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125" w:rsidRPr="00BB258F" w:rsidRDefault="00557125" w:rsidP="00BB258F">
      <w:pPr>
        <w:spacing w:line="360" w:lineRule="auto"/>
        <w:jc w:val="center"/>
        <w:rPr>
          <w:b/>
          <w:u w:val="single"/>
        </w:rPr>
      </w:pPr>
    </w:p>
    <w:p w:rsidR="0069546B" w:rsidRDefault="00B328AC" w:rsidP="00894043">
      <w:pPr>
        <w:jc w:val="both"/>
        <w:rPr>
          <w:b/>
        </w:rPr>
      </w:pPr>
      <w:r>
        <w:rPr>
          <w:b/>
        </w:rPr>
        <w:t>Assessing</w:t>
      </w:r>
      <w:r w:rsidR="0069546B">
        <w:rPr>
          <w:b/>
        </w:rPr>
        <w:t xml:space="preserve"> of MGNERGA Scheme in Employment Generation, Rural Poverty and Rura</w:t>
      </w:r>
      <w:r w:rsidR="00572A25">
        <w:rPr>
          <w:b/>
        </w:rPr>
        <w:t>l</w:t>
      </w:r>
      <w:r w:rsidR="00A370C3">
        <w:rPr>
          <w:b/>
        </w:rPr>
        <w:t xml:space="preserve"> Development in Mahuadanr block</w:t>
      </w:r>
      <w:r w:rsidR="00572A25">
        <w:rPr>
          <w:b/>
        </w:rPr>
        <w:t xml:space="preserve"> (</w:t>
      </w:r>
      <w:proofErr w:type="spellStart"/>
      <w:r w:rsidR="00572A25">
        <w:rPr>
          <w:b/>
        </w:rPr>
        <w:t>Chechari</w:t>
      </w:r>
      <w:proofErr w:type="spellEnd"/>
      <w:r w:rsidR="00572A25">
        <w:rPr>
          <w:b/>
        </w:rPr>
        <w:t xml:space="preserve"> Valley)</w:t>
      </w:r>
      <w:r w:rsidR="0069546B">
        <w:rPr>
          <w:b/>
        </w:rPr>
        <w:t xml:space="preserve"> of Latehar district, Jharkhand: An Analysis</w:t>
      </w:r>
    </w:p>
    <w:p w:rsidR="0069546B" w:rsidRDefault="0069546B" w:rsidP="00894043">
      <w:pPr>
        <w:jc w:val="both"/>
        <w:rPr>
          <w:b/>
        </w:rPr>
      </w:pPr>
    </w:p>
    <w:p w:rsidR="006B707A" w:rsidRPr="003D3106" w:rsidRDefault="006B707A" w:rsidP="006B707A">
      <w:pPr>
        <w:jc w:val="center"/>
        <w:rPr>
          <w:b/>
          <w:iCs/>
        </w:rPr>
      </w:pPr>
      <w:r>
        <w:rPr>
          <w:b/>
        </w:rPr>
        <w:t xml:space="preserve">Dr. Md Areful Hoque* </w:t>
      </w:r>
      <w:r>
        <w:rPr>
          <w:b/>
          <w:iCs/>
        </w:rPr>
        <w:t xml:space="preserve">Md Reza </w:t>
      </w:r>
      <w:proofErr w:type="spellStart"/>
      <w:r>
        <w:rPr>
          <w:b/>
          <w:iCs/>
        </w:rPr>
        <w:t>Kaushar</w:t>
      </w:r>
      <w:proofErr w:type="spellEnd"/>
      <w:r>
        <w:rPr>
          <w:b/>
          <w:iCs/>
        </w:rPr>
        <w:t xml:space="preserve"> </w:t>
      </w:r>
      <w:proofErr w:type="spellStart"/>
      <w:r>
        <w:rPr>
          <w:b/>
          <w:iCs/>
        </w:rPr>
        <w:t>Has</w:t>
      </w:r>
      <w:r w:rsidRPr="003D3106">
        <w:rPr>
          <w:b/>
          <w:iCs/>
        </w:rPr>
        <w:t>mi</w:t>
      </w:r>
      <w:proofErr w:type="spellEnd"/>
      <w:r w:rsidRPr="003D3106">
        <w:rPr>
          <w:b/>
          <w:iCs/>
        </w:rPr>
        <w:t>***</w:t>
      </w:r>
    </w:p>
    <w:p w:rsidR="0069546B" w:rsidRDefault="0069546B" w:rsidP="0069546B">
      <w:pPr>
        <w:spacing w:line="360" w:lineRule="auto"/>
        <w:jc w:val="center"/>
        <w:rPr>
          <w:b/>
        </w:rPr>
      </w:pPr>
    </w:p>
    <w:p w:rsidR="0069546B" w:rsidRDefault="006B707A" w:rsidP="00894043">
      <w:pPr>
        <w:jc w:val="both"/>
      </w:pPr>
      <w:r>
        <w:t>*</w:t>
      </w:r>
      <w:r w:rsidR="0069546B" w:rsidRPr="0069546B">
        <w:t>Assistant Professor, Department of Geography, St. Xavier’s College, Mahuadanr, Latehar, Affiliated college under Nilamber Pitamber University</w:t>
      </w:r>
      <w:r w:rsidR="006E26BB">
        <w:t xml:space="preserve"> (NPU)</w:t>
      </w:r>
      <w:r w:rsidR="0069546B" w:rsidRPr="0069546B">
        <w:t>, Medininagar, Jharkhand, India</w:t>
      </w:r>
    </w:p>
    <w:p w:rsidR="006B707A" w:rsidRDefault="006B707A" w:rsidP="00894043">
      <w:pPr>
        <w:jc w:val="both"/>
      </w:pPr>
    </w:p>
    <w:p w:rsidR="006B707A" w:rsidRDefault="006B707A" w:rsidP="006B707A">
      <w:pPr>
        <w:jc w:val="both"/>
        <w:rPr>
          <w:iCs/>
        </w:rPr>
      </w:pPr>
      <w:r>
        <w:t xml:space="preserve">** </w:t>
      </w:r>
      <w:r>
        <w:rPr>
          <w:iCs/>
        </w:rPr>
        <w:t xml:space="preserve">Research Scholar (Ph. D.), Department of Geography, School of Earth Sciences, Central University of Karnataka, </w:t>
      </w:r>
      <w:proofErr w:type="spellStart"/>
      <w:r>
        <w:rPr>
          <w:iCs/>
        </w:rPr>
        <w:t>Kalaburagi</w:t>
      </w:r>
      <w:proofErr w:type="spellEnd"/>
      <w:r>
        <w:rPr>
          <w:iCs/>
        </w:rPr>
        <w:t>, Karnataka, India</w:t>
      </w:r>
    </w:p>
    <w:p w:rsidR="006B707A" w:rsidRDefault="006B707A" w:rsidP="006B707A">
      <w:pPr>
        <w:jc w:val="both"/>
      </w:pPr>
    </w:p>
    <w:p w:rsidR="006B707A" w:rsidRPr="0069546B" w:rsidRDefault="006B707A" w:rsidP="00894043">
      <w:pPr>
        <w:jc w:val="both"/>
      </w:pPr>
    </w:p>
    <w:p w:rsidR="00565D9C" w:rsidRDefault="00565D9C" w:rsidP="0069546B">
      <w:pPr>
        <w:spacing w:line="480" w:lineRule="auto"/>
        <w:jc w:val="both"/>
        <w:rPr>
          <w:b/>
          <w:bCs/>
          <w:color w:val="000000" w:themeColor="text1"/>
        </w:rPr>
      </w:pPr>
    </w:p>
    <w:p w:rsidR="00557125" w:rsidRDefault="003E2DCF" w:rsidP="003F1EF2">
      <w:pPr>
        <w:spacing w:line="480" w:lineRule="auto"/>
        <w:rPr>
          <w:b/>
          <w:bCs/>
          <w:color w:val="000000" w:themeColor="text1"/>
        </w:rPr>
      </w:pPr>
      <w:r w:rsidRPr="003E2DCF">
        <w:rPr>
          <w:b/>
          <w:bCs/>
          <w:color w:val="000000" w:themeColor="text1"/>
        </w:rPr>
        <w:t>Abstract:</w:t>
      </w:r>
    </w:p>
    <w:p w:rsidR="00B328AC" w:rsidRPr="00AF5A4B" w:rsidRDefault="00AF1ED1" w:rsidP="00B328AC">
      <w:pPr>
        <w:spacing w:line="276" w:lineRule="auto"/>
        <w:ind w:firstLine="720"/>
        <w:jc w:val="both"/>
        <w:rPr>
          <w:iCs/>
        </w:rPr>
      </w:pPr>
      <w:r>
        <w:t xml:space="preserve">MGNREGA scheme is a revolutionary step for India’s poor in alleviating their poverty. </w:t>
      </w:r>
      <w:r w:rsidR="00B328AC">
        <w:t>MGNREGA scheme</w:t>
      </w:r>
      <w:r w:rsidR="00B328AC" w:rsidRPr="00465394">
        <w:t xml:space="preserve"> is the </w:t>
      </w:r>
      <w:r w:rsidR="00B328AC" w:rsidRPr="00465394">
        <w:rPr>
          <w:b/>
        </w:rPr>
        <w:t>biggest anti-poverty</w:t>
      </w:r>
      <w:r w:rsidR="00B328AC">
        <w:rPr>
          <w:b/>
        </w:rPr>
        <w:t xml:space="preserve"> alleviation </w:t>
      </w:r>
      <w:r w:rsidR="00B328AC" w:rsidRPr="00465394">
        <w:rPr>
          <w:b/>
        </w:rPr>
        <w:t>programme</w:t>
      </w:r>
      <w:r w:rsidR="00B328AC" w:rsidRPr="00465394">
        <w:t xml:space="preserve"> in the world.</w:t>
      </w:r>
      <w:r w:rsidR="00B328AC">
        <w:t xml:space="preserve"> The act NREGA came into force in 2006 but on 2</w:t>
      </w:r>
      <w:r w:rsidR="00B328AC" w:rsidRPr="00AF1ED1">
        <w:rPr>
          <w:vertAlign w:val="superscript"/>
        </w:rPr>
        <w:t>nd</w:t>
      </w:r>
      <w:r w:rsidR="00B328AC">
        <w:t xml:space="preserve"> October 2009 it has changed into MGNREGA. Initially, 200 districts were selected for the enforcement of the scheme and in the year 2008, now it is implemented in all 734 districts of the country. The major aims and objective of MGNREGA scheme is to remove rural poverty through generating employment in rural areas, reducing rural-urban migration and to develop rural infrastructure. </w:t>
      </w:r>
      <w:r>
        <w:t xml:space="preserve">The </w:t>
      </w:r>
      <w:r w:rsidR="00B328AC">
        <w:t xml:space="preserve">main </w:t>
      </w:r>
      <w:r>
        <w:t xml:space="preserve">objective of this paper is to know the operational schemes and permissible works under </w:t>
      </w:r>
      <w:r w:rsidR="006E7A3C">
        <w:t>this scheme</w:t>
      </w:r>
      <w:r w:rsidR="00833FF2">
        <w:t xml:space="preserve"> and</w:t>
      </w:r>
      <w:r>
        <w:t xml:space="preserve"> to </w:t>
      </w:r>
      <w:r w:rsidR="006E7A3C">
        <w:t>examine the</w:t>
      </w:r>
      <w:r>
        <w:t xml:space="preserve"> role of MGNREGA in generating employment</w:t>
      </w:r>
      <w:r w:rsidR="006E7A3C">
        <w:t xml:space="preserve"> </w:t>
      </w:r>
      <w:r w:rsidR="00F2463C">
        <w:t>opportunities</w:t>
      </w:r>
      <w:r>
        <w:t xml:space="preserve"> in the study area. </w:t>
      </w:r>
      <w:proofErr w:type="spellStart"/>
      <w:r w:rsidR="00B328AC">
        <w:t>Mahaudanr</w:t>
      </w:r>
      <w:proofErr w:type="spellEnd"/>
      <w:r w:rsidR="00B328AC">
        <w:t xml:space="preserve"> region (</w:t>
      </w:r>
      <w:proofErr w:type="spellStart"/>
      <w:r w:rsidR="00B328AC">
        <w:t>Chechari</w:t>
      </w:r>
      <w:proofErr w:type="spellEnd"/>
      <w:r w:rsidR="00B328AC">
        <w:t xml:space="preserve"> Valley) is located at Chotanagpur plateau</w:t>
      </w:r>
      <w:r w:rsidR="00A578FD">
        <w:t xml:space="preserve"> region</w:t>
      </w:r>
      <w:r w:rsidR="00B328AC">
        <w:t xml:space="preserve">. </w:t>
      </w:r>
      <w:r>
        <w:t>The study is based</w:t>
      </w:r>
      <w:r w:rsidR="00833FF2">
        <w:t xml:space="preserve"> on mainly secondary sources </w:t>
      </w:r>
      <w:r w:rsidR="00277514">
        <w:t xml:space="preserve">of </w:t>
      </w:r>
      <w:r w:rsidR="00833FF2">
        <w:t xml:space="preserve">data. </w:t>
      </w:r>
      <w:r>
        <w:t>It is evid</w:t>
      </w:r>
      <w:r w:rsidR="00F2463C">
        <w:t>ent from the study that</w:t>
      </w:r>
      <w:r w:rsidR="00966F9C">
        <w:t xml:space="preserve"> in total there are</w:t>
      </w:r>
      <w:r w:rsidR="00A8447A">
        <w:t xml:space="preserve"> </w:t>
      </w:r>
      <w:r w:rsidR="00A8447A" w:rsidRPr="000733F5">
        <w:rPr>
          <w:b/>
        </w:rPr>
        <w:t>39</w:t>
      </w:r>
      <w:r w:rsidR="00A8447A">
        <w:rPr>
          <w:b/>
        </w:rPr>
        <w:t>,</w:t>
      </w:r>
      <w:r w:rsidR="00A8447A" w:rsidRPr="000733F5">
        <w:rPr>
          <w:b/>
        </w:rPr>
        <w:t>231</w:t>
      </w:r>
      <w:r w:rsidR="00A8447A">
        <w:t xml:space="preserve"> persons</w:t>
      </w:r>
      <w:r w:rsidR="00966F9C">
        <w:t xml:space="preserve"> </w:t>
      </w:r>
      <w:r>
        <w:t xml:space="preserve">working </w:t>
      </w:r>
      <w:r w:rsidR="00F2463C">
        <w:t>und</w:t>
      </w:r>
      <w:r w:rsidR="00A8447A">
        <w:t>er the MGNREGA scheme in 2022-23 in Latehar district of Jharkhand</w:t>
      </w:r>
      <w:r>
        <w:t xml:space="preserve">. </w:t>
      </w:r>
      <w:r w:rsidR="00A8447A">
        <w:t>Balumath block has the highest rank (7849</w:t>
      </w:r>
      <w:r>
        <w:t xml:space="preserve"> person) working under </w:t>
      </w:r>
      <w:r w:rsidR="00A8447A">
        <w:t xml:space="preserve">the scheme whereas </w:t>
      </w:r>
      <w:proofErr w:type="spellStart"/>
      <w:r w:rsidR="00A8447A">
        <w:t>Saryu</w:t>
      </w:r>
      <w:proofErr w:type="spellEnd"/>
      <w:r>
        <w:t xml:space="preserve"> block has record</w:t>
      </w:r>
      <w:r w:rsidR="00A8447A">
        <w:t>ed lowe</w:t>
      </w:r>
      <w:r w:rsidR="00A578FD">
        <w:t>st number (490 persons</w:t>
      </w:r>
      <w:r w:rsidR="00A8447A">
        <w:t xml:space="preserve">). The researcher suggested that </w:t>
      </w:r>
      <w:r w:rsidR="00B328AC">
        <w:t>Central Government should promote “</w:t>
      </w:r>
      <w:r w:rsidR="00B328AC" w:rsidRPr="00681C8E">
        <w:rPr>
          <w:b/>
        </w:rPr>
        <w:t>One Nation- One Wage</w:t>
      </w:r>
      <w:r w:rsidR="00B328AC">
        <w:rPr>
          <w:b/>
        </w:rPr>
        <w:t xml:space="preserve">” </w:t>
      </w:r>
      <w:r w:rsidR="00B328AC" w:rsidRPr="00681C8E">
        <w:t>rate</w:t>
      </w:r>
      <w:r w:rsidR="00B328AC">
        <w:t xml:space="preserve"> for the MGNREGA workers of all the states of India.</w:t>
      </w:r>
      <w:r w:rsidR="00B328AC" w:rsidRPr="00465394">
        <w:t xml:space="preserve"> MGNREGA is considered as a </w:t>
      </w:r>
      <w:r w:rsidR="00B328AC" w:rsidRPr="00465394">
        <w:rPr>
          <w:b/>
        </w:rPr>
        <w:t>“silver bullet”</w:t>
      </w:r>
      <w:r w:rsidR="00B328AC">
        <w:rPr>
          <w:b/>
        </w:rPr>
        <w:t xml:space="preserve"> </w:t>
      </w:r>
      <w:r w:rsidR="00B328AC" w:rsidRPr="00F758C3">
        <w:t>and</w:t>
      </w:r>
      <w:r w:rsidR="00B328AC">
        <w:rPr>
          <w:b/>
        </w:rPr>
        <w:t xml:space="preserve"> </w:t>
      </w:r>
      <w:r w:rsidR="00B328AC" w:rsidRPr="00465394">
        <w:rPr>
          <w:b/>
        </w:rPr>
        <w:t>a promising boon</w:t>
      </w:r>
      <w:r w:rsidR="00B328AC">
        <w:t xml:space="preserve"> for improving the</w:t>
      </w:r>
      <w:r w:rsidR="00B328AC" w:rsidRPr="00465394">
        <w:t xml:space="preserve"> standard of living</w:t>
      </w:r>
      <w:r w:rsidR="00B328AC">
        <w:t xml:space="preserve"> of rural poor peoples</w:t>
      </w:r>
      <w:r w:rsidR="00B328AC" w:rsidRPr="00465394">
        <w:t>.</w:t>
      </w:r>
      <w:r w:rsidR="00B328AC">
        <w:t xml:space="preserve"> </w:t>
      </w:r>
      <w:r w:rsidR="00B328AC">
        <w:rPr>
          <w:iCs/>
        </w:rPr>
        <w:t>Thus in this 21</w:t>
      </w:r>
      <w:r w:rsidR="00B328AC" w:rsidRPr="00F758C3">
        <w:rPr>
          <w:iCs/>
          <w:vertAlign w:val="superscript"/>
        </w:rPr>
        <w:t>st</w:t>
      </w:r>
      <w:r w:rsidR="00B328AC">
        <w:rPr>
          <w:iCs/>
        </w:rPr>
        <w:t xml:space="preserve"> century this wonderful flagship scheme become as “</w:t>
      </w:r>
      <w:r w:rsidR="00B328AC" w:rsidRPr="006C22BC">
        <w:rPr>
          <w:b/>
          <w:iCs/>
        </w:rPr>
        <w:t>backbone of new rural India</w:t>
      </w:r>
      <w:r w:rsidR="00B328AC">
        <w:rPr>
          <w:iCs/>
        </w:rPr>
        <w:t xml:space="preserve">”. The World Bank considered that </w:t>
      </w:r>
      <w:r w:rsidR="00B328AC" w:rsidRPr="00C10DBC">
        <w:rPr>
          <w:b/>
          <w:iCs/>
        </w:rPr>
        <w:t xml:space="preserve">MGNREGA scheme as a </w:t>
      </w:r>
      <w:r w:rsidR="00B328AC">
        <w:rPr>
          <w:b/>
          <w:iCs/>
        </w:rPr>
        <w:t>stellar</w:t>
      </w:r>
      <w:r w:rsidR="00B328AC" w:rsidRPr="00C10DBC">
        <w:rPr>
          <w:b/>
          <w:iCs/>
        </w:rPr>
        <w:t xml:space="preserve"> example of rural development</w:t>
      </w:r>
      <w:r w:rsidR="00B328AC">
        <w:rPr>
          <w:iCs/>
        </w:rPr>
        <w:t xml:space="preserve"> </w:t>
      </w:r>
      <w:r w:rsidR="00B328AC" w:rsidRPr="00C10DBC">
        <w:rPr>
          <w:b/>
          <w:iCs/>
        </w:rPr>
        <w:t>and praises it’s as world largest public programme</w:t>
      </w:r>
      <w:r w:rsidR="00B328AC">
        <w:rPr>
          <w:b/>
          <w:iCs/>
        </w:rPr>
        <w:t xml:space="preserve"> as Policy barrier to economic development and poverty alleviation</w:t>
      </w:r>
      <w:r w:rsidR="00B328AC" w:rsidRPr="00C10DBC">
        <w:rPr>
          <w:b/>
          <w:iCs/>
        </w:rPr>
        <w:t>.</w:t>
      </w:r>
      <w:r w:rsidR="00B328AC">
        <w:rPr>
          <w:b/>
          <w:iCs/>
        </w:rPr>
        <w:t xml:space="preserve"> </w:t>
      </w:r>
      <w:r w:rsidR="00B328AC" w:rsidRPr="00AF5A4B">
        <w:rPr>
          <w:iCs/>
        </w:rPr>
        <w:t xml:space="preserve">Thus there is no doubt that MGNREGA scheme play a positive significant role in reducing rural-urban migration, ample employment generation, improving the </w:t>
      </w:r>
      <w:r w:rsidR="007A4E7C">
        <w:rPr>
          <w:iCs/>
        </w:rPr>
        <w:t xml:space="preserve">rural infrastructure </w:t>
      </w:r>
      <w:r w:rsidR="00B328AC" w:rsidRPr="00AF5A4B">
        <w:rPr>
          <w:iCs/>
        </w:rPr>
        <w:t>and alleviating rural poverty</w:t>
      </w:r>
      <w:r w:rsidR="007A4E7C">
        <w:rPr>
          <w:iCs/>
        </w:rPr>
        <w:t xml:space="preserve"> in the study area</w:t>
      </w:r>
      <w:r w:rsidR="00B328AC">
        <w:rPr>
          <w:iCs/>
        </w:rPr>
        <w:t>. In 21</w:t>
      </w:r>
      <w:r w:rsidR="00B328AC" w:rsidRPr="0019097A">
        <w:rPr>
          <w:iCs/>
          <w:vertAlign w:val="superscript"/>
        </w:rPr>
        <w:t>st</w:t>
      </w:r>
      <w:r w:rsidR="00B328AC">
        <w:rPr>
          <w:iCs/>
        </w:rPr>
        <w:t xml:space="preserve"> century now </w:t>
      </w:r>
      <w:r w:rsidR="00B328AC">
        <w:rPr>
          <w:iCs/>
        </w:rPr>
        <w:lastRenderedPageBreak/>
        <w:t>MGNREGA scheme become Digital MGNREGA because every work perform through Digital platform.</w:t>
      </w:r>
    </w:p>
    <w:p w:rsidR="00B328AC" w:rsidRDefault="00B328AC" w:rsidP="004C2940">
      <w:pPr>
        <w:spacing w:line="276" w:lineRule="auto"/>
        <w:jc w:val="both"/>
      </w:pPr>
    </w:p>
    <w:p w:rsidR="00A8447A" w:rsidRDefault="00AF1ED1" w:rsidP="00A8447A">
      <w:r w:rsidRPr="004C2940">
        <w:rPr>
          <w:b/>
        </w:rPr>
        <w:t>Key Words</w:t>
      </w:r>
      <w:r w:rsidR="004B06FC">
        <w:rPr>
          <w:b/>
        </w:rPr>
        <w:t xml:space="preserve"> (Index Term)</w:t>
      </w:r>
      <w:r>
        <w:rPr>
          <w:b/>
        </w:rPr>
        <w:t>:</w:t>
      </w:r>
      <w:r>
        <w:t xml:space="preserve"> MGNREGA, Livelihood Security, Rural Poverty, Inclusive Growth, Employment Generation.</w:t>
      </w:r>
    </w:p>
    <w:p w:rsidR="004B06FC" w:rsidRDefault="004B06FC" w:rsidP="00A8447A"/>
    <w:p w:rsidR="003F1EF2" w:rsidRPr="00A8447A" w:rsidRDefault="003F1EF2" w:rsidP="00A8447A">
      <w:r w:rsidRPr="003F1EF2">
        <w:rPr>
          <w:b/>
          <w:bCs/>
          <w:color w:val="000000" w:themeColor="text1"/>
          <w:sz w:val="28"/>
          <w:szCs w:val="28"/>
        </w:rPr>
        <w:t>Introduction</w:t>
      </w:r>
    </w:p>
    <w:p w:rsidR="003F1EF2" w:rsidRPr="00465394" w:rsidRDefault="003F1EF2" w:rsidP="003F1EF2">
      <w:pPr>
        <w:pStyle w:val="Default"/>
        <w:spacing w:line="276" w:lineRule="auto"/>
        <w:ind w:firstLine="720"/>
        <w:jc w:val="both"/>
        <w:rPr>
          <w:color w:val="000000" w:themeColor="text1"/>
        </w:rPr>
      </w:pPr>
      <w:r w:rsidRPr="00465394">
        <w:t>India is a country where majority of its population live in rural areas (almost 68.8 per</w:t>
      </w:r>
      <w:r w:rsidR="003227BE">
        <w:t xml:space="preserve"> </w:t>
      </w:r>
      <w:r w:rsidRPr="00465394">
        <w:t xml:space="preserve">cent, 2011 Census). The concentration </w:t>
      </w:r>
      <w:r w:rsidR="00920594" w:rsidRPr="00465394">
        <w:t xml:space="preserve">of </w:t>
      </w:r>
      <w:r w:rsidR="00920594">
        <w:t>people</w:t>
      </w:r>
      <w:r w:rsidR="00243D88">
        <w:t xml:space="preserve"> living in </w:t>
      </w:r>
      <w:r w:rsidRPr="00465394">
        <w:t>rural areas has</w:t>
      </w:r>
      <w:r w:rsidR="00243D88">
        <w:t xml:space="preserve"> found to have</w:t>
      </w:r>
      <w:r w:rsidRPr="00465394">
        <w:t xml:space="preserve"> correlation with poverty. Keeping in view the National Rural Employment Guarantee Bill</w:t>
      </w:r>
      <w:r w:rsidR="00243D88">
        <w:t xml:space="preserve"> which</w:t>
      </w:r>
      <w:r w:rsidRPr="00465394">
        <w:t xml:space="preserve"> was passed by Parliament on 7 September, 2005. The act NREGA came in</w:t>
      </w:r>
      <w:r w:rsidR="00243D88">
        <w:t>to force from 2 February 2006, I</w:t>
      </w:r>
      <w:r w:rsidRPr="00465394">
        <w:t>nitially 200 districts were selected for the enforcement of the scheme</w:t>
      </w:r>
      <w:r w:rsidR="00243D88">
        <w:t xml:space="preserve"> with a total budget of 11,300 c</w:t>
      </w:r>
      <w:r w:rsidRPr="00465394">
        <w:t>rore rupees</w:t>
      </w:r>
      <w:r w:rsidR="00243D88">
        <w:t xml:space="preserve"> (Ministry of Rural development, Government of India)</w:t>
      </w:r>
      <w:r w:rsidRPr="00465394">
        <w:t xml:space="preserve">. The NREGA scheme was first started at </w:t>
      </w:r>
      <w:proofErr w:type="spellStart"/>
      <w:r w:rsidRPr="00465394">
        <w:t>Bandlapalli</w:t>
      </w:r>
      <w:proofErr w:type="spellEnd"/>
      <w:r w:rsidRPr="00465394">
        <w:t xml:space="preserve"> village in </w:t>
      </w:r>
      <w:proofErr w:type="spellStart"/>
      <w:r w:rsidRPr="00465394">
        <w:t>Anantapur</w:t>
      </w:r>
      <w:proofErr w:type="spellEnd"/>
      <w:r w:rsidRPr="00465394">
        <w:t xml:space="preserve"> district of Andhra Pradesh. But in the year 2008, it was implemented in all 640 district of the country. On 2</w:t>
      </w:r>
      <w:r w:rsidRPr="00465394">
        <w:rPr>
          <w:vertAlign w:val="superscript"/>
        </w:rPr>
        <w:t>nd</w:t>
      </w:r>
      <w:r w:rsidRPr="00465394">
        <w:t xml:space="preserve"> October 2009, the Government of India renamed the NREGA as the Mahatma Gandhi National Rural Employment Guarantee Act (MGNREGA). The scheme provides a legal guarantee for one hundred days of employment in every financial year to adult members of any rural household willing to do unskilled manual work at the statutory minimum wages</w:t>
      </w:r>
      <w:r w:rsidR="00243D88">
        <w:t xml:space="preserve"> (</w:t>
      </w:r>
      <w:r w:rsidR="00E03519">
        <w:t>Ministry</w:t>
      </w:r>
      <w:r w:rsidR="00243D88">
        <w:t xml:space="preserve"> of Rural Development, Government of India)</w:t>
      </w:r>
      <w:r w:rsidRPr="00465394">
        <w:t>.</w:t>
      </w:r>
    </w:p>
    <w:p w:rsidR="003F1EF2" w:rsidRPr="00465394" w:rsidRDefault="003F1EF2" w:rsidP="003F1EF2">
      <w:pPr>
        <w:pStyle w:val="Default"/>
        <w:spacing w:line="276" w:lineRule="auto"/>
        <w:ind w:firstLine="720"/>
        <w:jc w:val="both"/>
        <w:rPr>
          <w:color w:val="000000" w:themeColor="text1"/>
        </w:rPr>
      </w:pPr>
      <w:r w:rsidRPr="00465394">
        <w:rPr>
          <w:color w:val="000000" w:themeColor="text1"/>
        </w:rPr>
        <w:t xml:space="preserve">Rural poverty and unemployment in India have grown in an unprecedented manner during the last few decades. There is a growing incidence of illiteracy, blind faith, hungry people, mal-nourished children, anemic pregnant women, farmer suicides, starvation deaths, migration </w:t>
      </w:r>
      <w:r w:rsidR="003227BE">
        <w:rPr>
          <w:color w:val="000000" w:themeColor="text1"/>
        </w:rPr>
        <w:t>etc. resulting of</w:t>
      </w:r>
      <w:r w:rsidRPr="00465394">
        <w:rPr>
          <w:color w:val="000000" w:themeColor="text1"/>
        </w:rPr>
        <w:t xml:space="preserve"> inadequate</w:t>
      </w:r>
      <w:r w:rsidR="003227BE">
        <w:rPr>
          <w:color w:val="000000" w:themeColor="text1"/>
        </w:rPr>
        <w:t xml:space="preserve"> in </w:t>
      </w:r>
      <w:r w:rsidR="003227BE" w:rsidRPr="00465394">
        <w:rPr>
          <w:color w:val="000000" w:themeColor="text1"/>
        </w:rPr>
        <w:t>employment</w:t>
      </w:r>
      <w:r w:rsidRPr="00465394">
        <w:rPr>
          <w:color w:val="000000" w:themeColor="text1"/>
        </w:rPr>
        <w:t xml:space="preserve">, poverty, and the failure of subsistence production during droughts. This minimum wage varies from state to state, in some states it is Rs. 80 whereas in other it is Rs. 125 or Rs. 120. According to the Act the minimum wage cannot be less than Rs. 60. The 100 days of work figure was estimated because the agricultural season is only supposed to last roughly around 250 days and unskilled workers have no alternative source of income in the remaining parts of the year. </w:t>
      </w:r>
    </w:p>
    <w:p w:rsidR="00894043" w:rsidRPr="00465394" w:rsidRDefault="003F1EF2" w:rsidP="00894043">
      <w:pPr>
        <w:spacing w:line="276" w:lineRule="auto"/>
        <w:ind w:firstLine="720"/>
        <w:jc w:val="both"/>
      </w:pPr>
      <w:r w:rsidRPr="00465394">
        <w:t>The objective of MGNREGA scheme is to red</w:t>
      </w:r>
      <w:r w:rsidR="003227BE">
        <w:t>uce rural poverty and generate</w:t>
      </w:r>
      <w:r w:rsidRPr="00465394">
        <w:t xml:space="preserve"> huge employment and improve rural infrastructure. The MGNERGA is a revolutionary step for India’s poor. It is the </w:t>
      </w:r>
      <w:r w:rsidRPr="00465394">
        <w:rPr>
          <w:b/>
        </w:rPr>
        <w:t>biggest anti-poverty</w:t>
      </w:r>
      <w:r w:rsidR="003227BE">
        <w:rPr>
          <w:b/>
        </w:rPr>
        <w:t xml:space="preserve"> alleviation </w:t>
      </w:r>
      <w:r w:rsidR="003227BE" w:rsidRPr="00465394">
        <w:rPr>
          <w:b/>
        </w:rPr>
        <w:t>programme</w:t>
      </w:r>
      <w:r w:rsidRPr="00465394">
        <w:t xml:space="preserve"> in the world. Thus MGNREGA is considered as a </w:t>
      </w:r>
      <w:r w:rsidRPr="00465394">
        <w:rPr>
          <w:b/>
        </w:rPr>
        <w:t>“silver bullet”</w:t>
      </w:r>
      <w:r w:rsidRPr="00465394">
        <w:t xml:space="preserve"> for alleviating rural poverty and generating huge employment</w:t>
      </w:r>
      <w:r w:rsidR="00925D60">
        <w:t xml:space="preserve"> (Ministry of Rural Development, Government of India)</w:t>
      </w:r>
      <w:r w:rsidRPr="00465394">
        <w:t>. In general, poverty can be defined as a situation when people are unable to satisfy the basic needs of life. It may be also analyzed by low per capita income and low per capita energy consumption, housing condition, availability of basic amenities and facilities (drinking water, sanitation etc.).</w:t>
      </w:r>
      <w:r w:rsidR="00894043">
        <w:t xml:space="preserve"> </w:t>
      </w:r>
      <w:r w:rsidR="00894043" w:rsidRPr="00465394">
        <w:t>MGNREGA is considered</w:t>
      </w:r>
      <w:r w:rsidR="00894043">
        <w:t xml:space="preserve"> as</w:t>
      </w:r>
      <w:r w:rsidR="00894043" w:rsidRPr="00465394">
        <w:t xml:space="preserve"> the most significant act in the history of the Indian polity in many ways like grass root level participation of every citizen and beneficiary through democratic process, multilayered social audit and transparency mechanism by involvement of civil society, comprehensive planning at village level towards sustainable and equitable development etc. MGNREGA is considered as a </w:t>
      </w:r>
      <w:r w:rsidR="00894043" w:rsidRPr="00465394">
        <w:lastRenderedPageBreak/>
        <w:t xml:space="preserve">Growth Engine as it brings prosperity in rural economy via increased consumption </w:t>
      </w:r>
      <w:r w:rsidR="00894043">
        <w:t xml:space="preserve">and </w:t>
      </w:r>
      <w:r w:rsidR="00894043" w:rsidRPr="00465394">
        <w:t xml:space="preserve">demand. The rural people </w:t>
      </w:r>
      <w:r w:rsidR="00894043" w:rsidRPr="00465394">
        <w:rPr>
          <w:b/>
        </w:rPr>
        <w:t>considered MGNREGA as a promising boon</w:t>
      </w:r>
      <w:r w:rsidR="00894043" w:rsidRPr="00465394">
        <w:t xml:space="preserve"> for improving their standard of living.</w:t>
      </w:r>
    </w:p>
    <w:p w:rsidR="00894043" w:rsidRDefault="00894043" w:rsidP="00CE4E70">
      <w:pPr>
        <w:pStyle w:val="Default"/>
        <w:spacing w:line="276" w:lineRule="auto"/>
        <w:ind w:firstLine="720"/>
        <w:jc w:val="both"/>
      </w:pPr>
    </w:p>
    <w:p w:rsidR="0056609D" w:rsidRDefault="0056609D" w:rsidP="00894043">
      <w:pPr>
        <w:pStyle w:val="Default"/>
        <w:spacing w:line="276" w:lineRule="auto"/>
        <w:jc w:val="both"/>
        <w:rPr>
          <w:b/>
        </w:rPr>
      </w:pPr>
    </w:p>
    <w:p w:rsidR="00AB05AC" w:rsidRPr="001549CE" w:rsidRDefault="00894043" w:rsidP="00AB05AC">
      <w:pPr>
        <w:spacing w:line="276" w:lineRule="auto"/>
        <w:jc w:val="both"/>
      </w:pPr>
      <w:r w:rsidRPr="00894043">
        <w:rPr>
          <w:b/>
        </w:rPr>
        <w:t>Review of Literature:</w:t>
      </w:r>
      <w:r w:rsidR="00AB05AC">
        <w:rPr>
          <w:b/>
        </w:rPr>
        <w:t xml:space="preserve"> </w:t>
      </w:r>
      <w:r w:rsidR="00AB05AC" w:rsidRPr="00293ABF">
        <w:t>The review highlights the distinction areas covered by the many researchers and academicians which may be helpful to understand the issues relating to the present study</w:t>
      </w:r>
      <w:r w:rsidR="00AB05AC">
        <w:t xml:space="preserve"> and it also helps to find out the research gap</w:t>
      </w:r>
      <w:r w:rsidR="00AB05AC" w:rsidRPr="00293ABF">
        <w:t xml:space="preserve">. The basic sources of literature review of my study areas are- published research papers, articles in the journal of national and international repute, books, Government reports, Research agencies reports etc.  </w:t>
      </w:r>
    </w:p>
    <w:p w:rsidR="00894043" w:rsidRPr="00894043" w:rsidRDefault="00894043" w:rsidP="00894043">
      <w:pPr>
        <w:pStyle w:val="Default"/>
        <w:spacing w:line="276" w:lineRule="auto"/>
        <w:jc w:val="both"/>
        <w:rPr>
          <w:b/>
        </w:rPr>
      </w:pPr>
    </w:p>
    <w:p w:rsidR="00AB05AC" w:rsidRPr="00A817F9" w:rsidRDefault="003F1EF2" w:rsidP="00465394">
      <w:pPr>
        <w:pStyle w:val="Default"/>
        <w:spacing w:line="276" w:lineRule="auto"/>
        <w:jc w:val="both"/>
      </w:pPr>
      <w:r w:rsidRPr="00465394">
        <w:t xml:space="preserve"> </w:t>
      </w:r>
      <w:r w:rsidRPr="0065046D">
        <w:rPr>
          <w:b/>
        </w:rPr>
        <w:t xml:space="preserve">Khan, </w:t>
      </w:r>
      <w:proofErr w:type="spellStart"/>
      <w:r w:rsidRPr="0065046D">
        <w:rPr>
          <w:b/>
        </w:rPr>
        <w:t>Ullah</w:t>
      </w:r>
      <w:proofErr w:type="spellEnd"/>
      <w:r w:rsidRPr="0065046D">
        <w:rPr>
          <w:b/>
        </w:rPr>
        <w:t xml:space="preserve"> and </w:t>
      </w:r>
      <w:proofErr w:type="spellStart"/>
      <w:r w:rsidRPr="0065046D">
        <w:rPr>
          <w:b/>
        </w:rPr>
        <w:t>Salluja</w:t>
      </w:r>
      <w:proofErr w:type="spellEnd"/>
      <w:r w:rsidRPr="0065046D">
        <w:rPr>
          <w:b/>
        </w:rPr>
        <w:t xml:space="preserve"> (2007)</w:t>
      </w:r>
      <w:r w:rsidRPr="00465394">
        <w:t>, have discussed the direct and indirect effects of NREGA on employment generation and poverty reduction in local area. For this, a detailed survey was done in a poor agricultural village with 400 households, consisting nearly 2500 people. The survey recorded income and expenditure levels by type of household including large, small and marginal farmers, agricultural labour etc. The study reveals that most of the people do not access the scheme, as they haven’t heard of the programme. Almost everyone wants more work from the scheme and better facilities at the work place.</w:t>
      </w:r>
      <w:r w:rsidR="00CE4E70" w:rsidRPr="00CE4E70">
        <w:rPr>
          <w:b/>
          <w:sz w:val="28"/>
          <w:szCs w:val="28"/>
        </w:rPr>
        <w:t xml:space="preserve"> </w:t>
      </w:r>
      <w:proofErr w:type="spellStart"/>
      <w:r w:rsidR="00CE4E70" w:rsidRPr="00CE4E70">
        <w:rPr>
          <w:b/>
        </w:rPr>
        <w:t>Dey</w:t>
      </w:r>
      <w:proofErr w:type="spellEnd"/>
      <w:r w:rsidR="00CE4E70" w:rsidRPr="00CE4E70">
        <w:rPr>
          <w:b/>
        </w:rPr>
        <w:t xml:space="preserve"> and </w:t>
      </w:r>
      <w:proofErr w:type="spellStart"/>
      <w:r w:rsidR="00CE4E70" w:rsidRPr="00CE4E70">
        <w:rPr>
          <w:b/>
        </w:rPr>
        <w:t>Bedi</w:t>
      </w:r>
      <w:proofErr w:type="spellEnd"/>
      <w:r w:rsidR="00CE4E70" w:rsidRPr="00CE4E70">
        <w:rPr>
          <w:b/>
        </w:rPr>
        <w:t xml:space="preserve"> (2010</w:t>
      </w:r>
      <w:proofErr w:type="gramStart"/>
      <w:r w:rsidR="00CE4E70" w:rsidRPr="00CE4E70">
        <w:rPr>
          <w:b/>
        </w:rPr>
        <w:t>),</w:t>
      </w:r>
      <w:proofErr w:type="gramEnd"/>
      <w:r w:rsidR="00CE4E70" w:rsidRPr="00CE4E70">
        <w:t xml:space="preserve"> studied the functioning of the NREGA between 2006 to 2009 in Birbhum district of West Bengal. Their study reveals that in order to serve as an effective “employment of all last resort” the programme should provide more </w:t>
      </w:r>
      <w:proofErr w:type="gramStart"/>
      <w:r w:rsidR="00CE4E70" w:rsidRPr="00CE4E70">
        <w:t>job</w:t>
      </w:r>
      <w:proofErr w:type="gramEnd"/>
      <w:r w:rsidR="00CE4E70" w:rsidRPr="00CE4E70">
        <w:t xml:space="preserve"> during lean season and wages should be paid in timely manner. This study shows that there is universal awareness about NREGA job card have been made available to all those who have applied and NREGA in Birbhum</w:t>
      </w:r>
      <w:r w:rsidR="00CE4E70">
        <w:t xml:space="preserve"> </w:t>
      </w:r>
      <w:r w:rsidR="00CE4E70" w:rsidRPr="00CE4E70">
        <w:t>district related information is well maintained and relatively accessible. But there are long delays in wage payments during the first year of the programme, since then the payment lag has declined and is now in the range of 20 days.</w:t>
      </w:r>
      <w:r w:rsidR="00894043">
        <w:t xml:space="preserve"> </w:t>
      </w:r>
      <w:r w:rsidR="00CA2A60">
        <w:rPr>
          <w:b/>
          <w:color w:val="000000" w:themeColor="text1"/>
        </w:rPr>
        <w:t>Taufique and Areful</w:t>
      </w:r>
      <w:r w:rsidR="0065046D" w:rsidRPr="0065046D">
        <w:rPr>
          <w:b/>
          <w:color w:val="000000" w:themeColor="text1"/>
        </w:rPr>
        <w:t xml:space="preserve"> (2017)</w:t>
      </w:r>
      <w:r w:rsidR="0065046D">
        <w:rPr>
          <w:color w:val="000000" w:themeColor="text1"/>
        </w:rPr>
        <w:t xml:space="preserve"> expressed their view that MGNREGA scheme is the only guarantee wage employment scheme in Malda district of West Bengal. Their study shows that MGNREGA scheme </w:t>
      </w:r>
      <w:r w:rsidR="00E56851">
        <w:rPr>
          <w:color w:val="000000" w:themeColor="text1"/>
        </w:rPr>
        <w:t>play a</w:t>
      </w:r>
      <w:r w:rsidR="00CA2A60">
        <w:rPr>
          <w:color w:val="000000" w:themeColor="text1"/>
        </w:rPr>
        <w:t>n</w:t>
      </w:r>
      <w:r w:rsidR="00E56851">
        <w:rPr>
          <w:color w:val="000000" w:themeColor="text1"/>
        </w:rPr>
        <w:t xml:space="preserve"> important role in alleviating the rural pov</w:t>
      </w:r>
      <w:r w:rsidR="00CA2A60">
        <w:rPr>
          <w:color w:val="000000" w:themeColor="text1"/>
        </w:rPr>
        <w:t>erty in different block of the</w:t>
      </w:r>
      <w:r w:rsidR="00E56851">
        <w:rPr>
          <w:color w:val="000000" w:themeColor="text1"/>
        </w:rPr>
        <w:t xml:space="preserve"> district. The researchers suggest that the co-ordinati</w:t>
      </w:r>
      <w:r w:rsidR="006B4727">
        <w:rPr>
          <w:color w:val="000000" w:themeColor="text1"/>
        </w:rPr>
        <w:t>on of various segments</w:t>
      </w:r>
      <w:r w:rsidR="00E56851">
        <w:rPr>
          <w:color w:val="000000" w:themeColor="text1"/>
        </w:rPr>
        <w:t xml:space="preserve"> is very much necessary for successfully implementation</w:t>
      </w:r>
      <w:r w:rsidR="006B4727">
        <w:rPr>
          <w:color w:val="000000" w:themeColor="text1"/>
        </w:rPr>
        <w:t xml:space="preserve"> of the scheme</w:t>
      </w:r>
      <w:r w:rsidR="002E788C">
        <w:rPr>
          <w:color w:val="000000" w:themeColor="text1"/>
        </w:rPr>
        <w:t xml:space="preserve"> in Malda district</w:t>
      </w:r>
      <w:r w:rsidR="006B4727">
        <w:rPr>
          <w:color w:val="000000" w:themeColor="text1"/>
        </w:rPr>
        <w:t xml:space="preserve"> of West Bengal</w:t>
      </w:r>
      <w:r w:rsidR="00E56851">
        <w:rPr>
          <w:color w:val="000000" w:themeColor="text1"/>
        </w:rPr>
        <w:t xml:space="preserve">. </w:t>
      </w:r>
      <w:r w:rsidR="00894043">
        <w:t xml:space="preserve"> </w:t>
      </w:r>
      <w:r w:rsidR="00894043" w:rsidRPr="00894043">
        <w:rPr>
          <w:b/>
          <w:color w:val="000000" w:themeColor="text1"/>
        </w:rPr>
        <w:t xml:space="preserve">Taufique, Areful and Reza </w:t>
      </w:r>
      <w:proofErr w:type="spellStart"/>
      <w:r w:rsidR="00894043" w:rsidRPr="00894043">
        <w:rPr>
          <w:b/>
          <w:color w:val="000000" w:themeColor="text1"/>
        </w:rPr>
        <w:t>Kaushar</w:t>
      </w:r>
      <w:proofErr w:type="spellEnd"/>
      <w:r w:rsidR="00894043" w:rsidRPr="00894043">
        <w:rPr>
          <w:b/>
          <w:color w:val="000000" w:themeColor="text1"/>
        </w:rPr>
        <w:t xml:space="preserve"> (2022)</w:t>
      </w:r>
      <w:r w:rsidR="00E56851" w:rsidRPr="00894043">
        <w:rPr>
          <w:color w:val="000000" w:themeColor="text1"/>
        </w:rPr>
        <w:t xml:space="preserve"> </w:t>
      </w:r>
      <w:r w:rsidR="00894043">
        <w:rPr>
          <w:color w:val="000000" w:themeColor="text1"/>
        </w:rPr>
        <w:t xml:space="preserve">examine the status and performance of MGENREGA scheme in employment generation, reducing rural-urban migration, alleviating rural poverty in India. </w:t>
      </w:r>
      <w:r w:rsidR="00B32B09">
        <w:rPr>
          <w:color w:val="000000" w:themeColor="text1"/>
        </w:rPr>
        <w:t>Their study reveals that</w:t>
      </w:r>
      <w:r w:rsidR="00894043">
        <w:rPr>
          <w:color w:val="000000" w:themeColor="text1"/>
        </w:rPr>
        <w:t xml:space="preserve"> </w:t>
      </w:r>
      <w:r w:rsidR="00B32B09">
        <w:t xml:space="preserve">during the financial year 2022-23, the Central Government has allocated INR </w:t>
      </w:r>
      <w:r w:rsidR="00B32B09">
        <w:rPr>
          <w:b/>
        </w:rPr>
        <w:t>61000 Crores</w:t>
      </w:r>
      <w:r w:rsidR="00B32B09">
        <w:t>. It is evident from the study that Uttar Pradesh has maximum number of workers and Goa state has lowest numbers of workers. The study also reveals that under the MGNREGA scheme Sikkim has pay highest wage INR 381 to the workers and Chhattisgarh state has pay lowest wage INR 193</w:t>
      </w:r>
      <w:r w:rsidR="00B32B09" w:rsidRPr="00F758C3">
        <w:t xml:space="preserve"> </w:t>
      </w:r>
      <w:r w:rsidR="00B32B09">
        <w:t>to the workers. The researcher suggested that Central Government should promote “</w:t>
      </w:r>
      <w:r w:rsidR="00B32B09" w:rsidRPr="00681C8E">
        <w:rPr>
          <w:b/>
        </w:rPr>
        <w:t>One Nation- One Wage</w:t>
      </w:r>
      <w:r w:rsidR="00B32B09">
        <w:rPr>
          <w:b/>
        </w:rPr>
        <w:t xml:space="preserve">” </w:t>
      </w:r>
      <w:r w:rsidR="00B32B09" w:rsidRPr="00681C8E">
        <w:t>rate</w:t>
      </w:r>
      <w:r w:rsidR="00B32B09">
        <w:t xml:space="preserve"> for the MGNREGA workers of all the states of India.</w:t>
      </w:r>
      <w:r w:rsidR="00B32B09" w:rsidRPr="00465394">
        <w:t xml:space="preserve"> MGNREGA is considered as a </w:t>
      </w:r>
      <w:r w:rsidR="00B32B09" w:rsidRPr="00465394">
        <w:rPr>
          <w:b/>
        </w:rPr>
        <w:t>“silver bullet”</w:t>
      </w:r>
      <w:r w:rsidR="00B32B09">
        <w:rPr>
          <w:b/>
        </w:rPr>
        <w:t xml:space="preserve"> </w:t>
      </w:r>
      <w:r w:rsidR="00B32B09" w:rsidRPr="00F758C3">
        <w:t>and</w:t>
      </w:r>
      <w:r w:rsidR="00B32B09">
        <w:rPr>
          <w:b/>
        </w:rPr>
        <w:t xml:space="preserve"> </w:t>
      </w:r>
      <w:r w:rsidR="00B32B09" w:rsidRPr="00465394">
        <w:rPr>
          <w:b/>
        </w:rPr>
        <w:t xml:space="preserve">a </w:t>
      </w:r>
      <w:r w:rsidR="00B32B09" w:rsidRPr="00465394">
        <w:rPr>
          <w:b/>
        </w:rPr>
        <w:lastRenderedPageBreak/>
        <w:t>promising boon</w:t>
      </w:r>
      <w:r w:rsidR="00B32B09">
        <w:t xml:space="preserve"> for improving the</w:t>
      </w:r>
      <w:r w:rsidR="00B32B09" w:rsidRPr="00465394">
        <w:t xml:space="preserve"> standard of living</w:t>
      </w:r>
      <w:r w:rsidR="00B32B09">
        <w:t xml:space="preserve"> of rural poor peoples</w:t>
      </w:r>
      <w:r w:rsidR="00B32B09" w:rsidRPr="00465394">
        <w:t>.</w:t>
      </w:r>
      <w:r w:rsidR="00B32B09">
        <w:t xml:space="preserve"> </w:t>
      </w:r>
      <w:r w:rsidR="00B32B09">
        <w:rPr>
          <w:iCs/>
        </w:rPr>
        <w:t>Thus in this 21</w:t>
      </w:r>
      <w:r w:rsidR="00B32B09" w:rsidRPr="00F758C3">
        <w:rPr>
          <w:iCs/>
          <w:vertAlign w:val="superscript"/>
        </w:rPr>
        <w:t>st</w:t>
      </w:r>
      <w:r w:rsidR="00B32B09">
        <w:rPr>
          <w:iCs/>
        </w:rPr>
        <w:t xml:space="preserve"> century this wonderful flagship scheme become as “</w:t>
      </w:r>
      <w:r w:rsidR="00B32B09" w:rsidRPr="006C22BC">
        <w:rPr>
          <w:b/>
          <w:iCs/>
        </w:rPr>
        <w:t>backbone of new rural India</w:t>
      </w:r>
      <w:r w:rsidR="00B32B09">
        <w:rPr>
          <w:iCs/>
        </w:rPr>
        <w:t>”.</w:t>
      </w:r>
    </w:p>
    <w:p w:rsidR="00AB05AC" w:rsidRDefault="00AB05AC" w:rsidP="00465394">
      <w:pPr>
        <w:pStyle w:val="Default"/>
        <w:spacing w:line="276" w:lineRule="auto"/>
        <w:jc w:val="both"/>
        <w:rPr>
          <w:b/>
          <w:bCs/>
          <w:color w:val="000000" w:themeColor="text1"/>
        </w:rPr>
      </w:pPr>
    </w:p>
    <w:p w:rsidR="00465394" w:rsidRPr="00465394" w:rsidRDefault="00465394" w:rsidP="00465394">
      <w:pPr>
        <w:pStyle w:val="Default"/>
        <w:spacing w:line="276" w:lineRule="auto"/>
        <w:jc w:val="both"/>
        <w:rPr>
          <w:color w:val="000000" w:themeColor="text1"/>
        </w:rPr>
      </w:pPr>
      <w:r w:rsidRPr="00465394">
        <w:rPr>
          <w:b/>
          <w:bCs/>
          <w:color w:val="000000" w:themeColor="text1"/>
        </w:rPr>
        <w:t>History of MGNREGA</w:t>
      </w:r>
      <w:r w:rsidR="0026318A">
        <w:rPr>
          <w:b/>
          <w:bCs/>
          <w:color w:val="000000" w:themeColor="text1"/>
        </w:rPr>
        <w:t xml:space="preserve"> Scheme</w:t>
      </w:r>
    </w:p>
    <w:p w:rsidR="00465394" w:rsidRDefault="00465394" w:rsidP="00465394">
      <w:pPr>
        <w:pStyle w:val="Default"/>
        <w:spacing w:line="276" w:lineRule="auto"/>
        <w:ind w:firstLine="720"/>
        <w:jc w:val="both"/>
        <w:rPr>
          <w:color w:val="000000" w:themeColor="text1"/>
        </w:rPr>
      </w:pPr>
      <w:r w:rsidRPr="00465394">
        <w:rPr>
          <w:color w:val="000000" w:themeColor="text1"/>
        </w:rPr>
        <w:t xml:space="preserve">NREGA has come after almost 56 years of experience of other rural employment programmes, which include both Centrally Sponsored Schemes </w:t>
      </w:r>
      <w:r w:rsidR="008506B7">
        <w:rPr>
          <w:color w:val="000000" w:themeColor="text1"/>
        </w:rPr>
        <w:t>and those launched by State Government</w:t>
      </w:r>
      <w:r w:rsidRPr="00465394">
        <w:rPr>
          <w:color w:val="000000" w:themeColor="text1"/>
        </w:rPr>
        <w:t>. These comprise the National Rural Employment Programme (NREP) 1980-89; Rural Landless Employment Guarantee Programme (RLEGP) 1983-89; Jawahar Rojgar Yojana (JRY) 1989-1990; Employment Assurance Scheme (EAS)1993-99; Jawahar Gram Samridhi Yojana (JGSY) 1999-2002; Sampoorna Grameen Rojgar Yojana 2 (SGRY) from 2001;National Food For Work Programme (NFFWP) from 2004 were national rural employment schemes. Among these, the SGRY and NFFWP have been merged with NREGA in 2005.</w:t>
      </w:r>
    </w:p>
    <w:p w:rsidR="00081C6C" w:rsidRPr="00465394" w:rsidRDefault="00081C6C" w:rsidP="00465394">
      <w:pPr>
        <w:pStyle w:val="Default"/>
        <w:spacing w:line="276" w:lineRule="auto"/>
        <w:ind w:firstLine="720"/>
        <w:jc w:val="both"/>
        <w:rPr>
          <w:color w:val="000000" w:themeColor="text1"/>
        </w:rPr>
      </w:pPr>
    </w:p>
    <w:p w:rsidR="00465394" w:rsidRPr="00465394" w:rsidRDefault="00465394" w:rsidP="00465394">
      <w:pPr>
        <w:pStyle w:val="Default"/>
        <w:spacing w:line="276" w:lineRule="auto"/>
        <w:jc w:val="both"/>
        <w:rPr>
          <w:color w:val="000000" w:themeColor="text1"/>
        </w:rPr>
      </w:pPr>
      <w:r w:rsidRPr="00465394">
        <w:rPr>
          <w:b/>
          <w:bCs/>
          <w:color w:val="000000" w:themeColor="text1"/>
        </w:rPr>
        <w:t xml:space="preserve"> Time-line of MGNREGA </w:t>
      </w:r>
      <w:r w:rsidR="0026318A">
        <w:rPr>
          <w:b/>
          <w:bCs/>
          <w:color w:val="000000" w:themeColor="text1"/>
        </w:rPr>
        <w:t>Scheme</w:t>
      </w:r>
    </w:p>
    <w:p w:rsidR="00465394" w:rsidRDefault="004D33B8" w:rsidP="00465394">
      <w:pPr>
        <w:pStyle w:val="Default"/>
        <w:spacing w:line="276" w:lineRule="auto"/>
        <w:jc w:val="both"/>
        <w:rPr>
          <w:color w:val="000000" w:themeColor="text1"/>
        </w:rPr>
      </w:pPr>
      <w:r>
        <w:rPr>
          <w:color w:val="000000" w:themeColor="text1"/>
        </w:rPr>
        <w:t>The time line of MGNREGA</w:t>
      </w:r>
      <w:r w:rsidR="00465394" w:rsidRPr="00465394">
        <w:rPr>
          <w:color w:val="000000" w:themeColor="text1"/>
        </w:rPr>
        <w:t xml:space="preserve"> the scheme got its modifications</w:t>
      </w:r>
      <w:r>
        <w:rPr>
          <w:color w:val="000000" w:themeColor="text1"/>
        </w:rPr>
        <w:t xml:space="preserve"> from the time since the time of its final implementation</w:t>
      </w:r>
      <w:r w:rsidR="00465394" w:rsidRPr="00465394">
        <w:rPr>
          <w:color w:val="000000" w:themeColor="text1"/>
        </w:rPr>
        <w:t xml:space="preserve">. </w:t>
      </w:r>
    </w:p>
    <w:p w:rsidR="00090185" w:rsidRPr="00465394" w:rsidRDefault="00090185" w:rsidP="00465394">
      <w:pPr>
        <w:pStyle w:val="Default"/>
        <w:spacing w:line="276" w:lineRule="auto"/>
        <w:jc w:val="both"/>
        <w:rPr>
          <w:color w:val="000000" w:themeColor="text1"/>
        </w:rPr>
      </w:pPr>
    </w:p>
    <w:p w:rsidR="00465394" w:rsidRPr="00465394" w:rsidRDefault="00F07614" w:rsidP="00465394">
      <w:pPr>
        <w:pStyle w:val="Default"/>
        <w:spacing w:line="276" w:lineRule="auto"/>
        <w:jc w:val="center"/>
        <w:rPr>
          <w:color w:val="000000" w:themeColor="text1"/>
        </w:rPr>
      </w:pPr>
      <w:r>
        <w:rPr>
          <w:b/>
          <w:bCs/>
          <w:color w:val="000000" w:themeColor="text1"/>
        </w:rPr>
        <w:t xml:space="preserve">Table </w:t>
      </w:r>
      <w:proofErr w:type="gramStart"/>
      <w:r>
        <w:rPr>
          <w:b/>
          <w:bCs/>
          <w:color w:val="000000" w:themeColor="text1"/>
        </w:rPr>
        <w:t>1</w:t>
      </w:r>
      <w:r w:rsidR="00C974F3">
        <w:rPr>
          <w:b/>
          <w:bCs/>
          <w:color w:val="000000" w:themeColor="text1"/>
        </w:rPr>
        <w:t xml:space="preserve">.1 </w:t>
      </w:r>
      <w:r>
        <w:rPr>
          <w:b/>
          <w:bCs/>
          <w:color w:val="000000" w:themeColor="text1"/>
        </w:rPr>
        <w:t>:</w:t>
      </w:r>
      <w:proofErr w:type="gramEnd"/>
      <w:r w:rsidR="00465394" w:rsidRPr="00465394">
        <w:rPr>
          <w:b/>
          <w:bCs/>
          <w:color w:val="000000" w:themeColor="text1"/>
        </w:rPr>
        <w:t xml:space="preserve"> Time line of MGNREGA</w:t>
      </w:r>
      <w:r w:rsidR="00465394">
        <w:rPr>
          <w:b/>
          <w:bCs/>
          <w:color w:val="000000" w:themeColor="text1"/>
        </w:rPr>
        <w:t xml:space="preserve"> Programme</w:t>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46"/>
        <w:gridCol w:w="1190"/>
        <w:gridCol w:w="1118"/>
        <w:gridCol w:w="1650"/>
        <w:gridCol w:w="1370"/>
        <w:gridCol w:w="1296"/>
        <w:gridCol w:w="1510"/>
      </w:tblGrid>
      <w:tr w:rsidR="00465394" w:rsidRPr="00465394" w:rsidTr="00312F44">
        <w:trPr>
          <w:jc w:val="center"/>
        </w:trPr>
        <w:tc>
          <w:tcPr>
            <w:tcW w:w="1232" w:type="dxa"/>
          </w:tcPr>
          <w:p w:rsidR="00465394" w:rsidRPr="00465394" w:rsidRDefault="00465394" w:rsidP="00465394">
            <w:pPr>
              <w:pStyle w:val="Default"/>
              <w:spacing w:line="276" w:lineRule="auto"/>
              <w:jc w:val="center"/>
              <w:rPr>
                <w:b/>
                <w:color w:val="000000" w:themeColor="text1"/>
              </w:rPr>
            </w:pPr>
            <w:r w:rsidRPr="00465394">
              <w:rPr>
                <w:b/>
                <w:color w:val="000000" w:themeColor="text1"/>
              </w:rPr>
              <w:t>Aug</w:t>
            </w:r>
            <w:r w:rsidR="004C70F5">
              <w:rPr>
                <w:b/>
                <w:color w:val="000000" w:themeColor="text1"/>
              </w:rPr>
              <w:t>ust</w:t>
            </w:r>
            <w:r w:rsidRPr="00465394">
              <w:rPr>
                <w:b/>
                <w:color w:val="000000" w:themeColor="text1"/>
              </w:rPr>
              <w:t xml:space="preserve"> 2005</w:t>
            </w:r>
          </w:p>
        </w:tc>
        <w:tc>
          <w:tcPr>
            <w:tcW w:w="1170" w:type="dxa"/>
          </w:tcPr>
          <w:p w:rsidR="00465394" w:rsidRPr="00465394" w:rsidRDefault="00465394" w:rsidP="00465394">
            <w:pPr>
              <w:pStyle w:val="Default"/>
              <w:spacing w:line="276" w:lineRule="auto"/>
              <w:jc w:val="center"/>
              <w:rPr>
                <w:b/>
                <w:color w:val="000000" w:themeColor="text1"/>
              </w:rPr>
            </w:pPr>
            <w:r w:rsidRPr="00465394">
              <w:rPr>
                <w:b/>
                <w:color w:val="000000" w:themeColor="text1"/>
              </w:rPr>
              <w:t>Feb</w:t>
            </w:r>
            <w:r w:rsidR="004C70F5">
              <w:rPr>
                <w:b/>
                <w:color w:val="000000" w:themeColor="text1"/>
              </w:rPr>
              <w:t>ruary</w:t>
            </w:r>
            <w:r w:rsidRPr="00465394">
              <w:rPr>
                <w:b/>
                <w:color w:val="000000" w:themeColor="text1"/>
              </w:rPr>
              <w:t xml:space="preserve">  2006</w:t>
            </w:r>
          </w:p>
        </w:tc>
        <w:tc>
          <w:tcPr>
            <w:tcW w:w="1217" w:type="dxa"/>
          </w:tcPr>
          <w:p w:rsidR="00465394" w:rsidRPr="00465394" w:rsidRDefault="004C70F5" w:rsidP="00465394">
            <w:pPr>
              <w:pStyle w:val="Default"/>
              <w:spacing w:line="276" w:lineRule="auto"/>
              <w:jc w:val="center"/>
              <w:rPr>
                <w:b/>
                <w:color w:val="000000" w:themeColor="text1"/>
              </w:rPr>
            </w:pPr>
            <w:r>
              <w:rPr>
                <w:b/>
                <w:color w:val="000000" w:themeColor="text1"/>
              </w:rPr>
              <w:t xml:space="preserve">April </w:t>
            </w:r>
            <w:r w:rsidR="00465394" w:rsidRPr="00465394">
              <w:rPr>
                <w:b/>
                <w:color w:val="000000" w:themeColor="text1"/>
              </w:rPr>
              <w:t>2007</w:t>
            </w:r>
          </w:p>
        </w:tc>
        <w:tc>
          <w:tcPr>
            <w:tcW w:w="1783" w:type="dxa"/>
          </w:tcPr>
          <w:p w:rsidR="00465394" w:rsidRPr="00465394" w:rsidRDefault="00465394" w:rsidP="00465394">
            <w:pPr>
              <w:pStyle w:val="Default"/>
              <w:spacing w:line="276" w:lineRule="auto"/>
              <w:jc w:val="center"/>
              <w:rPr>
                <w:b/>
                <w:color w:val="000000" w:themeColor="text1"/>
              </w:rPr>
            </w:pPr>
            <w:r w:rsidRPr="00465394">
              <w:rPr>
                <w:b/>
                <w:color w:val="000000" w:themeColor="text1"/>
              </w:rPr>
              <w:t>Apr</w:t>
            </w:r>
            <w:r w:rsidR="004C70F5">
              <w:rPr>
                <w:b/>
                <w:color w:val="000000" w:themeColor="text1"/>
              </w:rPr>
              <w:t>il</w:t>
            </w:r>
          </w:p>
          <w:p w:rsidR="00465394" w:rsidRPr="00465394" w:rsidRDefault="00465394" w:rsidP="00465394">
            <w:pPr>
              <w:pStyle w:val="Default"/>
              <w:spacing w:line="276" w:lineRule="auto"/>
              <w:jc w:val="center"/>
              <w:rPr>
                <w:b/>
                <w:color w:val="000000" w:themeColor="text1"/>
              </w:rPr>
            </w:pPr>
            <w:r w:rsidRPr="00465394">
              <w:rPr>
                <w:b/>
                <w:color w:val="000000" w:themeColor="text1"/>
              </w:rPr>
              <w:t>2008</w:t>
            </w:r>
          </w:p>
        </w:tc>
        <w:tc>
          <w:tcPr>
            <w:tcW w:w="1503" w:type="dxa"/>
          </w:tcPr>
          <w:p w:rsidR="00465394" w:rsidRPr="00465394" w:rsidRDefault="00465394" w:rsidP="00465394">
            <w:pPr>
              <w:pStyle w:val="Default"/>
              <w:spacing w:line="276" w:lineRule="auto"/>
              <w:jc w:val="center"/>
              <w:rPr>
                <w:b/>
                <w:color w:val="000000" w:themeColor="text1"/>
              </w:rPr>
            </w:pPr>
            <w:r w:rsidRPr="00465394">
              <w:rPr>
                <w:b/>
                <w:color w:val="000000" w:themeColor="text1"/>
              </w:rPr>
              <w:t>Oct</w:t>
            </w:r>
            <w:r w:rsidR="004C70F5">
              <w:rPr>
                <w:b/>
                <w:color w:val="000000" w:themeColor="text1"/>
              </w:rPr>
              <w:t>ober</w:t>
            </w:r>
            <w:r w:rsidRPr="00465394">
              <w:rPr>
                <w:b/>
                <w:color w:val="000000" w:themeColor="text1"/>
              </w:rPr>
              <w:t xml:space="preserve"> 2008</w:t>
            </w:r>
          </w:p>
        </w:tc>
        <w:tc>
          <w:tcPr>
            <w:tcW w:w="893" w:type="dxa"/>
          </w:tcPr>
          <w:p w:rsidR="00465394" w:rsidRPr="00465394" w:rsidRDefault="00465394" w:rsidP="00465394">
            <w:pPr>
              <w:pStyle w:val="Default"/>
              <w:spacing w:line="276" w:lineRule="auto"/>
              <w:jc w:val="center"/>
              <w:rPr>
                <w:b/>
                <w:color w:val="000000" w:themeColor="text1"/>
              </w:rPr>
            </w:pPr>
            <w:r w:rsidRPr="00465394">
              <w:rPr>
                <w:b/>
                <w:color w:val="000000" w:themeColor="text1"/>
              </w:rPr>
              <w:t>16 Feb</w:t>
            </w:r>
            <w:r w:rsidR="004C70F5">
              <w:rPr>
                <w:b/>
                <w:color w:val="000000" w:themeColor="text1"/>
              </w:rPr>
              <w:t>ruary</w:t>
            </w:r>
            <w:r w:rsidRPr="00465394">
              <w:rPr>
                <w:b/>
                <w:color w:val="000000" w:themeColor="text1"/>
              </w:rPr>
              <w:t xml:space="preserve"> 2009</w:t>
            </w:r>
          </w:p>
        </w:tc>
        <w:tc>
          <w:tcPr>
            <w:tcW w:w="1482" w:type="dxa"/>
          </w:tcPr>
          <w:p w:rsidR="00465394" w:rsidRPr="00465394" w:rsidRDefault="00465394" w:rsidP="00465394">
            <w:pPr>
              <w:pStyle w:val="Default"/>
              <w:spacing w:line="276" w:lineRule="auto"/>
              <w:jc w:val="center"/>
              <w:rPr>
                <w:b/>
                <w:color w:val="000000" w:themeColor="text1"/>
              </w:rPr>
            </w:pPr>
            <w:r>
              <w:rPr>
                <w:b/>
                <w:color w:val="000000" w:themeColor="text1"/>
              </w:rPr>
              <w:t>2</w:t>
            </w:r>
            <w:r w:rsidRPr="00465394">
              <w:rPr>
                <w:b/>
                <w:color w:val="000000" w:themeColor="text1"/>
                <w:vertAlign w:val="superscript"/>
              </w:rPr>
              <w:t>nd</w:t>
            </w:r>
            <w:r>
              <w:rPr>
                <w:b/>
                <w:color w:val="000000" w:themeColor="text1"/>
              </w:rPr>
              <w:t xml:space="preserve"> </w:t>
            </w:r>
            <w:r w:rsidRPr="00465394">
              <w:rPr>
                <w:b/>
                <w:color w:val="000000" w:themeColor="text1"/>
              </w:rPr>
              <w:t>Oct</w:t>
            </w:r>
            <w:r w:rsidR="004C70F5">
              <w:rPr>
                <w:b/>
                <w:color w:val="000000" w:themeColor="text1"/>
              </w:rPr>
              <w:t xml:space="preserve">ober </w:t>
            </w:r>
            <w:r w:rsidRPr="00465394">
              <w:rPr>
                <w:b/>
                <w:color w:val="000000" w:themeColor="text1"/>
              </w:rPr>
              <w:t>2009</w:t>
            </w:r>
          </w:p>
        </w:tc>
      </w:tr>
      <w:tr w:rsidR="00465394" w:rsidRPr="00465394" w:rsidTr="00312F44">
        <w:trPr>
          <w:jc w:val="center"/>
        </w:trPr>
        <w:tc>
          <w:tcPr>
            <w:tcW w:w="1232" w:type="dxa"/>
          </w:tcPr>
          <w:p w:rsidR="00465394" w:rsidRPr="00465394" w:rsidRDefault="00465394" w:rsidP="00465394">
            <w:pPr>
              <w:pStyle w:val="Default"/>
              <w:spacing w:line="276" w:lineRule="auto"/>
              <w:jc w:val="both"/>
              <w:rPr>
                <w:color w:val="000000" w:themeColor="text1"/>
              </w:rPr>
            </w:pPr>
            <w:r w:rsidRPr="00465394">
              <w:rPr>
                <w:color w:val="000000" w:themeColor="text1"/>
              </w:rPr>
              <w:t>NREGA legalized</w:t>
            </w:r>
          </w:p>
        </w:tc>
        <w:tc>
          <w:tcPr>
            <w:tcW w:w="1170" w:type="dxa"/>
          </w:tcPr>
          <w:p w:rsidR="00465394" w:rsidRPr="00465394" w:rsidRDefault="005333F8" w:rsidP="00465394">
            <w:pPr>
              <w:pStyle w:val="Default"/>
              <w:spacing w:line="276" w:lineRule="auto"/>
              <w:jc w:val="both"/>
              <w:rPr>
                <w:color w:val="000000" w:themeColor="text1"/>
              </w:rPr>
            </w:pPr>
            <w:r>
              <w:rPr>
                <w:color w:val="000000" w:themeColor="text1"/>
              </w:rPr>
              <w:t xml:space="preserve">Came into force, initially </w:t>
            </w:r>
            <w:r w:rsidR="00465394" w:rsidRPr="00465394">
              <w:rPr>
                <w:color w:val="000000" w:themeColor="text1"/>
              </w:rPr>
              <w:t>200 Districts</w:t>
            </w:r>
            <w:r>
              <w:rPr>
                <w:color w:val="000000" w:themeColor="text1"/>
              </w:rPr>
              <w:t xml:space="preserve"> were selected</w:t>
            </w:r>
          </w:p>
        </w:tc>
        <w:tc>
          <w:tcPr>
            <w:tcW w:w="1217" w:type="dxa"/>
          </w:tcPr>
          <w:p w:rsidR="00465394" w:rsidRPr="00465394" w:rsidRDefault="00465394" w:rsidP="00465394">
            <w:pPr>
              <w:pStyle w:val="Default"/>
              <w:spacing w:line="276" w:lineRule="auto"/>
              <w:jc w:val="both"/>
              <w:rPr>
                <w:color w:val="000000" w:themeColor="text1"/>
              </w:rPr>
            </w:pPr>
            <w:r w:rsidRPr="00465394">
              <w:rPr>
                <w:color w:val="000000" w:themeColor="text1"/>
              </w:rPr>
              <w:t>130 more Districts included</w:t>
            </w:r>
          </w:p>
        </w:tc>
        <w:tc>
          <w:tcPr>
            <w:tcW w:w="1783" w:type="dxa"/>
          </w:tcPr>
          <w:p w:rsidR="00465394" w:rsidRPr="00465394" w:rsidRDefault="00A14C83" w:rsidP="00465394">
            <w:pPr>
              <w:pStyle w:val="Default"/>
              <w:spacing w:line="276" w:lineRule="auto"/>
              <w:jc w:val="both"/>
              <w:rPr>
                <w:color w:val="000000" w:themeColor="text1"/>
              </w:rPr>
            </w:pPr>
            <w:r>
              <w:rPr>
                <w:color w:val="000000" w:themeColor="text1"/>
              </w:rPr>
              <w:t xml:space="preserve">Universalized </w:t>
            </w:r>
            <w:r w:rsidR="00465394" w:rsidRPr="00465394">
              <w:rPr>
                <w:color w:val="000000" w:themeColor="text1"/>
              </w:rPr>
              <w:t>the scheme</w:t>
            </w:r>
            <w:r w:rsidR="005333F8">
              <w:rPr>
                <w:color w:val="000000" w:themeColor="text1"/>
              </w:rPr>
              <w:t xml:space="preserve"> to all over India</w:t>
            </w:r>
          </w:p>
        </w:tc>
        <w:tc>
          <w:tcPr>
            <w:tcW w:w="1503" w:type="dxa"/>
          </w:tcPr>
          <w:p w:rsidR="00465394" w:rsidRPr="00465394" w:rsidRDefault="00465394" w:rsidP="00465394">
            <w:pPr>
              <w:pStyle w:val="Default"/>
              <w:spacing w:line="276" w:lineRule="auto"/>
              <w:jc w:val="both"/>
              <w:rPr>
                <w:color w:val="000000" w:themeColor="text1"/>
              </w:rPr>
            </w:pPr>
            <w:r w:rsidRPr="00465394">
              <w:rPr>
                <w:color w:val="000000" w:themeColor="text1"/>
              </w:rPr>
              <w:t>Wage transaction through banks/post offices</w:t>
            </w:r>
          </w:p>
        </w:tc>
        <w:tc>
          <w:tcPr>
            <w:tcW w:w="893" w:type="dxa"/>
          </w:tcPr>
          <w:p w:rsidR="00465394" w:rsidRDefault="00465394" w:rsidP="00A14C83">
            <w:pPr>
              <w:pStyle w:val="Default"/>
              <w:spacing w:line="276" w:lineRule="auto"/>
              <w:jc w:val="center"/>
              <w:rPr>
                <w:color w:val="000000" w:themeColor="text1"/>
              </w:rPr>
            </w:pPr>
            <w:r w:rsidRPr="00465394">
              <w:rPr>
                <w:color w:val="000000" w:themeColor="text1"/>
              </w:rPr>
              <w:t>with the postal dep</w:t>
            </w:r>
            <w:r w:rsidR="00081C6C">
              <w:rPr>
                <w:color w:val="000000" w:themeColor="text1"/>
              </w:rPr>
              <w:t>ar</w:t>
            </w:r>
            <w:r w:rsidRPr="00465394">
              <w:rPr>
                <w:color w:val="000000" w:themeColor="text1"/>
              </w:rPr>
              <w:t>t</w:t>
            </w:r>
            <w:r w:rsidR="00081C6C">
              <w:rPr>
                <w:color w:val="000000" w:themeColor="text1"/>
              </w:rPr>
              <w:t>ment</w:t>
            </w:r>
          </w:p>
          <w:p w:rsidR="00A14C83" w:rsidRPr="00465394" w:rsidRDefault="00A14C83" w:rsidP="00A14C83">
            <w:pPr>
              <w:pStyle w:val="Default"/>
              <w:spacing w:line="276" w:lineRule="auto"/>
              <w:jc w:val="center"/>
              <w:rPr>
                <w:color w:val="000000" w:themeColor="text1"/>
              </w:rPr>
            </w:pPr>
            <w:proofErr w:type="spellStart"/>
            <w:r>
              <w:rPr>
                <w:color w:val="000000" w:themeColor="text1"/>
              </w:rPr>
              <w:t>MoU</w:t>
            </w:r>
            <w:proofErr w:type="spellEnd"/>
          </w:p>
        </w:tc>
        <w:tc>
          <w:tcPr>
            <w:tcW w:w="1482" w:type="dxa"/>
          </w:tcPr>
          <w:p w:rsidR="00A14C83" w:rsidRDefault="00465394" w:rsidP="00F07614">
            <w:pPr>
              <w:pStyle w:val="Default"/>
              <w:spacing w:line="276" w:lineRule="auto"/>
              <w:jc w:val="center"/>
              <w:rPr>
                <w:color w:val="000000" w:themeColor="text1"/>
              </w:rPr>
            </w:pPr>
            <w:r w:rsidRPr="00465394">
              <w:rPr>
                <w:color w:val="000000" w:themeColor="text1"/>
              </w:rPr>
              <w:t xml:space="preserve">Name </w:t>
            </w:r>
            <w:r w:rsidR="00A14C83">
              <w:rPr>
                <w:color w:val="000000" w:themeColor="text1"/>
              </w:rPr>
              <w:t xml:space="preserve">of Scheme </w:t>
            </w:r>
            <w:r w:rsidRPr="00465394">
              <w:rPr>
                <w:color w:val="000000" w:themeColor="text1"/>
              </w:rPr>
              <w:t>change</w:t>
            </w:r>
            <w:r w:rsidR="00A14C83">
              <w:rPr>
                <w:color w:val="000000" w:themeColor="text1"/>
              </w:rPr>
              <w:t>d</w:t>
            </w:r>
            <w:r>
              <w:rPr>
                <w:color w:val="000000" w:themeColor="text1"/>
              </w:rPr>
              <w:t xml:space="preserve"> </w:t>
            </w:r>
            <w:r w:rsidR="00A14C83">
              <w:rPr>
                <w:color w:val="000000" w:themeColor="text1"/>
              </w:rPr>
              <w:t>(</w:t>
            </w:r>
            <w:r>
              <w:rPr>
                <w:color w:val="000000" w:themeColor="text1"/>
              </w:rPr>
              <w:t>NREGA</w:t>
            </w:r>
          </w:p>
          <w:p w:rsidR="00465394" w:rsidRPr="00465394" w:rsidRDefault="00465394" w:rsidP="00F07614">
            <w:pPr>
              <w:pStyle w:val="Default"/>
              <w:spacing w:line="276" w:lineRule="auto"/>
              <w:jc w:val="center"/>
              <w:rPr>
                <w:color w:val="000000" w:themeColor="text1"/>
              </w:rPr>
            </w:pPr>
            <w:r w:rsidRPr="00465394">
              <w:rPr>
                <w:color w:val="000000" w:themeColor="text1"/>
              </w:rPr>
              <w:t>to MGNREGA</w:t>
            </w:r>
            <w:r w:rsidR="00A14C83">
              <w:rPr>
                <w:color w:val="000000" w:themeColor="text1"/>
              </w:rPr>
              <w:t>)</w:t>
            </w:r>
          </w:p>
        </w:tc>
      </w:tr>
    </w:tbl>
    <w:p w:rsidR="00465394" w:rsidRPr="008B2797" w:rsidRDefault="00465394" w:rsidP="00465394">
      <w:pPr>
        <w:pStyle w:val="Default"/>
        <w:spacing w:line="276" w:lineRule="auto"/>
        <w:jc w:val="both"/>
      </w:pPr>
      <w:r w:rsidRPr="008B2797">
        <w:rPr>
          <w:b/>
          <w:bCs/>
          <w:iCs/>
          <w:color w:val="000000" w:themeColor="text1"/>
          <w:sz w:val="20"/>
          <w:szCs w:val="20"/>
        </w:rPr>
        <w:t>Source:</w:t>
      </w:r>
      <w:r w:rsidR="008B2797">
        <w:rPr>
          <w:bCs/>
          <w:iCs/>
          <w:color w:val="000000" w:themeColor="text1"/>
        </w:rPr>
        <w:t xml:space="preserve"> Ministry of Rural Development, Government of India</w:t>
      </w:r>
      <w:r w:rsidR="004D33B8">
        <w:rPr>
          <w:bCs/>
          <w:iCs/>
          <w:color w:val="000000" w:themeColor="text1"/>
        </w:rPr>
        <w:t>, 2012-13</w:t>
      </w:r>
    </w:p>
    <w:p w:rsidR="00DD1731" w:rsidRPr="00465394" w:rsidRDefault="00DD1731" w:rsidP="00465394">
      <w:pPr>
        <w:pStyle w:val="Default"/>
        <w:spacing w:line="276" w:lineRule="auto"/>
        <w:jc w:val="both"/>
        <w:rPr>
          <w:b/>
          <w:bCs/>
          <w:i/>
          <w:iCs/>
          <w:color w:val="000000" w:themeColor="text1"/>
          <w:u w:val="single"/>
        </w:rPr>
      </w:pPr>
    </w:p>
    <w:p w:rsidR="00465394" w:rsidRDefault="004D33B8" w:rsidP="008B2797">
      <w:pPr>
        <w:pStyle w:val="Default"/>
        <w:spacing w:line="276" w:lineRule="auto"/>
        <w:jc w:val="both"/>
        <w:rPr>
          <w:color w:val="000000" w:themeColor="text1"/>
        </w:rPr>
      </w:pPr>
      <w:r>
        <w:rPr>
          <w:color w:val="000000" w:themeColor="text1"/>
        </w:rPr>
        <w:t>T</w:t>
      </w:r>
      <w:r w:rsidR="00465394" w:rsidRPr="00465394">
        <w:rPr>
          <w:color w:val="000000" w:themeColor="text1"/>
        </w:rPr>
        <w:t>he Act got first introduced in 200 most backward distr</w:t>
      </w:r>
      <w:r>
        <w:rPr>
          <w:color w:val="000000" w:themeColor="text1"/>
        </w:rPr>
        <w:t>icts of the country in Feb 2006. Subsequently,</w:t>
      </w:r>
      <w:r w:rsidR="00465394" w:rsidRPr="00465394">
        <w:rPr>
          <w:color w:val="000000" w:themeColor="text1"/>
        </w:rPr>
        <w:t xml:space="preserve"> it was proposed to extend to the remaini</w:t>
      </w:r>
      <w:r w:rsidR="008C1F8E">
        <w:rPr>
          <w:color w:val="000000" w:themeColor="text1"/>
        </w:rPr>
        <w:t>ng districts only after 5 years.</w:t>
      </w:r>
      <w:r w:rsidR="008B1B12">
        <w:rPr>
          <w:color w:val="000000" w:themeColor="text1"/>
        </w:rPr>
        <w:t xml:space="preserve"> </w:t>
      </w:r>
      <w:r w:rsidR="008C1F8E">
        <w:rPr>
          <w:color w:val="000000" w:themeColor="text1"/>
        </w:rPr>
        <w:t>Later, looking at</w:t>
      </w:r>
      <w:r w:rsidR="001053B4">
        <w:rPr>
          <w:color w:val="000000" w:themeColor="text1"/>
        </w:rPr>
        <w:t xml:space="preserve"> the popularity of the Act,</w:t>
      </w:r>
      <w:r w:rsidR="00465394" w:rsidRPr="00465394">
        <w:rPr>
          <w:color w:val="000000" w:themeColor="text1"/>
        </w:rPr>
        <w:t xml:space="preserve"> was extended further to 130 more districts &amp; within a year after the Act got universalized by bringing the entire country under its horizon with the exception of districts that have a hundred per</w:t>
      </w:r>
      <w:r w:rsidR="001053B4">
        <w:rPr>
          <w:color w:val="000000" w:themeColor="text1"/>
        </w:rPr>
        <w:t xml:space="preserve"> </w:t>
      </w:r>
      <w:r w:rsidR="00465394" w:rsidRPr="00465394">
        <w:rPr>
          <w:color w:val="000000" w:themeColor="text1"/>
        </w:rPr>
        <w:t>cent urban population &amp; got so</w:t>
      </w:r>
      <w:r w:rsidR="001053B4">
        <w:rPr>
          <w:color w:val="000000" w:themeColor="text1"/>
        </w:rPr>
        <w:t>on named after Mahatma Gandhi (o</w:t>
      </w:r>
      <w:r w:rsidR="00465394" w:rsidRPr="00465394">
        <w:rPr>
          <w:color w:val="000000" w:themeColor="text1"/>
        </w:rPr>
        <w:t>n Oct</w:t>
      </w:r>
      <w:r w:rsidR="00601F44">
        <w:rPr>
          <w:color w:val="000000" w:themeColor="text1"/>
        </w:rPr>
        <w:t>ober</w:t>
      </w:r>
      <w:r w:rsidR="008C1F8E">
        <w:rPr>
          <w:color w:val="000000" w:themeColor="text1"/>
        </w:rPr>
        <w:t xml:space="preserve"> the</w:t>
      </w:r>
      <w:r w:rsidR="00465394" w:rsidRPr="00465394">
        <w:rPr>
          <w:color w:val="000000" w:themeColor="text1"/>
        </w:rPr>
        <w:t xml:space="preserve"> 2</w:t>
      </w:r>
      <w:proofErr w:type="spellStart"/>
      <w:r w:rsidR="00465394" w:rsidRPr="00465394">
        <w:rPr>
          <w:color w:val="000000" w:themeColor="text1"/>
          <w:position w:val="8"/>
          <w:vertAlign w:val="superscript"/>
        </w:rPr>
        <w:t>nd</w:t>
      </w:r>
      <w:proofErr w:type="spellEnd"/>
      <w:r w:rsidR="00465394" w:rsidRPr="00465394">
        <w:rPr>
          <w:color w:val="000000" w:themeColor="text1"/>
          <w:position w:val="8"/>
          <w:vertAlign w:val="superscript"/>
        </w:rPr>
        <w:t xml:space="preserve"> </w:t>
      </w:r>
      <w:r w:rsidR="00465394" w:rsidRPr="00465394">
        <w:rPr>
          <w:color w:val="000000" w:themeColor="text1"/>
        </w:rPr>
        <w:t>2009) to make the Act more reachable to the masses and thus it became Mahatma Gandhi National Rural Employment Guarantee Act (MGNREGA). In the context of Odisha all the tribal dominated districts were covered from the very beginning</w:t>
      </w:r>
      <w:r w:rsidR="008C1F8E">
        <w:rPr>
          <w:color w:val="000000" w:themeColor="text1"/>
        </w:rPr>
        <w:t xml:space="preserve"> (Table 1</w:t>
      </w:r>
      <w:r w:rsidR="00C974F3">
        <w:rPr>
          <w:color w:val="000000" w:themeColor="text1"/>
        </w:rPr>
        <w:t>.1</w:t>
      </w:r>
      <w:r w:rsidR="008C1F8E">
        <w:rPr>
          <w:color w:val="000000" w:themeColor="text1"/>
        </w:rPr>
        <w:t>)</w:t>
      </w:r>
      <w:r w:rsidR="00465394" w:rsidRPr="00465394">
        <w:rPr>
          <w:color w:val="000000" w:themeColor="text1"/>
        </w:rPr>
        <w:t>.</w:t>
      </w:r>
    </w:p>
    <w:p w:rsidR="00AB05AC" w:rsidRDefault="00AB05AC" w:rsidP="00465394">
      <w:pPr>
        <w:pStyle w:val="Default"/>
        <w:spacing w:line="276" w:lineRule="auto"/>
        <w:jc w:val="both"/>
        <w:rPr>
          <w:b/>
          <w:bCs/>
          <w:color w:val="000000" w:themeColor="text1"/>
        </w:rPr>
      </w:pPr>
    </w:p>
    <w:p w:rsidR="00465394" w:rsidRPr="00465394" w:rsidRDefault="00465394" w:rsidP="00465394">
      <w:pPr>
        <w:pStyle w:val="Default"/>
        <w:spacing w:line="276" w:lineRule="auto"/>
        <w:jc w:val="both"/>
        <w:rPr>
          <w:color w:val="000000" w:themeColor="text1"/>
        </w:rPr>
      </w:pPr>
      <w:r w:rsidRPr="00465394">
        <w:rPr>
          <w:b/>
          <w:bCs/>
          <w:color w:val="000000" w:themeColor="text1"/>
        </w:rPr>
        <w:t xml:space="preserve"> Significance of MGNREGA </w:t>
      </w:r>
      <w:r w:rsidR="0026318A">
        <w:rPr>
          <w:b/>
          <w:bCs/>
          <w:color w:val="000000" w:themeColor="text1"/>
        </w:rPr>
        <w:t>Scheme</w:t>
      </w:r>
    </w:p>
    <w:p w:rsidR="00465394" w:rsidRPr="00465394" w:rsidRDefault="00465394" w:rsidP="00B32B09">
      <w:pPr>
        <w:pStyle w:val="Default"/>
        <w:spacing w:line="276" w:lineRule="auto"/>
        <w:jc w:val="both"/>
        <w:rPr>
          <w:color w:val="000000" w:themeColor="text1"/>
        </w:rPr>
      </w:pPr>
      <w:r w:rsidRPr="00465394">
        <w:rPr>
          <w:color w:val="000000" w:themeColor="text1"/>
        </w:rPr>
        <w:t>MGNREGA aims to achieve the objective as enunciated in the Article: 41 of the Indian Constitution- “giving citizens the right to work”. The Act is significant due to the following reasons</w:t>
      </w:r>
      <w:r w:rsidR="00B32B09">
        <w:rPr>
          <w:color w:val="000000" w:themeColor="text1"/>
        </w:rPr>
        <w:t xml:space="preserve"> that is </w:t>
      </w:r>
      <w:r w:rsidRPr="00465394">
        <w:rPr>
          <w:color w:val="000000" w:themeColor="text1"/>
        </w:rPr>
        <w:t>earlier wage employment programmes</w:t>
      </w:r>
      <w:r w:rsidR="00B10B65">
        <w:rPr>
          <w:color w:val="000000" w:themeColor="text1"/>
        </w:rPr>
        <w:t xml:space="preserve"> (Ministry of Rural Development, Government of India)</w:t>
      </w:r>
      <w:r w:rsidRPr="00465394">
        <w:rPr>
          <w:color w:val="000000" w:themeColor="text1"/>
        </w:rPr>
        <w:t xml:space="preserve"> did not provide any guarantee of job, this Act provided guaranteed job. This guarantee for wage employment is now uniformed all over the country like never before. </w:t>
      </w:r>
    </w:p>
    <w:p w:rsidR="00AA7CA9" w:rsidRDefault="00465394" w:rsidP="00AA7CA9">
      <w:pPr>
        <w:pStyle w:val="Default"/>
        <w:spacing w:line="276" w:lineRule="auto"/>
        <w:jc w:val="both"/>
        <w:rPr>
          <w:color w:val="000000" w:themeColor="text1"/>
        </w:rPr>
      </w:pPr>
      <w:r w:rsidRPr="00465394">
        <w:rPr>
          <w:color w:val="000000" w:themeColor="text1"/>
        </w:rPr>
        <w:t xml:space="preserve">The other key attributes of this Act are labour intensive work, decentralized participatory planning, women’s empowerment, work-site facilities and above all transparency and accountability through the provision of social audits and right to information. The use of information technology in this programme is considered to bring about greater transparency through intensive monitoring and faster execution. The payment of wages through bank and post office accounts is other innovative step that is likely to reduce fudging of muster rolls on the part of the implementing agencies since the actual payments are beyond their reach. Thus MGNREGA is not only a welfare initiative but also a development effort that can take the Indian economy to a new prosperity. </w:t>
      </w:r>
    </w:p>
    <w:p w:rsidR="00F73A7C" w:rsidRDefault="00F73A7C" w:rsidP="00AA7CA9">
      <w:pPr>
        <w:pStyle w:val="Default"/>
        <w:spacing w:line="276" w:lineRule="auto"/>
        <w:jc w:val="both"/>
        <w:rPr>
          <w:color w:val="000000" w:themeColor="text1"/>
        </w:rPr>
      </w:pPr>
    </w:p>
    <w:p w:rsidR="00465394" w:rsidRPr="00465394" w:rsidRDefault="00465394" w:rsidP="00AA7CA9">
      <w:pPr>
        <w:pStyle w:val="Default"/>
        <w:spacing w:line="276" w:lineRule="auto"/>
        <w:jc w:val="both"/>
        <w:rPr>
          <w:color w:val="000000" w:themeColor="text1"/>
        </w:rPr>
      </w:pPr>
      <w:r w:rsidRPr="00465394">
        <w:rPr>
          <w:color w:val="000000" w:themeColor="text1"/>
        </w:rPr>
        <w:t xml:space="preserve"> </w:t>
      </w:r>
      <w:r w:rsidRPr="00465394">
        <w:rPr>
          <w:b/>
          <w:bCs/>
          <w:color w:val="000000" w:themeColor="text1"/>
        </w:rPr>
        <w:t xml:space="preserve">Goals of MGNREGA </w:t>
      </w:r>
      <w:r w:rsidR="0026318A">
        <w:rPr>
          <w:b/>
          <w:bCs/>
          <w:color w:val="000000" w:themeColor="text1"/>
        </w:rPr>
        <w:t>Scheme</w:t>
      </w:r>
    </w:p>
    <w:p w:rsidR="00465394" w:rsidRPr="00465394" w:rsidRDefault="00465394" w:rsidP="00465394">
      <w:pPr>
        <w:pStyle w:val="Default"/>
        <w:spacing w:line="276" w:lineRule="auto"/>
        <w:jc w:val="both"/>
        <w:rPr>
          <w:color w:val="000000" w:themeColor="text1"/>
        </w:rPr>
      </w:pPr>
      <w:r w:rsidRPr="00465394">
        <w:rPr>
          <w:color w:val="000000" w:themeColor="text1"/>
        </w:rPr>
        <w:t xml:space="preserve">Long-term objectives of the Act include: </w:t>
      </w:r>
    </w:p>
    <w:p w:rsidR="00465394" w:rsidRPr="00465394" w:rsidRDefault="00465394" w:rsidP="00465394">
      <w:pPr>
        <w:pStyle w:val="Default"/>
        <w:numPr>
          <w:ilvl w:val="0"/>
          <w:numId w:val="5"/>
        </w:numPr>
        <w:spacing w:line="276" w:lineRule="auto"/>
        <w:jc w:val="both"/>
        <w:rPr>
          <w:color w:val="000000" w:themeColor="text1"/>
        </w:rPr>
      </w:pPr>
      <w:r w:rsidRPr="00465394">
        <w:rPr>
          <w:color w:val="000000" w:themeColor="text1"/>
        </w:rPr>
        <w:t xml:space="preserve">Enhancement of livelihood security in rural areas by guaranteeing 100 days of </w:t>
      </w:r>
      <w:r w:rsidR="00F73A7C">
        <w:rPr>
          <w:color w:val="000000" w:themeColor="text1"/>
        </w:rPr>
        <w:t>guarantee</w:t>
      </w:r>
      <w:r w:rsidR="00AA7CA9">
        <w:rPr>
          <w:color w:val="000000" w:themeColor="text1"/>
        </w:rPr>
        <w:t xml:space="preserve"> </w:t>
      </w:r>
      <w:r w:rsidRPr="00465394">
        <w:rPr>
          <w:color w:val="000000" w:themeColor="text1"/>
        </w:rPr>
        <w:t>wage employment in a financial year to every registered household.</w:t>
      </w:r>
    </w:p>
    <w:p w:rsidR="00465394" w:rsidRPr="00465394" w:rsidRDefault="00465394" w:rsidP="00465394">
      <w:pPr>
        <w:pStyle w:val="Default"/>
        <w:numPr>
          <w:ilvl w:val="0"/>
          <w:numId w:val="5"/>
        </w:numPr>
        <w:spacing w:line="276" w:lineRule="auto"/>
        <w:jc w:val="both"/>
        <w:rPr>
          <w:color w:val="000000" w:themeColor="text1"/>
        </w:rPr>
      </w:pPr>
      <w:r w:rsidRPr="00465394">
        <w:rPr>
          <w:color w:val="000000" w:themeColor="text1"/>
        </w:rPr>
        <w:t xml:space="preserve">Creating productive assets </w:t>
      </w:r>
    </w:p>
    <w:p w:rsidR="00465394" w:rsidRPr="00465394" w:rsidRDefault="00465394" w:rsidP="00465394">
      <w:pPr>
        <w:pStyle w:val="Default"/>
        <w:numPr>
          <w:ilvl w:val="0"/>
          <w:numId w:val="5"/>
        </w:numPr>
        <w:spacing w:line="276" w:lineRule="auto"/>
        <w:jc w:val="both"/>
        <w:rPr>
          <w:color w:val="000000" w:themeColor="text1"/>
        </w:rPr>
      </w:pPr>
      <w:r w:rsidRPr="00465394">
        <w:rPr>
          <w:color w:val="000000" w:themeColor="text1"/>
        </w:rPr>
        <w:t xml:space="preserve">Protecting the environment </w:t>
      </w:r>
    </w:p>
    <w:p w:rsidR="00465394" w:rsidRPr="00465394" w:rsidRDefault="00465394" w:rsidP="00465394">
      <w:pPr>
        <w:pStyle w:val="Default"/>
        <w:numPr>
          <w:ilvl w:val="0"/>
          <w:numId w:val="5"/>
        </w:numPr>
        <w:spacing w:line="276" w:lineRule="auto"/>
        <w:jc w:val="both"/>
        <w:rPr>
          <w:color w:val="000000" w:themeColor="text1"/>
        </w:rPr>
      </w:pPr>
      <w:r w:rsidRPr="00465394">
        <w:rPr>
          <w:color w:val="000000" w:themeColor="text1"/>
        </w:rPr>
        <w:t>Reducing</w:t>
      </w:r>
      <w:r w:rsidR="00AA7CA9">
        <w:rPr>
          <w:color w:val="000000" w:themeColor="text1"/>
        </w:rPr>
        <w:t xml:space="preserve"> rural to urban </w:t>
      </w:r>
      <w:r w:rsidRPr="00465394">
        <w:rPr>
          <w:color w:val="000000" w:themeColor="text1"/>
        </w:rPr>
        <w:t xml:space="preserve"> migration </w:t>
      </w:r>
    </w:p>
    <w:p w:rsidR="00465394" w:rsidRPr="00465394" w:rsidRDefault="00465394" w:rsidP="00465394">
      <w:pPr>
        <w:pStyle w:val="Default"/>
        <w:numPr>
          <w:ilvl w:val="0"/>
          <w:numId w:val="5"/>
        </w:numPr>
        <w:spacing w:line="276" w:lineRule="auto"/>
        <w:jc w:val="both"/>
        <w:rPr>
          <w:color w:val="000000" w:themeColor="text1"/>
        </w:rPr>
      </w:pPr>
      <w:r w:rsidRPr="00465394">
        <w:rPr>
          <w:color w:val="000000" w:themeColor="text1"/>
        </w:rPr>
        <w:t>Empowering rural women and the poor through the provision of a right-based law.</w:t>
      </w:r>
    </w:p>
    <w:p w:rsidR="00465394" w:rsidRPr="00465394" w:rsidRDefault="00465394" w:rsidP="00465394">
      <w:pPr>
        <w:pStyle w:val="Default"/>
        <w:numPr>
          <w:ilvl w:val="0"/>
          <w:numId w:val="5"/>
        </w:numPr>
        <w:spacing w:line="276" w:lineRule="auto"/>
        <w:jc w:val="both"/>
        <w:rPr>
          <w:color w:val="000000" w:themeColor="text1"/>
        </w:rPr>
      </w:pPr>
      <w:r w:rsidRPr="00465394">
        <w:rPr>
          <w:color w:val="000000" w:themeColor="text1"/>
        </w:rPr>
        <w:t xml:space="preserve">Fostering social equity. </w:t>
      </w:r>
    </w:p>
    <w:p w:rsidR="00465394" w:rsidRDefault="00465394" w:rsidP="00465394">
      <w:pPr>
        <w:pStyle w:val="Default"/>
        <w:numPr>
          <w:ilvl w:val="0"/>
          <w:numId w:val="5"/>
        </w:numPr>
        <w:spacing w:line="276" w:lineRule="auto"/>
        <w:jc w:val="both"/>
        <w:rPr>
          <w:color w:val="000000" w:themeColor="text1"/>
        </w:rPr>
      </w:pPr>
      <w:r w:rsidRPr="00465394">
        <w:rPr>
          <w:color w:val="000000" w:themeColor="text1"/>
        </w:rPr>
        <w:t xml:space="preserve">To create strong social safety net for the vulnerable groups by providing employment source, when other alternative are inadequate. </w:t>
      </w:r>
    </w:p>
    <w:p w:rsidR="00AA7CA9" w:rsidRDefault="00AA7CA9" w:rsidP="00465394">
      <w:pPr>
        <w:pStyle w:val="Default"/>
        <w:numPr>
          <w:ilvl w:val="0"/>
          <w:numId w:val="5"/>
        </w:numPr>
        <w:spacing w:line="276" w:lineRule="auto"/>
        <w:jc w:val="both"/>
        <w:rPr>
          <w:color w:val="000000" w:themeColor="text1"/>
        </w:rPr>
      </w:pPr>
      <w:r>
        <w:rPr>
          <w:color w:val="000000" w:themeColor="text1"/>
        </w:rPr>
        <w:t>Community participation</w:t>
      </w:r>
    </w:p>
    <w:p w:rsidR="00090185" w:rsidRPr="00AA7CA9" w:rsidRDefault="00F73A7C" w:rsidP="00AA7CA9">
      <w:pPr>
        <w:pStyle w:val="Default"/>
        <w:numPr>
          <w:ilvl w:val="0"/>
          <w:numId w:val="5"/>
        </w:numPr>
        <w:spacing w:line="276" w:lineRule="auto"/>
        <w:jc w:val="both"/>
        <w:rPr>
          <w:color w:val="000000" w:themeColor="text1"/>
        </w:rPr>
      </w:pPr>
      <w:r>
        <w:rPr>
          <w:color w:val="000000" w:themeColor="text1"/>
        </w:rPr>
        <w:t>Crea</w:t>
      </w:r>
      <w:r w:rsidR="00AA7CA9">
        <w:rPr>
          <w:color w:val="000000" w:themeColor="text1"/>
        </w:rPr>
        <w:t xml:space="preserve">ting and </w:t>
      </w:r>
      <w:r>
        <w:rPr>
          <w:color w:val="000000" w:themeColor="text1"/>
        </w:rPr>
        <w:t>maintenance</w:t>
      </w:r>
      <w:r w:rsidR="00AA7CA9">
        <w:rPr>
          <w:color w:val="000000" w:themeColor="text1"/>
        </w:rPr>
        <w:t xml:space="preserve"> rural infrastructure</w:t>
      </w:r>
    </w:p>
    <w:p w:rsidR="00090185" w:rsidRPr="00465394" w:rsidRDefault="00090185" w:rsidP="00090185">
      <w:pPr>
        <w:pStyle w:val="Default"/>
        <w:spacing w:line="276" w:lineRule="auto"/>
        <w:ind w:left="720"/>
        <w:jc w:val="both"/>
        <w:rPr>
          <w:color w:val="000000" w:themeColor="text1"/>
        </w:rPr>
      </w:pPr>
    </w:p>
    <w:p w:rsidR="00465394" w:rsidRPr="00465394" w:rsidRDefault="00DC7F65" w:rsidP="00465394">
      <w:pPr>
        <w:pStyle w:val="Default"/>
        <w:spacing w:line="276" w:lineRule="auto"/>
        <w:jc w:val="both"/>
        <w:rPr>
          <w:color w:val="000000" w:themeColor="text1"/>
        </w:rPr>
      </w:pPr>
      <w:r>
        <w:rPr>
          <w:color w:val="000000" w:themeColor="text1"/>
        </w:rPr>
        <w:t>Thus MGNREGA has three</w:t>
      </w:r>
      <w:r w:rsidR="00465394" w:rsidRPr="00465394">
        <w:rPr>
          <w:color w:val="000000" w:themeColor="text1"/>
        </w:rPr>
        <w:t xml:space="preserve"> distinct goals: </w:t>
      </w:r>
    </w:p>
    <w:p w:rsidR="00465394" w:rsidRPr="00465394" w:rsidRDefault="00F07614" w:rsidP="00DC7F65">
      <w:pPr>
        <w:pStyle w:val="Default"/>
        <w:numPr>
          <w:ilvl w:val="0"/>
          <w:numId w:val="24"/>
        </w:numPr>
        <w:spacing w:line="276" w:lineRule="auto"/>
        <w:jc w:val="both"/>
        <w:rPr>
          <w:color w:val="000000" w:themeColor="text1"/>
        </w:rPr>
      </w:pPr>
      <w:r>
        <w:rPr>
          <w:color w:val="000000" w:themeColor="text1"/>
        </w:rPr>
        <w:t>Huge Employment Generation</w:t>
      </w:r>
    </w:p>
    <w:p w:rsidR="00465394" w:rsidRPr="00465394" w:rsidRDefault="00F07614" w:rsidP="00DC7F65">
      <w:pPr>
        <w:pStyle w:val="Default"/>
        <w:numPr>
          <w:ilvl w:val="0"/>
          <w:numId w:val="24"/>
        </w:numPr>
        <w:spacing w:line="276" w:lineRule="auto"/>
        <w:jc w:val="both"/>
        <w:rPr>
          <w:color w:val="000000" w:themeColor="text1"/>
        </w:rPr>
      </w:pPr>
      <w:r>
        <w:rPr>
          <w:color w:val="000000" w:themeColor="text1"/>
        </w:rPr>
        <w:t>Alleviating Rural Poverty</w:t>
      </w:r>
    </w:p>
    <w:p w:rsidR="00465394" w:rsidRPr="00465394" w:rsidRDefault="00F07614" w:rsidP="00DC7F65">
      <w:pPr>
        <w:pStyle w:val="Default"/>
        <w:numPr>
          <w:ilvl w:val="0"/>
          <w:numId w:val="24"/>
        </w:numPr>
        <w:spacing w:line="276" w:lineRule="auto"/>
        <w:jc w:val="both"/>
        <w:rPr>
          <w:color w:val="000000" w:themeColor="text1"/>
        </w:rPr>
      </w:pPr>
      <w:r>
        <w:rPr>
          <w:color w:val="000000" w:themeColor="text1"/>
        </w:rPr>
        <w:t>Reducing Rural-Urban Migration</w:t>
      </w:r>
    </w:p>
    <w:p w:rsidR="00465394" w:rsidRDefault="00465394" w:rsidP="00465394">
      <w:pPr>
        <w:spacing w:line="276" w:lineRule="auto"/>
        <w:ind w:firstLine="720"/>
        <w:jc w:val="both"/>
        <w:rPr>
          <w:color w:val="000000" w:themeColor="text1"/>
        </w:rPr>
      </w:pPr>
      <w:r w:rsidRPr="00465394">
        <w:rPr>
          <w:color w:val="000000" w:themeColor="text1"/>
        </w:rPr>
        <w:t>It protects the rural poor from vulnerabilities by providing them demand based employment. It prevents risk associated with agricultural investment and forced migration of rural poor. It brings prosperity in rural economy via increased consumption demand. Thus MGNREGA can be considered as a growth engine</w:t>
      </w:r>
      <w:r w:rsidR="00CE4E70">
        <w:rPr>
          <w:color w:val="000000" w:themeColor="text1"/>
        </w:rPr>
        <w:t>.</w:t>
      </w:r>
    </w:p>
    <w:p w:rsidR="00AA7CA9" w:rsidRDefault="00AA7CA9" w:rsidP="00465394">
      <w:pPr>
        <w:spacing w:line="276" w:lineRule="auto"/>
        <w:ind w:firstLine="720"/>
        <w:jc w:val="both"/>
        <w:rPr>
          <w:color w:val="000000" w:themeColor="text1"/>
        </w:rPr>
      </w:pPr>
    </w:p>
    <w:p w:rsidR="00AA7CA9" w:rsidRDefault="00246170" w:rsidP="00B328AC">
      <w:pPr>
        <w:pStyle w:val="Default"/>
        <w:jc w:val="both"/>
        <w:rPr>
          <w:b/>
          <w:bCs/>
          <w:color w:val="000000" w:themeColor="text1"/>
        </w:rPr>
      </w:pPr>
      <w:r>
        <w:rPr>
          <w:b/>
          <w:bCs/>
          <w:color w:val="000000" w:themeColor="text1"/>
        </w:rPr>
        <w:lastRenderedPageBreak/>
        <w:t>Statement of Problems</w:t>
      </w:r>
    </w:p>
    <w:p w:rsidR="00914B4C" w:rsidRPr="00B32B09" w:rsidRDefault="00914B4C" w:rsidP="00B328AC">
      <w:pPr>
        <w:pStyle w:val="pb-2"/>
        <w:ind w:firstLine="720"/>
        <w:jc w:val="both"/>
      </w:pPr>
      <w:r w:rsidRPr="00914B4C">
        <w:rPr>
          <w:bCs/>
          <w:color w:val="000000" w:themeColor="text1"/>
        </w:rPr>
        <w:t xml:space="preserve">There are various problems related with the </w:t>
      </w:r>
      <w:r w:rsidR="00F07614">
        <w:rPr>
          <w:bCs/>
          <w:color w:val="000000" w:themeColor="text1"/>
        </w:rPr>
        <w:t>MGNREGA scheme at Mahuadanr region of Latehar</w:t>
      </w:r>
      <w:r w:rsidRPr="00914B4C">
        <w:rPr>
          <w:bCs/>
          <w:color w:val="000000" w:themeColor="text1"/>
        </w:rPr>
        <w:t xml:space="preserve"> distri</w:t>
      </w:r>
      <w:r w:rsidR="00F07614">
        <w:rPr>
          <w:bCs/>
          <w:color w:val="000000" w:themeColor="text1"/>
        </w:rPr>
        <w:t>ct of Jharkhand</w:t>
      </w:r>
      <w:r w:rsidR="00CD5650">
        <w:rPr>
          <w:bCs/>
          <w:color w:val="000000" w:themeColor="text1"/>
        </w:rPr>
        <w:t>. The MGNREGA s</w:t>
      </w:r>
      <w:r w:rsidRPr="00914B4C">
        <w:rPr>
          <w:bCs/>
          <w:color w:val="000000" w:themeColor="text1"/>
        </w:rPr>
        <w:t xml:space="preserve">cheme was implemented first time in the year 2008. The main problems of </w:t>
      </w:r>
      <w:r w:rsidR="00F07614">
        <w:rPr>
          <w:bCs/>
          <w:color w:val="000000" w:themeColor="text1"/>
        </w:rPr>
        <w:t>MGNREGA scheme in this region</w:t>
      </w:r>
      <w:r w:rsidRPr="00914B4C">
        <w:rPr>
          <w:bCs/>
          <w:color w:val="000000" w:themeColor="text1"/>
        </w:rPr>
        <w:t xml:space="preserve"> are lack</w:t>
      </w:r>
      <w:r w:rsidR="00CD5650">
        <w:rPr>
          <w:bCs/>
          <w:color w:val="000000" w:themeColor="text1"/>
        </w:rPr>
        <w:t xml:space="preserve"> of awareness of rural </w:t>
      </w:r>
      <w:r w:rsidR="00F07614">
        <w:rPr>
          <w:bCs/>
          <w:color w:val="000000" w:themeColor="text1"/>
        </w:rPr>
        <w:t xml:space="preserve">people </w:t>
      </w:r>
      <w:r w:rsidR="00F07614" w:rsidRPr="00914B4C">
        <w:rPr>
          <w:bCs/>
          <w:color w:val="000000" w:themeColor="text1"/>
        </w:rPr>
        <w:t>relating</w:t>
      </w:r>
      <w:r w:rsidRPr="00914B4C">
        <w:rPr>
          <w:bCs/>
          <w:color w:val="000000" w:themeColor="text1"/>
        </w:rPr>
        <w:t xml:space="preserve"> to aims and objective of MGNREGA scheme. The other problems are irregularities and delay of payment to the workers, discrimination against STs and SCs and women for work, lack of co-ordination among within the various segment of </w:t>
      </w:r>
      <w:r w:rsidR="000C1BF4" w:rsidRPr="00914B4C">
        <w:rPr>
          <w:bCs/>
          <w:color w:val="000000" w:themeColor="text1"/>
        </w:rPr>
        <w:t>Panchyat and</w:t>
      </w:r>
      <w:r w:rsidRPr="00914B4C">
        <w:rPr>
          <w:bCs/>
          <w:color w:val="000000" w:themeColor="text1"/>
        </w:rPr>
        <w:t xml:space="preserve"> administrative set up, delays by the bank Manager to allows the job card holder to open the bank account, corruption and malpractices at block and Panchyat level</w:t>
      </w:r>
      <w:r w:rsidR="00DD46FE">
        <w:rPr>
          <w:bCs/>
          <w:color w:val="000000" w:themeColor="text1"/>
        </w:rPr>
        <w:t xml:space="preserve"> (D</w:t>
      </w:r>
      <w:r w:rsidR="00871B34">
        <w:rPr>
          <w:bCs/>
          <w:color w:val="000000" w:themeColor="text1"/>
        </w:rPr>
        <w:t>istrict Rural Development Agency</w:t>
      </w:r>
      <w:r w:rsidR="00DD46FE">
        <w:rPr>
          <w:bCs/>
          <w:color w:val="000000" w:themeColor="text1"/>
        </w:rPr>
        <w:t>)</w:t>
      </w:r>
      <w:r w:rsidRPr="00914B4C">
        <w:rPr>
          <w:bCs/>
          <w:color w:val="000000" w:themeColor="text1"/>
        </w:rPr>
        <w:t>. Looking all the problems of MGNREGA scheme and its malpractices in implementation, the current study will concentrate together the information on success and failure of MGNREGA in alleviating rural poverty</w:t>
      </w:r>
      <w:r w:rsidR="000F50D0">
        <w:rPr>
          <w:bCs/>
          <w:color w:val="000000" w:themeColor="text1"/>
        </w:rPr>
        <w:t xml:space="preserve"> and status of MGNREGA schemes in employment generation</w:t>
      </w:r>
      <w:r w:rsidR="00871B34">
        <w:rPr>
          <w:bCs/>
          <w:color w:val="000000" w:themeColor="text1"/>
        </w:rPr>
        <w:t xml:space="preserve"> Mahuadanr region of Latehar</w:t>
      </w:r>
      <w:r w:rsidR="00871B34" w:rsidRPr="00914B4C">
        <w:rPr>
          <w:bCs/>
          <w:color w:val="000000" w:themeColor="text1"/>
        </w:rPr>
        <w:t xml:space="preserve"> distri</w:t>
      </w:r>
      <w:r w:rsidR="00871B34">
        <w:rPr>
          <w:bCs/>
          <w:color w:val="000000" w:themeColor="text1"/>
        </w:rPr>
        <w:t xml:space="preserve">ct of Jharkhand. </w:t>
      </w:r>
      <w:r w:rsidR="00871B34">
        <w:t>The outcomes or findings from this study will be very helpful for Administrators, Policymakers, Economists, Sociologists, Researchers, Academicians, Journalists, NGO workers, Ministry of Rural Development, Ministry of Women and Child Development,</w:t>
      </w:r>
      <w:r w:rsidR="0056609D">
        <w:t xml:space="preserve"> Ministry of Labour and Employment,</w:t>
      </w:r>
      <w:r w:rsidR="00871B34">
        <w:t xml:space="preserve"> Government of </w:t>
      </w:r>
      <w:r w:rsidR="00871B34" w:rsidRPr="00907625">
        <w:t>Jharkhand</w:t>
      </w:r>
      <w:r w:rsidR="00871B34">
        <w:t xml:space="preserve"> as well as the Central Government o</w:t>
      </w:r>
      <w:r w:rsidR="00B32B09">
        <w:t>f India for their policy making.</w:t>
      </w:r>
    </w:p>
    <w:p w:rsidR="00CE4E70" w:rsidRPr="00914B4C" w:rsidRDefault="00246170" w:rsidP="00CE4E70">
      <w:pPr>
        <w:spacing w:line="480" w:lineRule="auto"/>
        <w:jc w:val="both"/>
        <w:rPr>
          <w:b/>
        </w:rPr>
      </w:pPr>
      <w:r>
        <w:rPr>
          <w:b/>
        </w:rPr>
        <w:t>Objectives of the Study</w:t>
      </w:r>
    </w:p>
    <w:p w:rsidR="00CE4E70" w:rsidRPr="00CE4E70" w:rsidRDefault="00CE4E70" w:rsidP="00CE4E70">
      <w:pPr>
        <w:spacing w:line="276" w:lineRule="auto"/>
        <w:jc w:val="both"/>
      </w:pPr>
      <w:r w:rsidRPr="00CE4E70">
        <w:t>The present study has been undertaken with the following objective</w:t>
      </w:r>
      <w:r w:rsidR="00ED21EF">
        <w:t>s</w:t>
      </w:r>
      <w:r w:rsidRPr="00CE4E70">
        <w:t>-</w:t>
      </w:r>
    </w:p>
    <w:p w:rsidR="00CE4E70" w:rsidRPr="00CE4E70" w:rsidRDefault="00CE4E70" w:rsidP="00CE4E70">
      <w:pPr>
        <w:spacing w:after="200" w:line="276" w:lineRule="auto"/>
        <w:ind w:left="720" w:hanging="720"/>
        <w:contextualSpacing/>
        <w:jc w:val="both"/>
      </w:pPr>
      <w:r w:rsidRPr="00CE4E70">
        <w:t>1.</w:t>
      </w:r>
      <w:r w:rsidRPr="00CE4E70">
        <w:tab/>
        <w:t>To know the operational mechanism and scheme of the works introduced by MGNREGA</w:t>
      </w:r>
      <w:r>
        <w:t xml:space="preserve"> programme in the study area</w:t>
      </w:r>
      <w:r w:rsidRPr="00CE4E70">
        <w:t>.</w:t>
      </w:r>
    </w:p>
    <w:p w:rsidR="00CE4E70" w:rsidRPr="00CE4E70" w:rsidRDefault="00CE4E70" w:rsidP="00CE4E70">
      <w:pPr>
        <w:spacing w:after="200" w:line="276" w:lineRule="auto"/>
        <w:ind w:left="720" w:hanging="720"/>
        <w:contextualSpacing/>
        <w:jc w:val="both"/>
      </w:pPr>
      <w:r w:rsidRPr="00CE4E70">
        <w:t>2.</w:t>
      </w:r>
      <w:r w:rsidRPr="00CE4E70">
        <w:tab/>
        <w:t>To find out the role of MGNREGA in generating employment</w:t>
      </w:r>
      <w:r w:rsidR="00B21EB7">
        <w:t xml:space="preserve"> opportunities in Mahuadanr region</w:t>
      </w:r>
      <w:r w:rsidR="00A817F9">
        <w:t xml:space="preserve"> (</w:t>
      </w:r>
      <w:proofErr w:type="spellStart"/>
      <w:r w:rsidR="00A817F9" w:rsidRPr="00A817F9">
        <w:t>Chechari</w:t>
      </w:r>
      <w:proofErr w:type="spellEnd"/>
      <w:r w:rsidR="00A817F9" w:rsidRPr="00A817F9">
        <w:t xml:space="preserve"> Valley</w:t>
      </w:r>
      <w:r w:rsidR="00A817F9">
        <w:t>)</w:t>
      </w:r>
      <w:r w:rsidRPr="00CE4E70">
        <w:t>.</w:t>
      </w:r>
    </w:p>
    <w:p w:rsidR="00BF7D43" w:rsidRDefault="00CE4E70" w:rsidP="00C352A1">
      <w:pPr>
        <w:spacing w:after="200" w:line="276" w:lineRule="auto"/>
        <w:ind w:left="720" w:hanging="720"/>
        <w:contextualSpacing/>
        <w:jc w:val="both"/>
      </w:pPr>
      <w:r w:rsidRPr="00CE4E70">
        <w:t>3.</w:t>
      </w:r>
      <w:r w:rsidRPr="00CE4E70">
        <w:tab/>
      </w:r>
      <w:r>
        <w:t>To know the weak and strength features of MGNREGA schemes</w:t>
      </w:r>
      <w:r w:rsidR="00B21EB7">
        <w:t xml:space="preserve"> in Mahuadanr region of Latehar district, Jharkhand.</w:t>
      </w:r>
    </w:p>
    <w:p w:rsidR="00C352A1" w:rsidRDefault="00C352A1" w:rsidP="00C352A1">
      <w:pPr>
        <w:spacing w:after="200" w:line="276" w:lineRule="auto"/>
        <w:ind w:left="720" w:hanging="720"/>
        <w:contextualSpacing/>
        <w:jc w:val="both"/>
      </w:pPr>
    </w:p>
    <w:p w:rsidR="00BF7D43" w:rsidRDefault="00BF7D43" w:rsidP="00465394">
      <w:pPr>
        <w:spacing w:line="276" w:lineRule="auto"/>
        <w:ind w:firstLine="720"/>
        <w:jc w:val="both"/>
      </w:pPr>
    </w:p>
    <w:p w:rsidR="00914B4C" w:rsidRPr="00AA46FB" w:rsidRDefault="00F233C1" w:rsidP="00914B4C">
      <w:pPr>
        <w:autoSpaceDE w:val="0"/>
        <w:autoSpaceDN w:val="0"/>
        <w:adjustRightInd w:val="0"/>
        <w:spacing w:line="480" w:lineRule="auto"/>
        <w:jc w:val="both"/>
        <w:rPr>
          <w:b/>
        </w:rPr>
      </w:pPr>
      <w:r>
        <w:rPr>
          <w:b/>
        </w:rPr>
        <w:t xml:space="preserve">A Geographical Outlook of </w:t>
      </w:r>
      <w:r w:rsidR="009F6AC3">
        <w:rPr>
          <w:b/>
        </w:rPr>
        <w:t>the Study</w:t>
      </w:r>
      <w:r w:rsidR="00914B4C" w:rsidRPr="00AA46FB">
        <w:rPr>
          <w:b/>
        </w:rPr>
        <w:t xml:space="preserve"> </w:t>
      </w:r>
      <w:r>
        <w:rPr>
          <w:b/>
        </w:rPr>
        <w:t>Area</w:t>
      </w:r>
    </w:p>
    <w:p w:rsidR="00B328AC" w:rsidRDefault="001C43CB" w:rsidP="00A817F9">
      <w:pPr>
        <w:spacing w:line="276" w:lineRule="auto"/>
        <w:ind w:firstLine="720"/>
        <w:jc w:val="both"/>
      </w:pPr>
      <w:r>
        <w:t>Mahuadanr is one of the backward in terms of Educational level, health and infrastructure development and tribal dominants habitats (ST community) block of Latehar district in Jharkhand state. The latitudinal extent of Mahuadanr is 23.3965</w:t>
      </w:r>
      <w:proofErr w:type="gramStart"/>
      <w:r w:rsidRPr="003514B6">
        <w:rPr>
          <w:color w:val="000000" w:themeColor="text1"/>
          <w:shd w:val="clear" w:color="auto" w:fill="EEEEEE"/>
        </w:rPr>
        <w:t>°</w:t>
      </w:r>
      <w:r w:rsidRPr="003514B6">
        <w:rPr>
          <w:color w:val="000000" w:themeColor="text1"/>
        </w:rPr>
        <w:t xml:space="preserve"> </w:t>
      </w:r>
      <w:r>
        <w:t xml:space="preserve"> North</w:t>
      </w:r>
      <w:proofErr w:type="gramEnd"/>
      <w:r>
        <w:t xml:space="preserve"> and 84.1066</w:t>
      </w:r>
      <w:r w:rsidRPr="003514B6">
        <w:rPr>
          <w:color w:val="000000" w:themeColor="text1"/>
          <w:shd w:val="clear" w:color="auto" w:fill="EEEEEE"/>
        </w:rPr>
        <w:t>°</w:t>
      </w:r>
      <w:r w:rsidRPr="003514B6">
        <w:rPr>
          <w:color w:val="000000" w:themeColor="text1"/>
        </w:rPr>
        <w:t xml:space="preserve"> </w:t>
      </w:r>
      <w:r>
        <w:t xml:space="preserve"> East longitude. There are many tourist places in this areas such as </w:t>
      </w:r>
      <w:proofErr w:type="spellStart"/>
      <w:r>
        <w:t>Lodh</w:t>
      </w:r>
      <w:proofErr w:type="spellEnd"/>
      <w:r>
        <w:t xml:space="preserve"> waterfall, </w:t>
      </w:r>
      <w:proofErr w:type="spellStart"/>
      <w:r>
        <w:t>Mirchia</w:t>
      </w:r>
      <w:proofErr w:type="spellEnd"/>
      <w:r>
        <w:t xml:space="preserve"> waterfall, Netarhat hills station and forest area etc.</w:t>
      </w:r>
      <w:r w:rsidR="00CF528D">
        <w:t xml:space="preserve"> There are a total </w:t>
      </w:r>
      <w:r w:rsidR="00BC16D1">
        <w:t>numbers of 106</w:t>
      </w:r>
      <w:r w:rsidR="00CF528D">
        <w:t xml:space="preserve"> villages are situated in this block. There are various rivers such as </w:t>
      </w:r>
      <w:proofErr w:type="spellStart"/>
      <w:r w:rsidR="00CF528D">
        <w:t>Koel</w:t>
      </w:r>
      <w:proofErr w:type="spellEnd"/>
      <w:r w:rsidR="00CF528D">
        <w:t xml:space="preserve"> river, </w:t>
      </w:r>
      <w:proofErr w:type="spellStart"/>
      <w:r w:rsidR="00CF528D">
        <w:t>Burha</w:t>
      </w:r>
      <w:proofErr w:type="spellEnd"/>
      <w:r w:rsidR="00CF528D">
        <w:t xml:space="preserve"> river, </w:t>
      </w:r>
      <w:proofErr w:type="spellStart"/>
      <w:r w:rsidR="00CF528D">
        <w:t>Kanhar</w:t>
      </w:r>
      <w:proofErr w:type="spellEnd"/>
      <w:r w:rsidR="00CF528D">
        <w:t xml:space="preserve"> river </w:t>
      </w:r>
      <w:proofErr w:type="spellStart"/>
      <w:r w:rsidR="00CF528D">
        <w:t>Aksi</w:t>
      </w:r>
      <w:proofErr w:type="spellEnd"/>
      <w:r w:rsidR="00CF528D">
        <w:t xml:space="preserve"> </w:t>
      </w:r>
      <w:proofErr w:type="gramStart"/>
      <w:r w:rsidR="00CF528D">
        <w:t>river</w:t>
      </w:r>
      <w:proofErr w:type="gramEnd"/>
      <w:r w:rsidR="00CF528D">
        <w:t xml:space="preserve"> are flowing. In this block Hindi, </w:t>
      </w:r>
      <w:proofErr w:type="spellStart"/>
      <w:r w:rsidR="00CF528D">
        <w:t>Kurukh</w:t>
      </w:r>
      <w:proofErr w:type="spellEnd"/>
      <w:r w:rsidR="00CF528D">
        <w:t xml:space="preserve">, </w:t>
      </w:r>
      <w:proofErr w:type="spellStart"/>
      <w:r w:rsidR="00CF528D">
        <w:t>Nagpuri</w:t>
      </w:r>
      <w:proofErr w:type="spellEnd"/>
      <w:r w:rsidR="00CF528D">
        <w:t xml:space="preserve">, </w:t>
      </w:r>
      <w:proofErr w:type="spellStart"/>
      <w:r w:rsidR="00CF528D">
        <w:t>Santhali</w:t>
      </w:r>
      <w:proofErr w:type="spellEnd"/>
      <w:r w:rsidR="00CF528D">
        <w:t xml:space="preserve"> are major language of peoples. According to 2011 census total 74,732 </w:t>
      </w:r>
      <w:r w:rsidR="00BC16D1">
        <w:t>populations</w:t>
      </w:r>
      <w:r w:rsidR="00CF528D">
        <w:t xml:space="preserve"> are found among them 37,915 males and 36,817 females</w:t>
      </w:r>
      <w:r w:rsidR="00BC16D1">
        <w:t xml:space="preserve"> and </w:t>
      </w:r>
      <w:r w:rsidR="00A817F9">
        <w:t>literacy</w:t>
      </w:r>
      <w:r w:rsidR="00BC16D1">
        <w:t xml:space="preserve"> rate is 69.62 percent and sex ratio is 971</w:t>
      </w:r>
      <w:r w:rsidR="00CF528D">
        <w:t xml:space="preserve">. </w:t>
      </w:r>
    </w:p>
    <w:p w:rsidR="00A817F9" w:rsidRPr="00A817F9" w:rsidRDefault="00A817F9" w:rsidP="00A817F9">
      <w:pPr>
        <w:spacing w:line="276" w:lineRule="auto"/>
        <w:ind w:firstLine="720"/>
        <w:jc w:val="both"/>
      </w:pPr>
    </w:p>
    <w:p w:rsidR="0026318A" w:rsidRPr="00404031" w:rsidRDefault="0026318A" w:rsidP="0026318A">
      <w:pPr>
        <w:pStyle w:val="Default"/>
        <w:spacing w:line="480" w:lineRule="auto"/>
        <w:jc w:val="both"/>
        <w:rPr>
          <w:b/>
          <w:bCs/>
          <w:color w:val="000000" w:themeColor="text1"/>
        </w:rPr>
      </w:pPr>
      <w:r w:rsidRPr="00404031">
        <w:rPr>
          <w:b/>
          <w:bCs/>
          <w:color w:val="000000" w:themeColor="text1"/>
        </w:rPr>
        <w:t>Database and Research Methodology</w:t>
      </w:r>
    </w:p>
    <w:p w:rsidR="0026318A" w:rsidRPr="00B21EB7" w:rsidRDefault="00B21EB7" w:rsidP="00B21EB7">
      <w:pPr>
        <w:spacing w:line="276" w:lineRule="auto"/>
        <w:ind w:firstLine="720"/>
        <w:jc w:val="both"/>
        <w:rPr>
          <w:b/>
        </w:rPr>
      </w:pPr>
      <w:r w:rsidRPr="003D577C">
        <w:rPr>
          <w:lang w:val="en-IN"/>
        </w:rPr>
        <w:lastRenderedPageBreak/>
        <w:t>The current research work is analytical, descriptive and empirical type of research work.</w:t>
      </w:r>
      <w:r>
        <w:rPr>
          <w:lang w:val="en-IN"/>
        </w:rPr>
        <w:t xml:space="preserve"> </w:t>
      </w:r>
      <w:r w:rsidR="0026318A" w:rsidRPr="0026318A">
        <w:t xml:space="preserve">The study is based on </w:t>
      </w:r>
      <w:r w:rsidR="0026318A" w:rsidRPr="0026318A">
        <w:rPr>
          <w:b/>
        </w:rPr>
        <w:t>Secondary</w:t>
      </w:r>
      <w:r w:rsidR="0026318A" w:rsidRPr="0026318A">
        <w:t xml:space="preserve"> sources of data</w:t>
      </w:r>
      <w:r w:rsidR="0026318A" w:rsidRPr="0026318A">
        <w:rPr>
          <w:b/>
        </w:rPr>
        <w:t xml:space="preserve">. </w:t>
      </w:r>
      <w:r>
        <w:rPr>
          <w:b/>
        </w:rPr>
        <w:t xml:space="preserve"> </w:t>
      </w:r>
      <w:r w:rsidRPr="003D577C">
        <w:rPr>
          <w:lang w:val="en-IN"/>
        </w:rPr>
        <w:t xml:space="preserve">The secondary </w:t>
      </w:r>
      <w:r>
        <w:rPr>
          <w:lang w:val="en-IN"/>
        </w:rPr>
        <w:t xml:space="preserve">data has been collected from District Statistical Handbook, Latehar 2011-12, Census of India 2011, Block Development Office, Mahuadanr, Annual Report related to Demographic Statistics 2011-12, </w:t>
      </w:r>
      <w:r>
        <w:t xml:space="preserve">websites </w:t>
      </w:r>
      <w:r w:rsidRPr="00260F74">
        <w:t>Ministry of Rural development</w:t>
      </w:r>
      <w:r w:rsidR="00BC16D1">
        <w:t>, Ministry of Labour and Employment Government of India,</w:t>
      </w:r>
      <w:r>
        <w:t xml:space="preserve"> MGNREGA Reports</w:t>
      </w:r>
      <w:r w:rsidR="007A0B97">
        <w:t xml:space="preserve"> 2022-23</w:t>
      </w:r>
      <w:r>
        <w:t>, Books</w:t>
      </w:r>
      <w:r w:rsidRPr="003D577C">
        <w:rPr>
          <w:lang w:val="en-IN"/>
        </w:rPr>
        <w:t xml:space="preserve">, Research Paper, Journals, Newspaper, Researchagate, Google Scholar etc. </w:t>
      </w:r>
      <w:r>
        <w:rPr>
          <w:b/>
        </w:rPr>
        <w:t xml:space="preserve"> </w:t>
      </w:r>
      <w:r w:rsidR="0026318A" w:rsidRPr="0026318A">
        <w:t>The data are represented through diagrams and tables with the help of MS Excel 2010</w:t>
      </w:r>
      <w:r w:rsidR="00DF7A6B">
        <w:t xml:space="preserve"> and </w:t>
      </w:r>
      <w:r>
        <w:t xml:space="preserve">computer cartography. </w:t>
      </w:r>
    </w:p>
    <w:p w:rsidR="00B32B09" w:rsidRDefault="00B32B09" w:rsidP="003C44E3">
      <w:pPr>
        <w:pStyle w:val="Default"/>
        <w:spacing w:line="480" w:lineRule="auto"/>
        <w:rPr>
          <w:b/>
          <w:bCs/>
          <w:color w:val="000000" w:themeColor="text1"/>
        </w:rPr>
      </w:pPr>
    </w:p>
    <w:p w:rsidR="00201596" w:rsidRPr="00404031" w:rsidRDefault="00201596" w:rsidP="003C44E3">
      <w:pPr>
        <w:pStyle w:val="Default"/>
        <w:spacing w:line="480" w:lineRule="auto"/>
        <w:rPr>
          <w:color w:val="000000" w:themeColor="text1"/>
        </w:rPr>
      </w:pPr>
      <w:r w:rsidRPr="00404031">
        <w:rPr>
          <w:b/>
          <w:bCs/>
          <w:color w:val="000000" w:themeColor="text1"/>
        </w:rPr>
        <w:t xml:space="preserve">Operational Mechanism </w:t>
      </w:r>
      <w:r w:rsidR="003E7949" w:rsidRPr="00404031">
        <w:rPr>
          <w:b/>
          <w:bCs/>
          <w:color w:val="000000" w:themeColor="text1"/>
        </w:rPr>
        <w:t>of MGNREGA</w:t>
      </w:r>
      <w:r w:rsidRPr="00404031">
        <w:rPr>
          <w:b/>
          <w:bCs/>
          <w:color w:val="000000" w:themeColor="text1"/>
        </w:rPr>
        <w:t xml:space="preserve"> Scheme</w:t>
      </w:r>
    </w:p>
    <w:p w:rsidR="0026318A" w:rsidRPr="008855AF" w:rsidRDefault="00201596" w:rsidP="008855AF">
      <w:pPr>
        <w:pStyle w:val="Default"/>
        <w:spacing w:line="276" w:lineRule="auto"/>
        <w:jc w:val="both"/>
        <w:rPr>
          <w:color w:val="000000" w:themeColor="text1"/>
        </w:rPr>
      </w:pPr>
      <w:r w:rsidRPr="008855AF">
        <w:rPr>
          <w:color w:val="000000" w:themeColor="text1"/>
        </w:rPr>
        <w:t>MGNREGA has a five-tier structure of implementation starting from Central Government at the top to the bottom level at Gram Panchyat.</w:t>
      </w:r>
    </w:p>
    <w:p w:rsidR="002A5061" w:rsidRDefault="008855AF" w:rsidP="002A5061">
      <w:pPr>
        <w:pStyle w:val="Default"/>
        <w:spacing w:line="276" w:lineRule="auto"/>
        <w:jc w:val="both"/>
        <w:rPr>
          <w:rFonts w:eastAsia="Microsoft JhengHei"/>
          <w:b/>
          <w:bCs/>
          <w:color w:val="000000" w:themeColor="text1"/>
        </w:rPr>
      </w:pPr>
      <w:r w:rsidRPr="008855AF">
        <w:rPr>
          <w:rFonts w:eastAsia="Microsoft JhengHei"/>
          <w:b/>
          <w:bCs/>
          <w:color w:val="000000" w:themeColor="text1"/>
        </w:rPr>
        <w:t>Central Government (First Tier)</w:t>
      </w:r>
    </w:p>
    <w:p w:rsidR="008855AF" w:rsidRPr="002A5061" w:rsidRDefault="008855AF" w:rsidP="002A5061">
      <w:pPr>
        <w:pStyle w:val="Default"/>
        <w:spacing w:line="276" w:lineRule="auto"/>
        <w:jc w:val="both"/>
        <w:rPr>
          <w:color w:val="000000" w:themeColor="text1"/>
        </w:rPr>
      </w:pPr>
      <w:r w:rsidRPr="008855AF">
        <w:rPr>
          <w:rFonts w:eastAsia="Microsoft JhengHei"/>
          <w:color w:val="000000" w:themeColor="text1"/>
        </w:rPr>
        <w:t xml:space="preserve">At the top of the hierarchy comes the Central Government. The Ministry of Rural Development, New Delhi is the nodal agency for MGNREGA implementation. It has the responsibility to set up Central Employment Guarantee Council for receiving advice on MGNREGA implementation. It may also undertake independent evaluation and monitoring of the scheme. It has the responsibility to prepare the budget and disburse funds to all the states. </w:t>
      </w:r>
    </w:p>
    <w:p w:rsidR="002A5061" w:rsidRDefault="008855AF" w:rsidP="002A5061">
      <w:pPr>
        <w:pStyle w:val="Default"/>
        <w:spacing w:line="276" w:lineRule="auto"/>
        <w:jc w:val="both"/>
        <w:rPr>
          <w:rFonts w:eastAsia="Microsoft JhengHei"/>
          <w:b/>
          <w:bCs/>
          <w:color w:val="000000" w:themeColor="text1"/>
        </w:rPr>
      </w:pPr>
      <w:r w:rsidRPr="008855AF">
        <w:rPr>
          <w:rFonts w:eastAsia="Microsoft JhengHei"/>
          <w:b/>
          <w:bCs/>
          <w:color w:val="000000" w:themeColor="text1"/>
        </w:rPr>
        <w:t xml:space="preserve">State Government </w:t>
      </w:r>
      <w:r>
        <w:rPr>
          <w:rFonts w:eastAsia="Microsoft JhengHei"/>
          <w:b/>
          <w:bCs/>
          <w:color w:val="000000" w:themeColor="text1"/>
        </w:rPr>
        <w:t>(Second Tier)</w:t>
      </w:r>
    </w:p>
    <w:p w:rsidR="008855AF" w:rsidRPr="008855AF" w:rsidRDefault="008855AF" w:rsidP="002A5061">
      <w:pPr>
        <w:pStyle w:val="Default"/>
        <w:spacing w:line="276" w:lineRule="auto"/>
        <w:jc w:val="both"/>
        <w:rPr>
          <w:rFonts w:eastAsia="Microsoft JhengHei"/>
          <w:color w:val="000000" w:themeColor="text1"/>
        </w:rPr>
      </w:pPr>
      <w:r w:rsidRPr="008855AF">
        <w:rPr>
          <w:rFonts w:eastAsia="Microsoft JhengHei"/>
          <w:color w:val="000000" w:themeColor="text1"/>
        </w:rPr>
        <w:t xml:space="preserve">Next in hierarchy is the state government which acts as a facilitator in the flow of MGNREGA funds and helping in preparation of manpower. It has the responsibility to set up the State Employment Guarantee Council. The latter has the role to advice the government from time to time on MGNREGA implementation in the state. Besides, the council is also entrusted with the responsibility of monitoring and evaluation of the MGNREGA in the state. </w:t>
      </w:r>
    </w:p>
    <w:p w:rsidR="008855AF" w:rsidRPr="008855AF" w:rsidRDefault="008855AF" w:rsidP="008855AF">
      <w:pPr>
        <w:pStyle w:val="Default"/>
        <w:spacing w:line="276" w:lineRule="auto"/>
        <w:jc w:val="both"/>
        <w:rPr>
          <w:rFonts w:eastAsia="Microsoft JhengHei"/>
          <w:color w:val="000000" w:themeColor="text1"/>
        </w:rPr>
      </w:pPr>
      <w:r w:rsidRPr="008855AF">
        <w:rPr>
          <w:b/>
          <w:bCs/>
          <w:color w:val="000000" w:themeColor="text1"/>
        </w:rPr>
        <w:t>District Panchyat or Zila Parishad (Third Tier)</w:t>
      </w:r>
    </w:p>
    <w:p w:rsidR="008855AF" w:rsidRDefault="008855AF" w:rsidP="008855AF">
      <w:pPr>
        <w:pStyle w:val="Default"/>
        <w:spacing w:line="276" w:lineRule="auto"/>
        <w:jc w:val="both"/>
        <w:rPr>
          <w:color w:val="000000" w:themeColor="text1"/>
        </w:rPr>
      </w:pPr>
      <w:r w:rsidRPr="008855AF">
        <w:rPr>
          <w:color w:val="000000" w:themeColor="text1"/>
        </w:rPr>
        <w:t>District Panchyat, in addition to implementing non-mandatory works, coordinates MGNREGA activities at the district level. Besides, it has the responsibility to prepare both the district annual plan and the five-year perspective plan. These two plan documents are the bases which guide the implementation of MGNREGA at the village level. These documents are prepared at the district level in consultation with the GP and block Panchyat.</w:t>
      </w:r>
    </w:p>
    <w:p w:rsidR="008855AF" w:rsidRPr="008855AF" w:rsidRDefault="008855AF" w:rsidP="008855AF">
      <w:pPr>
        <w:pStyle w:val="Default"/>
        <w:spacing w:line="276" w:lineRule="auto"/>
        <w:jc w:val="both"/>
        <w:rPr>
          <w:b/>
          <w:color w:val="000000" w:themeColor="text1"/>
        </w:rPr>
      </w:pPr>
      <w:r w:rsidRPr="008855AF">
        <w:rPr>
          <w:b/>
          <w:color w:val="000000" w:themeColor="text1"/>
        </w:rPr>
        <w:t>Block Panchyat or Panchyat Samiti (Fourth Tier)</w:t>
      </w:r>
    </w:p>
    <w:p w:rsidR="008855AF" w:rsidRDefault="008855AF" w:rsidP="008855AF">
      <w:pPr>
        <w:pStyle w:val="Default"/>
        <w:spacing w:line="276" w:lineRule="auto"/>
        <w:jc w:val="both"/>
        <w:rPr>
          <w:color w:val="000000" w:themeColor="text1"/>
        </w:rPr>
      </w:pPr>
      <w:r w:rsidRPr="008855AF">
        <w:rPr>
          <w:color w:val="000000" w:themeColor="text1"/>
        </w:rPr>
        <w:t xml:space="preserve">The rest 50% may be undertaken either by the block Panchyat or the district Panchyat or both. Block Panchyat monitors and coordinates the plans and works at the block level. Computer updating of MGNREGA works, muster roll entries, etc.is done at the block level under the guidance of the MGNREGA programme officer. </w:t>
      </w:r>
    </w:p>
    <w:p w:rsidR="002A5061" w:rsidRDefault="008E0C49" w:rsidP="002A5061">
      <w:pPr>
        <w:pStyle w:val="Default"/>
        <w:spacing w:line="276" w:lineRule="auto"/>
        <w:jc w:val="both"/>
        <w:rPr>
          <w:b/>
          <w:bCs/>
          <w:color w:val="000000" w:themeColor="text1"/>
        </w:rPr>
      </w:pPr>
      <w:r w:rsidRPr="008E0C49">
        <w:rPr>
          <w:b/>
          <w:bCs/>
          <w:color w:val="000000" w:themeColor="text1"/>
        </w:rPr>
        <w:t xml:space="preserve">Gram Panchyat at Village level (Fifth Tier) </w:t>
      </w:r>
    </w:p>
    <w:p w:rsidR="008E0C49" w:rsidRDefault="008E0C49" w:rsidP="002A5061">
      <w:pPr>
        <w:pStyle w:val="Default"/>
        <w:spacing w:line="276" w:lineRule="auto"/>
        <w:jc w:val="both"/>
        <w:rPr>
          <w:color w:val="000000" w:themeColor="text1"/>
        </w:rPr>
      </w:pPr>
      <w:r w:rsidRPr="008E0C49">
        <w:rPr>
          <w:color w:val="000000" w:themeColor="text1"/>
        </w:rPr>
        <w:t>G</w:t>
      </w:r>
      <w:r>
        <w:rPr>
          <w:color w:val="000000" w:themeColor="text1"/>
        </w:rPr>
        <w:t xml:space="preserve">ram </w:t>
      </w:r>
      <w:r w:rsidR="003E7949" w:rsidRPr="008E0C49">
        <w:rPr>
          <w:color w:val="000000" w:themeColor="text1"/>
        </w:rPr>
        <w:t>P</w:t>
      </w:r>
      <w:r w:rsidR="003E7949">
        <w:rPr>
          <w:color w:val="000000" w:themeColor="text1"/>
        </w:rPr>
        <w:t>anchyat</w:t>
      </w:r>
      <w:r w:rsidRPr="008E0C49">
        <w:rPr>
          <w:color w:val="000000" w:themeColor="text1"/>
        </w:rPr>
        <w:t xml:space="preserve"> is the nodal agency at the bottom level that has the authority to select, design and implement 50% of the works. Selection of works, monitoring and supervision are done by the Gram Sabha (village council). G</w:t>
      </w:r>
      <w:r w:rsidR="00B72151">
        <w:rPr>
          <w:color w:val="000000" w:themeColor="text1"/>
        </w:rPr>
        <w:t xml:space="preserve">ram </w:t>
      </w:r>
      <w:r w:rsidR="003E7949" w:rsidRPr="008E0C49">
        <w:rPr>
          <w:color w:val="000000" w:themeColor="text1"/>
        </w:rPr>
        <w:t>P</w:t>
      </w:r>
      <w:r w:rsidR="003E7949">
        <w:rPr>
          <w:color w:val="000000" w:themeColor="text1"/>
        </w:rPr>
        <w:t>anchyat</w:t>
      </w:r>
      <w:r w:rsidRPr="008E0C49">
        <w:rPr>
          <w:color w:val="000000" w:themeColor="text1"/>
        </w:rPr>
        <w:t xml:space="preserve"> has the responsibility to register households, issue </w:t>
      </w:r>
      <w:r w:rsidRPr="008E0C49">
        <w:rPr>
          <w:color w:val="000000" w:themeColor="text1"/>
        </w:rPr>
        <w:lastRenderedPageBreak/>
        <w:t xml:space="preserve">job cards, receive applications for employment, provide employment and monitor the NREGA works. </w:t>
      </w:r>
      <w:r w:rsidR="003E7949">
        <w:rPr>
          <w:color w:val="000000" w:themeColor="text1"/>
        </w:rPr>
        <w:t>It is the most important tier.</w:t>
      </w:r>
    </w:p>
    <w:p w:rsidR="00F52B56" w:rsidRPr="008E0C49" w:rsidRDefault="00F52B56" w:rsidP="008E0C49">
      <w:pPr>
        <w:pStyle w:val="Default"/>
        <w:spacing w:line="276" w:lineRule="auto"/>
        <w:jc w:val="both"/>
        <w:rPr>
          <w:color w:val="000000" w:themeColor="text1"/>
        </w:rPr>
      </w:pPr>
    </w:p>
    <w:p w:rsidR="00F52B56" w:rsidRPr="0003512D" w:rsidRDefault="00246170" w:rsidP="00F52B56">
      <w:pPr>
        <w:spacing w:after="200" w:line="480" w:lineRule="auto"/>
        <w:contextualSpacing/>
        <w:jc w:val="both"/>
        <w:rPr>
          <w:b/>
        </w:rPr>
      </w:pPr>
      <w:r>
        <w:rPr>
          <w:b/>
        </w:rPr>
        <w:t xml:space="preserve">Major </w:t>
      </w:r>
      <w:r w:rsidR="00F52B56" w:rsidRPr="0003512D">
        <w:rPr>
          <w:b/>
        </w:rPr>
        <w:t>Permissible Works under MGNREGA Scheme:</w:t>
      </w:r>
    </w:p>
    <w:p w:rsidR="00F52B56" w:rsidRPr="00F52B56" w:rsidRDefault="00F52B56" w:rsidP="00F52B56">
      <w:pPr>
        <w:spacing w:after="200" w:line="276" w:lineRule="auto"/>
        <w:contextualSpacing/>
        <w:jc w:val="both"/>
        <w:rPr>
          <w:b/>
        </w:rPr>
      </w:pPr>
      <w:r w:rsidRPr="00F52B56">
        <w:t>The works under MGNREGA scheme are-</w:t>
      </w:r>
    </w:p>
    <w:p w:rsidR="00F52B56" w:rsidRPr="00F52B56" w:rsidRDefault="00F52B56" w:rsidP="00F52B56">
      <w:pPr>
        <w:pStyle w:val="ListParagraph"/>
        <w:numPr>
          <w:ilvl w:val="0"/>
          <w:numId w:val="16"/>
        </w:numPr>
        <w:spacing w:before="240" w:after="200" w:line="276" w:lineRule="auto"/>
        <w:contextualSpacing/>
        <w:jc w:val="both"/>
        <w:rPr>
          <w:b/>
        </w:rPr>
      </w:pPr>
      <w:r w:rsidRPr="00F52B56">
        <w:t xml:space="preserve">Renovation of traditional water bodies and desalting (ponds, lakes, rivers, well etc.) </w:t>
      </w:r>
    </w:p>
    <w:p w:rsidR="00F52B56" w:rsidRPr="00F52B56" w:rsidRDefault="00F52B56" w:rsidP="00F52B56">
      <w:pPr>
        <w:pStyle w:val="ListParagraph"/>
        <w:numPr>
          <w:ilvl w:val="0"/>
          <w:numId w:val="16"/>
        </w:numPr>
        <w:spacing w:before="240" w:after="200" w:line="276" w:lineRule="auto"/>
        <w:contextualSpacing/>
        <w:jc w:val="both"/>
        <w:rPr>
          <w:b/>
        </w:rPr>
      </w:pPr>
      <w:r w:rsidRPr="00F52B56">
        <w:t>Water conservation and water harvesting.</w:t>
      </w:r>
    </w:p>
    <w:p w:rsidR="00F52B56" w:rsidRPr="00F52B56" w:rsidRDefault="00F52B56" w:rsidP="00F52B56">
      <w:pPr>
        <w:pStyle w:val="ListParagraph"/>
        <w:numPr>
          <w:ilvl w:val="0"/>
          <w:numId w:val="16"/>
        </w:numPr>
        <w:spacing w:before="240" w:after="200" w:line="276" w:lineRule="auto"/>
        <w:contextualSpacing/>
        <w:jc w:val="both"/>
        <w:rPr>
          <w:b/>
        </w:rPr>
      </w:pPr>
      <w:r w:rsidRPr="00F52B56">
        <w:t>Development of irrigational canals including micro and minor irrigation works.</w:t>
      </w:r>
    </w:p>
    <w:p w:rsidR="00F52B56" w:rsidRPr="00F52B56" w:rsidRDefault="00F52B56" w:rsidP="00F52B56">
      <w:pPr>
        <w:pStyle w:val="ListParagraph"/>
        <w:numPr>
          <w:ilvl w:val="0"/>
          <w:numId w:val="16"/>
        </w:numPr>
        <w:spacing w:before="240" w:after="200" w:line="276" w:lineRule="auto"/>
        <w:contextualSpacing/>
        <w:jc w:val="both"/>
        <w:rPr>
          <w:b/>
        </w:rPr>
      </w:pPr>
      <w:r w:rsidRPr="00F52B56">
        <w:t>Land development, leveling of ground, dumping of ground holes.</w:t>
      </w:r>
    </w:p>
    <w:p w:rsidR="00F52B56" w:rsidRPr="00F52B56" w:rsidRDefault="00F52B56" w:rsidP="00F52B56">
      <w:pPr>
        <w:pStyle w:val="ListParagraph"/>
        <w:numPr>
          <w:ilvl w:val="0"/>
          <w:numId w:val="16"/>
        </w:numPr>
        <w:spacing w:before="240" w:after="200" w:line="276" w:lineRule="auto"/>
        <w:contextualSpacing/>
        <w:jc w:val="both"/>
        <w:rPr>
          <w:b/>
        </w:rPr>
      </w:pPr>
      <w:r w:rsidRPr="00F52B56">
        <w:t>Flood control and protection works, drainage in water logged areas</w:t>
      </w:r>
      <w:r w:rsidR="006C5F88">
        <w:t>.</w:t>
      </w:r>
    </w:p>
    <w:p w:rsidR="00F52B56" w:rsidRPr="00F52B56" w:rsidRDefault="00F52B56" w:rsidP="00F52B56">
      <w:pPr>
        <w:pStyle w:val="ListParagraph"/>
        <w:numPr>
          <w:ilvl w:val="0"/>
          <w:numId w:val="16"/>
        </w:numPr>
        <w:spacing w:before="240" w:after="200" w:line="276" w:lineRule="auto"/>
        <w:contextualSpacing/>
        <w:jc w:val="both"/>
        <w:rPr>
          <w:b/>
        </w:rPr>
      </w:pPr>
      <w:r w:rsidRPr="00F52B56">
        <w:t>Rural connectivity work</w:t>
      </w:r>
      <w:r w:rsidR="006C5F88">
        <w:t>s</w:t>
      </w:r>
      <w:r w:rsidRPr="00F52B56">
        <w:t xml:space="preserve"> </w:t>
      </w:r>
      <w:r w:rsidR="00B43C61" w:rsidRPr="00F52B56">
        <w:t>(like</w:t>
      </w:r>
      <w:r w:rsidR="006C5F88">
        <w:t xml:space="preserve"> construction</w:t>
      </w:r>
      <w:r w:rsidRPr="00F52B56">
        <w:t xml:space="preserve"> roads</w:t>
      </w:r>
      <w:r w:rsidR="006C5F88">
        <w:t>, bridges</w:t>
      </w:r>
      <w:r w:rsidRPr="00F52B56">
        <w:t>)</w:t>
      </w:r>
      <w:r w:rsidR="006C5F88">
        <w:t>.</w:t>
      </w:r>
    </w:p>
    <w:p w:rsidR="00F52B56" w:rsidRPr="00F52B56" w:rsidRDefault="00F52B56" w:rsidP="00F52B56">
      <w:pPr>
        <w:pStyle w:val="ListParagraph"/>
        <w:numPr>
          <w:ilvl w:val="0"/>
          <w:numId w:val="16"/>
        </w:numPr>
        <w:spacing w:before="240" w:after="200" w:line="276" w:lineRule="auto"/>
        <w:contextualSpacing/>
        <w:jc w:val="both"/>
        <w:rPr>
          <w:b/>
        </w:rPr>
      </w:pPr>
      <w:r w:rsidRPr="00F52B56">
        <w:t>Massive Afforestation on public</w:t>
      </w:r>
      <w:r w:rsidR="00B32B09">
        <w:t xml:space="preserve"> and community</w:t>
      </w:r>
      <w:r w:rsidRPr="00F52B56">
        <w:t xml:space="preserve"> places</w:t>
      </w:r>
      <w:r w:rsidR="00B32B09">
        <w:t xml:space="preserve">, </w:t>
      </w:r>
      <w:r w:rsidR="00B32B09" w:rsidRPr="00F52B56">
        <w:t>and</w:t>
      </w:r>
      <w:r w:rsidRPr="00F52B56">
        <w:t xml:space="preserve"> river erosion areas</w:t>
      </w:r>
      <w:r w:rsidR="006C5F88">
        <w:t>.</w:t>
      </w:r>
    </w:p>
    <w:p w:rsidR="00F52B56" w:rsidRPr="006C5F88" w:rsidRDefault="00F52B56" w:rsidP="00F52B56">
      <w:pPr>
        <w:pStyle w:val="ListParagraph"/>
        <w:numPr>
          <w:ilvl w:val="0"/>
          <w:numId w:val="16"/>
        </w:numPr>
        <w:spacing w:before="240" w:after="200" w:line="276" w:lineRule="auto"/>
        <w:contextualSpacing/>
        <w:jc w:val="both"/>
        <w:rPr>
          <w:b/>
        </w:rPr>
      </w:pPr>
      <w:r w:rsidRPr="00F52B56">
        <w:t>Any other works which may be notified by the Central Government</w:t>
      </w:r>
      <w:r w:rsidR="009E2C59">
        <w:t xml:space="preserve"> and State Government</w:t>
      </w:r>
      <w:r w:rsidRPr="00F52B56">
        <w:t xml:space="preserve"> (i.e. </w:t>
      </w:r>
      <w:proofErr w:type="spellStart"/>
      <w:r w:rsidRPr="00F52B56">
        <w:rPr>
          <w:i/>
        </w:rPr>
        <w:t>Swacch</w:t>
      </w:r>
      <w:proofErr w:type="spellEnd"/>
      <w:r w:rsidRPr="00F52B56">
        <w:rPr>
          <w:i/>
        </w:rPr>
        <w:t xml:space="preserve"> Bharat Abhiyan</w:t>
      </w:r>
      <w:r w:rsidR="006C5F88">
        <w:rPr>
          <w:i/>
        </w:rPr>
        <w:t xml:space="preserve">, </w:t>
      </w:r>
      <w:proofErr w:type="spellStart"/>
      <w:r w:rsidR="006C5F88">
        <w:rPr>
          <w:i/>
        </w:rPr>
        <w:t>Namami</w:t>
      </w:r>
      <w:proofErr w:type="spellEnd"/>
      <w:r w:rsidR="006C5F88">
        <w:rPr>
          <w:i/>
        </w:rPr>
        <w:t xml:space="preserve"> Ganga Clean programme</w:t>
      </w:r>
      <w:r w:rsidR="00B32B09">
        <w:rPr>
          <w:i/>
        </w:rPr>
        <w:t>, construction of house under P</w:t>
      </w:r>
      <w:r w:rsidR="00ED095E">
        <w:rPr>
          <w:i/>
        </w:rPr>
        <w:t xml:space="preserve">radhan Mantri </w:t>
      </w:r>
      <w:proofErr w:type="spellStart"/>
      <w:r w:rsidR="00ED095E">
        <w:rPr>
          <w:i/>
        </w:rPr>
        <w:t>Awas</w:t>
      </w:r>
      <w:r w:rsidR="00B32B09">
        <w:rPr>
          <w:i/>
        </w:rPr>
        <w:t>s</w:t>
      </w:r>
      <w:proofErr w:type="spellEnd"/>
      <w:r w:rsidR="00B32B09">
        <w:rPr>
          <w:i/>
        </w:rPr>
        <w:t xml:space="preserve"> </w:t>
      </w:r>
      <w:r w:rsidR="00ED095E">
        <w:rPr>
          <w:i/>
        </w:rPr>
        <w:t>Yojana, construction of Toilets</w:t>
      </w:r>
      <w:r w:rsidRPr="00F52B56">
        <w:t>) with the consolation of the State Government.</w:t>
      </w:r>
    </w:p>
    <w:p w:rsidR="006C5F88" w:rsidRPr="00F52B56" w:rsidRDefault="006C5F88" w:rsidP="006C5F88">
      <w:pPr>
        <w:pStyle w:val="ListParagraph"/>
        <w:spacing w:before="240" w:after="200" w:line="276" w:lineRule="auto"/>
        <w:ind w:left="720"/>
        <w:contextualSpacing/>
        <w:jc w:val="both"/>
        <w:rPr>
          <w:b/>
        </w:rPr>
      </w:pPr>
    </w:p>
    <w:p w:rsidR="00491673" w:rsidRDefault="00491673" w:rsidP="008B2797">
      <w:pPr>
        <w:pStyle w:val="ListParagraph"/>
        <w:spacing w:before="240" w:after="200" w:line="276" w:lineRule="auto"/>
        <w:ind w:left="720"/>
        <w:contextualSpacing/>
        <w:jc w:val="both"/>
        <w:rPr>
          <w:b/>
        </w:rPr>
      </w:pPr>
    </w:p>
    <w:p w:rsidR="00A23E08" w:rsidRPr="00ED095E" w:rsidRDefault="000231A1" w:rsidP="00ED095E">
      <w:pPr>
        <w:spacing w:before="240" w:after="200" w:line="276" w:lineRule="auto"/>
        <w:contextualSpacing/>
        <w:jc w:val="both"/>
        <w:rPr>
          <w:b/>
        </w:rPr>
      </w:pPr>
      <w:r w:rsidRPr="00ED095E">
        <w:rPr>
          <w:b/>
        </w:rPr>
        <w:t>Result and Discussion:</w:t>
      </w:r>
    </w:p>
    <w:p w:rsidR="00A23E08" w:rsidRPr="00A23E08" w:rsidRDefault="00A23E08" w:rsidP="00ED095E">
      <w:pPr>
        <w:pStyle w:val="Default"/>
        <w:spacing w:line="276" w:lineRule="auto"/>
        <w:rPr>
          <w:rFonts w:eastAsia="Microsoft JhengHei"/>
          <w:b/>
          <w:color w:val="000000" w:themeColor="text1"/>
        </w:rPr>
      </w:pPr>
      <w:r>
        <w:rPr>
          <w:rFonts w:eastAsia="Microsoft JhengHei"/>
          <w:b/>
          <w:color w:val="000000" w:themeColor="text1"/>
        </w:rPr>
        <w:t>Role of MGNREGA Scheme in Employment Generatio</w:t>
      </w:r>
      <w:r w:rsidR="00ED095E">
        <w:rPr>
          <w:rFonts w:eastAsia="Microsoft JhengHei"/>
          <w:b/>
          <w:color w:val="000000" w:themeColor="text1"/>
        </w:rPr>
        <w:t>n at Mahuadanr Block of Latehar district, Jharkhand</w:t>
      </w:r>
    </w:p>
    <w:p w:rsidR="004F72C8" w:rsidRPr="0007283F" w:rsidRDefault="00A23E08" w:rsidP="0007283F">
      <w:pPr>
        <w:pStyle w:val="ListParagraph"/>
        <w:spacing w:line="276" w:lineRule="auto"/>
        <w:jc w:val="both"/>
        <w:rPr>
          <w:b/>
          <w:iCs/>
        </w:rPr>
      </w:pPr>
      <w:r w:rsidRPr="00A23E08">
        <w:rPr>
          <w:iCs/>
        </w:rPr>
        <w:tab/>
        <w:t>The MGNREGA scheme wa</w:t>
      </w:r>
      <w:r w:rsidR="00B328AC">
        <w:rPr>
          <w:iCs/>
        </w:rPr>
        <w:t>s first time introduced in Latehar district during the year</w:t>
      </w:r>
      <w:r w:rsidRPr="00A23E08">
        <w:rPr>
          <w:iCs/>
        </w:rPr>
        <w:t xml:space="preserve"> 2008.</w:t>
      </w:r>
      <w:r w:rsidR="00121604">
        <w:rPr>
          <w:iCs/>
        </w:rPr>
        <w:t xml:space="preserve"> In the year (2022-34) </w:t>
      </w:r>
      <w:r w:rsidR="00121604" w:rsidRPr="000733F5">
        <w:rPr>
          <w:b/>
        </w:rPr>
        <w:t>39231</w:t>
      </w:r>
      <w:r w:rsidR="001C290B">
        <w:rPr>
          <w:iCs/>
        </w:rPr>
        <w:t xml:space="preserve"> </w:t>
      </w:r>
      <w:r w:rsidR="00121604">
        <w:rPr>
          <w:iCs/>
        </w:rPr>
        <w:t>peoples</w:t>
      </w:r>
      <w:r w:rsidRPr="00A23E08">
        <w:rPr>
          <w:iCs/>
        </w:rPr>
        <w:t xml:space="preserve"> </w:t>
      </w:r>
      <w:r w:rsidR="00121604">
        <w:rPr>
          <w:iCs/>
        </w:rPr>
        <w:t xml:space="preserve">are </w:t>
      </w:r>
      <w:r w:rsidRPr="00A23E08">
        <w:rPr>
          <w:iCs/>
        </w:rPr>
        <w:t>working under MGNR</w:t>
      </w:r>
      <w:r w:rsidR="00BF7D43">
        <w:rPr>
          <w:iCs/>
        </w:rPr>
        <w:t xml:space="preserve">EGA </w:t>
      </w:r>
      <w:r w:rsidR="00121604">
        <w:rPr>
          <w:iCs/>
        </w:rPr>
        <w:t xml:space="preserve">scheme in the study area. </w:t>
      </w:r>
      <w:r w:rsidRPr="00A23E08">
        <w:rPr>
          <w:iCs/>
        </w:rPr>
        <w:t>The primary aim of MGNREGA is to generate employment. There is different scenario in different blocks of the dis</w:t>
      </w:r>
      <w:r w:rsidR="00121604">
        <w:rPr>
          <w:iCs/>
        </w:rPr>
        <w:t xml:space="preserve">trict in employment generation. Latehar district consists of 10 </w:t>
      </w:r>
      <w:r w:rsidR="00BF7D43">
        <w:rPr>
          <w:iCs/>
        </w:rPr>
        <w:t xml:space="preserve">community development </w:t>
      </w:r>
      <w:r w:rsidRPr="00A23E08">
        <w:rPr>
          <w:iCs/>
        </w:rPr>
        <w:t>blocks.</w:t>
      </w:r>
      <w:r w:rsidR="00121604">
        <w:rPr>
          <w:iCs/>
        </w:rPr>
        <w:t xml:space="preserve"> During the year 2022-23</w:t>
      </w:r>
      <w:r w:rsidR="00BF7D43">
        <w:rPr>
          <w:iCs/>
        </w:rPr>
        <w:t xml:space="preserve">, </w:t>
      </w:r>
      <w:proofErr w:type="spellStart"/>
      <w:r w:rsidR="00121604">
        <w:rPr>
          <w:iCs/>
        </w:rPr>
        <w:t>Balumath</w:t>
      </w:r>
      <w:proofErr w:type="spellEnd"/>
      <w:r w:rsidR="00121604">
        <w:rPr>
          <w:iCs/>
        </w:rPr>
        <w:t xml:space="preserve"> block has maximum number of MGNREGA workers </w:t>
      </w:r>
      <w:r w:rsidR="00121604">
        <w:t>7849 peoples and Mahuadanr block 5551 peoples are working (Table 1.</w:t>
      </w:r>
      <w:r w:rsidR="0007283F">
        <w:t>3).</w:t>
      </w:r>
    </w:p>
    <w:p w:rsidR="00A23E08" w:rsidRPr="00491673" w:rsidRDefault="00A90EF7" w:rsidP="00491673">
      <w:pPr>
        <w:pStyle w:val="ListParagraph"/>
        <w:spacing w:before="240" w:after="200" w:line="276" w:lineRule="auto"/>
        <w:ind w:left="720"/>
        <w:contextualSpacing/>
        <w:jc w:val="center"/>
        <w:rPr>
          <w:b/>
        </w:rPr>
      </w:pPr>
      <w:r>
        <w:rPr>
          <w:b/>
          <w:iCs/>
        </w:rPr>
        <w:t xml:space="preserve">Table </w:t>
      </w:r>
      <w:proofErr w:type="gramStart"/>
      <w:r>
        <w:rPr>
          <w:b/>
          <w:iCs/>
        </w:rPr>
        <w:t>1.2</w:t>
      </w:r>
      <w:r w:rsidR="00491673">
        <w:rPr>
          <w:b/>
          <w:iCs/>
        </w:rPr>
        <w:t xml:space="preserve"> </w:t>
      </w:r>
      <w:r w:rsidR="00A23E08" w:rsidRPr="000E7B1C">
        <w:rPr>
          <w:b/>
          <w:iCs/>
        </w:rPr>
        <w:t>:</w:t>
      </w:r>
      <w:proofErr w:type="gramEnd"/>
      <w:r w:rsidR="00A23E08" w:rsidRPr="0012026C">
        <w:rPr>
          <w:b/>
          <w:iCs/>
          <w:sz w:val="28"/>
          <w:szCs w:val="28"/>
        </w:rPr>
        <w:t xml:space="preserve"> </w:t>
      </w:r>
      <w:r w:rsidR="00491673">
        <w:rPr>
          <w:b/>
        </w:rPr>
        <w:t>Status of MGNREGA Scheme in Jharkhand State 2022-23</w:t>
      </w:r>
    </w:p>
    <w:tbl>
      <w:tblPr>
        <w:tblStyle w:val="TableGrid"/>
        <w:tblW w:w="8330" w:type="dxa"/>
        <w:jc w:val="center"/>
        <w:tblLook w:val="04A0"/>
      </w:tblPr>
      <w:tblGrid>
        <w:gridCol w:w="4788"/>
        <w:gridCol w:w="3542"/>
      </w:tblGrid>
      <w:tr w:rsidR="00A23E08" w:rsidRPr="0012026C" w:rsidTr="00312F44">
        <w:trPr>
          <w:jc w:val="center"/>
        </w:trPr>
        <w:tc>
          <w:tcPr>
            <w:tcW w:w="4788" w:type="dxa"/>
          </w:tcPr>
          <w:p w:rsidR="00A23E08" w:rsidRPr="004F72C8" w:rsidRDefault="001C43CB" w:rsidP="001C43CB">
            <w:pPr>
              <w:pStyle w:val="ListParagraph"/>
              <w:tabs>
                <w:tab w:val="left" w:pos="5914"/>
              </w:tabs>
              <w:jc w:val="center"/>
              <w:rPr>
                <w:iCs/>
              </w:rPr>
            </w:pPr>
            <w:r w:rsidRPr="004F72C8">
              <w:rPr>
                <w:iCs/>
              </w:rPr>
              <w:t>Total Number of District</w:t>
            </w:r>
          </w:p>
        </w:tc>
        <w:tc>
          <w:tcPr>
            <w:tcW w:w="3542" w:type="dxa"/>
          </w:tcPr>
          <w:p w:rsidR="00A23E08" w:rsidRPr="00ED095E" w:rsidRDefault="00C81BAB" w:rsidP="000E7B1C">
            <w:pPr>
              <w:pStyle w:val="ListParagraph"/>
              <w:tabs>
                <w:tab w:val="left" w:pos="5914"/>
              </w:tabs>
              <w:jc w:val="center"/>
              <w:rPr>
                <w:iCs/>
              </w:rPr>
            </w:pPr>
            <w:r w:rsidRPr="00ED095E">
              <w:rPr>
                <w:iCs/>
              </w:rPr>
              <w:t>24</w:t>
            </w:r>
          </w:p>
        </w:tc>
      </w:tr>
      <w:tr w:rsidR="00F14EB6" w:rsidRPr="0012026C" w:rsidTr="00F14EB6">
        <w:trPr>
          <w:trHeight w:val="253"/>
          <w:jc w:val="center"/>
        </w:trPr>
        <w:tc>
          <w:tcPr>
            <w:tcW w:w="4788" w:type="dxa"/>
          </w:tcPr>
          <w:p w:rsidR="00F14EB6" w:rsidRPr="004F72C8" w:rsidRDefault="00F14EB6" w:rsidP="000E7B1C">
            <w:pPr>
              <w:pStyle w:val="ListParagraph"/>
              <w:tabs>
                <w:tab w:val="left" w:pos="5914"/>
              </w:tabs>
              <w:jc w:val="center"/>
              <w:rPr>
                <w:iCs/>
              </w:rPr>
            </w:pPr>
            <w:r w:rsidRPr="004F72C8">
              <w:rPr>
                <w:iCs/>
              </w:rPr>
              <w:t>Total Number of Block</w:t>
            </w:r>
          </w:p>
        </w:tc>
        <w:tc>
          <w:tcPr>
            <w:tcW w:w="3542" w:type="dxa"/>
          </w:tcPr>
          <w:p w:rsidR="00F14EB6" w:rsidRPr="00F07E7D" w:rsidRDefault="00C81BAB" w:rsidP="000E7B1C">
            <w:pPr>
              <w:pStyle w:val="ListParagraph"/>
              <w:tabs>
                <w:tab w:val="left" w:pos="5914"/>
              </w:tabs>
              <w:jc w:val="center"/>
              <w:rPr>
                <w:iCs/>
              </w:rPr>
            </w:pPr>
            <w:r>
              <w:rPr>
                <w:iCs/>
              </w:rPr>
              <w:t>264</w:t>
            </w:r>
          </w:p>
        </w:tc>
      </w:tr>
      <w:tr w:rsidR="00F14EB6" w:rsidRPr="0012026C" w:rsidTr="00C81BAB">
        <w:trPr>
          <w:trHeight w:val="385"/>
          <w:jc w:val="center"/>
        </w:trPr>
        <w:tc>
          <w:tcPr>
            <w:tcW w:w="4788" w:type="dxa"/>
          </w:tcPr>
          <w:p w:rsidR="00F14EB6" w:rsidRPr="004F72C8" w:rsidRDefault="00F14EB6" w:rsidP="000E7B1C">
            <w:pPr>
              <w:pStyle w:val="ListParagraph"/>
              <w:tabs>
                <w:tab w:val="left" w:pos="5914"/>
              </w:tabs>
              <w:jc w:val="center"/>
              <w:rPr>
                <w:iCs/>
              </w:rPr>
            </w:pPr>
            <w:r w:rsidRPr="004F72C8">
              <w:rPr>
                <w:iCs/>
              </w:rPr>
              <w:t>Total Number of Gram Panchyat</w:t>
            </w:r>
          </w:p>
        </w:tc>
        <w:tc>
          <w:tcPr>
            <w:tcW w:w="3542" w:type="dxa"/>
          </w:tcPr>
          <w:p w:rsidR="00F14EB6" w:rsidRPr="00F07E7D" w:rsidRDefault="00C81BAB" w:rsidP="000E7B1C">
            <w:pPr>
              <w:pStyle w:val="ListParagraph"/>
              <w:tabs>
                <w:tab w:val="left" w:pos="5914"/>
              </w:tabs>
              <w:jc w:val="center"/>
              <w:rPr>
                <w:iCs/>
              </w:rPr>
            </w:pPr>
            <w:r>
              <w:rPr>
                <w:iCs/>
              </w:rPr>
              <w:t>4,388</w:t>
            </w:r>
          </w:p>
        </w:tc>
      </w:tr>
      <w:tr w:rsidR="00F14EB6" w:rsidRPr="0012026C" w:rsidTr="00312F44">
        <w:trPr>
          <w:trHeight w:val="680"/>
          <w:jc w:val="center"/>
        </w:trPr>
        <w:tc>
          <w:tcPr>
            <w:tcW w:w="4788" w:type="dxa"/>
          </w:tcPr>
          <w:p w:rsidR="00F14EB6" w:rsidRPr="004F72C8" w:rsidRDefault="00F14EB6" w:rsidP="000E7B1C">
            <w:pPr>
              <w:pStyle w:val="ListParagraph"/>
              <w:tabs>
                <w:tab w:val="left" w:pos="5914"/>
              </w:tabs>
              <w:jc w:val="center"/>
              <w:rPr>
                <w:iCs/>
              </w:rPr>
            </w:pPr>
            <w:r w:rsidRPr="004F72C8">
              <w:rPr>
                <w:iCs/>
              </w:rPr>
              <w:t>Total Number of Job Card Issues</w:t>
            </w:r>
          </w:p>
          <w:p w:rsidR="00F14EB6" w:rsidRPr="004F72C8" w:rsidRDefault="00F14EB6" w:rsidP="000E7B1C">
            <w:pPr>
              <w:pStyle w:val="ListParagraph"/>
              <w:tabs>
                <w:tab w:val="left" w:pos="5914"/>
              </w:tabs>
              <w:jc w:val="center"/>
              <w:rPr>
                <w:iCs/>
              </w:rPr>
            </w:pPr>
            <w:r w:rsidRPr="004F72C8">
              <w:rPr>
                <w:iCs/>
              </w:rPr>
              <w:t xml:space="preserve">(In </w:t>
            </w:r>
            <w:proofErr w:type="spellStart"/>
            <w:r w:rsidRPr="004F72C8">
              <w:rPr>
                <w:iCs/>
              </w:rPr>
              <w:t>Lakhs</w:t>
            </w:r>
            <w:proofErr w:type="spellEnd"/>
            <w:r w:rsidRPr="004F72C8">
              <w:rPr>
                <w:iCs/>
              </w:rPr>
              <w:t>)</w:t>
            </w:r>
          </w:p>
        </w:tc>
        <w:tc>
          <w:tcPr>
            <w:tcW w:w="3542" w:type="dxa"/>
          </w:tcPr>
          <w:p w:rsidR="00F14EB6" w:rsidRPr="00F07E7D" w:rsidRDefault="00C81BAB" w:rsidP="000E7B1C">
            <w:pPr>
              <w:pStyle w:val="ListParagraph"/>
              <w:tabs>
                <w:tab w:val="left" w:pos="5914"/>
              </w:tabs>
              <w:jc w:val="center"/>
              <w:rPr>
                <w:iCs/>
              </w:rPr>
            </w:pPr>
            <w:r>
              <w:rPr>
                <w:iCs/>
              </w:rPr>
              <w:t>95.98</w:t>
            </w:r>
          </w:p>
        </w:tc>
      </w:tr>
      <w:tr w:rsidR="00F14EB6" w:rsidRPr="0012026C" w:rsidTr="00312F44">
        <w:trPr>
          <w:trHeight w:val="680"/>
          <w:jc w:val="center"/>
        </w:trPr>
        <w:tc>
          <w:tcPr>
            <w:tcW w:w="4788" w:type="dxa"/>
          </w:tcPr>
          <w:p w:rsidR="00F14EB6" w:rsidRPr="004F72C8" w:rsidRDefault="00F14EB6" w:rsidP="000E7B1C">
            <w:pPr>
              <w:pStyle w:val="ListParagraph"/>
              <w:tabs>
                <w:tab w:val="left" w:pos="5914"/>
              </w:tabs>
              <w:jc w:val="center"/>
              <w:rPr>
                <w:iCs/>
              </w:rPr>
            </w:pPr>
            <w:r w:rsidRPr="004F72C8">
              <w:rPr>
                <w:iCs/>
              </w:rPr>
              <w:t>Total Number of Workers</w:t>
            </w:r>
          </w:p>
          <w:p w:rsidR="00F14EB6" w:rsidRPr="004F72C8" w:rsidRDefault="00F14EB6" w:rsidP="000E7B1C">
            <w:pPr>
              <w:pStyle w:val="ListParagraph"/>
              <w:tabs>
                <w:tab w:val="left" w:pos="5914"/>
              </w:tabs>
              <w:jc w:val="center"/>
              <w:rPr>
                <w:iCs/>
              </w:rPr>
            </w:pPr>
            <w:r w:rsidRPr="004F72C8">
              <w:rPr>
                <w:iCs/>
              </w:rPr>
              <w:t xml:space="preserve">(In </w:t>
            </w:r>
            <w:proofErr w:type="spellStart"/>
            <w:r w:rsidRPr="004F72C8">
              <w:rPr>
                <w:iCs/>
              </w:rPr>
              <w:t>Lakhs</w:t>
            </w:r>
            <w:proofErr w:type="spellEnd"/>
            <w:r w:rsidRPr="004F72C8">
              <w:rPr>
                <w:iCs/>
              </w:rPr>
              <w:t>)</w:t>
            </w:r>
          </w:p>
        </w:tc>
        <w:tc>
          <w:tcPr>
            <w:tcW w:w="3542" w:type="dxa"/>
          </w:tcPr>
          <w:p w:rsidR="00F14EB6" w:rsidRPr="00F07E7D" w:rsidRDefault="00C81BAB" w:rsidP="000E7B1C">
            <w:pPr>
              <w:pStyle w:val="ListParagraph"/>
              <w:tabs>
                <w:tab w:val="left" w:pos="5914"/>
              </w:tabs>
              <w:jc w:val="center"/>
              <w:rPr>
                <w:iCs/>
              </w:rPr>
            </w:pPr>
            <w:r>
              <w:rPr>
                <w:iCs/>
              </w:rPr>
              <w:t>63.44</w:t>
            </w:r>
          </w:p>
        </w:tc>
      </w:tr>
      <w:tr w:rsidR="00F14EB6" w:rsidRPr="0012026C" w:rsidTr="00312F44">
        <w:trPr>
          <w:trHeight w:val="680"/>
          <w:jc w:val="center"/>
        </w:trPr>
        <w:tc>
          <w:tcPr>
            <w:tcW w:w="4788" w:type="dxa"/>
          </w:tcPr>
          <w:p w:rsidR="00F14EB6" w:rsidRPr="004F72C8" w:rsidRDefault="00F14EB6" w:rsidP="000E7B1C">
            <w:pPr>
              <w:pStyle w:val="ListParagraph"/>
              <w:tabs>
                <w:tab w:val="left" w:pos="5914"/>
              </w:tabs>
              <w:jc w:val="center"/>
              <w:rPr>
                <w:iCs/>
              </w:rPr>
            </w:pPr>
            <w:r w:rsidRPr="004F72C8">
              <w:rPr>
                <w:iCs/>
              </w:rPr>
              <w:lastRenderedPageBreak/>
              <w:t>Total Number of Active Job Card</w:t>
            </w:r>
          </w:p>
          <w:p w:rsidR="00F14EB6" w:rsidRPr="004F72C8" w:rsidRDefault="00F14EB6" w:rsidP="000E7B1C">
            <w:pPr>
              <w:pStyle w:val="ListParagraph"/>
              <w:tabs>
                <w:tab w:val="left" w:pos="5914"/>
              </w:tabs>
              <w:jc w:val="center"/>
              <w:rPr>
                <w:iCs/>
              </w:rPr>
            </w:pPr>
            <w:r w:rsidRPr="004F72C8">
              <w:rPr>
                <w:iCs/>
              </w:rPr>
              <w:t xml:space="preserve">(In </w:t>
            </w:r>
            <w:proofErr w:type="spellStart"/>
            <w:r w:rsidRPr="004F72C8">
              <w:rPr>
                <w:iCs/>
              </w:rPr>
              <w:t>Lakhs</w:t>
            </w:r>
            <w:proofErr w:type="spellEnd"/>
            <w:r w:rsidRPr="004F72C8">
              <w:rPr>
                <w:iCs/>
              </w:rPr>
              <w:t>)</w:t>
            </w:r>
          </w:p>
        </w:tc>
        <w:tc>
          <w:tcPr>
            <w:tcW w:w="3542" w:type="dxa"/>
          </w:tcPr>
          <w:p w:rsidR="00F14EB6" w:rsidRPr="00F07E7D" w:rsidRDefault="00C81BAB" w:rsidP="000E7B1C">
            <w:pPr>
              <w:pStyle w:val="ListParagraph"/>
              <w:tabs>
                <w:tab w:val="left" w:pos="5914"/>
              </w:tabs>
              <w:jc w:val="center"/>
              <w:rPr>
                <w:iCs/>
              </w:rPr>
            </w:pPr>
            <w:r>
              <w:rPr>
                <w:iCs/>
              </w:rPr>
              <w:t>33.84</w:t>
            </w:r>
          </w:p>
        </w:tc>
      </w:tr>
      <w:tr w:rsidR="00F14EB6" w:rsidRPr="0012026C" w:rsidTr="00312F44">
        <w:trPr>
          <w:trHeight w:val="680"/>
          <w:jc w:val="center"/>
        </w:trPr>
        <w:tc>
          <w:tcPr>
            <w:tcW w:w="4788" w:type="dxa"/>
          </w:tcPr>
          <w:p w:rsidR="00F14EB6" w:rsidRPr="004F72C8" w:rsidRDefault="00F14EB6" w:rsidP="00F14EB6">
            <w:pPr>
              <w:pStyle w:val="ListParagraph"/>
              <w:tabs>
                <w:tab w:val="left" w:pos="5914"/>
              </w:tabs>
              <w:jc w:val="center"/>
              <w:rPr>
                <w:iCs/>
              </w:rPr>
            </w:pPr>
            <w:r w:rsidRPr="004F72C8">
              <w:rPr>
                <w:iCs/>
              </w:rPr>
              <w:t>Total Number of  Active Workers</w:t>
            </w:r>
          </w:p>
          <w:p w:rsidR="00F14EB6" w:rsidRPr="004F72C8" w:rsidRDefault="00F14EB6" w:rsidP="00F14EB6">
            <w:pPr>
              <w:pStyle w:val="ListParagraph"/>
              <w:tabs>
                <w:tab w:val="left" w:pos="5914"/>
              </w:tabs>
              <w:jc w:val="center"/>
              <w:rPr>
                <w:iCs/>
              </w:rPr>
            </w:pPr>
            <w:r w:rsidRPr="004F72C8">
              <w:rPr>
                <w:iCs/>
              </w:rPr>
              <w:t xml:space="preserve">(In </w:t>
            </w:r>
            <w:proofErr w:type="spellStart"/>
            <w:r w:rsidRPr="004F72C8">
              <w:rPr>
                <w:iCs/>
              </w:rPr>
              <w:t>Lakhs</w:t>
            </w:r>
            <w:proofErr w:type="spellEnd"/>
            <w:r w:rsidRPr="004F72C8">
              <w:rPr>
                <w:iCs/>
              </w:rPr>
              <w:t>)</w:t>
            </w:r>
          </w:p>
        </w:tc>
        <w:tc>
          <w:tcPr>
            <w:tcW w:w="3542" w:type="dxa"/>
          </w:tcPr>
          <w:p w:rsidR="00F14EB6" w:rsidRPr="00F07E7D" w:rsidRDefault="00C81BAB" w:rsidP="000E7B1C">
            <w:pPr>
              <w:pStyle w:val="ListParagraph"/>
              <w:tabs>
                <w:tab w:val="left" w:pos="5914"/>
              </w:tabs>
              <w:jc w:val="center"/>
              <w:rPr>
                <w:iCs/>
              </w:rPr>
            </w:pPr>
            <w:r>
              <w:rPr>
                <w:iCs/>
              </w:rPr>
              <w:t>42.62</w:t>
            </w:r>
          </w:p>
        </w:tc>
      </w:tr>
      <w:tr w:rsidR="00F14EB6" w:rsidRPr="0012026C" w:rsidTr="00312F44">
        <w:trPr>
          <w:trHeight w:val="680"/>
          <w:jc w:val="center"/>
        </w:trPr>
        <w:tc>
          <w:tcPr>
            <w:tcW w:w="4788" w:type="dxa"/>
          </w:tcPr>
          <w:p w:rsidR="00F14EB6" w:rsidRPr="004F72C8" w:rsidRDefault="00F14EB6" w:rsidP="00F14EB6">
            <w:pPr>
              <w:pStyle w:val="ListParagraph"/>
              <w:tabs>
                <w:tab w:val="left" w:pos="5914"/>
              </w:tabs>
              <w:jc w:val="center"/>
              <w:rPr>
                <w:iCs/>
              </w:rPr>
            </w:pPr>
            <w:r w:rsidRPr="004F72C8">
              <w:rPr>
                <w:iCs/>
              </w:rPr>
              <w:t>SC Worker Against Active Workers (%)</w:t>
            </w:r>
          </w:p>
        </w:tc>
        <w:tc>
          <w:tcPr>
            <w:tcW w:w="3542" w:type="dxa"/>
          </w:tcPr>
          <w:p w:rsidR="00F14EB6" w:rsidRPr="00F07E7D" w:rsidRDefault="00C81BAB" w:rsidP="000E7B1C">
            <w:pPr>
              <w:pStyle w:val="ListParagraph"/>
              <w:tabs>
                <w:tab w:val="left" w:pos="5914"/>
              </w:tabs>
              <w:jc w:val="center"/>
              <w:rPr>
                <w:iCs/>
              </w:rPr>
            </w:pPr>
            <w:r>
              <w:rPr>
                <w:iCs/>
              </w:rPr>
              <w:t>10.26</w:t>
            </w:r>
          </w:p>
        </w:tc>
      </w:tr>
      <w:tr w:rsidR="00F14EB6" w:rsidRPr="0012026C" w:rsidTr="00312F44">
        <w:trPr>
          <w:trHeight w:val="680"/>
          <w:jc w:val="center"/>
        </w:trPr>
        <w:tc>
          <w:tcPr>
            <w:tcW w:w="4788" w:type="dxa"/>
          </w:tcPr>
          <w:p w:rsidR="00F14EB6" w:rsidRPr="004F72C8" w:rsidRDefault="00F14EB6" w:rsidP="00F14EB6">
            <w:pPr>
              <w:pStyle w:val="ListParagraph"/>
              <w:tabs>
                <w:tab w:val="left" w:pos="5914"/>
              </w:tabs>
              <w:jc w:val="center"/>
              <w:rPr>
                <w:iCs/>
              </w:rPr>
            </w:pPr>
            <w:r w:rsidRPr="004F72C8">
              <w:rPr>
                <w:iCs/>
              </w:rPr>
              <w:t>ST Worker Against Active Workers (%)</w:t>
            </w:r>
          </w:p>
        </w:tc>
        <w:tc>
          <w:tcPr>
            <w:tcW w:w="3542" w:type="dxa"/>
          </w:tcPr>
          <w:p w:rsidR="00F14EB6" w:rsidRPr="00F07E7D" w:rsidRDefault="00C81BAB" w:rsidP="000E7B1C">
            <w:pPr>
              <w:pStyle w:val="ListParagraph"/>
              <w:tabs>
                <w:tab w:val="left" w:pos="5914"/>
              </w:tabs>
              <w:jc w:val="center"/>
              <w:rPr>
                <w:iCs/>
              </w:rPr>
            </w:pPr>
            <w:r>
              <w:rPr>
                <w:iCs/>
              </w:rPr>
              <w:t>26.644</w:t>
            </w:r>
          </w:p>
        </w:tc>
      </w:tr>
    </w:tbl>
    <w:p w:rsidR="00491673" w:rsidRPr="00ED095E" w:rsidRDefault="00A23E08" w:rsidP="00ED095E">
      <w:pPr>
        <w:pStyle w:val="ListParagraph"/>
        <w:tabs>
          <w:tab w:val="left" w:pos="5914"/>
        </w:tabs>
        <w:spacing w:line="480" w:lineRule="auto"/>
        <w:rPr>
          <w:iCs/>
          <w:sz w:val="22"/>
          <w:szCs w:val="22"/>
        </w:rPr>
      </w:pPr>
      <w:r>
        <w:rPr>
          <w:b/>
          <w:color w:val="000000" w:themeColor="text1"/>
          <w:sz w:val="20"/>
          <w:szCs w:val="20"/>
        </w:rPr>
        <w:t xml:space="preserve">          </w:t>
      </w:r>
      <w:r w:rsidRPr="00A23E08">
        <w:rPr>
          <w:b/>
          <w:color w:val="000000" w:themeColor="text1"/>
          <w:sz w:val="20"/>
          <w:szCs w:val="20"/>
        </w:rPr>
        <w:t>Source:</w:t>
      </w:r>
      <w:r w:rsidRPr="0012026C">
        <w:rPr>
          <w:iCs/>
          <w:sz w:val="28"/>
          <w:szCs w:val="28"/>
        </w:rPr>
        <w:t xml:space="preserve"> </w:t>
      </w:r>
      <w:r w:rsidR="00912CCC" w:rsidRPr="00A90EF7">
        <w:rPr>
          <w:iCs/>
          <w:sz w:val="22"/>
          <w:szCs w:val="22"/>
        </w:rPr>
        <w:t>Ministry of Rural Development</w:t>
      </w:r>
      <w:r w:rsidR="000E7B1C" w:rsidRPr="00A90EF7">
        <w:rPr>
          <w:iCs/>
          <w:sz w:val="22"/>
          <w:szCs w:val="22"/>
        </w:rPr>
        <w:t>,</w:t>
      </w:r>
      <w:r w:rsidR="00A90EF7" w:rsidRPr="00A90EF7">
        <w:rPr>
          <w:iCs/>
          <w:sz w:val="22"/>
          <w:szCs w:val="22"/>
        </w:rPr>
        <w:t xml:space="preserve"> MGNREGA,</w:t>
      </w:r>
      <w:r w:rsidR="00912CCC" w:rsidRPr="00A90EF7">
        <w:rPr>
          <w:iCs/>
          <w:sz w:val="22"/>
          <w:szCs w:val="22"/>
        </w:rPr>
        <w:t xml:space="preserve"> Government of India Report</w:t>
      </w:r>
      <w:r w:rsidR="00A90EF7" w:rsidRPr="00A90EF7">
        <w:rPr>
          <w:iCs/>
          <w:sz w:val="22"/>
          <w:szCs w:val="22"/>
        </w:rPr>
        <w:t>, 2022</w:t>
      </w:r>
      <w:r w:rsidR="00912CCC" w:rsidRPr="00A90EF7">
        <w:rPr>
          <w:iCs/>
          <w:sz w:val="22"/>
          <w:szCs w:val="22"/>
        </w:rPr>
        <w:t>-23</w:t>
      </w:r>
    </w:p>
    <w:p w:rsidR="00491673" w:rsidRPr="00CD6697" w:rsidRDefault="00A90EF7" w:rsidP="00181C19">
      <w:pPr>
        <w:spacing w:line="480" w:lineRule="auto"/>
        <w:jc w:val="center"/>
        <w:rPr>
          <w:b/>
          <w:sz w:val="22"/>
          <w:szCs w:val="22"/>
        </w:rPr>
      </w:pPr>
      <w:r>
        <w:rPr>
          <w:b/>
          <w:sz w:val="22"/>
          <w:szCs w:val="22"/>
        </w:rPr>
        <w:t>Table 1.3</w:t>
      </w:r>
      <w:r w:rsidR="00491673" w:rsidRPr="00CD6697">
        <w:rPr>
          <w:b/>
          <w:sz w:val="22"/>
          <w:szCs w:val="22"/>
        </w:rPr>
        <w:t>:</w:t>
      </w:r>
      <w:r w:rsidR="00491673">
        <w:rPr>
          <w:b/>
        </w:rPr>
        <w:t xml:space="preserve"> </w:t>
      </w:r>
      <w:r w:rsidR="00491673" w:rsidRPr="00CD6697">
        <w:rPr>
          <w:b/>
          <w:sz w:val="22"/>
          <w:szCs w:val="22"/>
        </w:rPr>
        <w:t>Employment Generation by MGNREGA at different block of Latehar district, 2022-23</w:t>
      </w:r>
    </w:p>
    <w:tbl>
      <w:tblPr>
        <w:tblStyle w:val="TableGrid"/>
        <w:tblW w:w="0" w:type="auto"/>
        <w:jc w:val="center"/>
        <w:tblLook w:val="04A0"/>
      </w:tblPr>
      <w:tblGrid>
        <w:gridCol w:w="4621"/>
        <w:gridCol w:w="3425"/>
      </w:tblGrid>
      <w:tr w:rsidR="00491673" w:rsidRPr="0012026C" w:rsidTr="00912CCC">
        <w:trPr>
          <w:jc w:val="center"/>
        </w:trPr>
        <w:tc>
          <w:tcPr>
            <w:tcW w:w="4621" w:type="dxa"/>
          </w:tcPr>
          <w:p w:rsidR="00491673" w:rsidRPr="00214CE7" w:rsidRDefault="00CD6697" w:rsidP="00912CCC">
            <w:pPr>
              <w:jc w:val="center"/>
              <w:rPr>
                <w:b/>
              </w:rPr>
            </w:pPr>
            <w:r>
              <w:rPr>
                <w:b/>
              </w:rPr>
              <w:t xml:space="preserve">Name of Community Development </w:t>
            </w:r>
            <w:r w:rsidR="00491673">
              <w:rPr>
                <w:b/>
              </w:rPr>
              <w:t>Block</w:t>
            </w:r>
          </w:p>
        </w:tc>
        <w:tc>
          <w:tcPr>
            <w:tcW w:w="3425" w:type="dxa"/>
          </w:tcPr>
          <w:p w:rsidR="00491673" w:rsidRPr="00214CE7" w:rsidRDefault="00491673" w:rsidP="00912CCC">
            <w:pPr>
              <w:jc w:val="center"/>
              <w:rPr>
                <w:b/>
              </w:rPr>
            </w:pPr>
            <w:r>
              <w:rPr>
                <w:b/>
              </w:rPr>
              <w:t>Total Number of Workers</w:t>
            </w:r>
          </w:p>
        </w:tc>
      </w:tr>
      <w:tr w:rsidR="00491673" w:rsidRPr="0012026C" w:rsidTr="00912CCC">
        <w:trPr>
          <w:jc w:val="center"/>
        </w:trPr>
        <w:tc>
          <w:tcPr>
            <w:tcW w:w="4621" w:type="dxa"/>
          </w:tcPr>
          <w:p w:rsidR="00491673" w:rsidRPr="00214CE7" w:rsidRDefault="000733F5" w:rsidP="00912CCC">
            <w:pPr>
              <w:jc w:val="center"/>
            </w:pPr>
            <w:proofErr w:type="spellStart"/>
            <w:r>
              <w:t>Balumath</w:t>
            </w:r>
            <w:proofErr w:type="spellEnd"/>
          </w:p>
        </w:tc>
        <w:tc>
          <w:tcPr>
            <w:tcW w:w="3425" w:type="dxa"/>
          </w:tcPr>
          <w:p w:rsidR="00491673" w:rsidRPr="00214CE7" w:rsidRDefault="000733F5" w:rsidP="00912CCC">
            <w:pPr>
              <w:jc w:val="center"/>
            </w:pPr>
            <w:r>
              <w:t>7849</w:t>
            </w:r>
          </w:p>
        </w:tc>
      </w:tr>
      <w:tr w:rsidR="00491673" w:rsidRPr="0012026C" w:rsidTr="00912CCC">
        <w:trPr>
          <w:jc w:val="center"/>
        </w:trPr>
        <w:tc>
          <w:tcPr>
            <w:tcW w:w="4621" w:type="dxa"/>
          </w:tcPr>
          <w:p w:rsidR="00491673" w:rsidRPr="00214CE7" w:rsidRDefault="000733F5" w:rsidP="00912CCC">
            <w:pPr>
              <w:jc w:val="center"/>
            </w:pPr>
            <w:proofErr w:type="spellStart"/>
            <w:r>
              <w:t>Bariyatu</w:t>
            </w:r>
            <w:proofErr w:type="spellEnd"/>
          </w:p>
        </w:tc>
        <w:tc>
          <w:tcPr>
            <w:tcW w:w="3425" w:type="dxa"/>
          </w:tcPr>
          <w:p w:rsidR="00491673" w:rsidRPr="00214CE7" w:rsidRDefault="000733F5" w:rsidP="00912CCC">
            <w:pPr>
              <w:jc w:val="center"/>
            </w:pPr>
            <w:r>
              <w:t>3127</w:t>
            </w:r>
          </w:p>
        </w:tc>
      </w:tr>
      <w:tr w:rsidR="00491673" w:rsidRPr="0012026C" w:rsidTr="00912CCC">
        <w:trPr>
          <w:jc w:val="center"/>
        </w:trPr>
        <w:tc>
          <w:tcPr>
            <w:tcW w:w="4621" w:type="dxa"/>
          </w:tcPr>
          <w:p w:rsidR="00491673" w:rsidRPr="00214CE7" w:rsidRDefault="000733F5" w:rsidP="00912CCC">
            <w:pPr>
              <w:jc w:val="center"/>
            </w:pPr>
            <w:proofErr w:type="spellStart"/>
            <w:r>
              <w:t>Barwadih</w:t>
            </w:r>
            <w:proofErr w:type="spellEnd"/>
          </w:p>
        </w:tc>
        <w:tc>
          <w:tcPr>
            <w:tcW w:w="3425" w:type="dxa"/>
          </w:tcPr>
          <w:p w:rsidR="00491673" w:rsidRPr="00214CE7" w:rsidRDefault="000733F5" w:rsidP="00912CCC">
            <w:pPr>
              <w:jc w:val="center"/>
            </w:pPr>
            <w:r>
              <w:t>2798</w:t>
            </w:r>
          </w:p>
        </w:tc>
      </w:tr>
      <w:tr w:rsidR="00491673" w:rsidRPr="0012026C" w:rsidTr="00912CCC">
        <w:trPr>
          <w:jc w:val="center"/>
        </w:trPr>
        <w:tc>
          <w:tcPr>
            <w:tcW w:w="4621" w:type="dxa"/>
          </w:tcPr>
          <w:p w:rsidR="00491673" w:rsidRPr="00214CE7" w:rsidRDefault="000733F5" w:rsidP="00912CCC">
            <w:pPr>
              <w:jc w:val="center"/>
            </w:pPr>
            <w:proofErr w:type="spellStart"/>
            <w:r>
              <w:t>Chandwa</w:t>
            </w:r>
            <w:proofErr w:type="spellEnd"/>
          </w:p>
        </w:tc>
        <w:tc>
          <w:tcPr>
            <w:tcW w:w="3425" w:type="dxa"/>
          </w:tcPr>
          <w:p w:rsidR="00491673" w:rsidRPr="00214CE7" w:rsidRDefault="000733F5" w:rsidP="00912CCC">
            <w:pPr>
              <w:jc w:val="center"/>
            </w:pPr>
            <w:r>
              <w:t>4062</w:t>
            </w:r>
          </w:p>
        </w:tc>
      </w:tr>
      <w:tr w:rsidR="00491673" w:rsidRPr="0012026C" w:rsidTr="00912CCC">
        <w:trPr>
          <w:jc w:val="center"/>
        </w:trPr>
        <w:tc>
          <w:tcPr>
            <w:tcW w:w="4621" w:type="dxa"/>
          </w:tcPr>
          <w:p w:rsidR="00491673" w:rsidRPr="00214CE7" w:rsidRDefault="000733F5" w:rsidP="00912CCC">
            <w:pPr>
              <w:jc w:val="center"/>
            </w:pPr>
            <w:proofErr w:type="spellStart"/>
            <w:r>
              <w:t>Garu</w:t>
            </w:r>
            <w:proofErr w:type="spellEnd"/>
          </w:p>
        </w:tc>
        <w:tc>
          <w:tcPr>
            <w:tcW w:w="3425" w:type="dxa"/>
          </w:tcPr>
          <w:p w:rsidR="00491673" w:rsidRPr="00214CE7" w:rsidRDefault="000733F5" w:rsidP="00912CCC">
            <w:pPr>
              <w:jc w:val="center"/>
            </w:pPr>
            <w:r>
              <w:t>1815</w:t>
            </w:r>
          </w:p>
        </w:tc>
      </w:tr>
      <w:tr w:rsidR="00491673" w:rsidRPr="0012026C" w:rsidTr="00912CCC">
        <w:trPr>
          <w:jc w:val="center"/>
        </w:trPr>
        <w:tc>
          <w:tcPr>
            <w:tcW w:w="4621" w:type="dxa"/>
          </w:tcPr>
          <w:p w:rsidR="00491673" w:rsidRPr="00214CE7" w:rsidRDefault="000733F5" w:rsidP="00912CCC">
            <w:pPr>
              <w:jc w:val="center"/>
            </w:pPr>
            <w:proofErr w:type="spellStart"/>
            <w:r>
              <w:t>Herhanj</w:t>
            </w:r>
            <w:proofErr w:type="spellEnd"/>
          </w:p>
        </w:tc>
        <w:tc>
          <w:tcPr>
            <w:tcW w:w="3425" w:type="dxa"/>
          </w:tcPr>
          <w:p w:rsidR="00491673" w:rsidRPr="00214CE7" w:rsidRDefault="000733F5" w:rsidP="00912CCC">
            <w:pPr>
              <w:jc w:val="center"/>
            </w:pPr>
            <w:r>
              <w:t>2537</w:t>
            </w:r>
          </w:p>
        </w:tc>
      </w:tr>
      <w:tr w:rsidR="00491673" w:rsidRPr="0012026C" w:rsidTr="00912CCC">
        <w:trPr>
          <w:jc w:val="center"/>
        </w:trPr>
        <w:tc>
          <w:tcPr>
            <w:tcW w:w="4621" w:type="dxa"/>
          </w:tcPr>
          <w:p w:rsidR="00491673" w:rsidRPr="00214CE7" w:rsidRDefault="000733F5" w:rsidP="00912CCC">
            <w:pPr>
              <w:jc w:val="center"/>
            </w:pPr>
            <w:r>
              <w:t>Latehar</w:t>
            </w:r>
          </w:p>
        </w:tc>
        <w:tc>
          <w:tcPr>
            <w:tcW w:w="3425" w:type="dxa"/>
          </w:tcPr>
          <w:p w:rsidR="00491673" w:rsidRPr="00214CE7" w:rsidRDefault="000733F5" w:rsidP="00912CCC">
            <w:pPr>
              <w:jc w:val="center"/>
            </w:pPr>
            <w:r>
              <w:t>6905</w:t>
            </w:r>
          </w:p>
        </w:tc>
      </w:tr>
      <w:tr w:rsidR="00491673" w:rsidRPr="0012026C" w:rsidTr="00912CCC">
        <w:trPr>
          <w:jc w:val="center"/>
        </w:trPr>
        <w:tc>
          <w:tcPr>
            <w:tcW w:w="4621" w:type="dxa"/>
          </w:tcPr>
          <w:p w:rsidR="00491673" w:rsidRPr="00214CE7" w:rsidRDefault="000733F5" w:rsidP="00912CCC">
            <w:pPr>
              <w:jc w:val="center"/>
            </w:pPr>
            <w:r>
              <w:t>Mahuadanr</w:t>
            </w:r>
          </w:p>
        </w:tc>
        <w:tc>
          <w:tcPr>
            <w:tcW w:w="3425" w:type="dxa"/>
          </w:tcPr>
          <w:p w:rsidR="00491673" w:rsidRPr="00214CE7" w:rsidRDefault="000733F5" w:rsidP="00912CCC">
            <w:pPr>
              <w:jc w:val="center"/>
            </w:pPr>
            <w:r>
              <w:t>5551</w:t>
            </w:r>
          </w:p>
        </w:tc>
      </w:tr>
      <w:tr w:rsidR="00491673" w:rsidRPr="0012026C" w:rsidTr="00912CCC">
        <w:trPr>
          <w:jc w:val="center"/>
        </w:trPr>
        <w:tc>
          <w:tcPr>
            <w:tcW w:w="4621" w:type="dxa"/>
          </w:tcPr>
          <w:p w:rsidR="00491673" w:rsidRPr="00214CE7" w:rsidRDefault="000733F5" w:rsidP="00912CCC">
            <w:pPr>
              <w:jc w:val="center"/>
            </w:pPr>
            <w:proofErr w:type="spellStart"/>
            <w:r>
              <w:t>Manika</w:t>
            </w:r>
            <w:proofErr w:type="spellEnd"/>
          </w:p>
        </w:tc>
        <w:tc>
          <w:tcPr>
            <w:tcW w:w="3425" w:type="dxa"/>
          </w:tcPr>
          <w:p w:rsidR="00491673" w:rsidRPr="00214CE7" w:rsidRDefault="000733F5" w:rsidP="00912CCC">
            <w:pPr>
              <w:jc w:val="center"/>
            </w:pPr>
            <w:r>
              <w:t>4093</w:t>
            </w:r>
          </w:p>
        </w:tc>
      </w:tr>
      <w:tr w:rsidR="00491673" w:rsidRPr="0012026C" w:rsidTr="00912CCC">
        <w:trPr>
          <w:jc w:val="center"/>
        </w:trPr>
        <w:tc>
          <w:tcPr>
            <w:tcW w:w="4621" w:type="dxa"/>
          </w:tcPr>
          <w:p w:rsidR="00491673" w:rsidRPr="00214CE7" w:rsidRDefault="000733F5" w:rsidP="00912CCC">
            <w:pPr>
              <w:jc w:val="center"/>
            </w:pPr>
            <w:proofErr w:type="spellStart"/>
            <w:r>
              <w:t>Saryu</w:t>
            </w:r>
            <w:proofErr w:type="spellEnd"/>
          </w:p>
        </w:tc>
        <w:tc>
          <w:tcPr>
            <w:tcW w:w="3425" w:type="dxa"/>
          </w:tcPr>
          <w:p w:rsidR="00491673" w:rsidRPr="00214CE7" w:rsidRDefault="000733F5" w:rsidP="00912CCC">
            <w:pPr>
              <w:jc w:val="center"/>
            </w:pPr>
            <w:r>
              <w:t>490</w:t>
            </w:r>
          </w:p>
        </w:tc>
      </w:tr>
      <w:tr w:rsidR="00491673" w:rsidRPr="000733F5" w:rsidTr="00912CCC">
        <w:trPr>
          <w:jc w:val="center"/>
        </w:trPr>
        <w:tc>
          <w:tcPr>
            <w:tcW w:w="4621" w:type="dxa"/>
          </w:tcPr>
          <w:p w:rsidR="00491673" w:rsidRPr="000733F5" w:rsidRDefault="000733F5" w:rsidP="00912CCC">
            <w:pPr>
              <w:jc w:val="center"/>
              <w:rPr>
                <w:b/>
              </w:rPr>
            </w:pPr>
            <w:r w:rsidRPr="000733F5">
              <w:rPr>
                <w:b/>
              </w:rPr>
              <w:t>Total</w:t>
            </w:r>
          </w:p>
        </w:tc>
        <w:tc>
          <w:tcPr>
            <w:tcW w:w="3425" w:type="dxa"/>
          </w:tcPr>
          <w:p w:rsidR="00491673" w:rsidRPr="000733F5" w:rsidRDefault="000733F5" w:rsidP="00912CCC">
            <w:pPr>
              <w:jc w:val="center"/>
              <w:rPr>
                <w:b/>
              </w:rPr>
            </w:pPr>
            <w:r w:rsidRPr="000733F5">
              <w:rPr>
                <w:b/>
              </w:rPr>
              <w:t>39231</w:t>
            </w:r>
          </w:p>
        </w:tc>
      </w:tr>
    </w:tbl>
    <w:p w:rsidR="00491673" w:rsidRDefault="00A90EF7" w:rsidP="00A90EF7">
      <w:pPr>
        <w:spacing w:line="480" w:lineRule="auto"/>
        <w:rPr>
          <w:iCs/>
          <w:sz w:val="22"/>
          <w:szCs w:val="22"/>
        </w:rPr>
      </w:pPr>
      <w:r>
        <w:rPr>
          <w:b/>
          <w:color w:val="000000" w:themeColor="text1"/>
          <w:sz w:val="20"/>
          <w:szCs w:val="20"/>
        </w:rPr>
        <w:t xml:space="preserve">            </w:t>
      </w:r>
      <w:r w:rsidRPr="00A23E08">
        <w:rPr>
          <w:b/>
          <w:color w:val="000000" w:themeColor="text1"/>
          <w:sz w:val="20"/>
          <w:szCs w:val="20"/>
        </w:rPr>
        <w:t>Source:</w:t>
      </w:r>
      <w:r w:rsidRPr="0012026C">
        <w:rPr>
          <w:iCs/>
          <w:sz w:val="28"/>
          <w:szCs w:val="28"/>
        </w:rPr>
        <w:t xml:space="preserve"> </w:t>
      </w:r>
      <w:r w:rsidRPr="00A90EF7">
        <w:rPr>
          <w:iCs/>
          <w:sz w:val="22"/>
          <w:szCs w:val="22"/>
        </w:rPr>
        <w:t>Ministry of Rural Development, MGNREGA, Government of India Report, 2022-23</w:t>
      </w:r>
    </w:p>
    <w:p w:rsidR="00A90993" w:rsidRDefault="00A90993" w:rsidP="00A90EF7">
      <w:pPr>
        <w:spacing w:line="480" w:lineRule="auto"/>
        <w:rPr>
          <w:iCs/>
          <w:sz w:val="22"/>
          <w:szCs w:val="22"/>
        </w:rPr>
      </w:pPr>
    </w:p>
    <w:p w:rsidR="0007283F" w:rsidRDefault="00A90993" w:rsidP="009B25B6">
      <w:pPr>
        <w:spacing w:line="480" w:lineRule="auto"/>
        <w:jc w:val="center"/>
        <w:rPr>
          <w:b/>
        </w:rPr>
      </w:pPr>
      <w:r w:rsidRPr="00A90993">
        <w:rPr>
          <w:b/>
          <w:noProof/>
        </w:rPr>
        <w:drawing>
          <wp:inline distT="0" distB="0" distL="0" distR="0">
            <wp:extent cx="4572000" cy="27432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07283F" w:rsidRDefault="0007283F" w:rsidP="00181C19">
      <w:pPr>
        <w:spacing w:line="480" w:lineRule="auto"/>
        <w:jc w:val="center"/>
        <w:rPr>
          <w:b/>
        </w:rPr>
      </w:pPr>
    </w:p>
    <w:p w:rsidR="0007283F" w:rsidRDefault="0007283F" w:rsidP="00181C19">
      <w:pPr>
        <w:spacing w:line="480" w:lineRule="auto"/>
        <w:jc w:val="center"/>
        <w:rPr>
          <w:b/>
        </w:rPr>
      </w:pPr>
    </w:p>
    <w:p w:rsidR="00A264DA" w:rsidRDefault="00A264DA" w:rsidP="00181C19">
      <w:pPr>
        <w:spacing w:line="480" w:lineRule="auto"/>
        <w:jc w:val="center"/>
      </w:pPr>
      <w:r w:rsidRPr="00A264DA">
        <w:rPr>
          <w:b/>
        </w:rPr>
        <w:t>Table</w:t>
      </w:r>
      <w:r w:rsidR="00A90EF7">
        <w:rPr>
          <w:b/>
        </w:rPr>
        <w:t xml:space="preserve"> 1.4</w:t>
      </w:r>
      <w:r w:rsidRPr="00A264DA">
        <w:rPr>
          <w:b/>
        </w:rPr>
        <w:t xml:space="preserve">: </w:t>
      </w:r>
      <w:r w:rsidR="009C7F0A">
        <w:t>Wages R</w:t>
      </w:r>
      <w:r w:rsidRPr="00A264DA">
        <w:t>ate of MGNREGA Worker</w:t>
      </w:r>
      <w:r w:rsidR="00CD6697">
        <w:t>s in</w:t>
      </w:r>
      <w:r w:rsidR="009C7F0A">
        <w:t xml:space="preserve"> Jharkhand, </w:t>
      </w:r>
      <w:r w:rsidR="00CD6697">
        <w:t>2008-09 to 2022</w:t>
      </w:r>
      <w:r w:rsidR="009C7F0A">
        <w:t>-23</w:t>
      </w:r>
    </w:p>
    <w:tbl>
      <w:tblPr>
        <w:tblStyle w:val="TableGrid"/>
        <w:tblW w:w="9747" w:type="dxa"/>
        <w:tblLook w:val="04A0"/>
      </w:tblPr>
      <w:tblGrid>
        <w:gridCol w:w="2235"/>
        <w:gridCol w:w="2551"/>
        <w:gridCol w:w="1985"/>
        <w:gridCol w:w="2976"/>
      </w:tblGrid>
      <w:tr w:rsidR="007C371C" w:rsidRPr="0012026C" w:rsidTr="009C7F0A">
        <w:tc>
          <w:tcPr>
            <w:tcW w:w="2235" w:type="dxa"/>
          </w:tcPr>
          <w:p w:rsidR="007C371C" w:rsidRPr="00214CE7" w:rsidRDefault="007C371C" w:rsidP="00312F44">
            <w:pPr>
              <w:jc w:val="center"/>
              <w:rPr>
                <w:b/>
              </w:rPr>
            </w:pPr>
            <w:r w:rsidRPr="00214CE7">
              <w:rPr>
                <w:b/>
              </w:rPr>
              <w:t>Financial Year</w:t>
            </w:r>
          </w:p>
        </w:tc>
        <w:tc>
          <w:tcPr>
            <w:tcW w:w="2551" w:type="dxa"/>
          </w:tcPr>
          <w:p w:rsidR="007C371C" w:rsidRPr="00214CE7" w:rsidRDefault="007C371C" w:rsidP="00312F44">
            <w:pPr>
              <w:jc w:val="center"/>
              <w:rPr>
                <w:b/>
              </w:rPr>
            </w:pPr>
            <w:r>
              <w:rPr>
                <w:b/>
              </w:rPr>
              <w:t>Wages rate MGNREGA Workers (In Rupees per day</w:t>
            </w:r>
            <w:r w:rsidRPr="00214CE7">
              <w:rPr>
                <w:b/>
              </w:rPr>
              <w:t>)</w:t>
            </w:r>
          </w:p>
        </w:tc>
        <w:tc>
          <w:tcPr>
            <w:tcW w:w="1985" w:type="dxa"/>
          </w:tcPr>
          <w:p w:rsidR="007C371C" w:rsidRPr="00214CE7" w:rsidRDefault="007C371C" w:rsidP="00912CCC">
            <w:pPr>
              <w:jc w:val="center"/>
              <w:rPr>
                <w:b/>
              </w:rPr>
            </w:pPr>
            <w:r w:rsidRPr="00214CE7">
              <w:rPr>
                <w:b/>
              </w:rPr>
              <w:t>Financial Year</w:t>
            </w:r>
          </w:p>
        </w:tc>
        <w:tc>
          <w:tcPr>
            <w:tcW w:w="2976" w:type="dxa"/>
          </w:tcPr>
          <w:p w:rsidR="009C7F0A" w:rsidRDefault="007C371C" w:rsidP="00912CCC">
            <w:pPr>
              <w:jc w:val="center"/>
              <w:rPr>
                <w:b/>
              </w:rPr>
            </w:pPr>
            <w:r>
              <w:rPr>
                <w:b/>
              </w:rPr>
              <w:t xml:space="preserve">Wages rate MGNREGA Workers </w:t>
            </w:r>
          </w:p>
          <w:p w:rsidR="007C371C" w:rsidRPr="00214CE7" w:rsidRDefault="007C371C" w:rsidP="00912CCC">
            <w:pPr>
              <w:jc w:val="center"/>
              <w:rPr>
                <w:b/>
              </w:rPr>
            </w:pPr>
            <w:r>
              <w:rPr>
                <w:b/>
              </w:rPr>
              <w:t>(In Rupees per day</w:t>
            </w:r>
            <w:r w:rsidRPr="00214CE7">
              <w:rPr>
                <w:b/>
              </w:rPr>
              <w:t>)</w:t>
            </w:r>
          </w:p>
        </w:tc>
      </w:tr>
      <w:tr w:rsidR="007C371C" w:rsidRPr="0012026C" w:rsidTr="009C7F0A">
        <w:tc>
          <w:tcPr>
            <w:tcW w:w="2235" w:type="dxa"/>
          </w:tcPr>
          <w:p w:rsidR="007C371C" w:rsidRPr="004B06FC" w:rsidRDefault="007C371C" w:rsidP="00312F44">
            <w:pPr>
              <w:jc w:val="center"/>
              <w:rPr>
                <w:b/>
              </w:rPr>
            </w:pPr>
            <w:r w:rsidRPr="004B06FC">
              <w:rPr>
                <w:b/>
              </w:rPr>
              <w:t>2008-09</w:t>
            </w:r>
          </w:p>
        </w:tc>
        <w:tc>
          <w:tcPr>
            <w:tcW w:w="2551" w:type="dxa"/>
          </w:tcPr>
          <w:p w:rsidR="007C371C" w:rsidRPr="00214CE7" w:rsidRDefault="007C371C" w:rsidP="00312F44">
            <w:pPr>
              <w:jc w:val="center"/>
            </w:pPr>
            <w:r w:rsidRPr="00214CE7">
              <w:t>123</w:t>
            </w:r>
            <w:r w:rsidR="00C576F9">
              <w:t>.90</w:t>
            </w:r>
          </w:p>
        </w:tc>
        <w:tc>
          <w:tcPr>
            <w:tcW w:w="1985" w:type="dxa"/>
          </w:tcPr>
          <w:p w:rsidR="007C371C" w:rsidRPr="004B06FC" w:rsidRDefault="007C371C" w:rsidP="00312F44">
            <w:pPr>
              <w:jc w:val="center"/>
              <w:rPr>
                <w:b/>
              </w:rPr>
            </w:pPr>
            <w:r w:rsidRPr="004B06FC">
              <w:rPr>
                <w:b/>
              </w:rPr>
              <w:t>2016-17</w:t>
            </w:r>
          </w:p>
        </w:tc>
        <w:tc>
          <w:tcPr>
            <w:tcW w:w="2976" w:type="dxa"/>
          </w:tcPr>
          <w:p w:rsidR="007C371C" w:rsidRPr="00214CE7" w:rsidRDefault="007C371C" w:rsidP="00912CCC">
            <w:pPr>
              <w:jc w:val="center"/>
            </w:pPr>
            <w:r w:rsidRPr="00214CE7">
              <w:t>169.56</w:t>
            </w:r>
          </w:p>
        </w:tc>
      </w:tr>
      <w:tr w:rsidR="007C371C" w:rsidRPr="0012026C" w:rsidTr="009C7F0A">
        <w:tc>
          <w:tcPr>
            <w:tcW w:w="2235" w:type="dxa"/>
          </w:tcPr>
          <w:p w:rsidR="007C371C" w:rsidRPr="004B06FC" w:rsidRDefault="007C371C" w:rsidP="00312F44">
            <w:pPr>
              <w:jc w:val="center"/>
              <w:rPr>
                <w:b/>
              </w:rPr>
            </w:pPr>
            <w:r w:rsidRPr="004B06FC">
              <w:rPr>
                <w:b/>
              </w:rPr>
              <w:t>2009-10</w:t>
            </w:r>
          </w:p>
        </w:tc>
        <w:tc>
          <w:tcPr>
            <w:tcW w:w="2551" w:type="dxa"/>
          </w:tcPr>
          <w:p w:rsidR="007C371C" w:rsidRPr="00214CE7" w:rsidRDefault="007C371C" w:rsidP="00312F44">
            <w:pPr>
              <w:jc w:val="center"/>
            </w:pPr>
            <w:r w:rsidRPr="00214CE7">
              <w:t>130</w:t>
            </w:r>
            <w:r w:rsidR="00C576F9">
              <w:t>.34</w:t>
            </w:r>
          </w:p>
        </w:tc>
        <w:tc>
          <w:tcPr>
            <w:tcW w:w="1985" w:type="dxa"/>
          </w:tcPr>
          <w:p w:rsidR="007C371C" w:rsidRPr="004B06FC" w:rsidRDefault="007C371C" w:rsidP="00312F44">
            <w:pPr>
              <w:jc w:val="center"/>
              <w:rPr>
                <w:b/>
              </w:rPr>
            </w:pPr>
            <w:r w:rsidRPr="004B06FC">
              <w:rPr>
                <w:b/>
              </w:rPr>
              <w:t>2017-18</w:t>
            </w:r>
          </w:p>
        </w:tc>
        <w:tc>
          <w:tcPr>
            <w:tcW w:w="2976" w:type="dxa"/>
          </w:tcPr>
          <w:p w:rsidR="007C371C" w:rsidRPr="00214CE7" w:rsidRDefault="007C371C" w:rsidP="00912CCC">
            <w:pPr>
              <w:jc w:val="center"/>
            </w:pPr>
            <w:r w:rsidRPr="00214CE7">
              <w:t>176.65</w:t>
            </w:r>
          </w:p>
        </w:tc>
      </w:tr>
      <w:tr w:rsidR="007C371C" w:rsidRPr="0012026C" w:rsidTr="009C7F0A">
        <w:tc>
          <w:tcPr>
            <w:tcW w:w="2235" w:type="dxa"/>
          </w:tcPr>
          <w:p w:rsidR="007C371C" w:rsidRPr="004B06FC" w:rsidRDefault="007C371C" w:rsidP="00312F44">
            <w:pPr>
              <w:jc w:val="center"/>
              <w:rPr>
                <w:b/>
              </w:rPr>
            </w:pPr>
            <w:r w:rsidRPr="004B06FC">
              <w:rPr>
                <w:b/>
              </w:rPr>
              <w:t>2010-11</w:t>
            </w:r>
          </w:p>
        </w:tc>
        <w:tc>
          <w:tcPr>
            <w:tcW w:w="2551" w:type="dxa"/>
          </w:tcPr>
          <w:p w:rsidR="007C371C" w:rsidRPr="00214CE7" w:rsidRDefault="007C371C" w:rsidP="00312F44">
            <w:pPr>
              <w:jc w:val="center"/>
            </w:pPr>
            <w:r w:rsidRPr="00214CE7">
              <w:t>135</w:t>
            </w:r>
            <w:r w:rsidR="00C576F9">
              <w:t>.42</w:t>
            </w:r>
          </w:p>
        </w:tc>
        <w:tc>
          <w:tcPr>
            <w:tcW w:w="1985" w:type="dxa"/>
          </w:tcPr>
          <w:p w:rsidR="007C371C" w:rsidRPr="004B06FC" w:rsidRDefault="007C371C" w:rsidP="00312F44">
            <w:pPr>
              <w:jc w:val="center"/>
              <w:rPr>
                <w:b/>
              </w:rPr>
            </w:pPr>
            <w:r w:rsidRPr="004B06FC">
              <w:rPr>
                <w:b/>
              </w:rPr>
              <w:t>2018-19</w:t>
            </w:r>
          </w:p>
        </w:tc>
        <w:tc>
          <w:tcPr>
            <w:tcW w:w="2976" w:type="dxa"/>
          </w:tcPr>
          <w:p w:rsidR="007C371C" w:rsidRPr="00214CE7" w:rsidRDefault="007C371C" w:rsidP="00912CCC">
            <w:pPr>
              <w:jc w:val="center"/>
            </w:pPr>
            <w:r w:rsidRPr="00214CE7">
              <w:t>191.34</w:t>
            </w:r>
          </w:p>
        </w:tc>
      </w:tr>
      <w:tr w:rsidR="007C371C" w:rsidRPr="0012026C" w:rsidTr="009C7F0A">
        <w:tc>
          <w:tcPr>
            <w:tcW w:w="2235" w:type="dxa"/>
          </w:tcPr>
          <w:p w:rsidR="007C371C" w:rsidRPr="004B06FC" w:rsidRDefault="007C371C" w:rsidP="00312F44">
            <w:pPr>
              <w:jc w:val="center"/>
              <w:rPr>
                <w:b/>
              </w:rPr>
            </w:pPr>
            <w:r w:rsidRPr="004B06FC">
              <w:rPr>
                <w:b/>
              </w:rPr>
              <w:t>2011-12</w:t>
            </w:r>
          </w:p>
        </w:tc>
        <w:tc>
          <w:tcPr>
            <w:tcW w:w="2551" w:type="dxa"/>
          </w:tcPr>
          <w:p w:rsidR="007C371C" w:rsidRPr="00214CE7" w:rsidRDefault="007C371C" w:rsidP="00312F44">
            <w:pPr>
              <w:jc w:val="center"/>
            </w:pPr>
            <w:r w:rsidRPr="00214CE7">
              <w:t>148</w:t>
            </w:r>
            <w:r w:rsidR="00C576F9">
              <w:t>.78</w:t>
            </w:r>
          </w:p>
        </w:tc>
        <w:tc>
          <w:tcPr>
            <w:tcW w:w="1985" w:type="dxa"/>
          </w:tcPr>
          <w:p w:rsidR="007C371C" w:rsidRPr="004B06FC" w:rsidRDefault="007C371C" w:rsidP="00312F44">
            <w:pPr>
              <w:jc w:val="center"/>
              <w:rPr>
                <w:b/>
              </w:rPr>
            </w:pPr>
            <w:r w:rsidRPr="004B06FC">
              <w:rPr>
                <w:b/>
              </w:rPr>
              <w:t>2019-20</w:t>
            </w:r>
          </w:p>
        </w:tc>
        <w:tc>
          <w:tcPr>
            <w:tcW w:w="2976" w:type="dxa"/>
          </w:tcPr>
          <w:p w:rsidR="007C371C" w:rsidRPr="00214CE7" w:rsidRDefault="009C7F0A" w:rsidP="00312F44">
            <w:pPr>
              <w:jc w:val="center"/>
            </w:pPr>
            <w:r>
              <w:t>218.56</w:t>
            </w:r>
          </w:p>
        </w:tc>
      </w:tr>
      <w:tr w:rsidR="007C371C" w:rsidRPr="0012026C" w:rsidTr="009C7F0A">
        <w:tc>
          <w:tcPr>
            <w:tcW w:w="2235" w:type="dxa"/>
          </w:tcPr>
          <w:p w:rsidR="007C371C" w:rsidRPr="004B06FC" w:rsidRDefault="007C371C" w:rsidP="00312F44">
            <w:pPr>
              <w:jc w:val="center"/>
              <w:rPr>
                <w:b/>
              </w:rPr>
            </w:pPr>
            <w:r w:rsidRPr="004B06FC">
              <w:rPr>
                <w:b/>
              </w:rPr>
              <w:t>2012-13</w:t>
            </w:r>
          </w:p>
        </w:tc>
        <w:tc>
          <w:tcPr>
            <w:tcW w:w="2551" w:type="dxa"/>
          </w:tcPr>
          <w:p w:rsidR="007C371C" w:rsidRPr="00214CE7" w:rsidRDefault="007C371C" w:rsidP="00312F44">
            <w:pPr>
              <w:jc w:val="center"/>
            </w:pPr>
            <w:r w:rsidRPr="00214CE7">
              <w:t>153</w:t>
            </w:r>
            <w:r w:rsidR="00C576F9">
              <w:t>.05</w:t>
            </w:r>
          </w:p>
        </w:tc>
        <w:tc>
          <w:tcPr>
            <w:tcW w:w="1985" w:type="dxa"/>
          </w:tcPr>
          <w:p w:rsidR="007C371C" w:rsidRPr="004B06FC" w:rsidRDefault="007C371C" w:rsidP="00912CCC">
            <w:pPr>
              <w:jc w:val="center"/>
              <w:rPr>
                <w:b/>
              </w:rPr>
            </w:pPr>
            <w:r w:rsidRPr="004B06FC">
              <w:rPr>
                <w:b/>
              </w:rPr>
              <w:t>2020-21</w:t>
            </w:r>
          </w:p>
        </w:tc>
        <w:tc>
          <w:tcPr>
            <w:tcW w:w="2976" w:type="dxa"/>
          </w:tcPr>
          <w:p w:rsidR="007C371C" w:rsidRPr="00214CE7" w:rsidRDefault="009C7F0A" w:rsidP="00312F44">
            <w:pPr>
              <w:jc w:val="center"/>
            </w:pPr>
            <w:r>
              <w:t>218.56</w:t>
            </w:r>
          </w:p>
        </w:tc>
      </w:tr>
      <w:tr w:rsidR="007C371C" w:rsidRPr="0012026C" w:rsidTr="009C7F0A">
        <w:tc>
          <w:tcPr>
            <w:tcW w:w="2235" w:type="dxa"/>
          </w:tcPr>
          <w:p w:rsidR="007C371C" w:rsidRPr="004B06FC" w:rsidRDefault="007C371C" w:rsidP="00312F44">
            <w:pPr>
              <w:jc w:val="center"/>
              <w:rPr>
                <w:b/>
              </w:rPr>
            </w:pPr>
            <w:r w:rsidRPr="004B06FC">
              <w:rPr>
                <w:b/>
              </w:rPr>
              <w:t>2013-14</w:t>
            </w:r>
          </w:p>
        </w:tc>
        <w:tc>
          <w:tcPr>
            <w:tcW w:w="2551" w:type="dxa"/>
          </w:tcPr>
          <w:p w:rsidR="007C371C" w:rsidRPr="00214CE7" w:rsidRDefault="007C371C" w:rsidP="00312F44">
            <w:pPr>
              <w:jc w:val="center"/>
            </w:pPr>
            <w:r w:rsidRPr="00214CE7">
              <w:t>145.07</w:t>
            </w:r>
          </w:p>
        </w:tc>
        <w:tc>
          <w:tcPr>
            <w:tcW w:w="1985" w:type="dxa"/>
          </w:tcPr>
          <w:p w:rsidR="007C371C" w:rsidRPr="004B06FC" w:rsidRDefault="007C371C" w:rsidP="00912CCC">
            <w:pPr>
              <w:jc w:val="center"/>
              <w:rPr>
                <w:b/>
              </w:rPr>
            </w:pPr>
            <w:r w:rsidRPr="004B06FC">
              <w:rPr>
                <w:b/>
              </w:rPr>
              <w:t>2021-22</w:t>
            </w:r>
          </w:p>
        </w:tc>
        <w:tc>
          <w:tcPr>
            <w:tcW w:w="2976" w:type="dxa"/>
          </w:tcPr>
          <w:p w:rsidR="007C371C" w:rsidRPr="00214CE7" w:rsidRDefault="009C7F0A" w:rsidP="00312F44">
            <w:pPr>
              <w:jc w:val="center"/>
            </w:pPr>
            <w:r>
              <w:t>220</w:t>
            </w:r>
            <w:r w:rsidR="0007283F">
              <w:t>.34</w:t>
            </w:r>
          </w:p>
        </w:tc>
      </w:tr>
      <w:tr w:rsidR="007C371C" w:rsidRPr="0012026C" w:rsidTr="009C7F0A">
        <w:tc>
          <w:tcPr>
            <w:tcW w:w="2235" w:type="dxa"/>
          </w:tcPr>
          <w:p w:rsidR="007C371C" w:rsidRPr="004B06FC" w:rsidRDefault="007C371C" w:rsidP="00312F44">
            <w:pPr>
              <w:jc w:val="center"/>
              <w:rPr>
                <w:b/>
              </w:rPr>
            </w:pPr>
            <w:r w:rsidRPr="004B06FC">
              <w:rPr>
                <w:b/>
              </w:rPr>
              <w:t>2014-15</w:t>
            </w:r>
          </w:p>
        </w:tc>
        <w:tc>
          <w:tcPr>
            <w:tcW w:w="2551" w:type="dxa"/>
          </w:tcPr>
          <w:p w:rsidR="007C371C" w:rsidRPr="00214CE7" w:rsidRDefault="007C371C" w:rsidP="00312F44">
            <w:pPr>
              <w:jc w:val="center"/>
            </w:pPr>
            <w:r w:rsidRPr="00214CE7">
              <w:t>159.60</w:t>
            </w:r>
          </w:p>
        </w:tc>
        <w:tc>
          <w:tcPr>
            <w:tcW w:w="1985" w:type="dxa"/>
          </w:tcPr>
          <w:p w:rsidR="007C371C" w:rsidRPr="004B06FC" w:rsidRDefault="007C371C" w:rsidP="00912CCC">
            <w:pPr>
              <w:jc w:val="center"/>
              <w:rPr>
                <w:b/>
              </w:rPr>
            </w:pPr>
            <w:r w:rsidRPr="004B06FC">
              <w:rPr>
                <w:b/>
              </w:rPr>
              <w:t>2022-23</w:t>
            </w:r>
          </w:p>
        </w:tc>
        <w:tc>
          <w:tcPr>
            <w:tcW w:w="2976" w:type="dxa"/>
          </w:tcPr>
          <w:p w:rsidR="007C371C" w:rsidRPr="00214CE7" w:rsidRDefault="009C7F0A" w:rsidP="00312F44">
            <w:pPr>
              <w:jc w:val="center"/>
            </w:pPr>
            <w:r>
              <w:t>255</w:t>
            </w:r>
            <w:r w:rsidR="0007283F">
              <w:t>.67</w:t>
            </w:r>
          </w:p>
        </w:tc>
      </w:tr>
      <w:tr w:rsidR="007C371C" w:rsidRPr="0012026C" w:rsidTr="009C7F0A">
        <w:tc>
          <w:tcPr>
            <w:tcW w:w="2235" w:type="dxa"/>
          </w:tcPr>
          <w:p w:rsidR="007C371C" w:rsidRPr="004B06FC" w:rsidRDefault="007C371C" w:rsidP="00312F44">
            <w:pPr>
              <w:jc w:val="center"/>
              <w:rPr>
                <w:b/>
              </w:rPr>
            </w:pPr>
            <w:r w:rsidRPr="004B06FC">
              <w:rPr>
                <w:b/>
              </w:rPr>
              <w:t>2015-16</w:t>
            </w:r>
          </w:p>
        </w:tc>
        <w:tc>
          <w:tcPr>
            <w:tcW w:w="2551" w:type="dxa"/>
          </w:tcPr>
          <w:p w:rsidR="007C371C" w:rsidRPr="00214CE7" w:rsidRDefault="007C371C" w:rsidP="00312F44">
            <w:pPr>
              <w:jc w:val="center"/>
            </w:pPr>
            <w:r w:rsidRPr="00214CE7">
              <w:t>169.29</w:t>
            </w:r>
          </w:p>
        </w:tc>
        <w:tc>
          <w:tcPr>
            <w:tcW w:w="1985" w:type="dxa"/>
          </w:tcPr>
          <w:p w:rsidR="007C371C" w:rsidRPr="00214CE7" w:rsidRDefault="007C371C" w:rsidP="00912CCC">
            <w:pPr>
              <w:jc w:val="center"/>
            </w:pPr>
          </w:p>
        </w:tc>
        <w:tc>
          <w:tcPr>
            <w:tcW w:w="2976" w:type="dxa"/>
          </w:tcPr>
          <w:p w:rsidR="007C371C" w:rsidRPr="00214CE7" w:rsidRDefault="007C371C" w:rsidP="00312F44">
            <w:pPr>
              <w:jc w:val="center"/>
            </w:pPr>
          </w:p>
        </w:tc>
      </w:tr>
    </w:tbl>
    <w:p w:rsidR="0030339D" w:rsidRDefault="00A264DA" w:rsidP="0030339D">
      <w:pPr>
        <w:pStyle w:val="ListParagraph"/>
        <w:tabs>
          <w:tab w:val="left" w:pos="5914"/>
        </w:tabs>
        <w:spacing w:line="480" w:lineRule="auto"/>
        <w:rPr>
          <w:iCs/>
        </w:rPr>
      </w:pPr>
      <w:r>
        <w:rPr>
          <w:b/>
          <w:iCs/>
          <w:sz w:val="20"/>
          <w:szCs w:val="20"/>
        </w:rPr>
        <w:t xml:space="preserve"> </w:t>
      </w:r>
      <w:r w:rsidR="00A90EF7" w:rsidRPr="00A23E08">
        <w:rPr>
          <w:b/>
          <w:color w:val="000000" w:themeColor="text1"/>
          <w:sz w:val="20"/>
          <w:szCs w:val="20"/>
        </w:rPr>
        <w:t>Source:</w:t>
      </w:r>
      <w:r w:rsidR="00A90EF7" w:rsidRPr="0012026C">
        <w:rPr>
          <w:iCs/>
          <w:sz w:val="28"/>
          <w:szCs w:val="28"/>
        </w:rPr>
        <w:t xml:space="preserve"> </w:t>
      </w:r>
      <w:r w:rsidR="00A90EF7" w:rsidRPr="00A90EF7">
        <w:rPr>
          <w:iCs/>
          <w:sz w:val="22"/>
          <w:szCs w:val="22"/>
        </w:rPr>
        <w:t>Ministry of Rural Development, MGNREGA, Government of India Report, 2022-23</w:t>
      </w:r>
    </w:p>
    <w:p w:rsidR="00181C19" w:rsidRPr="00A23E08" w:rsidRDefault="00121604" w:rsidP="001C0187">
      <w:pPr>
        <w:pStyle w:val="ListParagraph"/>
        <w:tabs>
          <w:tab w:val="left" w:pos="5914"/>
        </w:tabs>
        <w:spacing w:line="276" w:lineRule="auto"/>
        <w:jc w:val="both"/>
        <w:rPr>
          <w:iCs/>
        </w:rPr>
      </w:pPr>
      <w:r>
        <w:rPr>
          <w:iCs/>
        </w:rPr>
        <w:t>Table 1.4</w:t>
      </w:r>
      <w:r w:rsidR="00181C19">
        <w:rPr>
          <w:iCs/>
        </w:rPr>
        <w:t xml:space="preserve"> depicted that during the year 2008-09 the MGNREGA</w:t>
      </w:r>
      <w:r>
        <w:rPr>
          <w:iCs/>
        </w:rPr>
        <w:t xml:space="preserve"> workers wages rate per day was INR </w:t>
      </w:r>
      <w:r w:rsidR="00181C19">
        <w:rPr>
          <w:iCs/>
        </w:rPr>
        <w:t>123</w:t>
      </w:r>
      <w:r>
        <w:rPr>
          <w:iCs/>
        </w:rPr>
        <w:t xml:space="preserve"> Rupees, but in the year 2022-23</w:t>
      </w:r>
      <w:r w:rsidR="00181C19">
        <w:rPr>
          <w:iCs/>
        </w:rPr>
        <w:t xml:space="preserve"> the</w:t>
      </w:r>
      <w:r>
        <w:rPr>
          <w:iCs/>
        </w:rPr>
        <w:t xml:space="preserve"> wages rate are increases INR 255.50</w:t>
      </w:r>
      <w:r w:rsidR="00181C19">
        <w:rPr>
          <w:iCs/>
        </w:rPr>
        <w:t xml:space="preserve"> Rupees per days works. The wages rate is totally depending upon the fund allocated by the central government. </w:t>
      </w:r>
    </w:p>
    <w:p w:rsidR="0030339D" w:rsidRPr="00A23E08" w:rsidRDefault="0030339D" w:rsidP="001C0187">
      <w:pPr>
        <w:pStyle w:val="ListParagraph"/>
        <w:spacing w:line="276" w:lineRule="auto"/>
        <w:jc w:val="both"/>
        <w:rPr>
          <w:iCs/>
        </w:rPr>
      </w:pPr>
    </w:p>
    <w:p w:rsidR="00A264DA" w:rsidRDefault="00A264DA" w:rsidP="00A264DA">
      <w:pPr>
        <w:spacing w:before="240" w:line="480" w:lineRule="auto"/>
        <w:rPr>
          <w:sz w:val="22"/>
          <w:szCs w:val="22"/>
        </w:rPr>
      </w:pPr>
    </w:p>
    <w:p w:rsidR="0030339D" w:rsidRDefault="0030339D" w:rsidP="009B25B6">
      <w:pPr>
        <w:tabs>
          <w:tab w:val="left" w:pos="5914"/>
        </w:tabs>
        <w:spacing w:line="360" w:lineRule="auto"/>
        <w:rPr>
          <w:sz w:val="22"/>
          <w:szCs w:val="22"/>
        </w:rPr>
      </w:pPr>
    </w:p>
    <w:p w:rsidR="009B25B6" w:rsidRDefault="009B25B6" w:rsidP="009B25B6">
      <w:pPr>
        <w:tabs>
          <w:tab w:val="left" w:pos="5914"/>
        </w:tabs>
        <w:spacing w:line="360" w:lineRule="auto"/>
        <w:rPr>
          <w:b/>
          <w:color w:val="000000" w:themeColor="text1"/>
        </w:rPr>
      </w:pPr>
    </w:p>
    <w:p w:rsidR="00A264DA" w:rsidRPr="004F72C8" w:rsidRDefault="00A264DA" w:rsidP="00C336DD">
      <w:pPr>
        <w:tabs>
          <w:tab w:val="left" w:pos="5914"/>
        </w:tabs>
        <w:spacing w:line="360" w:lineRule="auto"/>
        <w:jc w:val="center"/>
        <w:rPr>
          <w:iCs/>
          <w:sz w:val="22"/>
          <w:szCs w:val="22"/>
        </w:rPr>
      </w:pPr>
      <w:r w:rsidRPr="00A264DA">
        <w:rPr>
          <w:b/>
          <w:color w:val="000000" w:themeColor="text1"/>
        </w:rPr>
        <w:t>Table</w:t>
      </w:r>
      <w:r w:rsidR="00A90EF7">
        <w:rPr>
          <w:b/>
          <w:color w:val="000000" w:themeColor="text1"/>
        </w:rPr>
        <w:t xml:space="preserve"> </w:t>
      </w:r>
      <w:proofErr w:type="gramStart"/>
      <w:r w:rsidR="00A90EF7">
        <w:rPr>
          <w:b/>
          <w:color w:val="000000" w:themeColor="text1"/>
        </w:rPr>
        <w:t xml:space="preserve">1.5 </w:t>
      </w:r>
      <w:r w:rsidRPr="00A264DA">
        <w:rPr>
          <w:b/>
          <w:color w:val="000000" w:themeColor="text1"/>
        </w:rPr>
        <w:t>:</w:t>
      </w:r>
      <w:proofErr w:type="gramEnd"/>
      <w:r w:rsidRPr="00A264DA">
        <w:rPr>
          <w:b/>
          <w:iCs/>
        </w:rPr>
        <w:t xml:space="preserve"> </w:t>
      </w:r>
      <w:r>
        <w:rPr>
          <w:b/>
          <w:iCs/>
        </w:rPr>
        <w:t xml:space="preserve"> </w:t>
      </w:r>
      <w:r w:rsidRPr="004F72C8">
        <w:rPr>
          <w:iCs/>
          <w:sz w:val="22"/>
          <w:szCs w:val="22"/>
        </w:rPr>
        <w:t>Em</w:t>
      </w:r>
      <w:r w:rsidR="004F72C8" w:rsidRPr="004F72C8">
        <w:rPr>
          <w:iCs/>
          <w:sz w:val="22"/>
          <w:szCs w:val="22"/>
        </w:rPr>
        <w:t>ployment G</w:t>
      </w:r>
      <w:r w:rsidR="00C336DD" w:rsidRPr="004F72C8">
        <w:rPr>
          <w:iCs/>
          <w:sz w:val="22"/>
          <w:szCs w:val="22"/>
        </w:rPr>
        <w:t>eneration in Mahuadanr</w:t>
      </w:r>
      <w:r w:rsidR="004F72C8" w:rsidRPr="004F72C8">
        <w:rPr>
          <w:iCs/>
          <w:sz w:val="22"/>
          <w:szCs w:val="22"/>
        </w:rPr>
        <w:t xml:space="preserve"> block</w:t>
      </w:r>
      <w:r w:rsidR="00C336DD" w:rsidRPr="004F72C8">
        <w:rPr>
          <w:iCs/>
          <w:sz w:val="22"/>
          <w:szCs w:val="22"/>
        </w:rPr>
        <w:t xml:space="preserve"> through MGNREGA Scheme, 2022-23</w:t>
      </w:r>
    </w:p>
    <w:tbl>
      <w:tblPr>
        <w:tblStyle w:val="TableGrid"/>
        <w:tblW w:w="11057" w:type="dxa"/>
        <w:tblInd w:w="-459" w:type="dxa"/>
        <w:tblLayout w:type="fixed"/>
        <w:tblLook w:val="04A0"/>
      </w:tblPr>
      <w:tblGrid>
        <w:gridCol w:w="1418"/>
        <w:gridCol w:w="1134"/>
        <w:gridCol w:w="992"/>
        <w:gridCol w:w="851"/>
        <w:gridCol w:w="992"/>
        <w:gridCol w:w="850"/>
        <w:gridCol w:w="993"/>
        <w:gridCol w:w="850"/>
        <w:gridCol w:w="992"/>
        <w:gridCol w:w="851"/>
        <w:gridCol w:w="1134"/>
      </w:tblGrid>
      <w:tr w:rsidR="004A6BBE" w:rsidRPr="00A264DA" w:rsidTr="004A6BBE">
        <w:trPr>
          <w:trHeight w:val="1266"/>
        </w:trPr>
        <w:tc>
          <w:tcPr>
            <w:tcW w:w="1418" w:type="dxa"/>
            <w:vMerge w:val="restart"/>
          </w:tcPr>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r>
              <w:rPr>
                <w:b/>
                <w:iCs/>
              </w:rPr>
              <w:t>Gram</w:t>
            </w:r>
          </w:p>
          <w:p w:rsidR="00584A74" w:rsidRDefault="004A6BBE" w:rsidP="00312F44">
            <w:pPr>
              <w:pStyle w:val="ListParagraph"/>
              <w:tabs>
                <w:tab w:val="left" w:pos="5914"/>
              </w:tabs>
              <w:jc w:val="center"/>
              <w:rPr>
                <w:b/>
                <w:iCs/>
              </w:rPr>
            </w:pPr>
            <w:r>
              <w:rPr>
                <w:b/>
                <w:iCs/>
              </w:rPr>
              <w:t>Panchyat</w:t>
            </w:r>
          </w:p>
          <w:p w:rsidR="00ED095E" w:rsidRPr="00ED095E" w:rsidRDefault="00ED095E" w:rsidP="00312F44">
            <w:pPr>
              <w:pStyle w:val="ListParagraph"/>
              <w:tabs>
                <w:tab w:val="left" w:pos="5914"/>
              </w:tabs>
              <w:jc w:val="center"/>
              <w:rPr>
                <w:b/>
                <w:iCs/>
                <w:sz w:val="20"/>
                <w:szCs w:val="20"/>
              </w:rPr>
            </w:pPr>
            <w:r w:rsidRPr="00ED095E">
              <w:rPr>
                <w:b/>
                <w:iCs/>
                <w:sz w:val="20"/>
                <w:szCs w:val="20"/>
              </w:rPr>
              <w:t>(Mahuadanr)</w:t>
            </w:r>
          </w:p>
          <w:p w:rsidR="00584A74" w:rsidRPr="00A264DA" w:rsidRDefault="00584A74" w:rsidP="00312F44">
            <w:pPr>
              <w:pStyle w:val="ListParagraph"/>
              <w:tabs>
                <w:tab w:val="left" w:pos="5914"/>
              </w:tabs>
              <w:jc w:val="center"/>
              <w:rPr>
                <w:iCs/>
              </w:rPr>
            </w:pPr>
          </w:p>
        </w:tc>
        <w:tc>
          <w:tcPr>
            <w:tcW w:w="2126" w:type="dxa"/>
            <w:gridSpan w:val="2"/>
          </w:tcPr>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Pr="00A264DA" w:rsidRDefault="00584A74" w:rsidP="00312F44">
            <w:pPr>
              <w:pStyle w:val="ListParagraph"/>
              <w:tabs>
                <w:tab w:val="left" w:pos="5914"/>
              </w:tabs>
              <w:jc w:val="center"/>
              <w:rPr>
                <w:b/>
                <w:iCs/>
              </w:rPr>
            </w:pPr>
            <w:r>
              <w:rPr>
                <w:b/>
                <w:iCs/>
              </w:rPr>
              <w:t>Number of Registered</w:t>
            </w:r>
          </w:p>
        </w:tc>
        <w:tc>
          <w:tcPr>
            <w:tcW w:w="1843" w:type="dxa"/>
            <w:gridSpan w:val="2"/>
          </w:tcPr>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Pr="00A264DA" w:rsidRDefault="00584A74" w:rsidP="00312F44">
            <w:pPr>
              <w:pStyle w:val="ListParagraph"/>
              <w:tabs>
                <w:tab w:val="left" w:pos="5914"/>
              </w:tabs>
              <w:jc w:val="center"/>
              <w:rPr>
                <w:b/>
                <w:iCs/>
              </w:rPr>
            </w:pPr>
            <w:r>
              <w:rPr>
                <w:b/>
                <w:iCs/>
              </w:rPr>
              <w:t>SCs</w:t>
            </w:r>
          </w:p>
        </w:tc>
        <w:tc>
          <w:tcPr>
            <w:tcW w:w="1843" w:type="dxa"/>
            <w:gridSpan w:val="2"/>
          </w:tcPr>
          <w:p w:rsidR="00584A74" w:rsidRDefault="00584A74" w:rsidP="00584A74">
            <w:pPr>
              <w:pStyle w:val="ListParagraph"/>
              <w:tabs>
                <w:tab w:val="left" w:pos="600"/>
                <w:tab w:val="center" w:pos="813"/>
                <w:tab w:val="left" w:pos="5914"/>
              </w:tabs>
              <w:rPr>
                <w:b/>
                <w:iCs/>
              </w:rPr>
            </w:pPr>
            <w:r>
              <w:rPr>
                <w:b/>
                <w:iCs/>
              </w:rPr>
              <w:tab/>
            </w:r>
          </w:p>
          <w:p w:rsidR="00584A74" w:rsidRDefault="00584A74" w:rsidP="00584A74">
            <w:pPr>
              <w:pStyle w:val="ListParagraph"/>
              <w:tabs>
                <w:tab w:val="left" w:pos="600"/>
                <w:tab w:val="center" w:pos="813"/>
                <w:tab w:val="left" w:pos="5914"/>
              </w:tabs>
              <w:rPr>
                <w:b/>
                <w:iCs/>
              </w:rPr>
            </w:pPr>
          </w:p>
          <w:p w:rsidR="00584A74" w:rsidRDefault="00584A74" w:rsidP="00584A74">
            <w:pPr>
              <w:pStyle w:val="ListParagraph"/>
              <w:tabs>
                <w:tab w:val="left" w:pos="600"/>
                <w:tab w:val="center" w:pos="813"/>
                <w:tab w:val="left" w:pos="5914"/>
              </w:tabs>
              <w:rPr>
                <w:b/>
                <w:iCs/>
              </w:rPr>
            </w:pPr>
          </w:p>
          <w:p w:rsidR="00584A74" w:rsidRPr="00A264DA" w:rsidRDefault="00584A74" w:rsidP="00584A74">
            <w:pPr>
              <w:pStyle w:val="ListParagraph"/>
              <w:tabs>
                <w:tab w:val="left" w:pos="600"/>
                <w:tab w:val="center" w:pos="813"/>
                <w:tab w:val="left" w:pos="5914"/>
              </w:tabs>
              <w:rPr>
                <w:b/>
                <w:iCs/>
              </w:rPr>
            </w:pPr>
            <w:r>
              <w:rPr>
                <w:b/>
                <w:iCs/>
              </w:rPr>
              <w:tab/>
              <w:t>STs</w:t>
            </w:r>
          </w:p>
        </w:tc>
        <w:tc>
          <w:tcPr>
            <w:tcW w:w="1842" w:type="dxa"/>
            <w:gridSpan w:val="2"/>
          </w:tcPr>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Pr="00A264DA" w:rsidRDefault="00584A74" w:rsidP="00312F44">
            <w:pPr>
              <w:pStyle w:val="ListParagraph"/>
              <w:tabs>
                <w:tab w:val="left" w:pos="5914"/>
              </w:tabs>
              <w:jc w:val="center"/>
              <w:rPr>
                <w:b/>
                <w:iCs/>
              </w:rPr>
            </w:pPr>
            <w:r>
              <w:rPr>
                <w:b/>
                <w:iCs/>
              </w:rPr>
              <w:t>Others</w:t>
            </w:r>
          </w:p>
        </w:tc>
        <w:tc>
          <w:tcPr>
            <w:tcW w:w="851" w:type="dxa"/>
            <w:vMerge w:val="restart"/>
          </w:tcPr>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4A6BBE" w:rsidRDefault="004A6BBE" w:rsidP="00312F44">
            <w:pPr>
              <w:pStyle w:val="ListParagraph"/>
              <w:tabs>
                <w:tab w:val="left" w:pos="5914"/>
              </w:tabs>
              <w:jc w:val="center"/>
              <w:rPr>
                <w:b/>
                <w:iCs/>
              </w:rPr>
            </w:pPr>
          </w:p>
          <w:p w:rsidR="00584A74" w:rsidRPr="00A264DA" w:rsidRDefault="00584A74" w:rsidP="00312F44">
            <w:pPr>
              <w:pStyle w:val="ListParagraph"/>
              <w:tabs>
                <w:tab w:val="left" w:pos="5914"/>
              </w:tabs>
              <w:jc w:val="center"/>
              <w:rPr>
                <w:b/>
                <w:iCs/>
              </w:rPr>
            </w:pPr>
            <w:r>
              <w:rPr>
                <w:b/>
                <w:iCs/>
              </w:rPr>
              <w:t>Male</w:t>
            </w:r>
          </w:p>
        </w:tc>
        <w:tc>
          <w:tcPr>
            <w:tcW w:w="1134" w:type="dxa"/>
            <w:vMerge w:val="restart"/>
          </w:tcPr>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584A74" w:rsidRDefault="00584A74" w:rsidP="00312F44">
            <w:pPr>
              <w:pStyle w:val="ListParagraph"/>
              <w:tabs>
                <w:tab w:val="left" w:pos="5914"/>
              </w:tabs>
              <w:jc w:val="center"/>
              <w:rPr>
                <w:b/>
                <w:iCs/>
              </w:rPr>
            </w:pPr>
          </w:p>
          <w:p w:rsidR="004A6BBE" w:rsidRDefault="004A6BBE" w:rsidP="00312F44">
            <w:pPr>
              <w:pStyle w:val="ListParagraph"/>
              <w:tabs>
                <w:tab w:val="left" w:pos="5914"/>
              </w:tabs>
              <w:jc w:val="center"/>
              <w:rPr>
                <w:b/>
                <w:iCs/>
              </w:rPr>
            </w:pPr>
          </w:p>
          <w:p w:rsidR="00584A74" w:rsidRPr="00A264DA" w:rsidRDefault="00584A74" w:rsidP="00312F44">
            <w:pPr>
              <w:pStyle w:val="ListParagraph"/>
              <w:tabs>
                <w:tab w:val="left" w:pos="5914"/>
              </w:tabs>
              <w:jc w:val="center"/>
              <w:rPr>
                <w:b/>
                <w:iCs/>
              </w:rPr>
            </w:pPr>
            <w:r>
              <w:rPr>
                <w:b/>
                <w:iCs/>
              </w:rPr>
              <w:t>Female</w:t>
            </w:r>
          </w:p>
        </w:tc>
      </w:tr>
      <w:tr w:rsidR="00321BA8" w:rsidRPr="00A264DA" w:rsidTr="00C336DD">
        <w:trPr>
          <w:trHeight w:val="1062"/>
        </w:trPr>
        <w:tc>
          <w:tcPr>
            <w:tcW w:w="1418" w:type="dxa"/>
            <w:vMerge/>
          </w:tcPr>
          <w:p w:rsidR="0050538D" w:rsidRPr="00A264DA" w:rsidRDefault="0050538D" w:rsidP="00312F44">
            <w:pPr>
              <w:pStyle w:val="ListParagraph"/>
              <w:tabs>
                <w:tab w:val="left" w:pos="5914"/>
              </w:tabs>
              <w:jc w:val="center"/>
              <w:rPr>
                <w:b/>
                <w:iCs/>
              </w:rPr>
            </w:pPr>
          </w:p>
        </w:tc>
        <w:tc>
          <w:tcPr>
            <w:tcW w:w="1134" w:type="dxa"/>
          </w:tcPr>
          <w:p w:rsidR="00321BA8" w:rsidRDefault="00321BA8" w:rsidP="00692D10">
            <w:pPr>
              <w:pStyle w:val="ListParagraph"/>
              <w:tabs>
                <w:tab w:val="left" w:pos="5914"/>
              </w:tabs>
              <w:jc w:val="center"/>
              <w:rPr>
                <w:b/>
                <w:iCs/>
                <w:sz w:val="20"/>
                <w:szCs w:val="20"/>
              </w:rPr>
            </w:pPr>
          </w:p>
          <w:p w:rsidR="00321BA8" w:rsidRDefault="00321BA8" w:rsidP="00692D10">
            <w:pPr>
              <w:pStyle w:val="ListParagraph"/>
              <w:tabs>
                <w:tab w:val="left" w:pos="5914"/>
              </w:tabs>
              <w:jc w:val="center"/>
              <w:rPr>
                <w:b/>
                <w:iCs/>
                <w:sz w:val="20"/>
                <w:szCs w:val="20"/>
              </w:rPr>
            </w:pPr>
          </w:p>
          <w:p w:rsidR="0050538D" w:rsidRPr="0050538D" w:rsidRDefault="0050538D" w:rsidP="00692D10">
            <w:pPr>
              <w:pStyle w:val="ListParagraph"/>
              <w:tabs>
                <w:tab w:val="left" w:pos="5914"/>
              </w:tabs>
              <w:jc w:val="center"/>
              <w:rPr>
                <w:b/>
                <w:iCs/>
                <w:sz w:val="20"/>
                <w:szCs w:val="20"/>
              </w:rPr>
            </w:pPr>
            <w:r w:rsidRPr="0050538D">
              <w:rPr>
                <w:b/>
                <w:iCs/>
                <w:sz w:val="20"/>
                <w:szCs w:val="20"/>
              </w:rPr>
              <w:t>Household</w:t>
            </w:r>
          </w:p>
        </w:tc>
        <w:tc>
          <w:tcPr>
            <w:tcW w:w="992" w:type="dxa"/>
          </w:tcPr>
          <w:p w:rsidR="00321BA8" w:rsidRDefault="00321BA8" w:rsidP="00312F44">
            <w:pPr>
              <w:pStyle w:val="ListParagraph"/>
              <w:tabs>
                <w:tab w:val="left" w:pos="5914"/>
              </w:tabs>
              <w:jc w:val="center"/>
              <w:rPr>
                <w:b/>
                <w:iCs/>
                <w:sz w:val="20"/>
                <w:szCs w:val="20"/>
              </w:rPr>
            </w:pPr>
          </w:p>
          <w:p w:rsidR="00321BA8" w:rsidRDefault="00321BA8" w:rsidP="00312F44">
            <w:pPr>
              <w:pStyle w:val="ListParagraph"/>
              <w:tabs>
                <w:tab w:val="left" w:pos="5914"/>
              </w:tabs>
              <w:jc w:val="center"/>
              <w:rPr>
                <w:b/>
                <w:iCs/>
                <w:sz w:val="20"/>
                <w:szCs w:val="20"/>
              </w:rPr>
            </w:pPr>
          </w:p>
          <w:p w:rsidR="0050538D" w:rsidRPr="0050538D" w:rsidRDefault="0050538D" w:rsidP="00312F44">
            <w:pPr>
              <w:pStyle w:val="ListParagraph"/>
              <w:tabs>
                <w:tab w:val="left" w:pos="5914"/>
              </w:tabs>
              <w:jc w:val="center"/>
              <w:rPr>
                <w:b/>
                <w:iCs/>
                <w:sz w:val="20"/>
                <w:szCs w:val="20"/>
              </w:rPr>
            </w:pPr>
            <w:r w:rsidRPr="0050538D">
              <w:rPr>
                <w:b/>
                <w:iCs/>
                <w:sz w:val="20"/>
                <w:szCs w:val="20"/>
              </w:rPr>
              <w:t>Persons</w:t>
            </w:r>
          </w:p>
        </w:tc>
        <w:tc>
          <w:tcPr>
            <w:tcW w:w="851" w:type="dxa"/>
          </w:tcPr>
          <w:p w:rsidR="00321BA8" w:rsidRDefault="00321BA8" w:rsidP="00312F44">
            <w:pPr>
              <w:pStyle w:val="ListParagraph"/>
              <w:tabs>
                <w:tab w:val="left" w:pos="5914"/>
              </w:tabs>
              <w:jc w:val="center"/>
              <w:rPr>
                <w:b/>
                <w:iCs/>
                <w:sz w:val="20"/>
                <w:szCs w:val="20"/>
              </w:rPr>
            </w:pPr>
          </w:p>
          <w:p w:rsidR="00321BA8" w:rsidRDefault="00321BA8" w:rsidP="00312F44">
            <w:pPr>
              <w:pStyle w:val="ListParagraph"/>
              <w:tabs>
                <w:tab w:val="left" w:pos="5914"/>
              </w:tabs>
              <w:jc w:val="center"/>
              <w:rPr>
                <w:b/>
                <w:iCs/>
                <w:sz w:val="20"/>
                <w:szCs w:val="20"/>
              </w:rPr>
            </w:pPr>
          </w:p>
          <w:p w:rsidR="0050538D" w:rsidRPr="0050538D" w:rsidRDefault="0050538D" w:rsidP="00312F44">
            <w:pPr>
              <w:pStyle w:val="ListParagraph"/>
              <w:tabs>
                <w:tab w:val="left" w:pos="5914"/>
              </w:tabs>
              <w:jc w:val="center"/>
              <w:rPr>
                <w:b/>
                <w:iCs/>
                <w:sz w:val="20"/>
                <w:szCs w:val="20"/>
              </w:rPr>
            </w:pPr>
            <w:r w:rsidRPr="0050538D">
              <w:rPr>
                <w:b/>
                <w:iCs/>
                <w:sz w:val="20"/>
                <w:szCs w:val="20"/>
              </w:rPr>
              <w:t>Household</w:t>
            </w:r>
          </w:p>
        </w:tc>
        <w:tc>
          <w:tcPr>
            <w:tcW w:w="992" w:type="dxa"/>
          </w:tcPr>
          <w:p w:rsidR="00321BA8" w:rsidRDefault="00321BA8" w:rsidP="00312F44">
            <w:pPr>
              <w:pStyle w:val="ListParagraph"/>
              <w:tabs>
                <w:tab w:val="left" w:pos="5914"/>
              </w:tabs>
              <w:jc w:val="center"/>
              <w:rPr>
                <w:b/>
                <w:iCs/>
                <w:sz w:val="20"/>
                <w:szCs w:val="20"/>
              </w:rPr>
            </w:pPr>
          </w:p>
          <w:p w:rsidR="00321BA8" w:rsidRDefault="00321BA8" w:rsidP="00312F44">
            <w:pPr>
              <w:pStyle w:val="ListParagraph"/>
              <w:tabs>
                <w:tab w:val="left" w:pos="5914"/>
              </w:tabs>
              <w:jc w:val="center"/>
              <w:rPr>
                <w:b/>
                <w:iCs/>
                <w:sz w:val="20"/>
                <w:szCs w:val="20"/>
              </w:rPr>
            </w:pPr>
          </w:p>
          <w:p w:rsidR="0050538D" w:rsidRPr="0050538D" w:rsidRDefault="0050538D" w:rsidP="00312F44">
            <w:pPr>
              <w:pStyle w:val="ListParagraph"/>
              <w:tabs>
                <w:tab w:val="left" w:pos="5914"/>
              </w:tabs>
              <w:jc w:val="center"/>
              <w:rPr>
                <w:b/>
                <w:iCs/>
                <w:sz w:val="20"/>
                <w:szCs w:val="20"/>
              </w:rPr>
            </w:pPr>
            <w:r w:rsidRPr="0050538D">
              <w:rPr>
                <w:b/>
                <w:iCs/>
                <w:sz w:val="20"/>
                <w:szCs w:val="20"/>
              </w:rPr>
              <w:t>Persons</w:t>
            </w:r>
          </w:p>
        </w:tc>
        <w:tc>
          <w:tcPr>
            <w:tcW w:w="850" w:type="dxa"/>
          </w:tcPr>
          <w:p w:rsidR="00321BA8" w:rsidRDefault="00321BA8" w:rsidP="00912CCC">
            <w:pPr>
              <w:pStyle w:val="ListParagraph"/>
              <w:tabs>
                <w:tab w:val="left" w:pos="5914"/>
              </w:tabs>
              <w:jc w:val="center"/>
              <w:rPr>
                <w:b/>
                <w:iCs/>
                <w:sz w:val="20"/>
                <w:szCs w:val="20"/>
              </w:rPr>
            </w:pPr>
          </w:p>
          <w:p w:rsidR="00321BA8" w:rsidRDefault="00321BA8" w:rsidP="00912CCC">
            <w:pPr>
              <w:pStyle w:val="ListParagraph"/>
              <w:tabs>
                <w:tab w:val="left" w:pos="5914"/>
              </w:tabs>
              <w:jc w:val="center"/>
              <w:rPr>
                <w:b/>
                <w:iCs/>
                <w:sz w:val="20"/>
                <w:szCs w:val="20"/>
              </w:rPr>
            </w:pPr>
          </w:p>
          <w:p w:rsidR="0050538D" w:rsidRPr="0050538D" w:rsidRDefault="0050538D" w:rsidP="00912CCC">
            <w:pPr>
              <w:pStyle w:val="ListParagraph"/>
              <w:tabs>
                <w:tab w:val="left" w:pos="5914"/>
              </w:tabs>
              <w:jc w:val="center"/>
              <w:rPr>
                <w:b/>
                <w:iCs/>
                <w:sz w:val="20"/>
                <w:szCs w:val="20"/>
              </w:rPr>
            </w:pPr>
            <w:r w:rsidRPr="0050538D">
              <w:rPr>
                <w:b/>
                <w:iCs/>
                <w:sz w:val="20"/>
                <w:szCs w:val="20"/>
              </w:rPr>
              <w:t>Household</w:t>
            </w:r>
          </w:p>
        </w:tc>
        <w:tc>
          <w:tcPr>
            <w:tcW w:w="993" w:type="dxa"/>
          </w:tcPr>
          <w:p w:rsidR="00321BA8" w:rsidRDefault="00321BA8" w:rsidP="00912CCC">
            <w:pPr>
              <w:pStyle w:val="ListParagraph"/>
              <w:tabs>
                <w:tab w:val="left" w:pos="5914"/>
              </w:tabs>
              <w:jc w:val="center"/>
              <w:rPr>
                <w:b/>
                <w:iCs/>
                <w:sz w:val="20"/>
                <w:szCs w:val="20"/>
              </w:rPr>
            </w:pPr>
          </w:p>
          <w:p w:rsidR="00321BA8" w:rsidRDefault="00321BA8" w:rsidP="00912CCC">
            <w:pPr>
              <w:pStyle w:val="ListParagraph"/>
              <w:tabs>
                <w:tab w:val="left" w:pos="5914"/>
              </w:tabs>
              <w:jc w:val="center"/>
              <w:rPr>
                <w:b/>
                <w:iCs/>
                <w:sz w:val="20"/>
                <w:szCs w:val="20"/>
              </w:rPr>
            </w:pPr>
          </w:p>
          <w:p w:rsidR="0050538D" w:rsidRPr="0050538D" w:rsidRDefault="0050538D" w:rsidP="00912CCC">
            <w:pPr>
              <w:pStyle w:val="ListParagraph"/>
              <w:tabs>
                <w:tab w:val="left" w:pos="5914"/>
              </w:tabs>
              <w:jc w:val="center"/>
              <w:rPr>
                <w:b/>
                <w:iCs/>
                <w:sz w:val="20"/>
                <w:szCs w:val="20"/>
              </w:rPr>
            </w:pPr>
            <w:r w:rsidRPr="0050538D">
              <w:rPr>
                <w:b/>
                <w:iCs/>
                <w:sz w:val="20"/>
                <w:szCs w:val="20"/>
              </w:rPr>
              <w:t>Persons</w:t>
            </w:r>
          </w:p>
        </w:tc>
        <w:tc>
          <w:tcPr>
            <w:tcW w:w="850" w:type="dxa"/>
          </w:tcPr>
          <w:p w:rsidR="004A6BBE" w:rsidRDefault="004A6BBE" w:rsidP="00912CCC">
            <w:pPr>
              <w:pStyle w:val="ListParagraph"/>
              <w:tabs>
                <w:tab w:val="left" w:pos="5914"/>
              </w:tabs>
              <w:jc w:val="center"/>
              <w:rPr>
                <w:b/>
                <w:iCs/>
                <w:sz w:val="20"/>
                <w:szCs w:val="20"/>
              </w:rPr>
            </w:pPr>
          </w:p>
          <w:p w:rsidR="004A6BBE" w:rsidRDefault="004A6BBE" w:rsidP="00912CCC">
            <w:pPr>
              <w:pStyle w:val="ListParagraph"/>
              <w:tabs>
                <w:tab w:val="left" w:pos="5914"/>
              </w:tabs>
              <w:jc w:val="center"/>
              <w:rPr>
                <w:b/>
                <w:iCs/>
                <w:sz w:val="20"/>
                <w:szCs w:val="20"/>
              </w:rPr>
            </w:pPr>
          </w:p>
          <w:p w:rsidR="0050538D" w:rsidRPr="0050538D" w:rsidRDefault="0050538D" w:rsidP="00912CCC">
            <w:pPr>
              <w:pStyle w:val="ListParagraph"/>
              <w:tabs>
                <w:tab w:val="left" w:pos="5914"/>
              </w:tabs>
              <w:jc w:val="center"/>
              <w:rPr>
                <w:b/>
                <w:iCs/>
                <w:sz w:val="20"/>
                <w:szCs w:val="20"/>
              </w:rPr>
            </w:pPr>
            <w:r w:rsidRPr="0050538D">
              <w:rPr>
                <w:b/>
                <w:iCs/>
                <w:sz w:val="20"/>
                <w:szCs w:val="20"/>
              </w:rPr>
              <w:t>Household</w:t>
            </w:r>
          </w:p>
        </w:tc>
        <w:tc>
          <w:tcPr>
            <w:tcW w:w="992" w:type="dxa"/>
          </w:tcPr>
          <w:p w:rsidR="004A6BBE" w:rsidRDefault="004A6BBE" w:rsidP="00912CCC">
            <w:pPr>
              <w:pStyle w:val="ListParagraph"/>
              <w:tabs>
                <w:tab w:val="left" w:pos="5914"/>
              </w:tabs>
              <w:jc w:val="center"/>
              <w:rPr>
                <w:b/>
                <w:iCs/>
                <w:sz w:val="20"/>
                <w:szCs w:val="20"/>
              </w:rPr>
            </w:pPr>
          </w:p>
          <w:p w:rsidR="0050538D" w:rsidRPr="0050538D" w:rsidRDefault="0050538D" w:rsidP="00912CCC">
            <w:pPr>
              <w:pStyle w:val="ListParagraph"/>
              <w:tabs>
                <w:tab w:val="left" w:pos="5914"/>
              </w:tabs>
              <w:jc w:val="center"/>
              <w:rPr>
                <w:b/>
                <w:iCs/>
                <w:sz w:val="20"/>
                <w:szCs w:val="20"/>
              </w:rPr>
            </w:pPr>
            <w:r w:rsidRPr="0050538D">
              <w:rPr>
                <w:b/>
                <w:iCs/>
                <w:sz w:val="20"/>
                <w:szCs w:val="20"/>
              </w:rPr>
              <w:t>Persons</w:t>
            </w:r>
          </w:p>
        </w:tc>
        <w:tc>
          <w:tcPr>
            <w:tcW w:w="851" w:type="dxa"/>
            <w:vMerge/>
          </w:tcPr>
          <w:p w:rsidR="0050538D" w:rsidRPr="00A264DA" w:rsidRDefault="0050538D" w:rsidP="00312F44">
            <w:pPr>
              <w:pStyle w:val="ListParagraph"/>
              <w:tabs>
                <w:tab w:val="left" w:pos="5914"/>
              </w:tabs>
              <w:jc w:val="center"/>
              <w:rPr>
                <w:b/>
                <w:iCs/>
              </w:rPr>
            </w:pPr>
          </w:p>
        </w:tc>
        <w:tc>
          <w:tcPr>
            <w:tcW w:w="1134" w:type="dxa"/>
            <w:vMerge/>
          </w:tcPr>
          <w:p w:rsidR="0050538D" w:rsidRPr="00A264DA" w:rsidRDefault="0050538D" w:rsidP="00312F44">
            <w:pPr>
              <w:pStyle w:val="ListParagraph"/>
              <w:tabs>
                <w:tab w:val="left" w:pos="5914"/>
              </w:tabs>
              <w:jc w:val="center"/>
              <w:rPr>
                <w:b/>
                <w:iCs/>
              </w:rPr>
            </w:pP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Aksi</w:t>
            </w:r>
            <w:proofErr w:type="spellEnd"/>
          </w:p>
        </w:tc>
        <w:tc>
          <w:tcPr>
            <w:tcW w:w="1134" w:type="dxa"/>
          </w:tcPr>
          <w:p w:rsidR="0050538D" w:rsidRPr="00A264DA" w:rsidRDefault="0050538D" w:rsidP="00312F44">
            <w:pPr>
              <w:pStyle w:val="ListParagraph"/>
              <w:tabs>
                <w:tab w:val="left" w:pos="5914"/>
              </w:tabs>
              <w:jc w:val="center"/>
              <w:rPr>
                <w:iCs/>
              </w:rPr>
            </w:pPr>
            <w:r w:rsidRPr="00A264DA">
              <w:rPr>
                <w:iCs/>
              </w:rPr>
              <w:t>2</w:t>
            </w:r>
            <w:r w:rsidR="003B0646">
              <w:rPr>
                <w:iCs/>
              </w:rPr>
              <w:t>799</w:t>
            </w:r>
          </w:p>
        </w:tc>
        <w:tc>
          <w:tcPr>
            <w:tcW w:w="992" w:type="dxa"/>
          </w:tcPr>
          <w:p w:rsidR="0050538D" w:rsidRPr="00A264DA" w:rsidRDefault="003B0646" w:rsidP="00312F44">
            <w:pPr>
              <w:pStyle w:val="ListParagraph"/>
              <w:tabs>
                <w:tab w:val="left" w:pos="5914"/>
              </w:tabs>
              <w:jc w:val="center"/>
              <w:rPr>
                <w:iCs/>
              </w:rPr>
            </w:pPr>
            <w:r>
              <w:rPr>
                <w:iCs/>
              </w:rPr>
              <w:t>5928</w:t>
            </w:r>
          </w:p>
        </w:tc>
        <w:tc>
          <w:tcPr>
            <w:tcW w:w="851" w:type="dxa"/>
          </w:tcPr>
          <w:p w:rsidR="0050538D" w:rsidRPr="00A264DA" w:rsidRDefault="003B0646" w:rsidP="00312F44">
            <w:pPr>
              <w:pStyle w:val="ListParagraph"/>
              <w:tabs>
                <w:tab w:val="left" w:pos="5914"/>
              </w:tabs>
              <w:jc w:val="center"/>
              <w:rPr>
                <w:iCs/>
              </w:rPr>
            </w:pPr>
            <w:r>
              <w:rPr>
                <w:iCs/>
              </w:rPr>
              <w:t>39</w:t>
            </w:r>
          </w:p>
        </w:tc>
        <w:tc>
          <w:tcPr>
            <w:tcW w:w="992" w:type="dxa"/>
          </w:tcPr>
          <w:p w:rsidR="0050538D" w:rsidRPr="00A264DA" w:rsidRDefault="00321BA8" w:rsidP="00312F44">
            <w:pPr>
              <w:pStyle w:val="ListParagraph"/>
              <w:tabs>
                <w:tab w:val="left" w:pos="5914"/>
              </w:tabs>
              <w:jc w:val="center"/>
              <w:rPr>
                <w:iCs/>
              </w:rPr>
            </w:pPr>
            <w:r>
              <w:rPr>
                <w:iCs/>
              </w:rPr>
              <w:t>77</w:t>
            </w:r>
          </w:p>
        </w:tc>
        <w:tc>
          <w:tcPr>
            <w:tcW w:w="850" w:type="dxa"/>
          </w:tcPr>
          <w:p w:rsidR="0050538D" w:rsidRPr="00A264DA" w:rsidRDefault="00321BA8" w:rsidP="00312F44">
            <w:pPr>
              <w:pStyle w:val="ListParagraph"/>
              <w:tabs>
                <w:tab w:val="left" w:pos="5914"/>
              </w:tabs>
              <w:jc w:val="center"/>
              <w:rPr>
                <w:iCs/>
              </w:rPr>
            </w:pPr>
            <w:r>
              <w:rPr>
                <w:iCs/>
              </w:rPr>
              <w:t>2059</w:t>
            </w:r>
          </w:p>
        </w:tc>
        <w:tc>
          <w:tcPr>
            <w:tcW w:w="993" w:type="dxa"/>
          </w:tcPr>
          <w:p w:rsidR="0050538D" w:rsidRPr="00A264DA" w:rsidRDefault="00321BA8" w:rsidP="00312F44">
            <w:pPr>
              <w:pStyle w:val="ListParagraph"/>
              <w:tabs>
                <w:tab w:val="left" w:pos="5914"/>
              </w:tabs>
              <w:jc w:val="center"/>
              <w:rPr>
                <w:iCs/>
              </w:rPr>
            </w:pPr>
            <w:r>
              <w:rPr>
                <w:iCs/>
              </w:rPr>
              <w:t>4083</w:t>
            </w:r>
          </w:p>
        </w:tc>
        <w:tc>
          <w:tcPr>
            <w:tcW w:w="850" w:type="dxa"/>
          </w:tcPr>
          <w:p w:rsidR="0050538D" w:rsidRPr="00A264DA" w:rsidRDefault="00321BA8" w:rsidP="00312F44">
            <w:pPr>
              <w:pStyle w:val="ListParagraph"/>
              <w:tabs>
                <w:tab w:val="left" w:pos="5914"/>
              </w:tabs>
              <w:jc w:val="center"/>
              <w:rPr>
                <w:iCs/>
              </w:rPr>
            </w:pPr>
            <w:r>
              <w:rPr>
                <w:iCs/>
              </w:rPr>
              <w:t>701</w:t>
            </w:r>
          </w:p>
        </w:tc>
        <w:tc>
          <w:tcPr>
            <w:tcW w:w="992" w:type="dxa"/>
          </w:tcPr>
          <w:p w:rsidR="0050538D" w:rsidRPr="00A264DA" w:rsidRDefault="00321BA8" w:rsidP="00312F44">
            <w:pPr>
              <w:pStyle w:val="ListParagraph"/>
              <w:tabs>
                <w:tab w:val="left" w:pos="5914"/>
              </w:tabs>
              <w:jc w:val="center"/>
              <w:rPr>
                <w:iCs/>
              </w:rPr>
            </w:pPr>
            <w:r>
              <w:rPr>
                <w:iCs/>
              </w:rPr>
              <w:t>1798</w:t>
            </w:r>
          </w:p>
        </w:tc>
        <w:tc>
          <w:tcPr>
            <w:tcW w:w="851" w:type="dxa"/>
          </w:tcPr>
          <w:p w:rsidR="0050538D" w:rsidRPr="00A264DA" w:rsidRDefault="00321BA8" w:rsidP="00312F44">
            <w:pPr>
              <w:pStyle w:val="ListParagraph"/>
              <w:tabs>
                <w:tab w:val="left" w:pos="5914"/>
              </w:tabs>
              <w:jc w:val="center"/>
              <w:rPr>
                <w:iCs/>
              </w:rPr>
            </w:pPr>
            <w:r>
              <w:rPr>
                <w:iCs/>
              </w:rPr>
              <w:t>3357</w:t>
            </w:r>
          </w:p>
        </w:tc>
        <w:tc>
          <w:tcPr>
            <w:tcW w:w="1134" w:type="dxa"/>
          </w:tcPr>
          <w:p w:rsidR="0050538D" w:rsidRPr="00A264DA" w:rsidRDefault="00321BA8" w:rsidP="00312F44">
            <w:pPr>
              <w:pStyle w:val="ListParagraph"/>
              <w:tabs>
                <w:tab w:val="left" w:pos="5914"/>
              </w:tabs>
              <w:jc w:val="center"/>
              <w:rPr>
                <w:iCs/>
              </w:rPr>
            </w:pPr>
            <w:r>
              <w:rPr>
                <w:iCs/>
              </w:rPr>
              <w:t>2601</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Amwatoli</w:t>
            </w:r>
            <w:proofErr w:type="spellEnd"/>
          </w:p>
        </w:tc>
        <w:tc>
          <w:tcPr>
            <w:tcW w:w="1134" w:type="dxa"/>
          </w:tcPr>
          <w:p w:rsidR="0050538D" w:rsidRPr="00A264DA" w:rsidRDefault="003B0646" w:rsidP="00312F44">
            <w:pPr>
              <w:pStyle w:val="ListParagraph"/>
              <w:tabs>
                <w:tab w:val="left" w:pos="5914"/>
              </w:tabs>
              <w:jc w:val="center"/>
              <w:rPr>
                <w:iCs/>
              </w:rPr>
            </w:pPr>
            <w:r>
              <w:rPr>
                <w:iCs/>
              </w:rPr>
              <w:t>2578</w:t>
            </w:r>
          </w:p>
        </w:tc>
        <w:tc>
          <w:tcPr>
            <w:tcW w:w="992" w:type="dxa"/>
          </w:tcPr>
          <w:p w:rsidR="0050538D" w:rsidRPr="00A264DA" w:rsidRDefault="003B0646" w:rsidP="00312F44">
            <w:pPr>
              <w:pStyle w:val="ListParagraph"/>
              <w:tabs>
                <w:tab w:val="left" w:pos="5914"/>
              </w:tabs>
              <w:jc w:val="center"/>
              <w:rPr>
                <w:iCs/>
              </w:rPr>
            </w:pPr>
            <w:r>
              <w:rPr>
                <w:iCs/>
              </w:rPr>
              <w:t>5013</w:t>
            </w:r>
          </w:p>
        </w:tc>
        <w:tc>
          <w:tcPr>
            <w:tcW w:w="851" w:type="dxa"/>
          </w:tcPr>
          <w:p w:rsidR="0050538D" w:rsidRPr="00A264DA" w:rsidRDefault="003B0646" w:rsidP="00312F44">
            <w:pPr>
              <w:pStyle w:val="ListParagraph"/>
              <w:tabs>
                <w:tab w:val="left" w:pos="5914"/>
              </w:tabs>
              <w:jc w:val="center"/>
              <w:rPr>
                <w:iCs/>
              </w:rPr>
            </w:pPr>
            <w:r>
              <w:rPr>
                <w:iCs/>
              </w:rPr>
              <w:t>20</w:t>
            </w:r>
          </w:p>
        </w:tc>
        <w:tc>
          <w:tcPr>
            <w:tcW w:w="992" w:type="dxa"/>
          </w:tcPr>
          <w:p w:rsidR="0050538D" w:rsidRPr="00A264DA" w:rsidRDefault="00321BA8" w:rsidP="00312F44">
            <w:pPr>
              <w:pStyle w:val="ListParagraph"/>
              <w:tabs>
                <w:tab w:val="left" w:pos="5914"/>
              </w:tabs>
              <w:jc w:val="center"/>
              <w:rPr>
                <w:iCs/>
              </w:rPr>
            </w:pPr>
            <w:r>
              <w:rPr>
                <w:iCs/>
              </w:rPr>
              <w:t>30</w:t>
            </w:r>
          </w:p>
        </w:tc>
        <w:tc>
          <w:tcPr>
            <w:tcW w:w="850" w:type="dxa"/>
          </w:tcPr>
          <w:p w:rsidR="0050538D" w:rsidRPr="00A264DA" w:rsidRDefault="00321BA8" w:rsidP="00312F44">
            <w:pPr>
              <w:pStyle w:val="ListParagraph"/>
              <w:tabs>
                <w:tab w:val="left" w:pos="5914"/>
              </w:tabs>
              <w:jc w:val="center"/>
              <w:rPr>
                <w:iCs/>
              </w:rPr>
            </w:pPr>
            <w:r>
              <w:rPr>
                <w:iCs/>
              </w:rPr>
              <w:t>1074</w:t>
            </w:r>
          </w:p>
        </w:tc>
        <w:tc>
          <w:tcPr>
            <w:tcW w:w="993" w:type="dxa"/>
          </w:tcPr>
          <w:p w:rsidR="0050538D" w:rsidRPr="00A264DA" w:rsidRDefault="00321BA8" w:rsidP="00312F44">
            <w:pPr>
              <w:pStyle w:val="ListParagraph"/>
              <w:tabs>
                <w:tab w:val="left" w:pos="5914"/>
              </w:tabs>
              <w:jc w:val="center"/>
              <w:rPr>
                <w:iCs/>
              </w:rPr>
            </w:pPr>
            <w:r>
              <w:rPr>
                <w:iCs/>
              </w:rPr>
              <w:t>1708</w:t>
            </w:r>
          </w:p>
        </w:tc>
        <w:tc>
          <w:tcPr>
            <w:tcW w:w="850" w:type="dxa"/>
          </w:tcPr>
          <w:p w:rsidR="0050538D" w:rsidRPr="00A264DA" w:rsidRDefault="00321BA8" w:rsidP="00312F44">
            <w:pPr>
              <w:pStyle w:val="ListParagraph"/>
              <w:tabs>
                <w:tab w:val="left" w:pos="5914"/>
              </w:tabs>
              <w:jc w:val="center"/>
              <w:rPr>
                <w:iCs/>
              </w:rPr>
            </w:pPr>
            <w:r>
              <w:rPr>
                <w:iCs/>
              </w:rPr>
              <w:t>1484</w:t>
            </w:r>
          </w:p>
        </w:tc>
        <w:tc>
          <w:tcPr>
            <w:tcW w:w="992" w:type="dxa"/>
          </w:tcPr>
          <w:p w:rsidR="0050538D" w:rsidRPr="00A264DA" w:rsidRDefault="00321BA8" w:rsidP="00312F44">
            <w:pPr>
              <w:pStyle w:val="ListParagraph"/>
              <w:tabs>
                <w:tab w:val="left" w:pos="5914"/>
              </w:tabs>
              <w:jc w:val="center"/>
              <w:rPr>
                <w:iCs/>
              </w:rPr>
            </w:pPr>
            <w:r>
              <w:rPr>
                <w:iCs/>
              </w:rPr>
              <w:t>3275</w:t>
            </w:r>
          </w:p>
        </w:tc>
        <w:tc>
          <w:tcPr>
            <w:tcW w:w="851" w:type="dxa"/>
          </w:tcPr>
          <w:p w:rsidR="0050538D" w:rsidRPr="00A264DA" w:rsidRDefault="00321BA8" w:rsidP="00312F44">
            <w:pPr>
              <w:pStyle w:val="ListParagraph"/>
              <w:tabs>
                <w:tab w:val="left" w:pos="5914"/>
              </w:tabs>
              <w:jc w:val="center"/>
              <w:rPr>
                <w:iCs/>
              </w:rPr>
            </w:pPr>
            <w:r>
              <w:rPr>
                <w:iCs/>
              </w:rPr>
              <w:t>2588</w:t>
            </w:r>
          </w:p>
        </w:tc>
        <w:tc>
          <w:tcPr>
            <w:tcW w:w="1134" w:type="dxa"/>
          </w:tcPr>
          <w:p w:rsidR="0050538D" w:rsidRPr="00A264DA" w:rsidRDefault="00321BA8" w:rsidP="00312F44">
            <w:pPr>
              <w:pStyle w:val="ListParagraph"/>
              <w:tabs>
                <w:tab w:val="left" w:pos="5914"/>
              </w:tabs>
              <w:jc w:val="center"/>
              <w:rPr>
                <w:iCs/>
              </w:rPr>
            </w:pPr>
            <w:r>
              <w:rPr>
                <w:iCs/>
              </w:rPr>
              <w:t>2425</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Chainpur</w:t>
            </w:r>
            <w:proofErr w:type="spellEnd"/>
          </w:p>
        </w:tc>
        <w:tc>
          <w:tcPr>
            <w:tcW w:w="1134" w:type="dxa"/>
          </w:tcPr>
          <w:p w:rsidR="0050538D" w:rsidRPr="00A264DA" w:rsidRDefault="003B0646" w:rsidP="00312F44">
            <w:pPr>
              <w:pStyle w:val="ListParagraph"/>
              <w:tabs>
                <w:tab w:val="left" w:pos="5914"/>
              </w:tabs>
              <w:jc w:val="center"/>
              <w:rPr>
                <w:iCs/>
              </w:rPr>
            </w:pPr>
            <w:r>
              <w:rPr>
                <w:iCs/>
              </w:rPr>
              <w:t>2574</w:t>
            </w:r>
          </w:p>
        </w:tc>
        <w:tc>
          <w:tcPr>
            <w:tcW w:w="992" w:type="dxa"/>
          </w:tcPr>
          <w:p w:rsidR="0050538D" w:rsidRPr="00A264DA" w:rsidRDefault="003B0646" w:rsidP="00312F44">
            <w:pPr>
              <w:pStyle w:val="ListParagraph"/>
              <w:tabs>
                <w:tab w:val="left" w:pos="5914"/>
              </w:tabs>
              <w:jc w:val="center"/>
              <w:rPr>
                <w:iCs/>
              </w:rPr>
            </w:pPr>
            <w:r>
              <w:rPr>
                <w:iCs/>
              </w:rPr>
              <w:t>6007</w:t>
            </w:r>
          </w:p>
        </w:tc>
        <w:tc>
          <w:tcPr>
            <w:tcW w:w="851" w:type="dxa"/>
          </w:tcPr>
          <w:p w:rsidR="0050538D" w:rsidRPr="00A264DA" w:rsidRDefault="003B0646" w:rsidP="00312F44">
            <w:pPr>
              <w:pStyle w:val="ListParagraph"/>
              <w:tabs>
                <w:tab w:val="left" w:pos="5914"/>
              </w:tabs>
              <w:jc w:val="center"/>
              <w:rPr>
                <w:iCs/>
              </w:rPr>
            </w:pPr>
            <w:r>
              <w:rPr>
                <w:iCs/>
              </w:rPr>
              <w:t>28</w:t>
            </w:r>
          </w:p>
        </w:tc>
        <w:tc>
          <w:tcPr>
            <w:tcW w:w="992" w:type="dxa"/>
          </w:tcPr>
          <w:p w:rsidR="0050538D" w:rsidRPr="00A264DA" w:rsidRDefault="00321BA8" w:rsidP="00312F44">
            <w:pPr>
              <w:pStyle w:val="ListParagraph"/>
              <w:tabs>
                <w:tab w:val="left" w:pos="5914"/>
              </w:tabs>
              <w:jc w:val="center"/>
              <w:rPr>
                <w:iCs/>
              </w:rPr>
            </w:pPr>
            <w:r>
              <w:rPr>
                <w:iCs/>
              </w:rPr>
              <w:t>40</w:t>
            </w:r>
          </w:p>
        </w:tc>
        <w:tc>
          <w:tcPr>
            <w:tcW w:w="850" w:type="dxa"/>
          </w:tcPr>
          <w:p w:rsidR="0050538D" w:rsidRPr="00A264DA" w:rsidRDefault="00321BA8" w:rsidP="00312F44">
            <w:pPr>
              <w:pStyle w:val="ListParagraph"/>
              <w:tabs>
                <w:tab w:val="left" w:pos="5914"/>
              </w:tabs>
              <w:jc w:val="center"/>
              <w:rPr>
                <w:iCs/>
              </w:rPr>
            </w:pPr>
            <w:r>
              <w:rPr>
                <w:iCs/>
              </w:rPr>
              <w:t>1479</w:t>
            </w:r>
          </w:p>
        </w:tc>
        <w:tc>
          <w:tcPr>
            <w:tcW w:w="993" w:type="dxa"/>
          </w:tcPr>
          <w:p w:rsidR="0050538D" w:rsidRPr="00A264DA" w:rsidRDefault="00321BA8" w:rsidP="00312F44">
            <w:pPr>
              <w:pStyle w:val="ListParagraph"/>
              <w:tabs>
                <w:tab w:val="left" w:pos="5914"/>
              </w:tabs>
              <w:jc w:val="center"/>
              <w:rPr>
                <w:iCs/>
              </w:rPr>
            </w:pPr>
            <w:r>
              <w:rPr>
                <w:iCs/>
              </w:rPr>
              <w:t>2723</w:t>
            </w:r>
          </w:p>
        </w:tc>
        <w:tc>
          <w:tcPr>
            <w:tcW w:w="850" w:type="dxa"/>
          </w:tcPr>
          <w:p w:rsidR="0050538D" w:rsidRPr="00A264DA" w:rsidRDefault="00321BA8" w:rsidP="00312F44">
            <w:pPr>
              <w:pStyle w:val="ListParagraph"/>
              <w:tabs>
                <w:tab w:val="left" w:pos="5914"/>
              </w:tabs>
              <w:jc w:val="center"/>
              <w:rPr>
                <w:iCs/>
              </w:rPr>
            </w:pPr>
            <w:r>
              <w:rPr>
                <w:iCs/>
              </w:rPr>
              <w:t>1067</w:t>
            </w:r>
          </w:p>
        </w:tc>
        <w:tc>
          <w:tcPr>
            <w:tcW w:w="992" w:type="dxa"/>
          </w:tcPr>
          <w:p w:rsidR="0050538D" w:rsidRPr="00A264DA" w:rsidRDefault="00321BA8" w:rsidP="00312F44">
            <w:pPr>
              <w:pStyle w:val="ListParagraph"/>
              <w:tabs>
                <w:tab w:val="left" w:pos="5914"/>
              </w:tabs>
              <w:jc w:val="center"/>
              <w:rPr>
                <w:iCs/>
              </w:rPr>
            </w:pPr>
            <w:r>
              <w:rPr>
                <w:iCs/>
              </w:rPr>
              <w:t>3244</w:t>
            </w:r>
          </w:p>
        </w:tc>
        <w:tc>
          <w:tcPr>
            <w:tcW w:w="851" w:type="dxa"/>
          </w:tcPr>
          <w:p w:rsidR="0050538D" w:rsidRPr="00A264DA" w:rsidRDefault="00321BA8" w:rsidP="00312F44">
            <w:pPr>
              <w:pStyle w:val="ListParagraph"/>
              <w:tabs>
                <w:tab w:val="left" w:pos="5914"/>
              </w:tabs>
              <w:jc w:val="center"/>
              <w:rPr>
                <w:iCs/>
              </w:rPr>
            </w:pPr>
            <w:r>
              <w:rPr>
                <w:iCs/>
              </w:rPr>
              <w:t>3578</w:t>
            </w:r>
          </w:p>
        </w:tc>
        <w:tc>
          <w:tcPr>
            <w:tcW w:w="1134" w:type="dxa"/>
          </w:tcPr>
          <w:p w:rsidR="0050538D" w:rsidRPr="00A264DA" w:rsidRDefault="00321BA8" w:rsidP="00312F44">
            <w:pPr>
              <w:pStyle w:val="ListParagraph"/>
              <w:tabs>
                <w:tab w:val="left" w:pos="5914"/>
              </w:tabs>
              <w:jc w:val="center"/>
              <w:rPr>
                <w:iCs/>
              </w:rPr>
            </w:pPr>
            <w:r>
              <w:rPr>
                <w:iCs/>
              </w:rPr>
              <w:t>2429</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Champa</w:t>
            </w:r>
            <w:proofErr w:type="spellEnd"/>
            <w:r>
              <w:rPr>
                <w:iCs/>
              </w:rPr>
              <w:t xml:space="preserve"> </w:t>
            </w:r>
          </w:p>
        </w:tc>
        <w:tc>
          <w:tcPr>
            <w:tcW w:w="1134" w:type="dxa"/>
          </w:tcPr>
          <w:p w:rsidR="0050538D" w:rsidRPr="00A264DA" w:rsidRDefault="003B0646" w:rsidP="00312F44">
            <w:pPr>
              <w:pStyle w:val="ListParagraph"/>
              <w:tabs>
                <w:tab w:val="left" w:pos="5914"/>
              </w:tabs>
              <w:jc w:val="center"/>
              <w:rPr>
                <w:iCs/>
              </w:rPr>
            </w:pPr>
            <w:r>
              <w:rPr>
                <w:iCs/>
              </w:rPr>
              <w:t>2226</w:t>
            </w:r>
          </w:p>
        </w:tc>
        <w:tc>
          <w:tcPr>
            <w:tcW w:w="992" w:type="dxa"/>
          </w:tcPr>
          <w:p w:rsidR="0050538D" w:rsidRPr="00A264DA" w:rsidRDefault="003B0646" w:rsidP="00312F44">
            <w:pPr>
              <w:pStyle w:val="ListParagraph"/>
              <w:tabs>
                <w:tab w:val="left" w:pos="5914"/>
              </w:tabs>
              <w:jc w:val="center"/>
              <w:rPr>
                <w:iCs/>
              </w:rPr>
            </w:pPr>
            <w:r>
              <w:rPr>
                <w:iCs/>
              </w:rPr>
              <w:t>5008</w:t>
            </w:r>
          </w:p>
        </w:tc>
        <w:tc>
          <w:tcPr>
            <w:tcW w:w="851" w:type="dxa"/>
          </w:tcPr>
          <w:p w:rsidR="0050538D" w:rsidRPr="00A264DA" w:rsidRDefault="003B0646" w:rsidP="00312F44">
            <w:pPr>
              <w:pStyle w:val="ListParagraph"/>
              <w:tabs>
                <w:tab w:val="left" w:pos="5914"/>
              </w:tabs>
              <w:jc w:val="center"/>
              <w:rPr>
                <w:iCs/>
              </w:rPr>
            </w:pPr>
            <w:r>
              <w:rPr>
                <w:iCs/>
              </w:rPr>
              <w:t>32</w:t>
            </w:r>
          </w:p>
        </w:tc>
        <w:tc>
          <w:tcPr>
            <w:tcW w:w="992" w:type="dxa"/>
          </w:tcPr>
          <w:p w:rsidR="0050538D" w:rsidRPr="00A264DA" w:rsidRDefault="00321BA8" w:rsidP="00312F44">
            <w:pPr>
              <w:pStyle w:val="ListParagraph"/>
              <w:tabs>
                <w:tab w:val="left" w:pos="5914"/>
              </w:tabs>
              <w:jc w:val="center"/>
              <w:rPr>
                <w:iCs/>
              </w:rPr>
            </w:pPr>
            <w:r>
              <w:rPr>
                <w:iCs/>
              </w:rPr>
              <w:t>41</w:t>
            </w:r>
          </w:p>
        </w:tc>
        <w:tc>
          <w:tcPr>
            <w:tcW w:w="850" w:type="dxa"/>
          </w:tcPr>
          <w:p w:rsidR="0050538D" w:rsidRPr="00A264DA" w:rsidRDefault="00321BA8" w:rsidP="00312F44">
            <w:pPr>
              <w:pStyle w:val="ListParagraph"/>
              <w:tabs>
                <w:tab w:val="left" w:pos="5914"/>
              </w:tabs>
              <w:jc w:val="center"/>
              <w:rPr>
                <w:iCs/>
              </w:rPr>
            </w:pPr>
            <w:r>
              <w:rPr>
                <w:iCs/>
              </w:rPr>
              <w:t>1451</w:t>
            </w:r>
          </w:p>
        </w:tc>
        <w:tc>
          <w:tcPr>
            <w:tcW w:w="993" w:type="dxa"/>
          </w:tcPr>
          <w:p w:rsidR="0050538D" w:rsidRPr="00A264DA" w:rsidRDefault="00321BA8" w:rsidP="00312F44">
            <w:pPr>
              <w:pStyle w:val="ListParagraph"/>
              <w:tabs>
                <w:tab w:val="left" w:pos="5914"/>
              </w:tabs>
              <w:jc w:val="center"/>
              <w:rPr>
                <w:iCs/>
              </w:rPr>
            </w:pPr>
            <w:r>
              <w:rPr>
                <w:iCs/>
              </w:rPr>
              <w:t>2669</w:t>
            </w:r>
          </w:p>
        </w:tc>
        <w:tc>
          <w:tcPr>
            <w:tcW w:w="850" w:type="dxa"/>
          </w:tcPr>
          <w:p w:rsidR="0050538D" w:rsidRPr="00A264DA" w:rsidRDefault="00321BA8" w:rsidP="00312F44">
            <w:pPr>
              <w:pStyle w:val="ListParagraph"/>
              <w:tabs>
                <w:tab w:val="left" w:pos="5914"/>
              </w:tabs>
              <w:jc w:val="center"/>
              <w:rPr>
                <w:iCs/>
              </w:rPr>
            </w:pPr>
            <w:r>
              <w:rPr>
                <w:iCs/>
              </w:rPr>
              <w:t>743</w:t>
            </w:r>
          </w:p>
        </w:tc>
        <w:tc>
          <w:tcPr>
            <w:tcW w:w="992" w:type="dxa"/>
          </w:tcPr>
          <w:p w:rsidR="0050538D" w:rsidRPr="00A264DA" w:rsidRDefault="00321BA8" w:rsidP="00312F44">
            <w:pPr>
              <w:pStyle w:val="ListParagraph"/>
              <w:tabs>
                <w:tab w:val="left" w:pos="5914"/>
              </w:tabs>
              <w:jc w:val="center"/>
              <w:rPr>
                <w:iCs/>
              </w:rPr>
            </w:pPr>
            <w:r>
              <w:rPr>
                <w:iCs/>
              </w:rPr>
              <w:t>2298</w:t>
            </w:r>
          </w:p>
        </w:tc>
        <w:tc>
          <w:tcPr>
            <w:tcW w:w="851" w:type="dxa"/>
          </w:tcPr>
          <w:p w:rsidR="0050538D" w:rsidRPr="00A264DA" w:rsidRDefault="00321BA8" w:rsidP="00312F44">
            <w:pPr>
              <w:pStyle w:val="ListParagraph"/>
              <w:tabs>
                <w:tab w:val="left" w:pos="5914"/>
              </w:tabs>
              <w:jc w:val="center"/>
              <w:rPr>
                <w:iCs/>
              </w:rPr>
            </w:pPr>
            <w:r>
              <w:rPr>
                <w:iCs/>
              </w:rPr>
              <w:t>2782</w:t>
            </w:r>
          </w:p>
        </w:tc>
        <w:tc>
          <w:tcPr>
            <w:tcW w:w="1134" w:type="dxa"/>
          </w:tcPr>
          <w:p w:rsidR="0050538D" w:rsidRPr="00A264DA" w:rsidRDefault="00321BA8" w:rsidP="00312F44">
            <w:pPr>
              <w:pStyle w:val="ListParagraph"/>
              <w:tabs>
                <w:tab w:val="left" w:pos="5914"/>
              </w:tabs>
              <w:jc w:val="center"/>
              <w:rPr>
                <w:iCs/>
              </w:rPr>
            </w:pPr>
            <w:r>
              <w:rPr>
                <w:iCs/>
              </w:rPr>
              <w:t>2226</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Chatakpur</w:t>
            </w:r>
            <w:proofErr w:type="spellEnd"/>
          </w:p>
        </w:tc>
        <w:tc>
          <w:tcPr>
            <w:tcW w:w="1134" w:type="dxa"/>
          </w:tcPr>
          <w:p w:rsidR="0050538D" w:rsidRPr="00A264DA" w:rsidRDefault="003B0646" w:rsidP="00312F44">
            <w:pPr>
              <w:pStyle w:val="ListParagraph"/>
              <w:tabs>
                <w:tab w:val="left" w:pos="5914"/>
              </w:tabs>
              <w:jc w:val="center"/>
              <w:rPr>
                <w:iCs/>
              </w:rPr>
            </w:pPr>
            <w:r>
              <w:rPr>
                <w:iCs/>
              </w:rPr>
              <w:t>3540</w:t>
            </w:r>
          </w:p>
        </w:tc>
        <w:tc>
          <w:tcPr>
            <w:tcW w:w="992" w:type="dxa"/>
          </w:tcPr>
          <w:p w:rsidR="0050538D" w:rsidRPr="00A264DA" w:rsidRDefault="003B0646" w:rsidP="00312F44">
            <w:pPr>
              <w:pStyle w:val="ListParagraph"/>
              <w:tabs>
                <w:tab w:val="left" w:pos="5914"/>
              </w:tabs>
              <w:jc w:val="center"/>
              <w:rPr>
                <w:iCs/>
              </w:rPr>
            </w:pPr>
            <w:r>
              <w:rPr>
                <w:iCs/>
              </w:rPr>
              <w:t>7540</w:t>
            </w:r>
          </w:p>
        </w:tc>
        <w:tc>
          <w:tcPr>
            <w:tcW w:w="851" w:type="dxa"/>
          </w:tcPr>
          <w:p w:rsidR="0050538D" w:rsidRPr="00A264DA" w:rsidRDefault="003B0646" w:rsidP="00312F44">
            <w:pPr>
              <w:pStyle w:val="ListParagraph"/>
              <w:tabs>
                <w:tab w:val="left" w:pos="5914"/>
              </w:tabs>
              <w:jc w:val="center"/>
              <w:rPr>
                <w:iCs/>
              </w:rPr>
            </w:pPr>
            <w:r>
              <w:rPr>
                <w:iCs/>
              </w:rPr>
              <w:t>263</w:t>
            </w:r>
          </w:p>
        </w:tc>
        <w:tc>
          <w:tcPr>
            <w:tcW w:w="992" w:type="dxa"/>
          </w:tcPr>
          <w:p w:rsidR="0050538D" w:rsidRPr="00A264DA" w:rsidRDefault="00321BA8" w:rsidP="00312F44">
            <w:pPr>
              <w:pStyle w:val="ListParagraph"/>
              <w:tabs>
                <w:tab w:val="left" w:pos="5914"/>
              </w:tabs>
              <w:jc w:val="center"/>
              <w:rPr>
                <w:iCs/>
              </w:rPr>
            </w:pPr>
            <w:r>
              <w:rPr>
                <w:iCs/>
              </w:rPr>
              <w:t>602</w:t>
            </w:r>
          </w:p>
        </w:tc>
        <w:tc>
          <w:tcPr>
            <w:tcW w:w="850" w:type="dxa"/>
          </w:tcPr>
          <w:p w:rsidR="0050538D" w:rsidRPr="00A264DA" w:rsidRDefault="00321BA8" w:rsidP="00312F44">
            <w:pPr>
              <w:pStyle w:val="ListParagraph"/>
              <w:tabs>
                <w:tab w:val="left" w:pos="5914"/>
              </w:tabs>
              <w:jc w:val="center"/>
              <w:rPr>
                <w:iCs/>
              </w:rPr>
            </w:pPr>
            <w:r>
              <w:rPr>
                <w:iCs/>
              </w:rPr>
              <w:t>2447</w:t>
            </w:r>
          </w:p>
        </w:tc>
        <w:tc>
          <w:tcPr>
            <w:tcW w:w="993" w:type="dxa"/>
          </w:tcPr>
          <w:p w:rsidR="0050538D" w:rsidRPr="00A264DA" w:rsidRDefault="00321BA8" w:rsidP="00312F44">
            <w:pPr>
              <w:pStyle w:val="ListParagraph"/>
              <w:tabs>
                <w:tab w:val="left" w:pos="5914"/>
              </w:tabs>
              <w:jc w:val="center"/>
              <w:rPr>
                <w:iCs/>
              </w:rPr>
            </w:pPr>
            <w:r>
              <w:rPr>
                <w:iCs/>
              </w:rPr>
              <w:t>4982</w:t>
            </w:r>
          </w:p>
        </w:tc>
        <w:tc>
          <w:tcPr>
            <w:tcW w:w="850" w:type="dxa"/>
          </w:tcPr>
          <w:p w:rsidR="0050538D" w:rsidRPr="00A264DA" w:rsidRDefault="00321BA8" w:rsidP="00312F44">
            <w:pPr>
              <w:pStyle w:val="ListParagraph"/>
              <w:tabs>
                <w:tab w:val="left" w:pos="5914"/>
              </w:tabs>
              <w:jc w:val="center"/>
              <w:rPr>
                <w:iCs/>
              </w:rPr>
            </w:pPr>
            <w:r>
              <w:rPr>
                <w:iCs/>
              </w:rPr>
              <w:t>830</w:t>
            </w:r>
          </w:p>
        </w:tc>
        <w:tc>
          <w:tcPr>
            <w:tcW w:w="992" w:type="dxa"/>
          </w:tcPr>
          <w:p w:rsidR="0050538D" w:rsidRPr="00A264DA" w:rsidRDefault="00321BA8" w:rsidP="00312F44">
            <w:pPr>
              <w:pStyle w:val="ListParagraph"/>
              <w:tabs>
                <w:tab w:val="left" w:pos="5914"/>
              </w:tabs>
              <w:jc w:val="center"/>
              <w:rPr>
                <w:iCs/>
              </w:rPr>
            </w:pPr>
            <w:r>
              <w:rPr>
                <w:iCs/>
              </w:rPr>
              <w:t>1956</w:t>
            </w:r>
          </w:p>
        </w:tc>
        <w:tc>
          <w:tcPr>
            <w:tcW w:w="851" w:type="dxa"/>
          </w:tcPr>
          <w:p w:rsidR="0050538D" w:rsidRPr="00A264DA" w:rsidRDefault="00321BA8" w:rsidP="00312F44">
            <w:pPr>
              <w:pStyle w:val="ListParagraph"/>
              <w:tabs>
                <w:tab w:val="left" w:pos="5914"/>
              </w:tabs>
              <w:jc w:val="center"/>
              <w:rPr>
                <w:iCs/>
              </w:rPr>
            </w:pPr>
            <w:r>
              <w:rPr>
                <w:iCs/>
              </w:rPr>
              <w:t>4216</w:t>
            </w:r>
          </w:p>
        </w:tc>
        <w:tc>
          <w:tcPr>
            <w:tcW w:w="1134" w:type="dxa"/>
          </w:tcPr>
          <w:p w:rsidR="0050538D" w:rsidRPr="00A264DA" w:rsidRDefault="00321BA8" w:rsidP="00312F44">
            <w:pPr>
              <w:pStyle w:val="ListParagraph"/>
              <w:tabs>
                <w:tab w:val="left" w:pos="5914"/>
              </w:tabs>
              <w:jc w:val="center"/>
              <w:rPr>
                <w:iCs/>
              </w:rPr>
            </w:pPr>
            <w:r>
              <w:rPr>
                <w:iCs/>
              </w:rPr>
              <w:t>3324</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Durup</w:t>
            </w:r>
            <w:proofErr w:type="spellEnd"/>
          </w:p>
        </w:tc>
        <w:tc>
          <w:tcPr>
            <w:tcW w:w="1134" w:type="dxa"/>
          </w:tcPr>
          <w:p w:rsidR="0050538D" w:rsidRPr="00A264DA" w:rsidRDefault="0050538D" w:rsidP="00312F44">
            <w:pPr>
              <w:pStyle w:val="ListParagraph"/>
              <w:tabs>
                <w:tab w:val="left" w:pos="5914"/>
              </w:tabs>
              <w:jc w:val="center"/>
              <w:rPr>
                <w:iCs/>
              </w:rPr>
            </w:pPr>
            <w:r w:rsidRPr="00A264DA">
              <w:rPr>
                <w:iCs/>
              </w:rPr>
              <w:t>3</w:t>
            </w:r>
            <w:r w:rsidR="003B0646">
              <w:rPr>
                <w:iCs/>
              </w:rPr>
              <w:t>017</w:t>
            </w:r>
          </w:p>
        </w:tc>
        <w:tc>
          <w:tcPr>
            <w:tcW w:w="992" w:type="dxa"/>
          </w:tcPr>
          <w:p w:rsidR="0050538D" w:rsidRPr="00A264DA" w:rsidRDefault="003B0646" w:rsidP="00312F44">
            <w:pPr>
              <w:pStyle w:val="ListParagraph"/>
              <w:tabs>
                <w:tab w:val="left" w:pos="5914"/>
              </w:tabs>
              <w:jc w:val="center"/>
              <w:rPr>
                <w:iCs/>
              </w:rPr>
            </w:pPr>
            <w:r>
              <w:rPr>
                <w:iCs/>
              </w:rPr>
              <w:t>6654</w:t>
            </w:r>
          </w:p>
        </w:tc>
        <w:tc>
          <w:tcPr>
            <w:tcW w:w="851" w:type="dxa"/>
          </w:tcPr>
          <w:p w:rsidR="0050538D" w:rsidRPr="00A264DA" w:rsidRDefault="003B0646" w:rsidP="00312F44">
            <w:pPr>
              <w:pStyle w:val="ListParagraph"/>
              <w:tabs>
                <w:tab w:val="left" w:pos="5914"/>
              </w:tabs>
              <w:jc w:val="center"/>
              <w:rPr>
                <w:iCs/>
              </w:rPr>
            </w:pPr>
            <w:r>
              <w:rPr>
                <w:iCs/>
              </w:rPr>
              <w:t>138</w:t>
            </w:r>
          </w:p>
        </w:tc>
        <w:tc>
          <w:tcPr>
            <w:tcW w:w="992" w:type="dxa"/>
          </w:tcPr>
          <w:p w:rsidR="0050538D" w:rsidRPr="00A264DA" w:rsidRDefault="00321BA8" w:rsidP="00312F44">
            <w:pPr>
              <w:pStyle w:val="ListParagraph"/>
              <w:tabs>
                <w:tab w:val="left" w:pos="5914"/>
              </w:tabs>
              <w:jc w:val="center"/>
              <w:rPr>
                <w:iCs/>
              </w:rPr>
            </w:pPr>
            <w:r>
              <w:rPr>
                <w:iCs/>
              </w:rPr>
              <w:t>351</w:t>
            </w:r>
          </w:p>
        </w:tc>
        <w:tc>
          <w:tcPr>
            <w:tcW w:w="850" w:type="dxa"/>
          </w:tcPr>
          <w:p w:rsidR="0050538D" w:rsidRPr="00A264DA" w:rsidRDefault="00321BA8" w:rsidP="00312F44">
            <w:pPr>
              <w:pStyle w:val="ListParagraph"/>
              <w:tabs>
                <w:tab w:val="left" w:pos="5914"/>
              </w:tabs>
              <w:jc w:val="center"/>
              <w:rPr>
                <w:iCs/>
              </w:rPr>
            </w:pPr>
            <w:r>
              <w:rPr>
                <w:iCs/>
              </w:rPr>
              <w:t>1849</w:t>
            </w:r>
          </w:p>
        </w:tc>
        <w:tc>
          <w:tcPr>
            <w:tcW w:w="993" w:type="dxa"/>
          </w:tcPr>
          <w:p w:rsidR="0050538D" w:rsidRPr="00A264DA" w:rsidRDefault="00321BA8" w:rsidP="00312F44">
            <w:pPr>
              <w:pStyle w:val="ListParagraph"/>
              <w:tabs>
                <w:tab w:val="left" w:pos="5914"/>
              </w:tabs>
              <w:jc w:val="center"/>
              <w:rPr>
                <w:iCs/>
              </w:rPr>
            </w:pPr>
            <w:r>
              <w:rPr>
                <w:iCs/>
              </w:rPr>
              <w:t>4056</w:t>
            </w:r>
          </w:p>
        </w:tc>
        <w:tc>
          <w:tcPr>
            <w:tcW w:w="850" w:type="dxa"/>
          </w:tcPr>
          <w:p w:rsidR="0050538D" w:rsidRPr="00A264DA" w:rsidRDefault="00321BA8" w:rsidP="00312F44">
            <w:pPr>
              <w:pStyle w:val="ListParagraph"/>
              <w:tabs>
                <w:tab w:val="left" w:pos="5914"/>
              </w:tabs>
              <w:jc w:val="center"/>
              <w:rPr>
                <w:iCs/>
              </w:rPr>
            </w:pPr>
            <w:r>
              <w:rPr>
                <w:iCs/>
              </w:rPr>
              <w:t>1030</w:t>
            </w:r>
          </w:p>
        </w:tc>
        <w:tc>
          <w:tcPr>
            <w:tcW w:w="992" w:type="dxa"/>
          </w:tcPr>
          <w:p w:rsidR="0050538D" w:rsidRPr="00A264DA" w:rsidRDefault="00321BA8" w:rsidP="00312F44">
            <w:pPr>
              <w:pStyle w:val="ListParagraph"/>
              <w:tabs>
                <w:tab w:val="left" w:pos="5914"/>
              </w:tabs>
              <w:jc w:val="center"/>
              <w:rPr>
                <w:iCs/>
              </w:rPr>
            </w:pPr>
            <w:r>
              <w:rPr>
                <w:iCs/>
              </w:rPr>
              <w:t>2247</w:t>
            </w:r>
          </w:p>
        </w:tc>
        <w:tc>
          <w:tcPr>
            <w:tcW w:w="851" w:type="dxa"/>
          </w:tcPr>
          <w:p w:rsidR="0050538D" w:rsidRPr="00A264DA" w:rsidRDefault="00321BA8" w:rsidP="00312F44">
            <w:pPr>
              <w:pStyle w:val="ListParagraph"/>
              <w:tabs>
                <w:tab w:val="left" w:pos="5914"/>
              </w:tabs>
              <w:jc w:val="center"/>
              <w:rPr>
                <w:iCs/>
              </w:rPr>
            </w:pPr>
            <w:r>
              <w:rPr>
                <w:iCs/>
              </w:rPr>
              <w:t>3710</w:t>
            </w:r>
          </w:p>
        </w:tc>
        <w:tc>
          <w:tcPr>
            <w:tcW w:w="1134" w:type="dxa"/>
          </w:tcPr>
          <w:p w:rsidR="0050538D" w:rsidRPr="00A264DA" w:rsidRDefault="00321BA8" w:rsidP="00312F44">
            <w:pPr>
              <w:pStyle w:val="ListParagraph"/>
              <w:tabs>
                <w:tab w:val="left" w:pos="5914"/>
              </w:tabs>
              <w:jc w:val="center"/>
              <w:rPr>
                <w:iCs/>
              </w:rPr>
            </w:pPr>
            <w:r>
              <w:rPr>
                <w:iCs/>
              </w:rPr>
              <w:t>2944</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lastRenderedPageBreak/>
              <w:t>Garbudhni</w:t>
            </w:r>
            <w:proofErr w:type="spellEnd"/>
          </w:p>
        </w:tc>
        <w:tc>
          <w:tcPr>
            <w:tcW w:w="1134" w:type="dxa"/>
          </w:tcPr>
          <w:p w:rsidR="0050538D" w:rsidRPr="00A264DA" w:rsidRDefault="003B0646" w:rsidP="00312F44">
            <w:pPr>
              <w:pStyle w:val="ListParagraph"/>
              <w:tabs>
                <w:tab w:val="left" w:pos="5914"/>
              </w:tabs>
              <w:jc w:val="center"/>
              <w:rPr>
                <w:iCs/>
              </w:rPr>
            </w:pPr>
            <w:r>
              <w:rPr>
                <w:iCs/>
              </w:rPr>
              <w:t>2858</w:t>
            </w:r>
          </w:p>
        </w:tc>
        <w:tc>
          <w:tcPr>
            <w:tcW w:w="992" w:type="dxa"/>
          </w:tcPr>
          <w:p w:rsidR="0050538D" w:rsidRPr="00A264DA" w:rsidRDefault="003B0646" w:rsidP="00312F44">
            <w:pPr>
              <w:pStyle w:val="ListParagraph"/>
              <w:tabs>
                <w:tab w:val="left" w:pos="5914"/>
              </w:tabs>
              <w:jc w:val="center"/>
              <w:rPr>
                <w:iCs/>
              </w:rPr>
            </w:pPr>
            <w:r>
              <w:rPr>
                <w:iCs/>
              </w:rPr>
              <w:t>6848</w:t>
            </w:r>
          </w:p>
        </w:tc>
        <w:tc>
          <w:tcPr>
            <w:tcW w:w="851" w:type="dxa"/>
          </w:tcPr>
          <w:p w:rsidR="0050538D" w:rsidRPr="00A264DA" w:rsidRDefault="003B0646" w:rsidP="00312F44">
            <w:pPr>
              <w:pStyle w:val="ListParagraph"/>
              <w:tabs>
                <w:tab w:val="left" w:pos="5914"/>
              </w:tabs>
              <w:jc w:val="center"/>
              <w:rPr>
                <w:iCs/>
              </w:rPr>
            </w:pPr>
            <w:r>
              <w:rPr>
                <w:iCs/>
              </w:rPr>
              <w:t>112</w:t>
            </w:r>
          </w:p>
        </w:tc>
        <w:tc>
          <w:tcPr>
            <w:tcW w:w="992" w:type="dxa"/>
          </w:tcPr>
          <w:p w:rsidR="0050538D" w:rsidRPr="00A264DA" w:rsidRDefault="00321BA8" w:rsidP="00312F44">
            <w:pPr>
              <w:pStyle w:val="ListParagraph"/>
              <w:tabs>
                <w:tab w:val="left" w:pos="5914"/>
              </w:tabs>
              <w:jc w:val="center"/>
              <w:rPr>
                <w:iCs/>
              </w:rPr>
            </w:pPr>
            <w:r>
              <w:rPr>
                <w:iCs/>
              </w:rPr>
              <w:t>264</w:t>
            </w:r>
          </w:p>
        </w:tc>
        <w:tc>
          <w:tcPr>
            <w:tcW w:w="850" w:type="dxa"/>
          </w:tcPr>
          <w:p w:rsidR="0050538D" w:rsidRPr="00A264DA" w:rsidRDefault="00321BA8" w:rsidP="00312F44">
            <w:pPr>
              <w:pStyle w:val="ListParagraph"/>
              <w:tabs>
                <w:tab w:val="left" w:pos="5914"/>
              </w:tabs>
              <w:jc w:val="center"/>
              <w:rPr>
                <w:iCs/>
              </w:rPr>
            </w:pPr>
            <w:r>
              <w:rPr>
                <w:iCs/>
              </w:rPr>
              <w:t>1559</w:t>
            </w:r>
          </w:p>
        </w:tc>
        <w:tc>
          <w:tcPr>
            <w:tcW w:w="993" w:type="dxa"/>
          </w:tcPr>
          <w:p w:rsidR="0050538D" w:rsidRPr="00A264DA" w:rsidRDefault="00321BA8" w:rsidP="00312F44">
            <w:pPr>
              <w:pStyle w:val="ListParagraph"/>
              <w:tabs>
                <w:tab w:val="left" w:pos="5914"/>
              </w:tabs>
              <w:jc w:val="center"/>
              <w:rPr>
                <w:iCs/>
              </w:rPr>
            </w:pPr>
            <w:r>
              <w:rPr>
                <w:iCs/>
              </w:rPr>
              <w:t>3742</w:t>
            </w:r>
          </w:p>
        </w:tc>
        <w:tc>
          <w:tcPr>
            <w:tcW w:w="850" w:type="dxa"/>
          </w:tcPr>
          <w:p w:rsidR="0050538D" w:rsidRPr="00A264DA" w:rsidRDefault="00321BA8" w:rsidP="00312F44">
            <w:pPr>
              <w:pStyle w:val="ListParagraph"/>
              <w:tabs>
                <w:tab w:val="left" w:pos="5914"/>
              </w:tabs>
              <w:jc w:val="center"/>
              <w:rPr>
                <w:iCs/>
              </w:rPr>
            </w:pPr>
            <w:r>
              <w:rPr>
                <w:iCs/>
              </w:rPr>
              <w:t>1187</w:t>
            </w:r>
          </w:p>
        </w:tc>
        <w:tc>
          <w:tcPr>
            <w:tcW w:w="992" w:type="dxa"/>
          </w:tcPr>
          <w:p w:rsidR="0050538D" w:rsidRPr="00A264DA" w:rsidRDefault="00321BA8" w:rsidP="00312F44">
            <w:pPr>
              <w:pStyle w:val="ListParagraph"/>
              <w:tabs>
                <w:tab w:val="left" w:pos="5914"/>
              </w:tabs>
              <w:jc w:val="center"/>
              <w:rPr>
                <w:iCs/>
              </w:rPr>
            </w:pPr>
            <w:r>
              <w:rPr>
                <w:iCs/>
              </w:rPr>
              <w:t>2842</w:t>
            </w:r>
          </w:p>
        </w:tc>
        <w:tc>
          <w:tcPr>
            <w:tcW w:w="851" w:type="dxa"/>
          </w:tcPr>
          <w:p w:rsidR="0050538D" w:rsidRPr="00A264DA" w:rsidRDefault="00321BA8" w:rsidP="00312F44">
            <w:pPr>
              <w:pStyle w:val="ListParagraph"/>
              <w:tabs>
                <w:tab w:val="left" w:pos="5914"/>
              </w:tabs>
              <w:jc w:val="center"/>
              <w:rPr>
                <w:iCs/>
              </w:rPr>
            </w:pPr>
            <w:r>
              <w:rPr>
                <w:iCs/>
              </w:rPr>
              <w:t>3754</w:t>
            </w:r>
          </w:p>
        </w:tc>
        <w:tc>
          <w:tcPr>
            <w:tcW w:w="1134" w:type="dxa"/>
          </w:tcPr>
          <w:p w:rsidR="0050538D" w:rsidRPr="00A264DA" w:rsidRDefault="00321BA8" w:rsidP="00312F44">
            <w:pPr>
              <w:pStyle w:val="ListParagraph"/>
              <w:tabs>
                <w:tab w:val="left" w:pos="5914"/>
              </w:tabs>
              <w:jc w:val="center"/>
              <w:rPr>
                <w:iCs/>
              </w:rPr>
            </w:pPr>
            <w:r>
              <w:rPr>
                <w:iCs/>
              </w:rPr>
              <w:t>3094</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Hami</w:t>
            </w:r>
            <w:proofErr w:type="spellEnd"/>
          </w:p>
        </w:tc>
        <w:tc>
          <w:tcPr>
            <w:tcW w:w="1134" w:type="dxa"/>
          </w:tcPr>
          <w:p w:rsidR="0050538D" w:rsidRPr="00A264DA" w:rsidRDefault="003B0646" w:rsidP="00312F44">
            <w:pPr>
              <w:pStyle w:val="ListParagraph"/>
              <w:tabs>
                <w:tab w:val="left" w:pos="5914"/>
              </w:tabs>
              <w:jc w:val="center"/>
              <w:rPr>
                <w:iCs/>
              </w:rPr>
            </w:pPr>
            <w:r>
              <w:rPr>
                <w:iCs/>
              </w:rPr>
              <w:t>2420</w:t>
            </w:r>
          </w:p>
        </w:tc>
        <w:tc>
          <w:tcPr>
            <w:tcW w:w="992" w:type="dxa"/>
          </w:tcPr>
          <w:p w:rsidR="0050538D" w:rsidRPr="00A264DA" w:rsidRDefault="003B0646" w:rsidP="00312F44">
            <w:pPr>
              <w:pStyle w:val="ListParagraph"/>
              <w:tabs>
                <w:tab w:val="left" w:pos="5914"/>
              </w:tabs>
              <w:jc w:val="center"/>
              <w:rPr>
                <w:iCs/>
              </w:rPr>
            </w:pPr>
            <w:r>
              <w:rPr>
                <w:iCs/>
              </w:rPr>
              <w:t>5553</w:t>
            </w:r>
          </w:p>
        </w:tc>
        <w:tc>
          <w:tcPr>
            <w:tcW w:w="851" w:type="dxa"/>
          </w:tcPr>
          <w:p w:rsidR="0050538D" w:rsidRPr="00A264DA" w:rsidRDefault="003B0646" w:rsidP="00312F44">
            <w:pPr>
              <w:pStyle w:val="ListParagraph"/>
              <w:tabs>
                <w:tab w:val="left" w:pos="5914"/>
              </w:tabs>
              <w:jc w:val="center"/>
              <w:rPr>
                <w:iCs/>
              </w:rPr>
            </w:pPr>
            <w:r>
              <w:rPr>
                <w:iCs/>
              </w:rPr>
              <w:t>134</w:t>
            </w:r>
          </w:p>
        </w:tc>
        <w:tc>
          <w:tcPr>
            <w:tcW w:w="992" w:type="dxa"/>
          </w:tcPr>
          <w:p w:rsidR="0050538D" w:rsidRPr="00A264DA" w:rsidRDefault="00321BA8" w:rsidP="00312F44">
            <w:pPr>
              <w:pStyle w:val="ListParagraph"/>
              <w:tabs>
                <w:tab w:val="left" w:pos="5914"/>
              </w:tabs>
              <w:jc w:val="center"/>
              <w:rPr>
                <w:iCs/>
              </w:rPr>
            </w:pPr>
            <w:r>
              <w:rPr>
                <w:iCs/>
              </w:rPr>
              <w:t>268</w:t>
            </w:r>
          </w:p>
        </w:tc>
        <w:tc>
          <w:tcPr>
            <w:tcW w:w="850" w:type="dxa"/>
          </w:tcPr>
          <w:p w:rsidR="0050538D" w:rsidRPr="00A264DA" w:rsidRDefault="00321BA8" w:rsidP="00312F44">
            <w:pPr>
              <w:pStyle w:val="ListParagraph"/>
              <w:tabs>
                <w:tab w:val="left" w:pos="5914"/>
              </w:tabs>
              <w:jc w:val="center"/>
              <w:rPr>
                <w:iCs/>
              </w:rPr>
            </w:pPr>
            <w:r>
              <w:rPr>
                <w:iCs/>
              </w:rPr>
              <w:t>1802</w:t>
            </w:r>
          </w:p>
        </w:tc>
        <w:tc>
          <w:tcPr>
            <w:tcW w:w="993" w:type="dxa"/>
          </w:tcPr>
          <w:p w:rsidR="0050538D" w:rsidRPr="00A264DA" w:rsidRDefault="00321BA8" w:rsidP="00312F44">
            <w:pPr>
              <w:pStyle w:val="ListParagraph"/>
              <w:tabs>
                <w:tab w:val="left" w:pos="5914"/>
              </w:tabs>
              <w:jc w:val="center"/>
              <w:rPr>
                <w:iCs/>
              </w:rPr>
            </w:pPr>
            <w:r>
              <w:rPr>
                <w:iCs/>
              </w:rPr>
              <w:t>4253</w:t>
            </w:r>
          </w:p>
        </w:tc>
        <w:tc>
          <w:tcPr>
            <w:tcW w:w="850" w:type="dxa"/>
          </w:tcPr>
          <w:p w:rsidR="0050538D" w:rsidRPr="00A264DA" w:rsidRDefault="00321BA8" w:rsidP="00312F44">
            <w:pPr>
              <w:pStyle w:val="ListParagraph"/>
              <w:tabs>
                <w:tab w:val="left" w:pos="5914"/>
              </w:tabs>
              <w:jc w:val="center"/>
              <w:rPr>
                <w:iCs/>
              </w:rPr>
            </w:pPr>
            <w:r>
              <w:rPr>
                <w:iCs/>
              </w:rPr>
              <w:t>484</w:t>
            </w:r>
          </w:p>
        </w:tc>
        <w:tc>
          <w:tcPr>
            <w:tcW w:w="992" w:type="dxa"/>
          </w:tcPr>
          <w:p w:rsidR="0050538D" w:rsidRPr="00A264DA" w:rsidRDefault="00321BA8" w:rsidP="00312F44">
            <w:pPr>
              <w:pStyle w:val="ListParagraph"/>
              <w:tabs>
                <w:tab w:val="left" w:pos="5914"/>
              </w:tabs>
              <w:jc w:val="center"/>
              <w:rPr>
                <w:iCs/>
              </w:rPr>
            </w:pPr>
            <w:r>
              <w:rPr>
                <w:iCs/>
              </w:rPr>
              <w:t>1032</w:t>
            </w:r>
          </w:p>
        </w:tc>
        <w:tc>
          <w:tcPr>
            <w:tcW w:w="851" w:type="dxa"/>
          </w:tcPr>
          <w:p w:rsidR="0050538D" w:rsidRPr="00A264DA" w:rsidRDefault="00321BA8" w:rsidP="00312F44">
            <w:pPr>
              <w:pStyle w:val="ListParagraph"/>
              <w:tabs>
                <w:tab w:val="left" w:pos="5914"/>
              </w:tabs>
              <w:jc w:val="center"/>
              <w:rPr>
                <w:iCs/>
              </w:rPr>
            </w:pPr>
            <w:r>
              <w:rPr>
                <w:iCs/>
              </w:rPr>
              <w:t>3056</w:t>
            </w:r>
          </w:p>
        </w:tc>
        <w:tc>
          <w:tcPr>
            <w:tcW w:w="1134" w:type="dxa"/>
          </w:tcPr>
          <w:p w:rsidR="0050538D" w:rsidRPr="00A264DA" w:rsidRDefault="00321BA8" w:rsidP="00312F44">
            <w:pPr>
              <w:pStyle w:val="ListParagraph"/>
              <w:tabs>
                <w:tab w:val="left" w:pos="5914"/>
              </w:tabs>
              <w:jc w:val="center"/>
              <w:rPr>
                <w:iCs/>
              </w:rPr>
            </w:pPr>
            <w:r>
              <w:rPr>
                <w:iCs/>
              </w:rPr>
              <w:t>2497</w:t>
            </w:r>
          </w:p>
        </w:tc>
      </w:tr>
      <w:tr w:rsidR="00321BA8" w:rsidRPr="00A264DA" w:rsidTr="004A6BBE">
        <w:tc>
          <w:tcPr>
            <w:tcW w:w="1418" w:type="dxa"/>
          </w:tcPr>
          <w:p w:rsidR="0050538D" w:rsidRPr="00584A74" w:rsidRDefault="0050538D" w:rsidP="0050538D">
            <w:pPr>
              <w:pStyle w:val="ListParagraph"/>
              <w:tabs>
                <w:tab w:val="left" w:pos="5914"/>
              </w:tabs>
              <w:rPr>
                <w:iCs/>
                <w:sz w:val="22"/>
                <w:szCs w:val="22"/>
              </w:rPr>
            </w:pPr>
            <w:proofErr w:type="spellStart"/>
            <w:r w:rsidRPr="00584A74">
              <w:rPr>
                <w:iCs/>
                <w:sz w:val="22"/>
                <w:szCs w:val="22"/>
              </w:rPr>
              <w:t>Mahhuadanr</w:t>
            </w:r>
            <w:proofErr w:type="spellEnd"/>
          </w:p>
        </w:tc>
        <w:tc>
          <w:tcPr>
            <w:tcW w:w="1134" w:type="dxa"/>
          </w:tcPr>
          <w:p w:rsidR="0050538D" w:rsidRPr="00A264DA" w:rsidRDefault="003B0646" w:rsidP="00312F44">
            <w:pPr>
              <w:pStyle w:val="ListParagraph"/>
              <w:tabs>
                <w:tab w:val="left" w:pos="5914"/>
              </w:tabs>
              <w:jc w:val="center"/>
              <w:rPr>
                <w:iCs/>
              </w:rPr>
            </w:pPr>
            <w:r>
              <w:rPr>
                <w:iCs/>
              </w:rPr>
              <w:t>3110</w:t>
            </w:r>
          </w:p>
        </w:tc>
        <w:tc>
          <w:tcPr>
            <w:tcW w:w="992" w:type="dxa"/>
          </w:tcPr>
          <w:p w:rsidR="0050538D" w:rsidRPr="00A264DA" w:rsidRDefault="003B0646" w:rsidP="00312F44">
            <w:pPr>
              <w:pStyle w:val="ListParagraph"/>
              <w:tabs>
                <w:tab w:val="left" w:pos="5914"/>
              </w:tabs>
              <w:jc w:val="center"/>
              <w:rPr>
                <w:iCs/>
              </w:rPr>
            </w:pPr>
            <w:r>
              <w:rPr>
                <w:iCs/>
              </w:rPr>
              <w:t>5424</w:t>
            </w:r>
          </w:p>
        </w:tc>
        <w:tc>
          <w:tcPr>
            <w:tcW w:w="851" w:type="dxa"/>
          </w:tcPr>
          <w:p w:rsidR="0050538D" w:rsidRPr="00A264DA" w:rsidRDefault="003B0646" w:rsidP="00312F44">
            <w:pPr>
              <w:pStyle w:val="ListParagraph"/>
              <w:tabs>
                <w:tab w:val="left" w:pos="5914"/>
              </w:tabs>
              <w:jc w:val="center"/>
              <w:rPr>
                <w:iCs/>
              </w:rPr>
            </w:pPr>
            <w:r>
              <w:rPr>
                <w:iCs/>
              </w:rPr>
              <w:t>251</w:t>
            </w:r>
          </w:p>
        </w:tc>
        <w:tc>
          <w:tcPr>
            <w:tcW w:w="992" w:type="dxa"/>
          </w:tcPr>
          <w:p w:rsidR="0050538D" w:rsidRPr="00A264DA" w:rsidRDefault="00321BA8" w:rsidP="00312F44">
            <w:pPr>
              <w:pStyle w:val="ListParagraph"/>
              <w:tabs>
                <w:tab w:val="left" w:pos="5914"/>
              </w:tabs>
              <w:jc w:val="center"/>
              <w:rPr>
                <w:iCs/>
              </w:rPr>
            </w:pPr>
            <w:r>
              <w:rPr>
                <w:iCs/>
              </w:rPr>
              <w:t>394</w:t>
            </w:r>
          </w:p>
        </w:tc>
        <w:tc>
          <w:tcPr>
            <w:tcW w:w="850" w:type="dxa"/>
          </w:tcPr>
          <w:p w:rsidR="0050538D" w:rsidRPr="00A264DA" w:rsidRDefault="00321BA8" w:rsidP="00312F44">
            <w:pPr>
              <w:pStyle w:val="ListParagraph"/>
              <w:tabs>
                <w:tab w:val="left" w:pos="5914"/>
              </w:tabs>
              <w:jc w:val="center"/>
              <w:rPr>
                <w:iCs/>
              </w:rPr>
            </w:pPr>
            <w:r>
              <w:rPr>
                <w:iCs/>
              </w:rPr>
              <w:t>1097</w:t>
            </w:r>
          </w:p>
        </w:tc>
        <w:tc>
          <w:tcPr>
            <w:tcW w:w="993" w:type="dxa"/>
          </w:tcPr>
          <w:p w:rsidR="0050538D" w:rsidRPr="00A264DA" w:rsidRDefault="00321BA8" w:rsidP="00312F44">
            <w:pPr>
              <w:pStyle w:val="ListParagraph"/>
              <w:tabs>
                <w:tab w:val="left" w:pos="5914"/>
              </w:tabs>
              <w:jc w:val="center"/>
              <w:rPr>
                <w:iCs/>
              </w:rPr>
            </w:pPr>
            <w:r>
              <w:rPr>
                <w:iCs/>
              </w:rPr>
              <w:t>2055</w:t>
            </w:r>
          </w:p>
        </w:tc>
        <w:tc>
          <w:tcPr>
            <w:tcW w:w="850" w:type="dxa"/>
          </w:tcPr>
          <w:p w:rsidR="0050538D" w:rsidRPr="00A264DA" w:rsidRDefault="00321BA8" w:rsidP="00312F44">
            <w:pPr>
              <w:pStyle w:val="ListParagraph"/>
              <w:tabs>
                <w:tab w:val="left" w:pos="5914"/>
              </w:tabs>
              <w:jc w:val="center"/>
              <w:rPr>
                <w:iCs/>
              </w:rPr>
            </w:pPr>
            <w:r>
              <w:rPr>
                <w:iCs/>
              </w:rPr>
              <w:t>1762</w:t>
            </w:r>
          </w:p>
        </w:tc>
        <w:tc>
          <w:tcPr>
            <w:tcW w:w="992" w:type="dxa"/>
          </w:tcPr>
          <w:p w:rsidR="0050538D" w:rsidRPr="00A264DA" w:rsidRDefault="00321BA8" w:rsidP="00312F44">
            <w:pPr>
              <w:pStyle w:val="ListParagraph"/>
              <w:tabs>
                <w:tab w:val="left" w:pos="5914"/>
              </w:tabs>
              <w:jc w:val="center"/>
              <w:rPr>
                <w:iCs/>
              </w:rPr>
            </w:pPr>
            <w:r>
              <w:rPr>
                <w:iCs/>
              </w:rPr>
              <w:t>2975</w:t>
            </w:r>
          </w:p>
        </w:tc>
        <w:tc>
          <w:tcPr>
            <w:tcW w:w="851" w:type="dxa"/>
          </w:tcPr>
          <w:p w:rsidR="0050538D" w:rsidRPr="00A264DA" w:rsidRDefault="00321BA8" w:rsidP="00312F44">
            <w:pPr>
              <w:pStyle w:val="ListParagraph"/>
              <w:tabs>
                <w:tab w:val="left" w:pos="5914"/>
              </w:tabs>
              <w:jc w:val="center"/>
              <w:rPr>
                <w:iCs/>
              </w:rPr>
            </w:pPr>
            <w:r>
              <w:rPr>
                <w:iCs/>
              </w:rPr>
              <w:t>2881</w:t>
            </w:r>
          </w:p>
        </w:tc>
        <w:tc>
          <w:tcPr>
            <w:tcW w:w="1134" w:type="dxa"/>
          </w:tcPr>
          <w:p w:rsidR="0050538D" w:rsidRPr="00A264DA" w:rsidRDefault="00321BA8" w:rsidP="00312F44">
            <w:pPr>
              <w:pStyle w:val="ListParagraph"/>
              <w:tabs>
                <w:tab w:val="left" w:pos="5914"/>
              </w:tabs>
              <w:jc w:val="center"/>
              <w:rPr>
                <w:iCs/>
              </w:rPr>
            </w:pPr>
            <w:r>
              <w:rPr>
                <w:iCs/>
              </w:rPr>
              <w:t>2543</w:t>
            </w:r>
          </w:p>
        </w:tc>
      </w:tr>
      <w:tr w:rsidR="00321BA8" w:rsidRPr="00A264DA" w:rsidTr="004A6BBE">
        <w:tc>
          <w:tcPr>
            <w:tcW w:w="1418" w:type="dxa"/>
          </w:tcPr>
          <w:p w:rsidR="0050538D" w:rsidRPr="00A264DA" w:rsidRDefault="0050538D" w:rsidP="0050538D">
            <w:pPr>
              <w:pStyle w:val="ListParagraph"/>
              <w:tabs>
                <w:tab w:val="left" w:pos="5914"/>
              </w:tabs>
              <w:rPr>
                <w:iCs/>
              </w:rPr>
            </w:pPr>
            <w:r>
              <w:rPr>
                <w:iCs/>
              </w:rPr>
              <w:t>Netarhat</w:t>
            </w:r>
          </w:p>
        </w:tc>
        <w:tc>
          <w:tcPr>
            <w:tcW w:w="1134" w:type="dxa"/>
          </w:tcPr>
          <w:p w:rsidR="0050538D" w:rsidRPr="00A264DA" w:rsidRDefault="003B0646" w:rsidP="00312F44">
            <w:pPr>
              <w:pStyle w:val="ListParagraph"/>
              <w:tabs>
                <w:tab w:val="left" w:pos="5914"/>
              </w:tabs>
              <w:jc w:val="center"/>
              <w:rPr>
                <w:iCs/>
              </w:rPr>
            </w:pPr>
            <w:r>
              <w:rPr>
                <w:iCs/>
              </w:rPr>
              <w:t>2640</w:t>
            </w:r>
          </w:p>
        </w:tc>
        <w:tc>
          <w:tcPr>
            <w:tcW w:w="992" w:type="dxa"/>
          </w:tcPr>
          <w:p w:rsidR="0050538D" w:rsidRPr="00A264DA" w:rsidRDefault="003B0646" w:rsidP="00312F44">
            <w:pPr>
              <w:pStyle w:val="ListParagraph"/>
              <w:tabs>
                <w:tab w:val="left" w:pos="5914"/>
              </w:tabs>
              <w:jc w:val="center"/>
              <w:rPr>
                <w:iCs/>
              </w:rPr>
            </w:pPr>
            <w:r>
              <w:rPr>
                <w:iCs/>
              </w:rPr>
              <w:t>5714</w:t>
            </w:r>
          </w:p>
        </w:tc>
        <w:tc>
          <w:tcPr>
            <w:tcW w:w="851" w:type="dxa"/>
          </w:tcPr>
          <w:p w:rsidR="0050538D" w:rsidRPr="00A264DA" w:rsidRDefault="003B0646" w:rsidP="00312F44">
            <w:pPr>
              <w:pStyle w:val="ListParagraph"/>
              <w:tabs>
                <w:tab w:val="left" w:pos="5914"/>
              </w:tabs>
              <w:jc w:val="center"/>
              <w:rPr>
                <w:iCs/>
              </w:rPr>
            </w:pPr>
            <w:r>
              <w:rPr>
                <w:iCs/>
              </w:rPr>
              <w:t>24</w:t>
            </w:r>
          </w:p>
        </w:tc>
        <w:tc>
          <w:tcPr>
            <w:tcW w:w="992" w:type="dxa"/>
          </w:tcPr>
          <w:p w:rsidR="0050538D" w:rsidRPr="00A264DA" w:rsidRDefault="00321BA8" w:rsidP="00312F44">
            <w:pPr>
              <w:pStyle w:val="ListParagraph"/>
              <w:tabs>
                <w:tab w:val="left" w:pos="5914"/>
              </w:tabs>
              <w:jc w:val="center"/>
              <w:rPr>
                <w:iCs/>
              </w:rPr>
            </w:pPr>
            <w:r>
              <w:rPr>
                <w:iCs/>
              </w:rPr>
              <w:t>63</w:t>
            </w:r>
          </w:p>
        </w:tc>
        <w:tc>
          <w:tcPr>
            <w:tcW w:w="850" w:type="dxa"/>
          </w:tcPr>
          <w:p w:rsidR="0050538D" w:rsidRPr="00A264DA" w:rsidRDefault="00321BA8" w:rsidP="00312F44">
            <w:pPr>
              <w:pStyle w:val="ListParagraph"/>
              <w:tabs>
                <w:tab w:val="left" w:pos="5914"/>
              </w:tabs>
              <w:jc w:val="center"/>
              <w:rPr>
                <w:iCs/>
              </w:rPr>
            </w:pPr>
            <w:r>
              <w:rPr>
                <w:iCs/>
              </w:rPr>
              <w:t>2184</w:t>
            </w:r>
          </w:p>
        </w:tc>
        <w:tc>
          <w:tcPr>
            <w:tcW w:w="993" w:type="dxa"/>
          </w:tcPr>
          <w:p w:rsidR="0050538D" w:rsidRPr="00A264DA" w:rsidRDefault="00321BA8" w:rsidP="00312F44">
            <w:pPr>
              <w:pStyle w:val="ListParagraph"/>
              <w:tabs>
                <w:tab w:val="left" w:pos="5914"/>
              </w:tabs>
              <w:jc w:val="center"/>
              <w:rPr>
                <w:iCs/>
              </w:rPr>
            </w:pPr>
            <w:r>
              <w:rPr>
                <w:iCs/>
              </w:rPr>
              <w:t>4676</w:t>
            </w:r>
          </w:p>
        </w:tc>
        <w:tc>
          <w:tcPr>
            <w:tcW w:w="850" w:type="dxa"/>
          </w:tcPr>
          <w:p w:rsidR="0050538D" w:rsidRPr="00A264DA" w:rsidRDefault="00321BA8" w:rsidP="00312F44">
            <w:pPr>
              <w:pStyle w:val="ListParagraph"/>
              <w:tabs>
                <w:tab w:val="left" w:pos="5914"/>
              </w:tabs>
              <w:jc w:val="center"/>
              <w:rPr>
                <w:iCs/>
              </w:rPr>
            </w:pPr>
            <w:r>
              <w:rPr>
                <w:iCs/>
              </w:rPr>
              <w:t>432</w:t>
            </w:r>
          </w:p>
        </w:tc>
        <w:tc>
          <w:tcPr>
            <w:tcW w:w="992" w:type="dxa"/>
          </w:tcPr>
          <w:p w:rsidR="0050538D" w:rsidRPr="00A264DA" w:rsidRDefault="00321BA8" w:rsidP="00312F44">
            <w:pPr>
              <w:pStyle w:val="ListParagraph"/>
              <w:tabs>
                <w:tab w:val="left" w:pos="5914"/>
              </w:tabs>
              <w:jc w:val="center"/>
              <w:rPr>
                <w:iCs/>
              </w:rPr>
            </w:pPr>
            <w:r>
              <w:rPr>
                <w:iCs/>
              </w:rPr>
              <w:t>975</w:t>
            </w:r>
          </w:p>
        </w:tc>
        <w:tc>
          <w:tcPr>
            <w:tcW w:w="851" w:type="dxa"/>
          </w:tcPr>
          <w:p w:rsidR="0050538D" w:rsidRPr="00A264DA" w:rsidRDefault="00321BA8" w:rsidP="00312F44">
            <w:pPr>
              <w:pStyle w:val="ListParagraph"/>
              <w:tabs>
                <w:tab w:val="left" w:pos="5914"/>
              </w:tabs>
              <w:jc w:val="center"/>
              <w:rPr>
                <w:iCs/>
              </w:rPr>
            </w:pPr>
            <w:r>
              <w:rPr>
                <w:iCs/>
              </w:rPr>
              <w:t>3131</w:t>
            </w:r>
          </w:p>
        </w:tc>
        <w:tc>
          <w:tcPr>
            <w:tcW w:w="1134" w:type="dxa"/>
          </w:tcPr>
          <w:p w:rsidR="0050538D" w:rsidRPr="00A264DA" w:rsidRDefault="004A6BBE" w:rsidP="00312F44">
            <w:pPr>
              <w:pStyle w:val="ListParagraph"/>
              <w:tabs>
                <w:tab w:val="left" w:pos="5914"/>
              </w:tabs>
              <w:jc w:val="center"/>
              <w:rPr>
                <w:iCs/>
              </w:rPr>
            </w:pPr>
            <w:r>
              <w:rPr>
                <w:iCs/>
              </w:rPr>
              <w:t>3404</w:t>
            </w:r>
          </w:p>
        </w:tc>
      </w:tr>
      <w:tr w:rsidR="00321BA8" w:rsidRPr="00A264DA" w:rsidTr="004A6BBE">
        <w:tc>
          <w:tcPr>
            <w:tcW w:w="1418" w:type="dxa"/>
          </w:tcPr>
          <w:p w:rsidR="0050538D" w:rsidRPr="006C51E4" w:rsidRDefault="0050538D" w:rsidP="0050538D">
            <w:pPr>
              <w:pStyle w:val="ListParagraph"/>
              <w:tabs>
                <w:tab w:val="left" w:pos="5914"/>
              </w:tabs>
              <w:rPr>
                <w:iCs/>
              </w:rPr>
            </w:pPr>
            <w:proofErr w:type="spellStart"/>
            <w:r>
              <w:rPr>
                <w:iCs/>
              </w:rPr>
              <w:t>Orsa</w:t>
            </w:r>
            <w:proofErr w:type="spellEnd"/>
          </w:p>
        </w:tc>
        <w:tc>
          <w:tcPr>
            <w:tcW w:w="1134" w:type="dxa"/>
          </w:tcPr>
          <w:p w:rsidR="0050538D" w:rsidRPr="00A264DA" w:rsidRDefault="003B0646" w:rsidP="00312F44">
            <w:pPr>
              <w:pStyle w:val="ListParagraph"/>
              <w:tabs>
                <w:tab w:val="left" w:pos="5914"/>
              </w:tabs>
              <w:jc w:val="center"/>
              <w:rPr>
                <w:iCs/>
              </w:rPr>
            </w:pPr>
            <w:r>
              <w:rPr>
                <w:iCs/>
              </w:rPr>
              <w:t>3764</w:t>
            </w:r>
          </w:p>
        </w:tc>
        <w:tc>
          <w:tcPr>
            <w:tcW w:w="992" w:type="dxa"/>
          </w:tcPr>
          <w:p w:rsidR="0050538D" w:rsidRPr="006C51E4" w:rsidRDefault="003B0646" w:rsidP="00312F44">
            <w:pPr>
              <w:pStyle w:val="ListParagraph"/>
              <w:tabs>
                <w:tab w:val="left" w:pos="5914"/>
              </w:tabs>
              <w:jc w:val="center"/>
              <w:rPr>
                <w:iCs/>
              </w:rPr>
            </w:pPr>
            <w:r>
              <w:rPr>
                <w:iCs/>
              </w:rPr>
              <w:t>8070</w:t>
            </w:r>
          </w:p>
        </w:tc>
        <w:tc>
          <w:tcPr>
            <w:tcW w:w="851" w:type="dxa"/>
          </w:tcPr>
          <w:p w:rsidR="0050538D" w:rsidRPr="006C51E4" w:rsidRDefault="003B0646" w:rsidP="00312F44">
            <w:pPr>
              <w:pStyle w:val="ListParagraph"/>
              <w:tabs>
                <w:tab w:val="left" w:pos="5914"/>
              </w:tabs>
              <w:jc w:val="center"/>
              <w:rPr>
                <w:iCs/>
              </w:rPr>
            </w:pPr>
            <w:r>
              <w:rPr>
                <w:iCs/>
              </w:rPr>
              <w:t>58</w:t>
            </w:r>
          </w:p>
        </w:tc>
        <w:tc>
          <w:tcPr>
            <w:tcW w:w="992" w:type="dxa"/>
          </w:tcPr>
          <w:p w:rsidR="0050538D" w:rsidRPr="006C51E4" w:rsidRDefault="00321BA8" w:rsidP="00312F44">
            <w:pPr>
              <w:pStyle w:val="ListParagraph"/>
              <w:tabs>
                <w:tab w:val="left" w:pos="5914"/>
              </w:tabs>
              <w:jc w:val="center"/>
              <w:rPr>
                <w:iCs/>
              </w:rPr>
            </w:pPr>
            <w:r>
              <w:rPr>
                <w:iCs/>
              </w:rPr>
              <w:t>113</w:t>
            </w:r>
          </w:p>
        </w:tc>
        <w:tc>
          <w:tcPr>
            <w:tcW w:w="850" w:type="dxa"/>
          </w:tcPr>
          <w:p w:rsidR="0050538D" w:rsidRPr="006C51E4" w:rsidRDefault="00321BA8" w:rsidP="00312F44">
            <w:pPr>
              <w:pStyle w:val="ListParagraph"/>
              <w:tabs>
                <w:tab w:val="left" w:pos="5914"/>
              </w:tabs>
              <w:jc w:val="center"/>
              <w:rPr>
                <w:iCs/>
              </w:rPr>
            </w:pPr>
            <w:r>
              <w:rPr>
                <w:iCs/>
              </w:rPr>
              <w:t>2691</w:t>
            </w:r>
          </w:p>
        </w:tc>
        <w:tc>
          <w:tcPr>
            <w:tcW w:w="993" w:type="dxa"/>
          </w:tcPr>
          <w:p w:rsidR="0050538D" w:rsidRPr="006C51E4" w:rsidRDefault="00321BA8" w:rsidP="00312F44">
            <w:pPr>
              <w:pStyle w:val="ListParagraph"/>
              <w:tabs>
                <w:tab w:val="left" w:pos="5914"/>
              </w:tabs>
              <w:jc w:val="center"/>
              <w:rPr>
                <w:iCs/>
              </w:rPr>
            </w:pPr>
            <w:r>
              <w:rPr>
                <w:iCs/>
              </w:rPr>
              <w:t>5252</w:t>
            </w:r>
          </w:p>
        </w:tc>
        <w:tc>
          <w:tcPr>
            <w:tcW w:w="850" w:type="dxa"/>
          </w:tcPr>
          <w:p w:rsidR="0050538D" w:rsidRPr="006C51E4" w:rsidRDefault="00321BA8" w:rsidP="00312F44">
            <w:pPr>
              <w:pStyle w:val="ListParagraph"/>
              <w:tabs>
                <w:tab w:val="left" w:pos="5914"/>
              </w:tabs>
              <w:jc w:val="center"/>
              <w:rPr>
                <w:iCs/>
              </w:rPr>
            </w:pPr>
            <w:r>
              <w:rPr>
                <w:iCs/>
              </w:rPr>
              <w:t>1015</w:t>
            </w:r>
          </w:p>
        </w:tc>
        <w:tc>
          <w:tcPr>
            <w:tcW w:w="992" w:type="dxa"/>
          </w:tcPr>
          <w:p w:rsidR="0050538D" w:rsidRPr="006C51E4" w:rsidRDefault="00321BA8" w:rsidP="00312F44">
            <w:pPr>
              <w:pStyle w:val="ListParagraph"/>
              <w:tabs>
                <w:tab w:val="left" w:pos="5914"/>
              </w:tabs>
              <w:jc w:val="center"/>
              <w:rPr>
                <w:iCs/>
              </w:rPr>
            </w:pPr>
            <w:r>
              <w:rPr>
                <w:iCs/>
              </w:rPr>
              <w:t>2705</w:t>
            </w:r>
          </w:p>
        </w:tc>
        <w:tc>
          <w:tcPr>
            <w:tcW w:w="851" w:type="dxa"/>
          </w:tcPr>
          <w:p w:rsidR="0050538D" w:rsidRPr="006C51E4" w:rsidRDefault="00321BA8" w:rsidP="00312F44">
            <w:pPr>
              <w:pStyle w:val="ListParagraph"/>
              <w:tabs>
                <w:tab w:val="left" w:pos="5914"/>
              </w:tabs>
              <w:jc w:val="center"/>
              <w:rPr>
                <w:iCs/>
              </w:rPr>
            </w:pPr>
            <w:r>
              <w:rPr>
                <w:iCs/>
              </w:rPr>
              <w:t>4666</w:t>
            </w:r>
          </w:p>
        </w:tc>
        <w:tc>
          <w:tcPr>
            <w:tcW w:w="1134" w:type="dxa"/>
          </w:tcPr>
          <w:p w:rsidR="0050538D" w:rsidRPr="006C51E4" w:rsidRDefault="004A6BBE" w:rsidP="00312F44">
            <w:pPr>
              <w:pStyle w:val="ListParagraph"/>
              <w:tabs>
                <w:tab w:val="left" w:pos="5914"/>
              </w:tabs>
              <w:jc w:val="center"/>
              <w:rPr>
                <w:iCs/>
              </w:rPr>
            </w:pPr>
            <w:r>
              <w:rPr>
                <w:iCs/>
              </w:rPr>
              <w:t>2812</w:t>
            </w:r>
          </w:p>
        </w:tc>
      </w:tr>
      <w:tr w:rsidR="00321BA8" w:rsidRPr="00A264DA" w:rsidTr="004A6BBE">
        <w:tc>
          <w:tcPr>
            <w:tcW w:w="1418" w:type="dxa"/>
          </w:tcPr>
          <w:p w:rsidR="0050538D" w:rsidRPr="006C51E4" w:rsidRDefault="0050538D" w:rsidP="0050538D">
            <w:pPr>
              <w:pStyle w:val="ListParagraph"/>
              <w:tabs>
                <w:tab w:val="left" w:pos="5914"/>
              </w:tabs>
              <w:rPr>
                <w:iCs/>
              </w:rPr>
            </w:pPr>
            <w:proofErr w:type="spellStart"/>
            <w:r>
              <w:rPr>
                <w:iCs/>
              </w:rPr>
              <w:t>Parhatoli</w:t>
            </w:r>
            <w:proofErr w:type="spellEnd"/>
          </w:p>
        </w:tc>
        <w:tc>
          <w:tcPr>
            <w:tcW w:w="1134" w:type="dxa"/>
          </w:tcPr>
          <w:p w:rsidR="0050538D" w:rsidRPr="00A264DA" w:rsidRDefault="003B0646" w:rsidP="00312F44">
            <w:pPr>
              <w:pStyle w:val="ListParagraph"/>
              <w:tabs>
                <w:tab w:val="left" w:pos="5914"/>
              </w:tabs>
              <w:jc w:val="center"/>
              <w:rPr>
                <w:iCs/>
              </w:rPr>
            </w:pPr>
            <w:r>
              <w:rPr>
                <w:iCs/>
              </w:rPr>
              <w:t>2937</w:t>
            </w:r>
          </w:p>
        </w:tc>
        <w:tc>
          <w:tcPr>
            <w:tcW w:w="992" w:type="dxa"/>
          </w:tcPr>
          <w:p w:rsidR="0050538D" w:rsidRPr="006C51E4" w:rsidRDefault="003B0646" w:rsidP="00312F44">
            <w:pPr>
              <w:pStyle w:val="ListParagraph"/>
              <w:tabs>
                <w:tab w:val="left" w:pos="5914"/>
              </w:tabs>
              <w:jc w:val="center"/>
              <w:rPr>
                <w:iCs/>
              </w:rPr>
            </w:pPr>
            <w:r>
              <w:rPr>
                <w:iCs/>
              </w:rPr>
              <w:t>6277</w:t>
            </w:r>
          </w:p>
        </w:tc>
        <w:tc>
          <w:tcPr>
            <w:tcW w:w="851" w:type="dxa"/>
          </w:tcPr>
          <w:p w:rsidR="0050538D" w:rsidRPr="006C51E4" w:rsidRDefault="003B0646" w:rsidP="00312F44">
            <w:pPr>
              <w:pStyle w:val="ListParagraph"/>
              <w:tabs>
                <w:tab w:val="left" w:pos="5914"/>
              </w:tabs>
              <w:jc w:val="center"/>
              <w:rPr>
                <w:iCs/>
              </w:rPr>
            </w:pPr>
            <w:r>
              <w:rPr>
                <w:iCs/>
              </w:rPr>
              <w:t>237</w:t>
            </w:r>
          </w:p>
        </w:tc>
        <w:tc>
          <w:tcPr>
            <w:tcW w:w="992" w:type="dxa"/>
          </w:tcPr>
          <w:p w:rsidR="0050538D" w:rsidRPr="006C51E4" w:rsidRDefault="00321BA8" w:rsidP="00312F44">
            <w:pPr>
              <w:pStyle w:val="ListParagraph"/>
              <w:tabs>
                <w:tab w:val="left" w:pos="5914"/>
              </w:tabs>
              <w:jc w:val="center"/>
              <w:rPr>
                <w:iCs/>
              </w:rPr>
            </w:pPr>
            <w:r>
              <w:rPr>
                <w:iCs/>
              </w:rPr>
              <w:t>435</w:t>
            </w:r>
          </w:p>
        </w:tc>
        <w:tc>
          <w:tcPr>
            <w:tcW w:w="850" w:type="dxa"/>
          </w:tcPr>
          <w:p w:rsidR="0050538D" w:rsidRPr="006C51E4" w:rsidRDefault="00321BA8" w:rsidP="00312F44">
            <w:pPr>
              <w:pStyle w:val="ListParagraph"/>
              <w:tabs>
                <w:tab w:val="left" w:pos="5914"/>
              </w:tabs>
              <w:jc w:val="center"/>
              <w:rPr>
                <w:iCs/>
              </w:rPr>
            </w:pPr>
            <w:r>
              <w:rPr>
                <w:iCs/>
              </w:rPr>
              <w:t>1686</w:t>
            </w:r>
          </w:p>
        </w:tc>
        <w:tc>
          <w:tcPr>
            <w:tcW w:w="993" w:type="dxa"/>
          </w:tcPr>
          <w:p w:rsidR="0050538D" w:rsidRPr="006C51E4" w:rsidRDefault="00321BA8" w:rsidP="00312F44">
            <w:pPr>
              <w:pStyle w:val="ListParagraph"/>
              <w:tabs>
                <w:tab w:val="left" w:pos="5914"/>
              </w:tabs>
              <w:jc w:val="center"/>
              <w:rPr>
                <w:iCs/>
              </w:rPr>
            </w:pPr>
            <w:r>
              <w:rPr>
                <w:iCs/>
              </w:rPr>
              <w:t>3335</w:t>
            </w:r>
          </w:p>
        </w:tc>
        <w:tc>
          <w:tcPr>
            <w:tcW w:w="850" w:type="dxa"/>
          </w:tcPr>
          <w:p w:rsidR="0050538D" w:rsidRPr="006C51E4" w:rsidRDefault="00321BA8" w:rsidP="00312F44">
            <w:pPr>
              <w:pStyle w:val="ListParagraph"/>
              <w:tabs>
                <w:tab w:val="left" w:pos="5914"/>
              </w:tabs>
              <w:jc w:val="center"/>
              <w:rPr>
                <w:iCs/>
              </w:rPr>
            </w:pPr>
            <w:r>
              <w:rPr>
                <w:iCs/>
              </w:rPr>
              <w:t>1014</w:t>
            </w:r>
          </w:p>
        </w:tc>
        <w:tc>
          <w:tcPr>
            <w:tcW w:w="992" w:type="dxa"/>
          </w:tcPr>
          <w:p w:rsidR="0050538D" w:rsidRPr="006C51E4" w:rsidRDefault="00321BA8" w:rsidP="00312F44">
            <w:pPr>
              <w:pStyle w:val="ListParagraph"/>
              <w:tabs>
                <w:tab w:val="left" w:pos="5914"/>
              </w:tabs>
              <w:jc w:val="center"/>
              <w:rPr>
                <w:iCs/>
              </w:rPr>
            </w:pPr>
            <w:r>
              <w:rPr>
                <w:iCs/>
              </w:rPr>
              <w:t>2507</w:t>
            </w:r>
          </w:p>
        </w:tc>
        <w:tc>
          <w:tcPr>
            <w:tcW w:w="851" w:type="dxa"/>
          </w:tcPr>
          <w:p w:rsidR="0050538D" w:rsidRPr="006C51E4" w:rsidRDefault="00321BA8" w:rsidP="00312F44">
            <w:pPr>
              <w:pStyle w:val="ListParagraph"/>
              <w:tabs>
                <w:tab w:val="left" w:pos="5914"/>
              </w:tabs>
              <w:jc w:val="center"/>
              <w:rPr>
                <w:iCs/>
              </w:rPr>
            </w:pPr>
            <w:r>
              <w:rPr>
                <w:iCs/>
              </w:rPr>
              <w:t>3465</w:t>
            </w:r>
          </w:p>
        </w:tc>
        <w:tc>
          <w:tcPr>
            <w:tcW w:w="1134" w:type="dxa"/>
          </w:tcPr>
          <w:p w:rsidR="0050538D" w:rsidRPr="006C51E4" w:rsidRDefault="004A6BBE" w:rsidP="00312F44">
            <w:pPr>
              <w:pStyle w:val="ListParagraph"/>
              <w:tabs>
                <w:tab w:val="left" w:pos="5914"/>
              </w:tabs>
              <w:jc w:val="center"/>
              <w:rPr>
                <w:iCs/>
              </w:rPr>
            </w:pPr>
            <w:r>
              <w:rPr>
                <w:iCs/>
              </w:rPr>
              <w:t>2545</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Rengai</w:t>
            </w:r>
            <w:proofErr w:type="spellEnd"/>
          </w:p>
        </w:tc>
        <w:tc>
          <w:tcPr>
            <w:tcW w:w="1134" w:type="dxa"/>
          </w:tcPr>
          <w:p w:rsidR="0050538D" w:rsidRPr="00A264DA" w:rsidRDefault="003B0646" w:rsidP="00312F44">
            <w:pPr>
              <w:pStyle w:val="ListParagraph"/>
              <w:tabs>
                <w:tab w:val="left" w:pos="5914"/>
              </w:tabs>
              <w:jc w:val="center"/>
              <w:rPr>
                <w:iCs/>
              </w:rPr>
            </w:pPr>
            <w:r>
              <w:rPr>
                <w:iCs/>
              </w:rPr>
              <w:t>2672</w:t>
            </w:r>
          </w:p>
        </w:tc>
        <w:tc>
          <w:tcPr>
            <w:tcW w:w="992" w:type="dxa"/>
          </w:tcPr>
          <w:p w:rsidR="0050538D" w:rsidRPr="00A264DA" w:rsidRDefault="003B0646" w:rsidP="00312F44">
            <w:pPr>
              <w:pStyle w:val="ListParagraph"/>
              <w:tabs>
                <w:tab w:val="left" w:pos="5914"/>
              </w:tabs>
              <w:jc w:val="center"/>
              <w:rPr>
                <w:iCs/>
              </w:rPr>
            </w:pPr>
            <w:r>
              <w:rPr>
                <w:iCs/>
              </w:rPr>
              <w:t>5456</w:t>
            </w:r>
          </w:p>
        </w:tc>
        <w:tc>
          <w:tcPr>
            <w:tcW w:w="851" w:type="dxa"/>
          </w:tcPr>
          <w:p w:rsidR="0050538D" w:rsidRPr="00A264DA" w:rsidRDefault="003B0646" w:rsidP="00312F44">
            <w:pPr>
              <w:pStyle w:val="ListParagraph"/>
              <w:tabs>
                <w:tab w:val="left" w:pos="5914"/>
              </w:tabs>
              <w:jc w:val="center"/>
              <w:rPr>
                <w:iCs/>
              </w:rPr>
            </w:pPr>
            <w:r>
              <w:rPr>
                <w:iCs/>
              </w:rPr>
              <w:t>30</w:t>
            </w:r>
          </w:p>
        </w:tc>
        <w:tc>
          <w:tcPr>
            <w:tcW w:w="992" w:type="dxa"/>
          </w:tcPr>
          <w:p w:rsidR="0050538D" w:rsidRPr="00A264DA" w:rsidRDefault="00321BA8" w:rsidP="00312F44">
            <w:pPr>
              <w:pStyle w:val="ListParagraph"/>
              <w:tabs>
                <w:tab w:val="left" w:pos="5914"/>
              </w:tabs>
              <w:jc w:val="center"/>
              <w:rPr>
                <w:iCs/>
              </w:rPr>
            </w:pPr>
            <w:r>
              <w:rPr>
                <w:iCs/>
              </w:rPr>
              <w:t>67</w:t>
            </w:r>
          </w:p>
        </w:tc>
        <w:tc>
          <w:tcPr>
            <w:tcW w:w="850" w:type="dxa"/>
          </w:tcPr>
          <w:p w:rsidR="0050538D" w:rsidRPr="00A264DA" w:rsidRDefault="00321BA8" w:rsidP="00312F44">
            <w:pPr>
              <w:pStyle w:val="ListParagraph"/>
              <w:tabs>
                <w:tab w:val="left" w:pos="5914"/>
              </w:tabs>
              <w:jc w:val="center"/>
              <w:rPr>
                <w:iCs/>
              </w:rPr>
            </w:pPr>
            <w:r>
              <w:rPr>
                <w:iCs/>
              </w:rPr>
              <w:t>2054</w:t>
            </w:r>
          </w:p>
        </w:tc>
        <w:tc>
          <w:tcPr>
            <w:tcW w:w="993" w:type="dxa"/>
          </w:tcPr>
          <w:p w:rsidR="0050538D" w:rsidRPr="00A264DA" w:rsidRDefault="00321BA8" w:rsidP="00312F44">
            <w:pPr>
              <w:pStyle w:val="ListParagraph"/>
              <w:tabs>
                <w:tab w:val="left" w:pos="5914"/>
              </w:tabs>
              <w:jc w:val="center"/>
              <w:rPr>
                <w:iCs/>
              </w:rPr>
            </w:pPr>
            <w:r>
              <w:rPr>
                <w:iCs/>
              </w:rPr>
              <w:t>4048</w:t>
            </w:r>
          </w:p>
        </w:tc>
        <w:tc>
          <w:tcPr>
            <w:tcW w:w="850" w:type="dxa"/>
          </w:tcPr>
          <w:p w:rsidR="0050538D" w:rsidRPr="00A264DA" w:rsidRDefault="00321BA8" w:rsidP="00312F44">
            <w:pPr>
              <w:pStyle w:val="ListParagraph"/>
              <w:tabs>
                <w:tab w:val="left" w:pos="5914"/>
              </w:tabs>
              <w:jc w:val="center"/>
              <w:rPr>
                <w:iCs/>
              </w:rPr>
            </w:pPr>
            <w:r>
              <w:rPr>
                <w:iCs/>
              </w:rPr>
              <w:t>588</w:t>
            </w:r>
          </w:p>
        </w:tc>
        <w:tc>
          <w:tcPr>
            <w:tcW w:w="992" w:type="dxa"/>
          </w:tcPr>
          <w:p w:rsidR="0050538D" w:rsidRPr="00A264DA" w:rsidRDefault="00321BA8" w:rsidP="00312F44">
            <w:pPr>
              <w:pStyle w:val="ListParagraph"/>
              <w:tabs>
                <w:tab w:val="left" w:pos="5914"/>
              </w:tabs>
              <w:jc w:val="center"/>
              <w:rPr>
                <w:iCs/>
              </w:rPr>
            </w:pPr>
            <w:r>
              <w:rPr>
                <w:iCs/>
              </w:rPr>
              <w:t>1341</w:t>
            </w:r>
          </w:p>
        </w:tc>
        <w:tc>
          <w:tcPr>
            <w:tcW w:w="851" w:type="dxa"/>
          </w:tcPr>
          <w:p w:rsidR="0050538D" w:rsidRPr="00A264DA" w:rsidRDefault="00321BA8" w:rsidP="00312F44">
            <w:pPr>
              <w:pStyle w:val="ListParagraph"/>
              <w:tabs>
                <w:tab w:val="left" w:pos="5914"/>
              </w:tabs>
              <w:jc w:val="center"/>
              <w:rPr>
                <w:iCs/>
              </w:rPr>
            </w:pPr>
            <w:r>
              <w:rPr>
                <w:iCs/>
              </w:rPr>
              <w:t>2911</w:t>
            </w:r>
          </w:p>
        </w:tc>
        <w:tc>
          <w:tcPr>
            <w:tcW w:w="1134" w:type="dxa"/>
          </w:tcPr>
          <w:p w:rsidR="0050538D" w:rsidRPr="00A264DA" w:rsidRDefault="004A6BBE" w:rsidP="00312F44">
            <w:pPr>
              <w:pStyle w:val="ListParagraph"/>
              <w:tabs>
                <w:tab w:val="left" w:pos="5914"/>
              </w:tabs>
              <w:jc w:val="center"/>
              <w:rPr>
                <w:iCs/>
              </w:rPr>
            </w:pPr>
            <w:r>
              <w:rPr>
                <w:iCs/>
              </w:rPr>
              <w:t>2542</w:t>
            </w:r>
          </w:p>
        </w:tc>
      </w:tr>
      <w:tr w:rsidR="00321BA8" w:rsidRPr="00A264DA" w:rsidTr="004A6BBE">
        <w:tc>
          <w:tcPr>
            <w:tcW w:w="1418" w:type="dxa"/>
          </w:tcPr>
          <w:p w:rsidR="0050538D" w:rsidRPr="00A264DA" w:rsidRDefault="0050538D" w:rsidP="0050538D">
            <w:pPr>
              <w:pStyle w:val="ListParagraph"/>
              <w:tabs>
                <w:tab w:val="left" w:pos="5914"/>
              </w:tabs>
              <w:rPr>
                <w:iCs/>
              </w:rPr>
            </w:pPr>
            <w:proofErr w:type="spellStart"/>
            <w:r>
              <w:rPr>
                <w:iCs/>
              </w:rPr>
              <w:t>Sohar</w:t>
            </w:r>
            <w:proofErr w:type="spellEnd"/>
          </w:p>
        </w:tc>
        <w:tc>
          <w:tcPr>
            <w:tcW w:w="1134" w:type="dxa"/>
          </w:tcPr>
          <w:p w:rsidR="0050538D" w:rsidRPr="00A264DA" w:rsidRDefault="003B0646" w:rsidP="00312F44">
            <w:pPr>
              <w:pStyle w:val="ListParagraph"/>
              <w:tabs>
                <w:tab w:val="left" w:pos="5914"/>
              </w:tabs>
              <w:jc w:val="center"/>
              <w:rPr>
                <w:iCs/>
              </w:rPr>
            </w:pPr>
            <w:r>
              <w:rPr>
                <w:iCs/>
              </w:rPr>
              <w:t>2153</w:t>
            </w:r>
          </w:p>
        </w:tc>
        <w:tc>
          <w:tcPr>
            <w:tcW w:w="992" w:type="dxa"/>
          </w:tcPr>
          <w:p w:rsidR="0050538D" w:rsidRPr="00A264DA" w:rsidRDefault="003B0646" w:rsidP="00312F44">
            <w:pPr>
              <w:pStyle w:val="ListParagraph"/>
              <w:tabs>
                <w:tab w:val="left" w:pos="5914"/>
              </w:tabs>
              <w:jc w:val="center"/>
              <w:rPr>
                <w:iCs/>
              </w:rPr>
            </w:pPr>
            <w:r>
              <w:rPr>
                <w:iCs/>
              </w:rPr>
              <w:t>4756</w:t>
            </w:r>
          </w:p>
        </w:tc>
        <w:tc>
          <w:tcPr>
            <w:tcW w:w="851" w:type="dxa"/>
          </w:tcPr>
          <w:p w:rsidR="0050538D" w:rsidRPr="00A264DA" w:rsidRDefault="003B0646" w:rsidP="00312F44">
            <w:pPr>
              <w:pStyle w:val="ListParagraph"/>
              <w:tabs>
                <w:tab w:val="left" w:pos="5914"/>
              </w:tabs>
              <w:jc w:val="center"/>
              <w:rPr>
                <w:iCs/>
              </w:rPr>
            </w:pPr>
            <w:r>
              <w:rPr>
                <w:iCs/>
              </w:rPr>
              <w:t>4</w:t>
            </w:r>
          </w:p>
        </w:tc>
        <w:tc>
          <w:tcPr>
            <w:tcW w:w="992" w:type="dxa"/>
          </w:tcPr>
          <w:p w:rsidR="0050538D" w:rsidRPr="00A264DA" w:rsidRDefault="00321BA8" w:rsidP="00312F44">
            <w:pPr>
              <w:pStyle w:val="ListParagraph"/>
              <w:tabs>
                <w:tab w:val="left" w:pos="5914"/>
              </w:tabs>
              <w:jc w:val="center"/>
              <w:rPr>
                <w:iCs/>
              </w:rPr>
            </w:pPr>
            <w:r>
              <w:rPr>
                <w:iCs/>
              </w:rPr>
              <w:t>9</w:t>
            </w:r>
          </w:p>
        </w:tc>
        <w:tc>
          <w:tcPr>
            <w:tcW w:w="850" w:type="dxa"/>
          </w:tcPr>
          <w:p w:rsidR="0050538D" w:rsidRPr="00A264DA" w:rsidRDefault="00321BA8" w:rsidP="00312F44">
            <w:pPr>
              <w:pStyle w:val="ListParagraph"/>
              <w:tabs>
                <w:tab w:val="left" w:pos="5914"/>
              </w:tabs>
              <w:jc w:val="center"/>
              <w:rPr>
                <w:iCs/>
              </w:rPr>
            </w:pPr>
            <w:r>
              <w:rPr>
                <w:iCs/>
              </w:rPr>
              <w:t>1433</w:t>
            </w:r>
          </w:p>
        </w:tc>
        <w:tc>
          <w:tcPr>
            <w:tcW w:w="993" w:type="dxa"/>
          </w:tcPr>
          <w:p w:rsidR="0050538D" w:rsidRPr="00A264DA" w:rsidRDefault="00321BA8" w:rsidP="00312F44">
            <w:pPr>
              <w:pStyle w:val="ListParagraph"/>
              <w:tabs>
                <w:tab w:val="left" w:pos="5914"/>
              </w:tabs>
              <w:jc w:val="center"/>
              <w:rPr>
                <w:iCs/>
              </w:rPr>
            </w:pPr>
            <w:r>
              <w:rPr>
                <w:iCs/>
              </w:rPr>
              <w:t>2804</w:t>
            </w:r>
          </w:p>
        </w:tc>
        <w:tc>
          <w:tcPr>
            <w:tcW w:w="850" w:type="dxa"/>
          </w:tcPr>
          <w:p w:rsidR="0050538D" w:rsidRPr="00A264DA" w:rsidRDefault="00321BA8" w:rsidP="00312F44">
            <w:pPr>
              <w:pStyle w:val="ListParagraph"/>
              <w:tabs>
                <w:tab w:val="left" w:pos="5914"/>
              </w:tabs>
              <w:jc w:val="center"/>
              <w:rPr>
                <w:iCs/>
              </w:rPr>
            </w:pPr>
            <w:r>
              <w:rPr>
                <w:iCs/>
              </w:rPr>
              <w:t>716</w:t>
            </w:r>
          </w:p>
        </w:tc>
        <w:tc>
          <w:tcPr>
            <w:tcW w:w="992" w:type="dxa"/>
          </w:tcPr>
          <w:p w:rsidR="0050538D" w:rsidRPr="00A264DA" w:rsidRDefault="00321BA8" w:rsidP="00312F44">
            <w:pPr>
              <w:pStyle w:val="ListParagraph"/>
              <w:tabs>
                <w:tab w:val="left" w:pos="5914"/>
              </w:tabs>
              <w:jc w:val="center"/>
              <w:rPr>
                <w:iCs/>
              </w:rPr>
            </w:pPr>
            <w:r>
              <w:rPr>
                <w:iCs/>
              </w:rPr>
              <w:t>1943</w:t>
            </w:r>
          </w:p>
        </w:tc>
        <w:tc>
          <w:tcPr>
            <w:tcW w:w="851" w:type="dxa"/>
          </w:tcPr>
          <w:p w:rsidR="0050538D" w:rsidRPr="00A264DA" w:rsidRDefault="00321BA8" w:rsidP="00312F44">
            <w:pPr>
              <w:pStyle w:val="ListParagraph"/>
              <w:tabs>
                <w:tab w:val="left" w:pos="5914"/>
              </w:tabs>
              <w:jc w:val="center"/>
              <w:rPr>
                <w:iCs/>
              </w:rPr>
            </w:pPr>
            <w:r>
              <w:rPr>
                <w:iCs/>
              </w:rPr>
              <w:t>2684</w:t>
            </w:r>
          </w:p>
        </w:tc>
        <w:tc>
          <w:tcPr>
            <w:tcW w:w="1134" w:type="dxa"/>
          </w:tcPr>
          <w:p w:rsidR="0050538D" w:rsidRPr="00A264DA" w:rsidRDefault="004A6BBE" w:rsidP="00312F44">
            <w:pPr>
              <w:pStyle w:val="ListParagraph"/>
              <w:tabs>
                <w:tab w:val="left" w:pos="5914"/>
              </w:tabs>
              <w:jc w:val="center"/>
              <w:rPr>
                <w:iCs/>
              </w:rPr>
            </w:pPr>
            <w:r>
              <w:rPr>
                <w:iCs/>
              </w:rPr>
              <w:t>2072</w:t>
            </w:r>
          </w:p>
        </w:tc>
      </w:tr>
      <w:tr w:rsidR="00321BA8" w:rsidRPr="00A264DA" w:rsidTr="004A6BBE">
        <w:tc>
          <w:tcPr>
            <w:tcW w:w="1418" w:type="dxa"/>
          </w:tcPr>
          <w:p w:rsidR="0050538D" w:rsidRPr="00A264DA" w:rsidRDefault="0050538D" w:rsidP="0050538D">
            <w:pPr>
              <w:pStyle w:val="ListParagraph"/>
              <w:tabs>
                <w:tab w:val="left" w:pos="5914"/>
              </w:tabs>
              <w:rPr>
                <w:b/>
                <w:iCs/>
              </w:rPr>
            </w:pPr>
            <w:r w:rsidRPr="00A264DA">
              <w:rPr>
                <w:b/>
                <w:iCs/>
              </w:rPr>
              <w:t>Total</w:t>
            </w:r>
          </w:p>
        </w:tc>
        <w:tc>
          <w:tcPr>
            <w:tcW w:w="1134" w:type="dxa"/>
          </w:tcPr>
          <w:p w:rsidR="0050538D" w:rsidRPr="00A264DA" w:rsidRDefault="003B0646" w:rsidP="00312F44">
            <w:pPr>
              <w:pStyle w:val="ListParagraph"/>
              <w:tabs>
                <w:tab w:val="left" w:pos="5914"/>
              </w:tabs>
              <w:jc w:val="center"/>
              <w:rPr>
                <w:b/>
                <w:iCs/>
              </w:rPr>
            </w:pPr>
            <w:r>
              <w:rPr>
                <w:b/>
                <w:iCs/>
              </w:rPr>
              <w:t>39288</w:t>
            </w:r>
          </w:p>
        </w:tc>
        <w:tc>
          <w:tcPr>
            <w:tcW w:w="992" w:type="dxa"/>
          </w:tcPr>
          <w:p w:rsidR="0050538D" w:rsidRPr="00A264DA" w:rsidRDefault="003B0646" w:rsidP="00312F44">
            <w:pPr>
              <w:pStyle w:val="ListParagraph"/>
              <w:tabs>
                <w:tab w:val="left" w:pos="5914"/>
              </w:tabs>
              <w:jc w:val="center"/>
              <w:rPr>
                <w:b/>
                <w:iCs/>
              </w:rPr>
            </w:pPr>
            <w:r>
              <w:rPr>
                <w:b/>
                <w:iCs/>
              </w:rPr>
              <w:t>84278</w:t>
            </w:r>
          </w:p>
        </w:tc>
        <w:tc>
          <w:tcPr>
            <w:tcW w:w="851" w:type="dxa"/>
          </w:tcPr>
          <w:p w:rsidR="0050538D" w:rsidRPr="00A264DA" w:rsidRDefault="003B0646" w:rsidP="00312F44">
            <w:pPr>
              <w:pStyle w:val="ListParagraph"/>
              <w:tabs>
                <w:tab w:val="left" w:pos="5914"/>
              </w:tabs>
              <w:jc w:val="center"/>
              <w:rPr>
                <w:b/>
                <w:iCs/>
              </w:rPr>
            </w:pPr>
            <w:r>
              <w:rPr>
                <w:b/>
                <w:iCs/>
              </w:rPr>
              <w:t>1370</w:t>
            </w:r>
          </w:p>
        </w:tc>
        <w:tc>
          <w:tcPr>
            <w:tcW w:w="992" w:type="dxa"/>
          </w:tcPr>
          <w:p w:rsidR="0050538D" w:rsidRPr="00A264DA" w:rsidRDefault="00321BA8" w:rsidP="00312F44">
            <w:pPr>
              <w:pStyle w:val="ListParagraph"/>
              <w:tabs>
                <w:tab w:val="left" w:pos="5914"/>
              </w:tabs>
              <w:jc w:val="center"/>
              <w:rPr>
                <w:b/>
                <w:iCs/>
              </w:rPr>
            </w:pPr>
            <w:r>
              <w:rPr>
                <w:b/>
                <w:iCs/>
              </w:rPr>
              <w:t>2754</w:t>
            </w:r>
          </w:p>
        </w:tc>
        <w:tc>
          <w:tcPr>
            <w:tcW w:w="850" w:type="dxa"/>
          </w:tcPr>
          <w:p w:rsidR="0050538D" w:rsidRPr="00A264DA" w:rsidRDefault="00321BA8" w:rsidP="00312F44">
            <w:pPr>
              <w:pStyle w:val="ListParagraph"/>
              <w:tabs>
                <w:tab w:val="left" w:pos="5914"/>
              </w:tabs>
              <w:jc w:val="center"/>
              <w:rPr>
                <w:b/>
                <w:iCs/>
              </w:rPr>
            </w:pPr>
            <w:r>
              <w:rPr>
                <w:b/>
                <w:iCs/>
              </w:rPr>
              <w:t>24865</w:t>
            </w:r>
          </w:p>
        </w:tc>
        <w:tc>
          <w:tcPr>
            <w:tcW w:w="993" w:type="dxa"/>
          </w:tcPr>
          <w:p w:rsidR="0050538D" w:rsidRPr="00A264DA" w:rsidRDefault="00321BA8" w:rsidP="00312F44">
            <w:pPr>
              <w:pStyle w:val="ListParagraph"/>
              <w:tabs>
                <w:tab w:val="left" w:pos="5914"/>
              </w:tabs>
              <w:jc w:val="center"/>
              <w:rPr>
                <w:b/>
                <w:iCs/>
              </w:rPr>
            </w:pPr>
            <w:r>
              <w:rPr>
                <w:b/>
                <w:iCs/>
              </w:rPr>
              <w:t>50386</w:t>
            </w:r>
          </w:p>
        </w:tc>
        <w:tc>
          <w:tcPr>
            <w:tcW w:w="850" w:type="dxa"/>
          </w:tcPr>
          <w:p w:rsidR="0050538D" w:rsidRPr="00A264DA" w:rsidRDefault="00321BA8" w:rsidP="00312F44">
            <w:pPr>
              <w:pStyle w:val="ListParagraph"/>
              <w:tabs>
                <w:tab w:val="left" w:pos="5914"/>
              </w:tabs>
              <w:jc w:val="center"/>
              <w:rPr>
                <w:b/>
                <w:iCs/>
              </w:rPr>
            </w:pPr>
            <w:r>
              <w:rPr>
                <w:b/>
                <w:iCs/>
              </w:rPr>
              <w:t>13053</w:t>
            </w:r>
          </w:p>
        </w:tc>
        <w:tc>
          <w:tcPr>
            <w:tcW w:w="992" w:type="dxa"/>
          </w:tcPr>
          <w:p w:rsidR="0050538D" w:rsidRPr="00A264DA" w:rsidRDefault="00321BA8" w:rsidP="00312F44">
            <w:pPr>
              <w:pStyle w:val="ListParagraph"/>
              <w:tabs>
                <w:tab w:val="left" w:pos="5914"/>
              </w:tabs>
              <w:jc w:val="center"/>
              <w:rPr>
                <w:b/>
                <w:iCs/>
              </w:rPr>
            </w:pPr>
            <w:r>
              <w:rPr>
                <w:b/>
                <w:iCs/>
              </w:rPr>
              <w:t>31138</w:t>
            </w:r>
          </w:p>
        </w:tc>
        <w:tc>
          <w:tcPr>
            <w:tcW w:w="851" w:type="dxa"/>
          </w:tcPr>
          <w:p w:rsidR="0050538D" w:rsidRPr="00A264DA" w:rsidRDefault="00321BA8" w:rsidP="00312F44">
            <w:pPr>
              <w:pStyle w:val="ListParagraph"/>
              <w:tabs>
                <w:tab w:val="left" w:pos="5914"/>
              </w:tabs>
              <w:jc w:val="center"/>
              <w:rPr>
                <w:b/>
                <w:iCs/>
              </w:rPr>
            </w:pPr>
            <w:r>
              <w:rPr>
                <w:b/>
                <w:iCs/>
              </w:rPr>
              <w:t>46779</w:t>
            </w:r>
          </w:p>
        </w:tc>
        <w:tc>
          <w:tcPr>
            <w:tcW w:w="1134" w:type="dxa"/>
          </w:tcPr>
          <w:p w:rsidR="0050538D" w:rsidRPr="00A264DA" w:rsidRDefault="004A6BBE" w:rsidP="00312F44">
            <w:pPr>
              <w:pStyle w:val="ListParagraph"/>
              <w:tabs>
                <w:tab w:val="left" w:pos="5914"/>
              </w:tabs>
              <w:jc w:val="center"/>
              <w:rPr>
                <w:b/>
                <w:iCs/>
              </w:rPr>
            </w:pPr>
            <w:r>
              <w:rPr>
                <w:b/>
                <w:iCs/>
              </w:rPr>
              <w:t>37499</w:t>
            </w:r>
          </w:p>
        </w:tc>
      </w:tr>
    </w:tbl>
    <w:p w:rsidR="00A264DA" w:rsidRDefault="00A90EF7" w:rsidP="00A264DA">
      <w:pPr>
        <w:pStyle w:val="ListParagraph"/>
        <w:tabs>
          <w:tab w:val="left" w:pos="5914"/>
        </w:tabs>
        <w:spacing w:line="480" w:lineRule="auto"/>
        <w:jc w:val="both"/>
        <w:rPr>
          <w:iCs/>
          <w:sz w:val="22"/>
          <w:szCs w:val="22"/>
        </w:rPr>
      </w:pPr>
      <w:r w:rsidRPr="00A23E08">
        <w:rPr>
          <w:b/>
          <w:color w:val="000000" w:themeColor="text1"/>
          <w:sz w:val="20"/>
          <w:szCs w:val="20"/>
        </w:rPr>
        <w:t>Source:</w:t>
      </w:r>
      <w:r w:rsidRPr="0012026C">
        <w:rPr>
          <w:iCs/>
          <w:sz w:val="28"/>
          <w:szCs w:val="28"/>
        </w:rPr>
        <w:t xml:space="preserve"> </w:t>
      </w:r>
      <w:r w:rsidRPr="00A90EF7">
        <w:rPr>
          <w:iCs/>
          <w:sz w:val="22"/>
          <w:szCs w:val="22"/>
        </w:rPr>
        <w:t>Ministry of Rural Development, MGNREGA, Government of India Report, 2022-23</w:t>
      </w:r>
    </w:p>
    <w:p w:rsidR="004A3FDC" w:rsidRDefault="00181C19" w:rsidP="004A3FDC">
      <w:pPr>
        <w:pStyle w:val="ListParagraph"/>
        <w:spacing w:line="276" w:lineRule="auto"/>
        <w:jc w:val="both"/>
        <w:rPr>
          <w:iCs/>
        </w:rPr>
      </w:pPr>
      <w:r>
        <w:rPr>
          <w:iCs/>
          <w:sz w:val="22"/>
          <w:szCs w:val="22"/>
        </w:rPr>
        <w:t>Table</w:t>
      </w:r>
      <w:r w:rsidR="00121604">
        <w:rPr>
          <w:iCs/>
          <w:sz w:val="22"/>
          <w:szCs w:val="22"/>
        </w:rPr>
        <w:t xml:space="preserve">1. 5 shows that </w:t>
      </w:r>
      <w:r w:rsidR="00121604">
        <w:rPr>
          <w:b/>
          <w:iCs/>
        </w:rPr>
        <w:t>39288</w:t>
      </w:r>
      <w:r w:rsidR="00B6228E">
        <w:rPr>
          <w:iCs/>
          <w:sz w:val="22"/>
          <w:szCs w:val="22"/>
        </w:rPr>
        <w:t xml:space="preserve"> h</w:t>
      </w:r>
      <w:r>
        <w:rPr>
          <w:iCs/>
          <w:sz w:val="22"/>
          <w:szCs w:val="22"/>
        </w:rPr>
        <w:t>ouse hold</w:t>
      </w:r>
      <w:r w:rsidR="00B405EF">
        <w:rPr>
          <w:iCs/>
          <w:sz w:val="22"/>
          <w:szCs w:val="22"/>
        </w:rPr>
        <w:t xml:space="preserve"> </w:t>
      </w:r>
      <w:proofErr w:type="gramStart"/>
      <w:r w:rsidR="00B405EF">
        <w:rPr>
          <w:iCs/>
          <w:sz w:val="22"/>
          <w:szCs w:val="22"/>
        </w:rPr>
        <w:t xml:space="preserve">and </w:t>
      </w:r>
      <w:r>
        <w:rPr>
          <w:iCs/>
          <w:sz w:val="22"/>
          <w:szCs w:val="22"/>
        </w:rPr>
        <w:t xml:space="preserve"> </w:t>
      </w:r>
      <w:r w:rsidR="00B405EF">
        <w:rPr>
          <w:b/>
          <w:iCs/>
        </w:rPr>
        <w:t>84278</w:t>
      </w:r>
      <w:proofErr w:type="gramEnd"/>
      <w:r w:rsidR="00B405EF">
        <w:rPr>
          <w:b/>
          <w:iCs/>
        </w:rPr>
        <w:t xml:space="preserve"> persons </w:t>
      </w:r>
      <w:r>
        <w:rPr>
          <w:iCs/>
          <w:sz w:val="22"/>
          <w:szCs w:val="22"/>
        </w:rPr>
        <w:t>were registered</w:t>
      </w:r>
      <w:r w:rsidR="00B405EF">
        <w:rPr>
          <w:iCs/>
          <w:sz w:val="22"/>
          <w:szCs w:val="22"/>
        </w:rPr>
        <w:t xml:space="preserve"> for employment at different village Panchyat of Mahuadanr block</w:t>
      </w:r>
      <w:r w:rsidR="004A3FDC">
        <w:rPr>
          <w:iCs/>
          <w:sz w:val="22"/>
          <w:szCs w:val="22"/>
        </w:rPr>
        <w:t xml:space="preserve"> </w:t>
      </w:r>
      <w:r w:rsidR="00B405EF">
        <w:rPr>
          <w:iCs/>
          <w:sz w:val="22"/>
          <w:szCs w:val="22"/>
        </w:rPr>
        <w:t xml:space="preserve">of Latehar </w:t>
      </w:r>
      <w:r w:rsidR="004A3FDC">
        <w:rPr>
          <w:iCs/>
          <w:sz w:val="22"/>
          <w:szCs w:val="22"/>
        </w:rPr>
        <w:t>d</w:t>
      </w:r>
      <w:r w:rsidR="00B405EF">
        <w:rPr>
          <w:iCs/>
          <w:sz w:val="22"/>
          <w:szCs w:val="22"/>
        </w:rPr>
        <w:t xml:space="preserve">istrict during the year 2022023. Moreover a total number of </w:t>
      </w:r>
      <w:r w:rsidR="00B405EF">
        <w:rPr>
          <w:b/>
          <w:iCs/>
        </w:rPr>
        <w:t xml:space="preserve">1370 </w:t>
      </w:r>
      <w:r w:rsidR="00B405EF">
        <w:rPr>
          <w:iCs/>
          <w:sz w:val="22"/>
          <w:szCs w:val="22"/>
        </w:rPr>
        <w:t xml:space="preserve">Scheduled Caste house hold </w:t>
      </w:r>
      <w:proofErr w:type="gramStart"/>
      <w:r w:rsidR="00B405EF">
        <w:rPr>
          <w:iCs/>
          <w:sz w:val="22"/>
          <w:szCs w:val="22"/>
        </w:rPr>
        <w:t xml:space="preserve">and  </w:t>
      </w:r>
      <w:r w:rsidR="00B405EF">
        <w:rPr>
          <w:b/>
          <w:iCs/>
        </w:rPr>
        <w:t>2754</w:t>
      </w:r>
      <w:proofErr w:type="gramEnd"/>
      <w:r w:rsidR="00B405EF">
        <w:rPr>
          <w:b/>
          <w:iCs/>
        </w:rPr>
        <w:t xml:space="preserve"> persons</w:t>
      </w:r>
      <w:r w:rsidR="00B405EF">
        <w:rPr>
          <w:iCs/>
          <w:sz w:val="22"/>
          <w:szCs w:val="22"/>
        </w:rPr>
        <w:t xml:space="preserve"> peoples are engaged, </w:t>
      </w:r>
      <w:r w:rsidR="00B405EF">
        <w:rPr>
          <w:b/>
          <w:iCs/>
        </w:rPr>
        <w:t xml:space="preserve">24865 </w:t>
      </w:r>
      <w:r w:rsidR="00B405EF">
        <w:rPr>
          <w:iCs/>
          <w:sz w:val="22"/>
          <w:szCs w:val="22"/>
        </w:rPr>
        <w:t xml:space="preserve">Scheduled Tribes house hold and  </w:t>
      </w:r>
      <w:r w:rsidR="00B405EF">
        <w:rPr>
          <w:b/>
          <w:iCs/>
        </w:rPr>
        <w:t xml:space="preserve">50386 persons are engaged, 46779 Males and  37499 Females </w:t>
      </w:r>
      <w:r w:rsidR="00B405EF" w:rsidRPr="00B405EF">
        <w:rPr>
          <w:iCs/>
        </w:rPr>
        <w:t>are registered under</w:t>
      </w:r>
      <w:r w:rsidR="004F72C8">
        <w:rPr>
          <w:b/>
          <w:iCs/>
        </w:rPr>
        <w:t xml:space="preserve"> MG</w:t>
      </w:r>
      <w:r w:rsidR="00B405EF">
        <w:rPr>
          <w:b/>
          <w:iCs/>
        </w:rPr>
        <w:t xml:space="preserve">NREGA </w:t>
      </w:r>
      <w:r w:rsidR="00B405EF" w:rsidRPr="00B405EF">
        <w:rPr>
          <w:iCs/>
        </w:rPr>
        <w:t>Scheme at</w:t>
      </w:r>
      <w:r w:rsidR="00B405EF">
        <w:rPr>
          <w:b/>
          <w:iCs/>
        </w:rPr>
        <w:t xml:space="preserve"> </w:t>
      </w:r>
      <w:r w:rsidR="00B405EF">
        <w:rPr>
          <w:iCs/>
          <w:sz w:val="22"/>
          <w:szCs w:val="22"/>
        </w:rPr>
        <w:t xml:space="preserve"> different village Panchyat of Mahuadanr block of Latehar district of Jharkhand state.</w:t>
      </w:r>
    </w:p>
    <w:p w:rsidR="00181C19" w:rsidRDefault="00181C19" w:rsidP="00A264DA">
      <w:pPr>
        <w:pStyle w:val="ListParagraph"/>
        <w:tabs>
          <w:tab w:val="left" w:pos="5914"/>
        </w:tabs>
        <w:spacing w:line="480" w:lineRule="auto"/>
        <w:jc w:val="both"/>
        <w:rPr>
          <w:iCs/>
          <w:sz w:val="22"/>
          <w:szCs w:val="22"/>
        </w:rPr>
      </w:pPr>
    </w:p>
    <w:p w:rsidR="00B24B70" w:rsidRPr="00B24B70" w:rsidRDefault="00B24B70" w:rsidP="00B24B70">
      <w:pPr>
        <w:tabs>
          <w:tab w:val="left" w:pos="5914"/>
        </w:tabs>
        <w:spacing w:line="276" w:lineRule="auto"/>
        <w:rPr>
          <w:b/>
          <w:iCs/>
        </w:rPr>
      </w:pPr>
      <w:r w:rsidRPr="00B24B70">
        <w:rPr>
          <w:b/>
          <w:iCs/>
        </w:rPr>
        <w:t>Challenges and Opportunities of MGNREGA Scheme</w:t>
      </w:r>
      <w:r w:rsidR="00ED095E">
        <w:rPr>
          <w:b/>
          <w:iCs/>
        </w:rPr>
        <w:t xml:space="preserve"> at Mahuadanr block of Latehar district, Jharkhand: </w:t>
      </w:r>
    </w:p>
    <w:p w:rsidR="00ED095E" w:rsidRDefault="00ED095E" w:rsidP="00ED095E">
      <w:pPr>
        <w:pStyle w:val="ListParagraph"/>
        <w:jc w:val="both"/>
        <w:rPr>
          <w:iCs/>
        </w:rPr>
      </w:pPr>
      <w:r w:rsidRPr="00B24B70">
        <w:rPr>
          <w:iCs/>
        </w:rPr>
        <w:t>The</w:t>
      </w:r>
      <w:r>
        <w:rPr>
          <w:iCs/>
        </w:rPr>
        <w:t>se are the</w:t>
      </w:r>
      <w:r w:rsidRPr="00B24B70">
        <w:rPr>
          <w:iCs/>
        </w:rPr>
        <w:t xml:space="preserve"> following challenges have been faced for ensuring successful impleme</w:t>
      </w:r>
      <w:r>
        <w:rPr>
          <w:iCs/>
        </w:rPr>
        <w:t>ntation of MGNREGA Scheme in Mahuadanr region (</w:t>
      </w:r>
      <w:proofErr w:type="spellStart"/>
      <w:r>
        <w:rPr>
          <w:iCs/>
        </w:rPr>
        <w:t>Chechari</w:t>
      </w:r>
      <w:proofErr w:type="spellEnd"/>
      <w:r>
        <w:rPr>
          <w:iCs/>
        </w:rPr>
        <w:t xml:space="preserve"> Valley)</w:t>
      </w:r>
      <w:r w:rsidRPr="00B24B70">
        <w:rPr>
          <w:iCs/>
        </w:rPr>
        <w:t>.</w:t>
      </w:r>
    </w:p>
    <w:p w:rsidR="00ED095E" w:rsidRDefault="00ED095E" w:rsidP="00ED095E">
      <w:pPr>
        <w:pStyle w:val="ListParagraph"/>
        <w:jc w:val="both"/>
        <w:rPr>
          <w:iCs/>
        </w:rPr>
      </w:pPr>
    </w:p>
    <w:p w:rsidR="00ED095E" w:rsidRDefault="00ED095E" w:rsidP="00ED095E">
      <w:pPr>
        <w:pStyle w:val="ListParagraph"/>
        <w:numPr>
          <w:ilvl w:val="0"/>
          <w:numId w:val="21"/>
        </w:numPr>
        <w:spacing w:after="200"/>
        <w:contextualSpacing/>
        <w:jc w:val="both"/>
        <w:rPr>
          <w:iCs/>
        </w:rPr>
      </w:pPr>
      <w:r>
        <w:rPr>
          <w:iCs/>
        </w:rPr>
        <w:t>In Mahuadanr region,</w:t>
      </w:r>
      <w:r w:rsidR="00FF1229">
        <w:rPr>
          <w:iCs/>
        </w:rPr>
        <w:t xml:space="preserve"> with more than 70</w:t>
      </w:r>
      <w:r w:rsidRPr="0073016D">
        <w:rPr>
          <w:iCs/>
        </w:rPr>
        <w:t xml:space="preserve"> per cent </w:t>
      </w:r>
      <w:r>
        <w:rPr>
          <w:iCs/>
        </w:rPr>
        <w:t xml:space="preserve">of </w:t>
      </w:r>
      <w:r w:rsidRPr="0073016D">
        <w:rPr>
          <w:iCs/>
        </w:rPr>
        <w:t>population belonging to deprive and marginalized</w:t>
      </w:r>
      <w:r w:rsidR="00FF1229">
        <w:rPr>
          <w:iCs/>
        </w:rPr>
        <w:t>, backward</w:t>
      </w:r>
      <w:r w:rsidRPr="0073016D">
        <w:rPr>
          <w:iCs/>
        </w:rPr>
        <w:t xml:space="preserve"> </w:t>
      </w:r>
      <w:r>
        <w:rPr>
          <w:iCs/>
        </w:rPr>
        <w:t>sections of the society i.e., STs, SCs,</w:t>
      </w:r>
      <w:r w:rsidRPr="0073016D">
        <w:rPr>
          <w:iCs/>
        </w:rPr>
        <w:t xml:space="preserve"> and minorities community. This along with the low literacy </w:t>
      </w:r>
      <w:r>
        <w:rPr>
          <w:iCs/>
        </w:rPr>
        <w:t>rate resulted people having</w:t>
      </w:r>
      <w:r w:rsidRPr="0073016D">
        <w:rPr>
          <w:iCs/>
        </w:rPr>
        <w:t xml:space="preserve"> little knowledge about the aims and objectives of MGNREGA programme in the study area.</w:t>
      </w:r>
    </w:p>
    <w:p w:rsidR="00ED095E" w:rsidRDefault="00ED095E" w:rsidP="00ED095E">
      <w:pPr>
        <w:pStyle w:val="ListParagraph"/>
        <w:numPr>
          <w:ilvl w:val="0"/>
          <w:numId w:val="21"/>
        </w:numPr>
        <w:spacing w:after="200" w:line="276" w:lineRule="auto"/>
        <w:contextualSpacing/>
        <w:jc w:val="both"/>
        <w:rPr>
          <w:iCs/>
        </w:rPr>
      </w:pPr>
      <w:r w:rsidRPr="0073016D">
        <w:rPr>
          <w:iCs/>
        </w:rPr>
        <w:t>The employment generation is not maintained properly. On the contrary, some people who are in need for employment are excluded</w:t>
      </w:r>
      <w:r>
        <w:rPr>
          <w:iCs/>
        </w:rPr>
        <w:t xml:space="preserve"> in the study area</w:t>
      </w:r>
      <w:r w:rsidRPr="0073016D">
        <w:rPr>
          <w:iCs/>
        </w:rPr>
        <w:t>.</w:t>
      </w:r>
    </w:p>
    <w:p w:rsidR="00ED095E" w:rsidRDefault="00ED095E" w:rsidP="00ED095E">
      <w:pPr>
        <w:pStyle w:val="ListParagraph"/>
        <w:numPr>
          <w:ilvl w:val="0"/>
          <w:numId w:val="21"/>
        </w:numPr>
        <w:spacing w:after="200" w:line="276" w:lineRule="auto"/>
        <w:contextualSpacing/>
        <w:jc w:val="both"/>
        <w:rPr>
          <w:iCs/>
        </w:rPr>
      </w:pPr>
      <w:r w:rsidRPr="0073016D">
        <w:rPr>
          <w:iCs/>
        </w:rPr>
        <w:t>Delay of the payment to the MGNREGA workers in the study area.</w:t>
      </w:r>
    </w:p>
    <w:p w:rsidR="00ED095E" w:rsidRDefault="00ED095E" w:rsidP="00ED095E">
      <w:pPr>
        <w:pStyle w:val="ListParagraph"/>
        <w:numPr>
          <w:ilvl w:val="0"/>
          <w:numId w:val="21"/>
        </w:numPr>
        <w:spacing w:after="200" w:line="276" w:lineRule="auto"/>
        <w:contextualSpacing/>
        <w:jc w:val="both"/>
        <w:rPr>
          <w:iCs/>
        </w:rPr>
      </w:pPr>
      <w:r w:rsidRPr="0073016D">
        <w:rPr>
          <w:iCs/>
        </w:rPr>
        <w:t>Failure of the authority to job provided to the MGNREGA job card holder.</w:t>
      </w:r>
    </w:p>
    <w:p w:rsidR="00ED095E" w:rsidRDefault="00ED095E" w:rsidP="00ED095E">
      <w:pPr>
        <w:pStyle w:val="ListParagraph"/>
        <w:numPr>
          <w:ilvl w:val="0"/>
          <w:numId w:val="21"/>
        </w:numPr>
        <w:spacing w:after="200" w:line="276" w:lineRule="auto"/>
        <w:contextualSpacing/>
        <w:jc w:val="both"/>
        <w:rPr>
          <w:iCs/>
        </w:rPr>
      </w:pPr>
      <w:r w:rsidRPr="0073016D">
        <w:rPr>
          <w:iCs/>
        </w:rPr>
        <w:t xml:space="preserve">Delay in opening of account in the banks to job card holder under the DBT (Direct    Benefit transfer) for the payment of workers.    </w:t>
      </w:r>
    </w:p>
    <w:p w:rsidR="00ED095E" w:rsidRDefault="00ED095E" w:rsidP="00ED095E">
      <w:pPr>
        <w:pStyle w:val="ListParagraph"/>
        <w:numPr>
          <w:ilvl w:val="0"/>
          <w:numId w:val="21"/>
        </w:numPr>
        <w:spacing w:after="200" w:line="276" w:lineRule="auto"/>
        <w:contextualSpacing/>
        <w:jc w:val="both"/>
        <w:rPr>
          <w:iCs/>
        </w:rPr>
      </w:pPr>
      <w:r w:rsidRPr="007E2428">
        <w:rPr>
          <w:iCs/>
        </w:rPr>
        <w:t xml:space="preserve">Most of the works are unskilled, arduous and monotonous </w:t>
      </w:r>
      <w:r>
        <w:rPr>
          <w:iCs/>
        </w:rPr>
        <w:t>and machines are not allowed in any works.</w:t>
      </w:r>
    </w:p>
    <w:p w:rsidR="00ED095E" w:rsidRPr="007E2428" w:rsidRDefault="00ED095E" w:rsidP="00ED095E">
      <w:pPr>
        <w:pStyle w:val="ListParagraph"/>
        <w:numPr>
          <w:ilvl w:val="0"/>
          <w:numId w:val="21"/>
        </w:numPr>
        <w:spacing w:after="200" w:line="276" w:lineRule="auto"/>
        <w:contextualSpacing/>
        <w:jc w:val="both"/>
        <w:rPr>
          <w:iCs/>
        </w:rPr>
      </w:pPr>
      <w:r w:rsidRPr="007E2428">
        <w:rPr>
          <w:iCs/>
        </w:rPr>
        <w:t>There is works discrimination</w:t>
      </w:r>
      <w:r>
        <w:rPr>
          <w:iCs/>
        </w:rPr>
        <w:t xml:space="preserve"> with regard</w:t>
      </w:r>
      <w:r w:rsidRPr="007E2428">
        <w:rPr>
          <w:iCs/>
        </w:rPr>
        <w:t xml:space="preserve"> to</w:t>
      </w:r>
      <w:r>
        <w:rPr>
          <w:iCs/>
        </w:rPr>
        <w:t xml:space="preserve"> provide employment among the SC, ST</w:t>
      </w:r>
      <w:r w:rsidRPr="007E2428">
        <w:rPr>
          <w:iCs/>
        </w:rPr>
        <w:t>,</w:t>
      </w:r>
      <w:r>
        <w:rPr>
          <w:iCs/>
        </w:rPr>
        <w:t xml:space="preserve"> OBC,</w:t>
      </w:r>
      <w:r w:rsidRPr="007E2428">
        <w:rPr>
          <w:iCs/>
        </w:rPr>
        <w:t xml:space="preserve"> minority and women’s in the MGNREGA schemes in the study area.</w:t>
      </w:r>
    </w:p>
    <w:p w:rsidR="00ED095E" w:rsidRDefault="00ED095E" w:rsidP="00ED095E">
      <w:pPr>
        <w:pStyle w:val="ListParagraph"/>
        <w:numPr>
          <w:ilvl w:val="0"/>
          <w:numId w:val="21"/>
        </w:numPr>
        <w:spacing w:after="200" w:line="276" w:lineRule="auto"/>
        <w:contextualSpacing/>
        <w:jc w:val="both"/>
        <w:rPr>
          <w:iCs/>
        </w:rPr>
      </w:pPr>
      <w:r w:rsidRPr="0073016D">
        <w:rPr>
          <w:iCs/>
        </w:rPr>
        <w:t>The wages ra</w:t>
      </w:r>
      <w:r>
        <w:rPr>
          <w:iCs/>
        </w:rPr>
        <w:t>te (per day) is very low, provided by MGNREGA scheme.</w:t>
      </w:r>
    </w:p>
    <w:p w:rsidR="00ED095E" w:rsidRDefault="00ED095E" w:rsidP="00ED095E">
      <w:pPr>
        <w:pStyle w:val="ListParagraph"/>
        <w:numPr>
          <w:ilvl w:val="0"/>
          <w:numId w:val="21"/>
        </w:numPr>
        <w:spacing w:after="200" w:line="276" w:lineRule="auto"/>
        <w:contextualSpacing/>
        <w:jc w:val="both"/>
        <w:rPr>
          <w:iCs/>
        </w:rPr>
      </w:pPr>
      <w:r w:rsidRPr="0073016D">
        <w:rPr>
          <w:iCs/>
        </w:rPr>
        <w:t>The unemployment allowance rate is not properly di</w:t>
      </w:r>
      <w:r>
        <w:rPr>
          <w:iCs/>
        </w:rPr>
        <w:t>stributed to the workers</w:t>
      </w:r>
      <w:r w:rsidRPr="0073016D">
        <w:rPr>
          <w:iCs/>
        </w:rPr>
        <w:t xml:space="preserve"> under the MGNERGA Schemes</w:t>
      </w:r>
      <w:r>
        <w:rPr>
          <w:iCs/>
        </w:rPr>
        <w:t xml:space="preserve"> in the study area</w:t>
      </w:r>
      <w:r w:rsidRPr="0073016D">
        <w:rPr>
          <w:iCs/>
        </w:rPr>
        <w:t>.</w:t>
      </w:r>
    </w:p>
    <w:p w:rsidR="00ED095E" w:rsidRPr="00CD3B06" w:rsidRDefault="00ED095E" w:rsidP="00ED095E">
      <w:pPr>
        <w:pStyle w:val="ListParagraph"/>
        <w:numPr>
          <w:ilvl w:val="0"/>
          <w:numId w:val="21"/>
        </w:numPr>
        <w:spacing w:after="200" w:line="276" w:lineRule="auto"/>
        <w:contextualSpacing/>
        <w:jc w:val="both"/>
        <w:rPr>
          <w:iCs/>
        </w:rPr>
      </w:pPr>
      <w:r>
        <w:rPr>
          <w:iCs/>
        </w:rPr>
        <w:t>The</w:t>
      </w:r>
      <w:r w:rsidRPr="0073016D">
        <w:rPr>
          <w:iCs/>
        </w:rPr>
        <w:t xml:space="preserve"> works site facil</w:t>
      </w:r>
      <w:r>
        <w:rPr>
          <w:iCs/>
        </w:rPr>
        <w:t>ity is</w:t>
      </w:r>
      <w:r w:rsidRPr="0073016D">
        <w:rPr>
          <w:iCs/>
        </w:rPr>
        <w:t xml:space="preserve"> very less attention. There is lack of drinking water</w:t>
      </w:r>
      <w:r>
        <w:rPr>
          <w:iCs/>
        </w:rPr>
        <w:t xml:space="preserve"> facility</w:t>
      </w:r>
      <w:r w:rsidRPr="0073016D">
        <w:rPr>
          <w:iCs/>
        </w:rPr>
        <w:t>, lacks of Fi</w:t>
      </w:r>
      <w:r>
        <w:rPr>
          <w:iCs/>
        </w:rPr>
        <w:t>rst -Aid box etc. under this scheme in the study area.</w:t>
      </w:r>
    </w:p>
    <w:p w:rsidR="00B24B70" w:rsidRPr="00B24B70" w:rsidRDefault="00B24B70" w:rsidP="00B24B70">
      <w:pPr>
        <w:spacing w:line="480" w:lineRule="auto"/>
        <w:rPr>
          <w:b/>
          <w:color w:val="000000" w:themeColor="text1"/>
        </w:rPr>
      </w:pPr>
      <w:r w:rsidRPr="00B24B70">
        <w:rPr>
          <w:b/>
          <w:color w:val="000000" w:themeColor="text1"/>
        </w:rPr>
        <w:lastRenderedPageBreak/>
        <w:t>Conclusion</w:t>
      </w:r>
      <w:r w:rsidR="003731ED">
        <w:rPr>
          <w:b/>
          <w:color w:val="000000" w:themeColor="text1"/>
        </w:rPr>
        <w:t xml:space="preserve"> and Suggestion</w:t>
      </w:r>
      <w:r w:rsidRPr="00B24B70">
        <w:rPr>
          <w:b/>
          <w:color w:val="000000" w:themeColor="text1"/>
        </w:rPr>
        <w:t>:</w:t>
      </w:r>
    </w:p>
    <w:p w:rsidR="001302F1" w:rsidRPr="00246170" w:rsidRDefault="001302F1" w:rsidP="001302F1">
      <w:pPr>
        <w:spacing w:line="276" w:lineRule="auto"/>
        <w:jc w:val="both"/>
        <w:rPr>
          <w:b/>
          <w:iCs/>
        </w:rPr>
      </w:pPr>
      <w:r>
        <w:rPr>
          <w:rFonts w:eastAsiaTheme="majorEastAsia"/>
        </w:rPr>
        <w:t>`</w:t>
      </w:r>
      <w:r>
        <w:rPr>
          <w:rFonts w:eastAsiaTheme="majorEastAsia"/>
        </w:rPr>
        <w:tab/>
      </w:r>
      <w:r w:rsidR="00B24B70" w:rsidRPr="00B24B70">
        <w:rPr>
          <w:rFonts w:eastAsiaTheme="majorEastAsia"/>
        </w:rPr>
        <w:t>With the above forgoing discussion it is clear that MGNREGA is the only guarantee wage employment programme in our country. First time rural women’s have got employ</w:t>
      </w:r>
      <w:r w:rsidR="001B5506">
        <w:rPr>
          <w:rFonts w:eastAsiaTheme="majorEastAsia"/>
        </w:rPr>
        <w:t>ment</w:t>
      </w:r>
      <w:r w:rsidR="00B24B70" w:rsidRPr="00B24B70">
        <w:rPr>
          <w:rFonts w:eastAsiaTheme="majorEastAsia"/>
        </w:rPr>
        <w:t xml:space="preserve"> by MGNREGA scheme. </w:t>
      </w:r>
      <w:r>
        <w:rPr>
          <w:rFonts w:eastAsiaTheme="majorEastAsia"/>
        </w:rPr>
        <w:t xml:space="preserve">The Central Government should be pay attention like </w:t>
      </w:r>
      <w:r w:rsidRPr="0086094C">
        <w:rPr>
          <w:rFonts w:eastAsiaTheme="majorEastAsia"/>
          <w:b/>
        </w:rPr>
        <w:t>“One Nation-One Wage”</w:t>
      </w:r>
      <w:r>
        <w:rPr>
          <w:rFonts w:eastAsiaTheme="majorEastAsia"/>
        </w:rPr>
        <w:t xml:space="preserve"> under MGNREGA scheme workers wage. The Central </w:t>
      </w:r>
      <w:r w:rsidRPr="00B24B70">
        <w:rPr>
          <w:rFonts w:eastAsiaTheme="majorEastAsia"/>
        </w:rPr>
        <w:t>Government should increase the MGNREGA workers wage</w:t>
      </w:r>
      <w:r>
        <w:rPr>
          <w:rFonts w:eastAsiaTheme="majorEastAsia"/>
        </w:rPr>
        <w:t xml:space="preserve"> rate</w:t>
      </w:r>
      <w:r w:rsidRPr="00B24B70">
        <w:rPr>
          <w:rFonts w:eastAsiaTheme="majorEastAsia"/>
        </w:rPr>
        <w:t>, provision of at least 200 days of work to the BPL</w:t>
      </w:r>
      <w:r>
        <w:rPr>
          <w:rFonts w:eastAsiaTheme="majorEastAsia"/>
        </w:rPr>
        <w:t xml:space="preserve"> (Below Poverty Line)</w:t>
      </w:r>
      <w:r w:rsidRPr="00B24B70">
        <w:rPr>
          <w:rFonts w:eastAsiaTheme="majorEastAsia"/>
        </w:rPr>
        <w:t xml:space="preserve"> and landless family</w:t>
      </w:r>
      <w:r>
        <w:rPr>
          <w:rFonts w:eastAsiaTheme="majorEastAsia"/>
        </w:rPr>
        <w:t xml:space="preserve"> and Women’s</w:t>
      </w:r>
      <w:r w:rsidRPr="00B24B70">
        <w:rPr>
          <w:rFonts w:eastAsiaTheme="majorEastAsia"/>
        </w:rPr>
        <w:t xml:space="preserve"> as against 100 days o</w:t>
      </w:r>
      <w:r>
        <w:rPr>
          <w:rFonts w:eastAsiaTheme="majorEastAsia"/>
        </w:rPr>
        <w:t>f work. The Central Government should</w:t>
      </w:r>
      <w:r w:rsidRPr="00B24B70">
        <w:rPr>
          <w:rFonts w:eastAsiaTheme="majorEastAsia"/>
        </w:rPr>
        <w:t xml:space="preserve"> </w:t>
      </w:r>
      <w:r>
        <w:rPr>
          <w:rFonts w:eastAsiaTheme="majorEastAsia"/>
        </w:rPr>
        <w:t xml:space="preserve">be </w:t>
      </w:r>
      <w:r w:rsidR="0018351A">
        <w:rPr>
          <w:rFonts w:eastAsiaTheme="majorEastAsia"/>
        </w:rPr>
        <w:t xml:space="preserve">appointing a </w:t>
      </w:r>
      <w:r w:rsidR="0018351A" w:rsidRPr="0018351A">
        <w:rPr>
          <w:rFonts w:eastAsiaTheme="majorEastAsia"/>
          <w:b/>
        </w:rPr>
        <w:t>B</w:t>
      </w:r>
      <w:r w:rsidRPr="0018351A">
        <w:rPr>
          <w:rFonts w:eastAsiaTheme="majorEastAsia"/>
          <w:b/>
        </w:rPr>
        <w:t>rand Ambassador of</w:t>
      </w:r>
      <w:r w:rsidRPr="0018351A">
        <w:rPr>
          <w:rStyle w:val="Heading2Char"/>
          <w:rFonts w:ascii="Times New Roman" w:hAnsi="Times New Roman" w:cs="Times New Roman"/>
          <w:b w:val="0"/>
          <w:color w:val="000000" w:themeColor="text1"/>
          <w:sz w:val="24"/>
          <w:szCs w:val="24"/>
        </w:rPr>
        <w:t xml:space="preserve"> MGNREGA</w:t>
      </w:r>
      <w:r w:rsidRPr="0018351A">
        <w:rPr>
          <w:b/>
          <w:iCs/>
        </w:rPr>
        <w:t xml:space="preserve"> programme </w:t>
      </w:r>
      <w:r w:rsidRPr="00B24B70">
        <w:rPr>
          <w:iCs/>
        </w:rPr>
        <w:t xml:space="preserve">for </w:t>
      </w:r>
      <w:r>
        <w:rPr>
          <w:iCs/>
        </w:rPr>
        <w:t>better promotion of this scheme</w:t>
      </w:r>
      <w:r w:rsidR="0018351A">
        <w:rPr>
          <w:iCs/>
        </w:rPr>
        <w:t xml:space="preserve"> at mass level</w:t>
      </w:r>
      <w:r>
        <w:rPr>
          <w:iCs/>
        </w:rPr>
        <w:t>. The Government should</w:t>
      </w:r>
      <w:r w:rsidRPr="00B24B70">
        <w:rPr>
          <w:iCs/>
        </w:rPr>
        <w:t xml:space="preserve"> allow using Contractors and Machines in some cases</w:t>
      </w:r>
      <w:r>
        <w:rPr>
          <w:iCs/>
        </w:rPr>
        <w:t xml:space="preserve"> at work site facilities areas</w:t>
      </w:r>
      <w:r w:rsidRPr="00B24B70">
        <w:rPr>
          <w:iCs/>
        </w:rPr>
        <w:t xml:space="preserve">. </w:t>
      </w:r>
      <w:r w:rsidR="00C42492" w:rsidRPr="00246170">
        <w:rPr>
          <w:b/>
          <w:iCs/>
        </w:rPr>
        <w:t xml:space="preserve">No doubt this world biggest Anti-poverty scheme </w:t>
      </w:r>
      <w:r w:rsidR="00246170" w:rsidRPr="00246170">
        <w:rPr>
          <w:b/>
          <w:iCs/>
        </w:rPr>
        <w:t xml:space="preserve">(MGNREGA) </w:t>
      </w:r>
      <w:r w:rsidR="00C42492" w:rsidRPr="00246170">
        <w:rPr>
          <w:b/>
          <w:iCs/>
        </w:rPr>
        <w:t>plays a positive significant role in ample employment generation, alleviating rural poverty and developing rural infrastructure at Mahuadanr block of Latehar district of Jharkhand.</w:t>
      </w:r>
    </w:p>
    <w:p w:rsidR="001302F1" w:rsidRDefault="001302F1" w:rsidP="001302F1">
      <w:pPr>
        <w:spacing w:line="276" w:lineRule="auto"/>
        <w:jc w:val="both"/>
        <w:rPr>
          <w:iCs/>
        </w:rPr>
      </w:pPr>
    </w:p>
    <w:p w:rsidR="00ED095E" w:rsidRDefault="001302F1" w:rsidP="001302F1">
      <w:pPr>
        <w:spacing w:line="276" w:lineRule="auto"/>
        <w:ind w:firstLine="720"/>
        <w:jc w:val="both"/>
        <w:rPr>
          <w:iCs/>
        </w:rPr>
      </w:pPr>
      <w:r>
        <w:rPr>
          <w:iCs/>
        </w:rPr>
        <w:t>In 21</w:t>
      </w:r>
      <w:r w:rsidRPr="0019097A">
        <w:rPr>
          <w:iCs/>
          <w:vertAlign w:val="superscript"/>
        </w:rPr>
        <w:t>st</w:t>
      </w:r>
      <w:r>
        <w:rPr>
          <w:iCs/>
        </w:rPr>
        <w:t xml:space="preserve"> century, MGNREGA scheme become Digital MGNREGA because every work </w:t>
      </w:r>
      <w:r w:rsidR="00246170">
        <w:rPr>
          <w:iCs/>
        </w:rPr>
        <w:t>is perform through d</w:t>
      </w:r>
      <w:r>
        <w:rPr>
          <w:iCs/>
        </w:rPr>
        <w:t xml:space="preserve">igital platform. </w:t>
      </w:r>
      <w:r w:rsidRPr="00B24B70">
        <w:rPr>
          <w:iCs/>
        </w:rPr>
        <w:t xml:space="preserve">MGNREGA is not only a welfare initiative scheme but also a development effort that change the rural society into a new prosperity. </w:t>
      </w:r>
      <w:r w:rsidRPr="00D55D60">
        <w:rPr>
          <w:iCs/>
        </w:rPr>
        <w:t>Lastly we must have faith in our former Prime Minister Dr. Man Mohan Singh who describes it as</w:t>
      </w:r>
      <w:r w:rsidRPr="00A13D6F">
        <w:rPr>
          <w:b/>
          <w:iCs/>
        </w:rPr>
        <w:t xml:space="preserve"> “A landmark in our history in removing rural poverty from the face of the nation”. </w:t>
      </w:r>
      <w:r>
        <w:rPr>
          <w:iCs/>
        </w:rPr>
        <w:t>Thus this wonderful flagship scheme become as “</w:t>
      </w:r>
      <w:r w:rsidRPr="006C22BC">
        <w:rPr>
          <w:b/>
          <w:iCs/>
        </w:rPr>
        <w:t>backbone of new rural India</w:t>
      </w:r>
      <w:r>
        <w:rPr>
          <w:iCs/>
        </w:rPr>
        <w:t xml:space="preserve">”. The World Bank considered that </w:t>
      </w:r>
      <w:r w:rsidRPr="00C10DBC">
        <w:rPr>
          <w:b/>
          <w:iCs/>
        </w:rPr>
        <w:t xml:space="preserve">MGNREGA scheme as a </w:t>
      </w:r>
      <w:r>
        <w:rPr>
          <w:b/>
          <w:iCs/>
        </w:rPr>
        <w:t>stellar</w:t>
      </w:r>
      <w:r w:rsidRPr="00C10DBC">
        <w:rPr>
          <w:b/>
          <w:iCs/>
        </w:rPr>
        <w:t xml:space="preserve"> example of rural development</w:t>
      </w:r>
      <w:r>
        <w:rPr>
          <w:iCs/>
        </w:rPr>
        <w:t xml:space="preserve"> </w:t>
      </w:r>
      <w:r w:rsidRPr="00C10DBC">
        <w:rPr>
          <w:b/>
          <w:iCs/>
        </w:rPr>
        <w:t>and praises it’s as world largest public programme</w:t>
      </w:r>
      <w:r>
        <w:rPr>
          <w:b/>
          <w:iCs/>
        </w:rPr>
        <w:t xml:space="preserve"> as Policy barrier to economic development and poverty alleviation</w:t>
      </w:r>
      <w:r w:rsidRPr="00C10DBC">
        <w:rPr>
          <w:b/>
          <w:iCs/>
        </w:rPr>
        <w:t>.</w:t>
      </w:r>
    </w:p>
    <w:p w:rsidR="00B021F2" w:rsidRPr="001302F1" w:rsidRDefault="00B021F2" w:rsidP="001302F1">
      <w:pPr>
        <w:spacing w:line="276" w:lineRule="auto"/>
        <w:jc w:val="both"/>
        <w:rPr>
          <w:iCs/>
        </w:rPr>
      </w:pPr>
    </w:p>
    <w:p w:rsidR="00B021F2" w:rsidRDefault="003878A8" w:rsidP="003878A8">
      <w:pPr>
        <w:jc w:val="both"/>
        <w:rPr>
          <w:b/>
          <w:iCs/>
        </w:rPr>
      </w:pPr>
      <w:r>
        <w:rPr>
          <w:b/>
          <w:iCs/>
        </w:rPr>
        <w:t>Work Cited and Consulted</w:t>
      </w:r>
      <w:r w:rsidR="005370D2">
        <w:rPr>
          <w:b/>
          <w:iCs/>
        </w:rPr>
        <w:t xml:space="preserve"> (References)</w:t>
      </w:r>
      <w:r w:rsidR="00B021F2" w:rsidRPr="00B021F2">
        <w:rPr>
          <w:b/>
          <w:iCs/>
        </w:rPr>
        <w:t>:</w:t>
      </w:r>
    </w:p>
    <w:p w:rsidR="006A3068" w:rsidRPr="00BD4871" w:rsidRDefault="006A3068" w:rsidP="006A3068">
      <w:pPr>
        <w:jc w:val="both"/>
      </w:pPr>
    </w:p>
    <w:p w:rsidR="006A3068" w:rsidRDefault="006A3068" w:rsidP="006A3068">
      <w:pPr>
        <w:pStyle w:val="msolistparagraph0"/>
        <w:ind w:left="0"/>
        <w:jc w:val="both"/>
        <w:rPr>
          <w:iCs/>
        </w:rPr>
      </w:pPr>
      <w:proofErr w:type="spellStart"/>
      <w:proofErr w:type="gramStart"/>
      <w:r>
        <w:rPr>
          <w:iCs/>
        </w:rPr>
        <w:t>Afzal</w:t>
      </w:r>
      <w:proofErr w:type="spellEnd"/>
      <w:r>
        <w:rPr>
          <w:iCs/>
        </w:rPr>
        <w:t xml:space="preserve">, F, Hoque, A., </w:t>
      </w:r>
      <w:proofErr w:type="spellStart"/>
      <w:r>
        <w:rPr>
          <w:iCs/>
        </w:rPr>
        <w:t>Sahar</w:t>
      </w:r>
      <w:proofErr w:type="spellEnd"/>
      <w:r>
        <w:rPr>
          <w:iCs/>
        </w:rPr>
        <w:t xml:space="preserve">, F. </w:t>
      </w:r>
      <w:r w:rsidRPr="008570BE">
        <w:rPr>
          <w:iCs/>
        </w:rPr>
        <w:t>(2017)</w:t>
      </w:r>
      <w:r>
        <w:rPr>
          <w:iCs/>
        </w:rPr>
        <w:t>.</w:t>
      </w:r>
      <w:proofErr w:type="gramEnd"/>
      <w:r w:rsidRPr="008570BE">
        <w:rPr>
          <w:iCs/>
        </w:rPr>
        <w:t xml:space="preserve"> Socio-Economic and Cultural Disparity: A Study </w:t>
      </w:r>
      <w:r>
        <w:rPr>
          <w:iCs/>
        </w:rPr>
        <w:t xml:space="preserve"> </w:t>
      </w:r>
      <w:r w:rsidRPr="008570BE">
        <w:rPr>
          <w:iCs/>
        </w:rPr>
        <w:t>on Gender Gap in Mirzapur Village of Aligarh District in Uttar Pradesh, India</w:t>
      </w:r>
      <w:r w:rsidRPr="008570BE">
        <w:rPr>
          <w:b/>
          <w:iCs/>
        </w:rPr>
        <w:t xml:space="preserve"> </w:t>
      </w:r>
      <w:r w:rsidRPr="008570BE">
        <w:rPr>
          <w:iCs/>
        </w:rPr>
        <w:t>International Journal of Scientific Research and Development (IJSRD), Vol.5 Issue 03, pp. 85-89.</w:t>
      </w:r>
    </w:p>
    <w:p w:rsidR="006A3068" w:rsidRDefault="006A3068" w:rsidP="006A3068">
      <w:pPr>
        <w:pStyle w:val="msolistparagraph0"/>
        <w:ind w:left="0"/>
        <w:jc w:val="both"/>
        <w:rPr>
          <w:iCs/>
        </w:rPr>
      </w:pPr>
    </w:p>
    <w:p w:rsidR="006A3068" w:rsidRDefault="006A3068" w:rsidP="006A3068">
      <w:pPr>
        <w:pStyle w:val="msolistparagraph0"/>
        <w:ind w:left="0"/>
        <w:jc w:val="both"/>
        <w:rPr>
          <w:color w:val="000000"/>
          <w:shd w:val="clear" w:color="auto" w:fill="FFFFFF"/>
        </w:rPr>
      </w:pPr>
      <w:r w:rsidRPr="008570BE">
        <w:rPr>
          <w:color w:val="000000"/>
          <w:shd w:val="clear" w:color="auto" w:fill="FFFFFF"/>
        </w:rPr>
        <w:t>Ansari, N., Sharma, A.</w:t>
      </w:r>
      <w:r>
        <w:rPr>
          <w:color w:val="000000"/>
          <w:shd w:val="clear" w:color="auto" w:fill="FFFFFF"/>
        </w:rPr>
        <w:t xml:space="preserve">, </w:t>
      </w:r>
      <w:r w:rsidRPr="008570BE">
        <w:rPr>
          <w:color w:val="000000"/>
          <w:shd w:val="clear" w:color="auto" w:fill="FFFFFF"/>
        </w:rPr>
        <w:t>Hoque, A. (2021)</w:t>
      </w:r>
      <w:r>
        <w:rPr>
          <w:color w:val="000000"/>
          <w:shd w:val="clear" w:color="auto" w:fill="FFFFFF"/>
        </w:rPr>
        <w:t>.</w:t>
      </w:r>
      <w:r w:rsidRPr="008570BE">
        <w:rPr>
          <w:color w:val="000000"/>
          <w:shd w:val="clear" w:color="auto" w:fill="FFFFFF"/>
        </w:rPr>
        <w:t xml:space="preserve"> Socio-Economic Status and Health Risk among</w:t>
      </w:r>
      <w:r>
        <w:rPr>
          <w:color w:val="000000"/>
          <w:shd w:val="clear" w:color="auto" w:fill="FFFFFF"/>
        </w:rPr>
        <w:t xml:space="preserve"> the Carpet Workers: A Study o</w:t>
      </w:r>
      <w:r w:rsidRPr="008570BE">
        <w:rPr>
          <w:color w:val="000000"/>
          <w:shd w:val="clear" w:color="auto" w:fill="FFFFFF"/>
        </w:rPr>
        <w:t>f Bhadohi City, International Journal for Scientific Research and Development (IJSRD) Vol. 8 Issue 11</w:t>
      </w:r>
      <w:r>
        <w:rPr>
          <w:color w:val="000000"/>
          <w:shd w:val="clear" w:color="auto" w:fill="FFFFFF"/>
        </w:rPr>
        <w:t>,</w:t>
      </w:r>
      <w:r w:rsidRPr="008570BE">
        <w:rPr>
          <w:color w:val="000000"/>
          <w:shd w:val="clear" w:color="auto" w:fill="FFFFFF"/>
        </w:rPr>
        <w:t xml:space="preserve"> pp. 164-168.</w:t>
      </w:r>
    </w:p>
    <w:p w:rsidR="006A3068" w:rsidRDefault="006A3068" w:rsidP="006A3068">
      <w:pPr>
        <w:jc w:val="both"/>
        <w:rPr>
          <w:lang w:val="en-IN"/>
        </w:rPr>
      </w:pPr>
      <w:r>
        <w:rPr>
          <w:lang w:val="en-IN"/>
        </w:rPr>
        <w:t xml:space="preserve">    </w:t>
      </w:r>
    </w:p>
    <w:p w:rsidR="006A3068" w:rsidRDefault="006A3068" w:rsidP="006A3068">
      <w:pPr>
        <w:pStyle w:val="msolistparagraph0"/>
        <w:ind w:left="0"/>
        <w:jc w:val="both"/>
        <w:rPr>
          <w:color w:val="000000"/>
          <w:shd w:val="clear" w:color="auto" w:fill="FFFFFF"/>
        </w:rPr>
      </w:pPr>
      <w:r w:rsidRPr="006A3068">
        <w:rPr>
          <w:rStyle w:val="Strong"/>
          <w:b w:val="0"/>
          <w:color w:val="000000"/>
          <w:shd w:val="clear" w:color="auto" w:fill="FFFFFF"/>
        </w:rPr>
        <w:t>Bari, R., Hoque, A., Ansari, N. (2021). Socio-Economic Status and Health Condition among the E-Rickshaw Puller Drivers: A Case Study</w:t>
      </w:r>
      <w:r w:rsidRPr="008570BE">
        <w:rPr>
          <w:color w:val="000000"/>
          <w:shd w:val="clear" w:color="auto" w:fill="FFFFFF"/>
        </w:rPr>
        <w:t>, International Journal of Trend in Scientific Research and Development (IJTSRD), Vol. 5 Issue 2,  pp.174-179</w:t>
      </w:r>
      <w:r>
        <w:rPr>
          <w:color w:val="000000"/>
          <w:shd w:val="clear" w:color="auto" w:fill="FFFFFF"/>
        </w:rPr>
        <w:t>.</w:t>
      </w:r>
    </w:p>
    <w:p w:rsidR="006A3068" w:rsidRPr="00BD4871" w:rsidRDefault="006A3068" w:rsidP="006A3068">
      <w:pPr>
        <w:jc w:val="both"/>
        <w:rPr>
          <w:b/>
          <w:sz w:val="28"/>
          <w:szCs w:val="28"/>
        </w:rPr>
      </w:pPr>
    </w:p>
    <w:p w:rsidR="006A3068" w:rsidRPr="00D93022" w:rsidRDefault="006A3068" w:rsidP="006A3068">
      <w:pPr>
        <w:pStyle w:val="msolistparagraph0"/>
        <w:ind w:left="0"/>
        <w:jc w:val="both"/>
        <w:rPr>
          <w:bCs/>
          <w:kern w:val="36"/>
        </w:rPr>
      </w:pPr>
      <w:r w:rsidRPr="008570BE">
        <w:t xml:space="preserve">Hoque, A. (2018). </w:t>
      </w:r>
      <w:r w:rsidRPr="008570BE">
        <w:rPr>
          <w:iCs/>
        </w:rPr>
        <w:t xml:space="preserve">Quality of Housing Environment and Health Status Among the female bidi </w:t>
      </w:r>
      <w:r>
        <w:rPr>
          <w:iCs/>
        </w:rPr>
        <w:t>w</w:t>
      </w:r>
      <w:r w:rsidRPr="008570BE">
        <w:rPr>
          <w:iCs/>
        </w:rPr>
        <w:t>orkers: A Micro level study of Indian Villages,</w:t>
      </w:r>
      <w:r w:rsidRPr="008570BE">
        <w:t xml:space="preserve"> </w:t>
      </w:r>
      <w:r w:rsidRPr="00D93022">
        <w:rPr>
          <w:bCs/>
          <w:kern w:val="36"/>
        </w:rPr>
        <w:t xml:space="preserve">Annals of </w:t>
      </w:r>
      <w:proofErr w:type="spellStart"/>
      <w:r w:rsidRPr="00D93022">
        <w:rPr>
          <w:bCs/>
          <w:kern w:val="36"/>
        </w:rPr>
        <w:t>Valahia</w:t>
      </w:r>
      <w:proofErr w:type="spellEnd"/>
      <w:r w:rsidRPr="00D93022">
        <w:rPr>
          <w:bCs/>
          <w:kern w:val="36"/>
        </w:rPr>
        <w:t xml:space="preserve"> University of </w:t>
      </w:r>
      <w:proofErr w:type="spellStart"/>
      <w:r w:rsidRPr="00D93022">
        <w:rPr>
          <w:bCs/>
          <w:kern w:val="36"/>
        </w:rPr>
        <w:t>Targoviste</w:t>
      </w:r>
      <w:proofErr w:type="spellEnd"/>
      <w:r w:rsidRPr="00D93022">
        <w:rPr>
          <w:bCs/>
          <w:kern w:val="36"/>
        </w:rPr>
        <w:t>, Geographical Series</w:t>
      </w:r>
      <w:r w:rsidRPr="00D93022">
        <w:rPr>
          <w:b/>
          <w:bCs/>
          <w:kern w:val="36"/>
        </w:rPr>
        <w:t xml:space="preserve">, </w:t>
      </w:r>
      <w:r w:rsidRPr="00D93022">
        <w:rPr>
          <w:bCs/>
          <w:kern w:val="36"/>
        </w:rPr>
        <w:t>Vol. 1, April, pp. 1-9.</w:t>
      </w:r>
    </w:p>
    <w:p w:rsidR="006A3068" w:rsidRDefault="006A3068" w:rsidP="006A3068">
      <w:pPr>
        <w:pStyle w:val="msolistparagraph0"/>
        <w:ind w:left="0"/>
        <w:jc w:val="both"/>
        <w:rPr>
          <w:bCs/>
          <w:color w:val="2A2A2A"/>
          <w:kern w:val="36"/>
        </w:rPr>
      </w:pPr>
    </w:p>
    <w:p w:rsidR="006A3068" w:rsidRDefault="006A3068" w:rsidP="006A3068">
      <w:pPr>
        <w:pStyle w:val="msolistparagraph0"/>
        <w:ind w:left="0"/>
        <w:jc w:val="both"/>
        <w:rPr>
          <w:iCs/>
        </w:rPr>
      </w:pPr>
      <w:r w:rsidRPr="00632D4E">
        <w:rPr>
          <w:iCs/>
        </w:rPr>
        <w:lastRenderedPageBreak/>
        <w:t>Hoque, A., Khan, D.</w:t>
      </w:r>
      <w:r>
        <w:rPr>
          <w:iCs/>
        </w:rPr>
        <w:t xml:space="preserve"> (2017). Role of World biggest Anti-Poverty P</w:t>
      </w:r>
      <w:r w:rsidRPr="00632D4E">
        <w:rPr>
          <w:iCs/>
        </w:rPr>
        <w:t>rogra</w:t>
      </w:r>
      <w:r>
        <w:rPr>
          <w:iCs/>
        </w:rPr>
        <w:t>mme MGNREGA in Reducing Rural M</w:t>
      </w:r>
      <w:r w:rsidRPr="00632D4E">
        <w:rPr>
          <w:iCs/>
        </w:rPr>
        <w:t>igration in Malda d</w:t>
      </w:r>
      <w:r>
        <w:rPr>
          <w:iCs/>
        </w:rPr>
        <w:t xml:space="preserve">istrict of West Bengal (India), </w:t>
      </w:r>
      <w:r w:rsidRPr="00E11699">
        <w:rPr>
          <w:iCs/>
        </w:rPr>
        <w:t>The Bengal Geographer Journal, University of North Bengal,</w:t>
      </w:r>
      <w:r>
        <w:rPr>
          <w:iCs/>
        </w:rPr>
        <w:t xml:space="preserve"> </w:t>
      </w:r>
      <w:r w:rsidRPr="00E11699">
        <w:rPr>
          <w:iCs/>
        </w:rPr>
        <w:t>Vol.</w:t>
      </w:r>
      <w:r>
        <w:rPr>
          <w:iCs/>
        </w:rPr>
        <w:t xml:space="preserve"> </w:t>
      </w:r>
      <w:r w:rsidRPr="00E11699">
        <w:rPr>
          <w:iCs/>
        </w:rPr>
        <w:t xml:space="preserve">6 Issue 2, </w:t>
      </w:r>
      <w:r>
        <w:rPr>
          <w:iCs/>
        </w:rPr>
        <w:t>pp. 18-27.</w:t>
      </w:r>
    </w:p>
    <w:p w:rsidR="006A3068" w:rsidRDefault="006A3068" w:rsidP="006A3068">
      <w:pPr>
        <w:pStyle w:val="msolistparagraph0"/>
        <w:ind w:left="0"/>
        <w:jc w:val="both"/>
        <w:rPr>
          <w:iCs/>
        </w:rPr>
      </w:pPr>
    </w:p>
    <w:p w:rsidR="006A3068" w:rsidRDefault="006A3068" w:rsidP="006A3068">
      <w:pPr>
        <w:pStyle w:val="msolistparagraph0"/>
        <w:ind w:left="0"/>
        <w:jc w:val="both"/>
        <w:rPr>
          <w:rFonts w:eastAsia="Calibri"/>
          <w:iCs/>
        </w:rPr>
      </w:pPr>
      <w:r>
        <w:rPr>
          <w:iCs/>
        </w:rPr>
        <w:t xml:space="preserve">Hoque, A., </w:t>
      </w:r>
      <w:proofErr w:type="spellStart"/>
      <w:r>
        <w:rPr>
          <w:iCs/>
        </w:rPr>
        <w:t>Prakash</w:t>
      </w:r>
      <w:proofErr w:type="spellEnd"/>
      <w:r>
        <w:rPr>
          <w:iCs/>
        </w:rPr>
        <w:t xml:space="preserve">, S. (2023). Analysis of Status and performance of Smart City Mission in India: An Overview, </w:t>
      </w:r>
      <w:r w:rsidRPr="008570BE">
        <w:rPr>
          <w:rFonts w:eastAsia="Calibri"/>
          <w:iCs/>
        </w:rPr>
        <w:t>International Journal of Trends in Scientific Research</w:t>
      </w:r>
      <w:r>
        <w:rPr>
          <w:rFonts w:eastAsia="Calibri"/>
          <w:iCs/>
        </w:rPr>
        <w:t xml:space="preserve"> and Development (IJTSRD), Vol.7, Issue 1, January-February, pp. 448-453.</w:t>
      </w:r>
    </w:p>
    <w:p w:rsidR="006A3068" w:rsidRDefault="006A3068" w:rsidP="006A3068">
      <w:pPr>
        <w:pStyle w:val="msolistparagraph0"/>
        <w:ind w:left="0"/>
        <w:jc w:val="both"/>
        <w:rPr>
          <w:rFonts w:eastAsia="Calibri"/>
          <w:iCs/>
        </w:rPr>
      </w:pPr>
    </w:p>
    <w:p w:rsidR="006A3068" w:rsidRDefault="006A3068" w:rsidP="006A3068">
      <w:pPr>
        <w:pStyle w:val="msolistparagraph0"/>
        <w:ind w:left="0"/>
        <w:jc w:val="both"/>
        <w:rPr>
          <w:b/>
          <w:iCs/>
        </w:rPr>
      </w:pPr>
      <w:r>
        <w:rPr>
          <w:rFonts w:eastAsia="Calibri"/>
          <w:iCs/>
        </w:rPr>
        <w:t>Hoque, A., Ahmed, D. (2017).</w:t>
      </w:r>
      <w:r w:rsidRPr="0099015F">
        <w:rPr>
          <w:b/>
          <w:iCs/>
        </w:rPr>
        <w:t xml:space="preserve"> </w:t>
      </w:r>
      <w:r w:rsidRPr="0099015F">
        <w:rPr>
          <w:iCs/>
        </w:rPr>
        <w:t>Labour Community Forced Migration: A Study</w:t>
      </w:r>
      <w:r>
        <w:rPr>
          <w:iCs/>
        </w:rPr>
        <w:t xml:space="preserve"> of Malda district, West Bengal, Excellence International Journal of Education and Research (EIJER), Volume 4, Issue 11, November, pp. 129-138.</w:t>
      </w:r>
      <w:r w:rsidR="004B06FC">
        <w:rPr>
          <w:b/>
          <w:iCs/>
        </w:rPr>
        <w:t xml:space="preserve"> </w:t>
      </w:r>
    </w:p>
    <w:p w:rsidR="004B06FC" w:rsidRDefault="004B06FC" w:rsidP="006A3068">
      <w:pPr>
        <w:pStyle w:val="msolistparagraph0"/>
        <w:ind w:left="0"/>
        <w:jc w:val="both"/>
        <w:rPr>
          <w:b/>
          <w:iCs/>
        </w:rPr>
      </w:pPr>
    </w:p>
    <w:p w:rsidR="004B06FC" w:rsidRPr="004B06FC" w:rsidRDefault="004B06FC" w:rsidP="006A3068">
      <w:pPr>
        <w:pStyle w:val="msolistparagraph0"/>
        <w:ind w:left="0"/>
        <w:jc w:val="both"/>
        <w:rPr>
          <w:iCs/>
        </w:rPr>
      </w:pPr>
      <w:r w:rsidRPr="004B06FC">
        <w:rPr>
          <w:iCs/>
        </w:rPr>
        <w:t xml:space="preserve">Hoque, A., </w:t>
      </w:r>
      <w:proofErr w:type="spellStart"/>
      <w:r w:rsidRPr="004B06FC">
        <w:rPr>
          <w:iCs/>
        </w:rPr>
        <w:t>Hasmi</w:t>
      </w:r>
      <w:proofErr w:type="spellEnd"/>
      <w:r w:rsidRPr="004B06FC">
        <w:rPr>
          <w:iCs/>
        </w:rPr>
        <w:t xml:space="preserve">, R.K. (2023). Growth and Development of Sericulture Production and </w:t>
      </w:r>
      <w:proofErr w:type="spellStart"/>
      <w:r w:rsidRPr="004B06FC">
        <w:rPr>
          <w:iCs/>
        </w:rPr>
        <w:t>Mulnerry</w:t>
      </w:r>
      <w:proofErr w:type="spellEnd"/>
      <w:r w:rsidRPr="004B06FC">
        <w:rPr>
          <w:iCs/>
        </w:rPr>
        <w:t xml:space="preserve"> Plants Cultivation in West Bengal: An Overview, International Journal of Humanities and Social Science and Management (IJHSSM), Vol. 3, Issue 3, May-June, pp. 389-398. </w:t>
      </w:r>
    </w:p>
    <w:p w:rsidR="006A3068" w:rsidRDefault="006A3068" w:rsidP="006A3068">
      <w:pPr>
        <w:pStyle w:val="msolistparagraph0"/>
        <w:ind w:left="0"/>
        <w:jc w:val="both"/>
        <w:rPr>
          <w:b/>
          <w:iCs/>
        </w:rPr>
      </w:pPr>
    </w:p>
    <w:p w:rsidR="006A3068" w:rsidRDefault="006A3068" w:rsidP="006A3068">
      <w:pPr>
        <w:pStyle w:val="msolistparagraph0"/>
        <w:ind w:left="0"/>
        <w:jc w:val="both"/>
        <w:rPr>
          <w:iCs/>
        </w:rPr>
      </w:pPr>
      <w:r w:rsidRPr="00695E7D">
        <w:rPr>
          <w:iCs/>
        </w:rPr>
        <w:t xml:space="preserve">Hoque, A., (2023). </w:t>
      </w:r>
      <w:r>
        <w:rPr>
          <w:iCs/>
        </w:rPr>
        <w:t>Socio-Economic Status, Health condition and Working Profile among Street Vendors (Hawkers) in Malda district of West Bengal, A Study of Unorganized and Informal Sector Economy and Livelihood Opportunity, International Research Journal of Education and Technology (</w:t>
      </w:r>
      <w:proofErr w:type="spellStart"/>
      <w:r>
        <w:rPr>
          <w:iCs/>
        </w:rPr>
        <w:t>IRJEdT</w:t>
      </w:r>
      <w:proofErr w:type="spellEnd"/>
      <w:r>
        <w:rPr>
          <w:iCs/>
        </w:rPr>
        <w:t>), Vol. 05, Issue, 04, April Month,  pp. 12-23.</w:t>
      </w:r>
    </w:p>
    <w:p w:rsidR="006A3068" w:rsidRDefault="006A3068" w:rsidP="006A3068">
      <w:pPr>
        <w:jc w:val="both"/>
      </w:pPr>
    </w:p>
    <w:p w:rsidR="006A3068" w:rsidRPr="00C84F43" w:rsidRDefault="006A3068" w:rsidP="006A3068">
      <w:pPr>
        <w:pStyle w:val="msolistparagraph0"/>
        <w:ind w:left="0"/>
        <w:jc w:val="both"/>
        <w:rPr>
          <w:rFonts w:ascii="Verdana" w:hAnsi="Verdana"/>
          <w:b/>
          <w:iCs/>
        </w:rPr>
      </w:pPr>
      <w:proofErr w:type="spellStart"/>
      <w:proofErr w:type="gramStart"/>
      <w:r>
        <w:rPr>
          <w:iCs/>
        </w:rPr>
        <w:t>Siddqui</w:t>
      </w:r>
      <w:proofErr w:type="spellEnd"/>
      <w:r>
        <w:rPr>
          <w:iCs/>
        </w:rPr>
        <w:t xml:space="preserve">, S.H., </w:t>
      </w:r>
      <w:proofErr w:type="spellStart"/>
      <w:r w:rsidRPr="00F13BDC">
        <w:rPr>
          <w:iCs/>
        </w:rPr>
        <w:t>Afzal</w:t>
      </w:r>
      <w:proofErr w:type="spellEnd"/>
      <w:r w:rsidRPr="00F13BDC">
        <w:rPr>
          <w:iCs/>
        </w:rPr>
        <w:t>, F., Hoque, A. (2017).</w:t>
      </w:r>
      <w:proofErr w:type="gramEnd"/>
      <w:r w:rsidRPr="00F13BDC">
        <w:rPr>
          <w:iCs/>
        </w:rPr>
        <w:t xml:space="preserve"> Assessment of Irrigation Extension and Development in Uttar Dinajpur District of West Bengal: A Block Level Analysis”</w:t>
      </w:r>
      <w:r>
        <w:rPr>
          <w:b/>
          <w:iCs/>
        </w:rPr>
        <w:t xml:space="preserve"> </w:t>
      </w:r>
      <w:r>
        <w:rPr>
          <w:iCs/>
        </w:rPr>
        <w:t>Asian Profile, International Journal of Canada, Asian Research Service, Vol. 45, No.5. pp. 421-435.</w:t>
      </w:r>
    </w:p>
    <w:p w:rsidR="006A3068" w:rsidRDefault="006A3068" w:rsidP="006A3068">
      <w:pPr>
        <w:jc w:val="both"/>
      </w:pPr>
    </w:p>
    <w:p w:rsidR="006A3068" w:rsidRDefault="006A3068" w:rsidP="006A3068">
      <w:pPr>
        <w:jc w:val="both"/>
        <w:rPr>
          <w:rFonts w:eastAsia="Calibri"/>
          <w:iCs/>
        </w:rPr>
      </w:pPr>
      <w:proofErr w:type="gramStart"/>
      <w:r>
        <w:rPr>
          <w:lang w:val="en-IN"/>
        </w:rPr>
        <w:t>Taufique, M., Hoque, A., Ansari, N</w:t>
      </w:r>
      <w:r w:rsidRPr="008570BE">
        <w:rPr>
          <w:lang w:val="en-IN"/>
        </w:rPr>
        <w:t xml:space="preserve"> (2020).</w:t>
      </w:r>
      <w:proofErr w:type="gramEnd"/>
      <w:r w:rsidRPr="008570BE">
        <w:rPr>
          <w:lang w:val="en-IN"/>
        </w:rPr>
        <w:t xml:space="preserve"> </w:t>
      </w:r>
      <w:r w:rsidRPr="008570BE">
        <w:rPr>
          <w:rFonts w:eastAsia="Calibri"/>
          <w:iCs/>
        </w:rPr>
        <w:t xml:space="preserve">Open Defection </w:t>
      </w:r>
      <w:r>
        <w:rPr>
          <w:rFonts w:eastAsia="Calibri"/>
          <w:iCs/>
        </w:rPr>
        <w:t xml:space="preserve">and Poor Sanitation condition a </w:t>
      </w:r>
      <w:r w:rsidRPr="008570BE">
        <w:rPr>
          <w:rFonts w:eastAsia="Calibri"/>
          <w:iCs/>
        </w:rPr>
        <w:t>serious menace to Human Health and Dignity: A Micro level study of Indian villages</w:t>
      </w:r>
      <w:r w:rsidRPr="008570BE">
        <w:rPr>
          <w:b/>
          <w:iCs/>
        </w:rPr>
        <w:t>,</w:t>
      </w:r>
      <w:r w:rsidRPr="008570BE">
        <w:rPr>
          <w:rFonts w:eastAsia="Calibri"/>
          <w:b/>
          <w:iCs/>
        </w:rPr>
        <w:t xml:space="preserve"> </w:t>
      </w:r>
      <w:r w:rsidRPr="008570BE">
        <w:rPr>
          <w:rFonts w:eastAsia="Calibri"/>
          <w:iCs/>
        </w:rPr>
        <w:t>International Journal of Trends in Scientific Research and Development (IJT</w:t>
      </w:r>
      <w:r>
        <w:rPr>
          <w:rFonts w:eastAsia="Calibri"/>
          <w:iCs/>
        </w:rPr>
        <w:t>SRD), Vol.4, Issue 3, pp. 781-785.</w:t>
      </w:r>
    </w:p>
    <w:p w:rsidR="006A3068" w:rsidRDefault="006A3068" w:rsidP="006A3068">
      <w:pPr>
        <w:jc w:val="both"/>
        <w:rPr>
          <w:rFonts w:eastAsia="Calibri"/>
          <w:iCs/>
        </w:rPr>
      </w:pPr>
      <w:r w:rsidRPr="008570BE">
        <w:rPr>
          <w:rFonts w:eastAsia="Calibri"/>
          <w:iCs/>
        </w:rPr>
        <w:t>.</w:t>
      </w:r>
    </w:p>
    <w:p w:rsidR="006A3068" w:rsidRDefault="006A3068" w:rsidP="006A3068">
      <w:pPr>
        <w:pStyle w:val="msolistparagraph0"/>
        <w:ind w:left="0"/>
        <w:jc w:val="both"/>
        <w:rPr>
          <w:iCs/>
        </w:rPr>
      </w:pPr>
      <w:r w:rsidRPr="005731DB">
        <w:rPr>
          <w:iCs/>
        </w:rPr>
        <w:t>Taufique,</w:t>
      </w:r>
      <w:r>
        <w:rPr>
          <w:iCs/>
        </w:rPr>
        <w:t xml:space="preserve"> </w:t>
      </w:r>
      <w:r w:rsidRPr="005731DB">
        <w:rPr>
          <w:iCs/>
        </w:rPr>
        <w:t xml:space="preserve">M., </w:t>
      </w:r>
      <w:r>
        <w:rPr>
          <w:iCs/>
        </w:rPr>
        <w:t>Hoque, A</w:t>
      </w:r>
      <w:proofErr w:type="gramStart"/>
      <w:r>
        <w:rPr>
          <w:iCs/>
        </w:rPr>
        <w:t>.</w:t>
      </w:r>
      <w:r w:rsidRPr="005731DB">
        <w:rPr>
          <w:iCs/>
        </w:rPr>
        <w:t>(</w:t>
      </w:r>
      <w:proofErr w:type="gramEnd"/>
      <w:r w:rsidRPr="005731DB">
        <w:rPr>
          <w:iCs/>
        </w:rPr>
        <w:t>2017). Assessing the Role of MGNREGA in Alleviating Rural Poverty: A Study</w:t>
      </w:r>
      <w:r>
        <w:rPr>
          <w:iCs/>
        </w:rPr>
        <w:t xml:space="preserve"> of Malda District, West Bengal,</w:t>
      </w:r>
      <w:r>
        <w:rPr>
          <w:b/>
          <w:iCs/>
        </w:rPr>
        <w:t xml:space="preserve"> </w:t>
      </w:r>
      <w:r>
        <w:rPr>
          <w:iCs/>
        </w:rPr>
        <w:t>The Geographer Journal, AMU Geographical Society, Vol. 64 No. 1, pp. 119-126.</w:t>
      </w:r>
    </w:p>
    <w:p w:rsidR="006A3068" w:rsidRDefault="006A3068" w:rsidP="006A3068">
      <w:pPr>
        <w:pStyle w:val="msolistparagraph0"/>
        <w:ind w:left="0"/>
        <w:jc w:val="both"/>
        <w:rPr>
          <w:iCs/>
        </w:rPr>
      </w:pPr>
    </w:p>
    <w:p w:rsidR="006A3068" w:rsidRDefault="006A3068" w:rsidP="006A3068">
      <w:pPr>
        <w:pStyle w:val="msolistparagraph0"/>
        <w:ind w:left="0"/>
        <w:jc w:val="both"/>
        <w:rPr>
          <w:iCs/>
        </w:rPr>
      </w:pPr>
      <w:proofErr w:type="gramStart"/>
      <w:r w:rsidRPr="00205497">
        <w:rPr>
          <w:iCs/>
        </w:rPr>
        <w:t>Taufique, M., Hoque, A. (2018).</w:t>
      </w:r>
      <w:proofErr w:type="gramEnd"/>
      <w:r w:rsidRPr="00205497">
        <w:rPr>
          <w:iCs/>
        </w:rPr>
        <w:t xml:space="preserve"> Status and Performance of Sericulture in West Bengal: A Geographical Analysis,</w:t>
      </w:r>
      <w:r w:rsidRPr="00C43F67">
        <w:rPr>
          <w:b/>
          <w:iCs/>
        </w:rPr>
        <w:t xml:space="preserve"> </w:t>
      </w:r>
      <w:r>
        <w:rPr>
          <w:iCs/>
        </w:rPr>
        <w:t xml:space="preserve">Asian Profile, </w:t>
      </w:r>
      <w:r w:rsidRPr="00C43F67">
        <w:rPr>
          <w:iCs/>
        </w:rPr>
        <w:t>International Journal</w:t>
      </w:r>
      <w:r>
        <w:rPr>
          <w:iCs/>
        </w:rPr>
        <w:t xml:space="preserve"> of Canada, Asian Research Service, Vol. 46, No. 2, pp</w:t>
      </w:r>
      <w:r w:rsidRPr="00C43F67">
        <w:rPr>
          <w:iCs/>
        </w:rPr>
        <w:t>.</w:t>
      </w:r>
      <w:r>
        <w:rPr>
          <w:iCs/>
        </w:rPr>
        <w:t xml:space="preserve"> 181-193.</w:t>
      </w:r>
    </w:p>
    <w:p w:rsidR="006A3068" w:rsidRDefault="006A3068" w:rsidP="006A3068">
      <w:pPr>
        <w:pStyle w:val="msolistparagraph0"/>
        <w:ind w:left="0"/>
        <w:jc w:val="both"/>
        <w:rPr>
          <w:rFonts w:ascii="Verdana" w:hAnsi="Verdana"/>
          <w:b/>
          <w:iCs/>
        </w:rPr>
      </w:pPr>
    </w:p>
    <w:p w:rsidR="006A3068" w:rsidRDefault="006A3068" w:rsidP="006A3068">
      <w:pPr>
        <w:jc w:val="both"/>
        <w:rPr>
          <w:iCs/>
        </w:rPr>
      </w:pPr>
      <w:proofErr w:type="gramStart"/>
      <w:r w:rsidRPr="005E2FA0">
        <w:rPr>
          <w:iCs/>
        </w:rPr>
        <w:t>Taufique, M., Hoque, A. (2017)</w:t>
      </w:r>
      <w:r>
        <w:rPr>
          <w:iCs/>
        </w:rPr>
        <w:t>.</w:t>
      </w:r>
      <w:proofErr w:type="gramEnd"/>
      <w:r>
        <w:rPr>
          <w:iCs/>
        </w:rPr>
        <w:t xml:space="preserve"> Impact</w:t>
      </w:r>
      <w:r w:rsidRPr="005E2FA0">
        <w:rPr>
          <w:iCs/>
        </w:rPr>
        <w:t xml:space="preserve"> of Technology on the development of agriculture in Malda district of West Bengal (India): A Geographical Analysis,</w:t>
      </w:r>
      <w:r w:rsidRPr="005E2FA0">
        <w:rPr>
          <w:b/>
          <w:iCs/>
        </w:rPr>
        <w:t xml:space="preserve"> </w:t>
      </w:r>
      <w:r w:rsidRPr="005E2FA0">
        <w:rPr>
          <w:iCs/>
        </w:rPr>
        <w:t>International Journal of Scientific Research and Development (IJSRD), Vol.</w:t>
      </w:r>
      <w:r>
        <w:rPr>
          <w:iCs/>
        </w:rPr>
        <w:t xml:space="preserve"> 5 Issue 03, pp. 413-416.</w:t>
      </w:r>
    </w:p>
    <w:p w:rsidR="006A3068" w:rsidRDefault="006A3068" w:rsidP="006A3068">
      <w:pPr>
        <w:jc w:val="both"/>
        <w:rPr>
          <w:iCs/>
        </w:rPr>
      </w:pPr>
    </w:p>
    <w:p w:rsidR="006A3068" w:rsidRDefault="006A3068" w:rsidP="006A3068">
      <w:pPr>
        <w:jc w:val="both"/>
        <w:rPr>
          <w:iCs/>
        </w:rPr>
      </w:pPr>
      <w:proofErr w:type="gramStart"/>
      <w:r>
        <w:rPr>
          <w:iCs/>
        </w:rPr>
        <w:t>Taufique, M., Hoque, A. (2017).</w:t>
      </w:r>
      <w:proofErr w:type="gramEnd"/>
      <w:r>
        <w:rPr>
          <w:iCs/>
        </w:rPr>
        <w:t xml:space="preserve"> Tribal Labour out Migration in Malda district of West Bengal: A Spatial Analysis</w:t>
      </w:r>
      <w:r w:rsidRPr="005E2FA0">
        <w:rPr>
          <w:iCs/>
        </w:rPr>
        <w:t>,</w:t>
      </w:r>
      <w:r w:rsidRPr="005E2FA0">
        <w:rPr>
          <w:b/>
          <w:iCs/>
        </w:rPr>
        <w:t xml:space="preserve"> </w:t>
      </w:r>
      <w:r w:rsidRPr="005E2FA0">
        <w:rPr>
          <w:iCs/>
        </w:rPr>
        <w:t>International Journal of Scientific Research and Development (IJSRD), Vol.</w:t>
      </w:r>
      <w:r>
        <w:rPr>
          <w:iCs/>
        </w:rPr>
        <w:t xml:space="preserve"> 5 Issue 02, pp. </w:t>
      </w:r>
      <w:r w:rsidRPr="00363551">
        <w:rPr>
          <w:iCs/>
        </w:rPr>
        <w:t>845-849.</w:t>
      </w:r>
    </w:p>
    <w:p w:rsidR="006A3068" w:rsidRPr="00363551" w:rsidRDefault="006A3068" w:rsidP="006A3068">
      <w:pPr>
        <w:jc w:val="both"/>
        <w:rPr>
          <w:iCs/>
        </w:rPr>
      </w:pPr>
    </w:p>
    <w:p w:rsidR="006A3068" w:rsidRDefault="006A3068" w:rsidP="006A3068">
      <w:pPr>
        <w:pStyle w:val="msolistparagraph0"/>
        <w:ind w:left="0"/>
        <w:jc w:val="both"/>
        <w:rPr>
          <w:iCs/>
        </w:rPr>
      </w:pPr>
      <w:proofErr w:type="gramStart"/>
      <w:r w:rsidRPr="005E2FA0">
        <w:rPr>
          <w:iCs/>
        </w:rPr>
        <w:lastRenderedPageBreak/>
        <w:t>Taufique, M., Hoque, A. (</w:t>
      </w:r>
      <w:r>
        <w:rPr>
          <w:iCs/>
        </w:rPr>
        <w:t>2019</w:t>
      </w:r>
      <w:r w:rsidRPr="005E2FA0">
        <w:rPr>
          <w:iCs/>
        </w:rPr>
        <w:t>)</w:t>
      </w:r>
      <w:r>
        <w:rPr>
          <w:iCs/>
        </w:rPr>
        <w:t>.</w:t>
      </w:r>
      <w:proofErr w:type="gramEnd"/>
      <w:r>
        <w:rPr>
          <w:iCs/>
        </w:rPr>
        <w:t xml:space="preserve"> Mouth-Watering Traditional C</w:t>
      </w:r>
      <w:r w:rsidRPr="005E2FA0">
        <w:rPr>
          <w:iCs/>
        </w:rPr>
        <w:t>uisines of India</w:t>
      </w:r>
      <w:r>
        <w:rPr>
          <w:iCs/>
        </w:rPr>
        <w:t>: A Study of Cultural Geography</w:t>
      </w:r>
      <w:r w:rsidRPr="005E2FA0">
        <w:rPr>
          <w:iCs/>
        </w:rPr>
        <w:t xml:space="preserve">, </w:t>
      </w:r>
      <w:r>
        <w:rPr>
          <w:iCs/>
        </w:rPr>
        <w:t xml:space="preserve">NSOU Open Journal, A Multi Disciplinary Online Journal of </w:t>
      </w:r>
      <w:r w:rsidRPr="005E2FA0">
        <w:rPr>
          <w:iCs/>
        </w:rPr>
        <w:t>Netaji</w:t>
      </w:r>
      <w:r w:rsidRPr="009C0052">
        <w:rPr>
          <w:iCs/>
        </w:rPr>
        <w:t xml:space="preserve"> Subhas Open Univer</w:t>
      </w:r>
      <w:r>
        <w:rPr>
          <w:iCs/>
        </w:rPr>
        <w:t>sity, Vol. 2, No. 2, pp. 23-30.</w:t>
      </w:r>
    </w:p>
    <w:p w:rsidR="006A3068" w:rsidRDefault="006A3068" w:rsidP="006A3068">
      <w:pPr>
        <w:pStyle w:val="msolistparagraph0"/>
        <w:ind w:left="0"/>
        <w:jc w:val="both"/>
        <w:rPr>
          <w:iCs/>
        </w:rPr>
      </w:pPr>
    </w:p>
    <w:p w:rsidR="006A3068" w:rsidRDefault="006A3068" w:rsidP="006A3068">
      <w:pPr>
        <w:pStyle w:val="msolistparagraph0"/>
        <w:ind w:left="0"/>
        <w:jc w:val="both"/>
        <w:rPr>
          <w:iCs/>
        </w:rPr>
      </w:pPr>
      <w:proofErr w:type="gramStart"/>
      <w:r>
        <w:rPr>
          <w:iCs/>
        </w:rPr>
        <w:t>Taufique, M., Hoque, A. (2021).</w:t>
      </w:r>
      <w:proofErr w:type="gramEnd"/>
      <w:r>
        <w:rPr>
          <w:iCs/>
        </w:rPr>
        <w:t xml:space="preserve"> Current Scenario of Sericulture Production in India: A Spatio-Temporal Analysis, International Research Journal of Education and Technology (</w:t>
      </w:r>
      <w:proofErr w:type="spellStart"/>
      <w:r>
        <w:rPr>
          <w:iCs/>
        </w:rPr>
        <w:t>IRJEdT</w:t>
      </w:r>
      <w:proofErr w:type="spellEnd"/>
      <w:r>
        <w:rPr>
          <w:iCs/>
        </w:rPr>
        <w:t>), Vol. 02, Issue, 04, pp. 12-23.</w:t>
      </w:r>
    </w:p>
    <w:p w:rsidR="006A3068" w:rsidRDefault="006A3068" w:rsidP="006A3068">
      <w:pPr>
        <w:pStyle w:val="msolistparagraph0"/>
        <w:ind w:left="0"/>
        <w:jc w:val="both"/>
        <w:rPr>
          <w:iCs/>
        </w:rPr>
      </w:pPr>
    </w:p>
    <w:p w:rsidR="006A3068" w:rsidRDefault="006A3068" w:rsidP="006A3068">
      <w:pPr>
        <w:jc w:val="both"/>
        <w:rPr>
          <w:iCs/>
        </w:rPr>
      </w:pPr>
      <w:proofErr w:type="gramStart"/>
      <w:r>
        <w:rPr>
          <w:iCs/>
        </w:rPr>
        <w:t xml:space="preserve">Taufique, M., Hoque, A., </w:t>
      </w:r>
      <w:proofErr w:type="spellStart"/>
      <w:r>
        <w:rPr>
          <w:iCs/>
        </w:rPr>
        <w:t>Has</w:t>
      </w:r>
      <w:r w:rsidRPr="00540D23">
        <w:rPr>
          <w:iCs/>
        </w:rPr>
        <w:t>mi</w:t>
      </w:r>
      <w:proofErr w:type="spellEnd"/>
      <w:r w:rsidRPr="00540D23">
        <w:rPr>
          <w:iCs/>
        </w:rPr>
        <w:t>, R.</w:t>
      </w:r>
      <w:r>
        <w:rPr>
          <w:iCs/>
        </w:rPr>
        <w:t xml:space="preserve"> </w:t>
      </w:r>
      <w:r w:rsidRPr="00540D23">
        <w:rPr>
          <w:iCs/>
        </w:rPr>
        <w:t>K. (2023).</w:t>
      </w:r>
      <w:proofErr w:type="gramEnd"/>
      <w:r w:rsidRPr="00540D23">
        <w:rPr>
          <w:iCs/>
        </w:rPr>
        <w:t xml:space="preserve"> </w:t>
      </w:r>
      <w:r w:rsidRPr="00540D23">
        <w:t>Assessment of MGNREGA Scheme in Employment Generation, Reducing Rural Poverty and Rural-Urban Migration in India: An Overview</w:t>
      </w:r>
      <w:r w:rsidRPr="00540D23">
        <w:rPr>
          <w:iCs/>
        </w:rPr>
        <w:t>, International Journal of Research Publication and Reviews (IJRPR), Vol. 4, No. 2, pp. 809-818.</w:t>
      </w:r>
    </w:p>
    <w:p w:rsidR="006A3068" w:rsidRDefault="006A3068" w:rsidP="006A3068">
      <w:pPr>
        <w:jc w:val="both"/>
        <w:rPr>
          <w:iCs/>
        </w:rPr>
      </w:pPr>
    </w:p>
    <w:p w:rsidR="006A3068" w:rsidRDefault="006A3068" w:rsidP="006A3068">
      <w:pPr>
        <w:pStyle w:val="msolistparagraph0"/>
        <w:ind w:left="0"/>
        <w:jc w:val="both"/>
        <w:rPr>
          <w:iCs/>
        </w:rPr>
      </w:pPr>
      <w:proofErr w:type="gramStart"/>
      <w:r>
        <w:rPr>
          <w:iCs/>
        </w:rPr>
        <w:t xml:space="preserve">Taufique, M., Hoque, A., </w:t>
      </w:r>
      <w:proofErr w:type="spellStart"/>
      <w:r>
        <w:rPr>
          <w:iCs/>
        </w:rPr>
        <w:t>Hanafi</w:t>
      </w:r>
      <w:proofErr w:type="spellEnd"/>
      <w:r>
        <w:rPr>
          <w:iCs/>
        </w:rPr>
        <w:t>, Y.S. (2020).</w:t>
      </w:r>
      <w:proofErr w:type="gramEnd"/>
      <w:r>
        <w:rPr>
          <w:iCs/>
        </w:rPr>
        <w:t xml:space="preserve"> Determinants of Sericulture in Malda district, West Bengal: A Geographical Analysis, The Geographer Journal, AMU Geographical Society, Vol. 66 No. 2, July, pp. 74-84.</w:t>
      </w:r>
    </w:p>
    <w:p w:rsidR="006A3068" w:rsidRDefault="006A3068" w:rsidP="006A3068">
      <w:pPr>
        <w:pStyle w:val="msolistparagraph0"/>
        <w:ind w:left="0"/>
        <w:jc w:val="both"/>
        <w:rPr>
          <w:iCs/>
        </w:rPr>
      </w:pPr>
    </w:p>
    <w:p w:rsidR="006A3068" w:rsidRDefault="006A3068" w:rsidP="006A3068">
      <w:pPr>
        <w:pStyle w:val="msolistparagraph0"/>
        <w:ind w:left="0"/>
        <w:jc w:val="both"/>
        <w:rPr>
          <w:iCs/>
        </w:rPr>
      </w:pPr>
      <w:proofErr w:type="gramStart"/>
      <w:r>
        <w:rPr>
          <w:iCs/>
        </w:rPr>
        <w:t>Taufique, M., Hoque, A., (2020).</w:t>
      </w:r>
      <w:proofErr w:type="gramEnd"/>
      <w:r>
        <w:rPr>
          <w:iCs/>
        </w:rPr>
        <w:t xml:space="preserve"> Sericulture in Malda district of West Bengal: A Block level Analysis, KRONDOSEE, Mouthpiece of Department of Geography, </w:t>
      </w:r>
      <w:proofErr w:type="spellStart"/>
      <w:r>
        <w:rPr>
          <w:iCs/>
        </w:rPr>
        <w:t>Cinnamara</w:t>
      </w:r>
      <w:proofErr w:type="spellEnd"/>
      <w:r>
        <w:rPr>
          <w:iCs/>
        </w:rPr>
        <w:t xml:space="preserve"> </w:t>
      </w:r>
      <w:proofErr w:type="spellStart"/>
      <w:r>
        <w:rPr>
          <w:iCs/>
        </w:rPr>
        <w:t>Colllege</w:t>
      </w:r>
      <w:proofErr w:type="spellEnd"/>
      <w:r>
        <w:rPr>
          <w:iCs/>
        </w:rPr>
        <w:t xml:space="preserve">, </w:t>
      </w:r>
      <w:proofErr w:type="spellStart"/>
      <w:r>
        <w:rPr>
          <w:iCs/>
        </w:rPr>
        <w:t>Jorhart</w:t>
      </w:r>
      <w:proofErr w:type="spellEnd"/>
      <w:r>
        <w:rPr>
          <w:iCs/>
        </w:rPr>
        <w:t>, Assam, Vol. V-2020, pp. 62-67.</w:t>
      </w:r>
    </w:p>
    <w:p w:rsidR="006A3068" w:rsidRDefault="006A3068" w:rsidP="006A3068">
      <w:pPr>
        <w:pStyle w:val="msolistparagraph0"/>
        <w:ind w:left="0"/>
        <w:jc w:val="both"/>
        <w:rPr>
          <w:iCs/>
        </w:rPr>
      </w:pPr>
    </w:p>
    <w:p w:rsidR="006A3068" w:rsidRDefault="006A3068" w:rsidP="006A3068">
      <w:pPr>
        <w:pStyle w:val="msolistparagraph0"/>
        <w:ind w:left="0"/>
        <w:jc w:val="both"/>
        <w:rPr>
          <w:iCs/>
        </w:rPr>
      </w:pPr>
      <w:proofErr w:type="gramStart"/>
      <w:r>
        <w:rPr>
          <w:iCs/>
        </w:rPr>
        <w:t xml:space="preserve">Taufique, M., Hoque, A., </w:t>
      </w:r>
      <w:proofErr w:type="spellStart"/>
      <w:r>
        <w:rPr>
          <w:iCs/>
        </w:rPr>
        <w:t>Afzal</w:t>
      </w:r>
      <w:proofErr w:type="spellEnd"/>
      <w:r>
        <w:rPr>
          <w:iCs/>
        </w:rPr>
        <w:t>, F. (2019).</w:t>
      </w:r>
      <w:proofErr w:type="gramEnd"/>
      <w:r>
        <w:rPr>
          <w:iCs/>
        </w:rPr>
        <w:t xml:space="preserve"> Commercial Mango production in Malda district, West Bengal (India): A Spatio-Temporal Analysis in Agricultural Development and Environment Issues in India (Ed.) by </w:t>
      </w:r>
      <w:proofErr w:type="spellStart"/>
      <w:r>
        <w:rPr>
          <w:iCs/>
        </w:rPr>
        <w:t>Mumtaj</w:t>
      </w:r>
      <w:proofErr w:type="spellEnd"/>
      <w:r>
        <w:rPr>
          <w:iCs/>
        </w:rPr>
        <w:t xml:space="preserve"> Ahmed and et al, Brown Book Publication, pp. 77-88.</w:t>
      </w:r>
    </w:p>
    <w:p w:rsidR="006A3068" w:rsidRPr="00B021F2" w:rsidRDefault="006A3068" w:rsidP="003878A8">
      <w:pPr>
        <w:jc w:val="both"/>
        <w:rPr>
          <w:b/>
          <w:iCs/>
        </w:rPr>
      </w:pPr>
    </w:p>
    <w:p w:rsidR="006E74FF" w:rsidRDefault="006E74FF" w:rsidP="006E74FF">
      <w:pPr>
        <w:pStyle w:val="msolistparagraph0"/>
        <w:ind w:left="0"/>
        <w:jc w:val="both"/>
        <w:rPr>
          <w:iCs/>
        </w:rPr>
      </w:pPr>
      <w:proofErr w:type="gramStart"/>
      <w:r>
        <w:rPr>
          <w:iCs/>
        </w:rPr>
        <w:t>Taufique, M., Hoque, A. (2021</w:t>
      </w:r>
      <w:r w:rsidRPr="00205497">
        <w:rPr>
          <w:iCs/>
        </w:rPr>
        <w:t>).</w:t>
      </w:r>
      <w:proofErr w:type="gramEnd"/>
      <w:r w:rsidRPr="00205497">
        <w:rPr>
          <w:iCs/>
        </w:rPr>
        <w:t xml:space="preserve"> Status and Performa</w:t>
      </w:r>
      <w:r>
        <w:rPr>
          <w:iCs/>
        </w:rPr>
        <w:t>nce of Sericulture in Malda district, West Bengal: An</w:t>
      </w:r>
      <w:r w:rsidRPr="00205497">
        <w:rPr>
          <w:iCs/>
        </w:rPr>
        <w:t xml:space="preserve"> Analysis,</w:t>
      </w:r>
      <w:r w:rsidRPr="00C43F67">
        <w:rPr>
          <w:b/>
          <w:iCs/>
        </w:rPr>
        <w:t xml:space="preserve"> </w:t>
      </w:r>
      <w:r>
        <w:rPr>
          <w:iCs/>
        </w:rPr>
        <w:t>Edited Book, Sustainable Intensification of Agriculture in India, Edi</w:t>
      </w:r>
      <w:r w:rsidR="003B3912">
        <w:rPr>
          <w:iCs/>
        </w:rPr>
        <w:t xml:space="preserve">ted by </w:t>
      </w:r>
      <w:proofErr w:type="spellStart"/>
      <w:r w:rsidR="003B3912">
        <w:rPr>
          <w:iCs/>
        </w:rPr>
        <w:t>Mumtaj</w:t>
      </w:r>
      <w:proofErr w:type="spellEnd"/>
      <w:r w:rsidR="003B3912">
        <w:rPr>
          <w:iCs/>
        </w:rPr>
        <w:t xml:space="preserve">, </w:t>
      </w:r>
      <w:proofErr w:type="spellStart"/>
      <w:r w:rsidR="003B3912">
        <w:rPr>
          <w:iCs/>
        </w:rPr>
        <w:t>Pasarul</w:t>
      </w:r>
      <w:proofErr w:type="spellEnd"/>
      <w:r w:rsidR="003B3912">
        <w:rPr>
          <w:iCs/>
        </w:rPr>
        <w:t xml:space="preserve"> et al</w:t>
      </w:r>
      <w:r w:rsidR="00541547">
        <w:rPr>
          <w:iCs/>
        </w:rPr>
        <w:t>, Brown</w:t>
      </w:r>
      <w:r>
        <w:rPr>
          <w:iCs/>
        </w:rPr>
        <w:t xml:space="preserve"> Book Publication.</w:t>
      </w:r>
      <w:r w:rsidR="003B3912">
        <w:rPr>
          <w:iCs/>
        </w:rPr>
        <w:t xml:space="preserve"> </w:t>
      </w:r>
    </w:p>
    <w:p w:rsidR="009D7ED5" w:rsidRPr="00465394" w:rsidRDefault="009D7ED5" w:rsidP="00A264DA">
      <w:pPr>
        <w:spacing w:line="276" w:lineRule="auto"/>
      </w:pPr>
    </w:p>
    <w:sectPr w:rsidR="009D7ED5" w:rsidRPr="00465394" w:rsidSect="009D7ED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us">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JhengHei">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839E7"/>
    <w:multiLevelType w:val="hybridMultilevel"/>
    <w:tmpl w:val="D216286C"/>
    <w:lvl w:ilvl="0" w:tplc="3F6A243E">
      <w:start w:val="1"/>
      <w:numFmt w:val="decimal"/>
      <w:lvlText w:val="%1."/>
      <w:lvlJc w:val="left"/>
      <w:pPr>
        <w:ind w:left="435" w:hanging="360"/>
      </w:pPr>
      <w:rPr>
        <w:rFonts w:hint="default"/>
        <w:b/>
        <w:bCs/>
      </w:r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1">
    <w:nsid w:val="0A5C2A9D"/>
    <w:multiLevelType w:val="hybridMultilevel"/>
    <w:tmpl w:val="8DE8A0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F0C617A"/>
    <w:multiLevelType w:val="hybridMultilevel"/>
    <w:tmpl w:val="C74EB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36771D"/>
    <w:multiLevelType w:val="hybridMultilevel"/>
    <w:tmpl w:val="B5ECD38E"/>
    <w:lvl w:ilvl="0" w:tplc="1A70BD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170879"/>
    <w:multiLevelType w:val="hybridMultilevel"/>
    <w:tmpl w:val="5C4099C8"/>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180B06D0"/>
    <w:multiLevelType w:val="hybridMultilevel"/>
    <w:tmpl w:val="05F4E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BE1530"/>
    <w:multiLevelType w:val="hybridMultilevel"/>
    <w:tmpl w:val="4B3EE72C"/>
    <w:lvl w:ilvl="0" w:tplc="04090009">
      <w:start w:val="1"/>
      <w:numFmt w:val="bullet"/>
      <w:lvlText w:val=""/>
      <w:lvlJc w:val="left"/>
      <w:pPr>
        <w:ind w:left="3479" w:hanging="360"/>
      </w:pPr>
      <w:rPr>
        <w:rFonts w:ascii="Wingdings" w:hAnsi="Wingdings" w:hint="default"/>
      </w:rPr>
    </w:lvl>
    <w:lvl w:ilvl="1" w:tplc="04090003">
      <w:start w:val="1"/>
      <w:numFmt w:val="bullet"/>
      <w:lvlText w:val="o"/>
      <w:lvlJc w:val="left"/>
      <w:pPr>
        <w:ind w:left="4199" w:hanging="360"/>
      </w:pPr>
      <w:rPr>
        <w:rFonts w:ascii="Courier New" w:hAnsi="Courier New" w:cs="Courier New" w:hint="default"/>
      </w:rPr>
    </w:lvl>
    <w:lvl w:ilvl="2" w:tplc="04090005">
      <w:start w:val="1"/>
      <w:numFmt w:val="bullet"/>
      <w:lvlText w:val=""/>
      <w:lvlJc w:val="left"/>
      <w:pPr>
        <w:ind w:left="4919" w:hanging="360"/>
      </w:pPr>
      <w:rPr>
        <w:rFonts w:ascii="Wingdings" w:hAnsi="Wingdings" w:cs="Wingdings" w:hint="default"/>
      </w:rPr>
    </w:lvl>
    <w:lvl w:ilvl="3" w:tplc="04090001">
      <w:start w:val="1"/>
      <w:numFmt w:val="bullet"/>
      <w:lvlText w:val=""/>
      <w:lvlJc w:val="left"/>
      <w:pPr>
        <w:ind w:left="5639" w:hanging="360"/>
      </w:pPr>
      <w:rPr>
        <w:rFonts w:ascii="Symbol" w:hAnsi="Symbol" w:cs="Symbol" w:hint="default"/>
      </w:rPr>
    </w:lvl>
    <w:lvl w:ilvl="4" w:tplc="04090003">
      <w:start w:val="1"/>
      <w:numFmt w:val="bullet"/>
      <w:lvlText w:val="o"/>
      <w:lvlJc w:val="left"/>
      <w:pPr>
        <w:ind w:left="6359" w:hanging="360"/>
      </w:pPr>
      <w:rPr>
        <w:rFonts w:ascii="Courier New" w:hAnsi="Courier New" w:cs="Courier New" w:hint="default"/>
      </w:rPr>
    </w:lvl>
    <w:lvl w:ilvl="5" w:tplc="04090005">
      <w:start w:val="1"/>
      <w:numFmt w:val="bullet"/>
      <w:lvlText w:val=""/>
      <w:lvlJc w:val="left"/>
      <w:pPr>
        <w:ind w:left="7079" w:hanging="360"/>
      </w:pPr>
      <w:rPr>
        <w:rFonts w:ascii="Wingdings" w:hAnsi="Wingdings" w:cs="Wingdings" w:hint="default"/>
      </w:rPr>
    </w:lvl>
    <w:lvl w:ilvl="6" w:tplc="04090001">
      <w:start w:val="1"/>
      <w:numFmt w:val="bullet"/>
      <w:lvlText w:val=""/>
      <w:lvlJc w:val="left"/>
      <w:pPr>
        <w:ind w:left="7799" w:hanging="360"/>
      </w:pPr>
      <w:rPr>
        <w:rFonts w:ascii="Symbol" w:hAnsi="Symbol" w:cs="Symbol" w:hint="default"/>
      </w:rPr>
    </w:lvl>
    <w:lvl w:ilvl="7" w:tplc="04090003">
      <w:start w:val="1"/>
      <w:numFmt w:val="bullet"/>
      <w:lvlText w:val="o"/>
      <w:lvlJc w:val="left"/>
      <w:pPr>
        <w:ind w:left="8519" w:hanging="360"/>
      </w:pPr>
      <w:rPr>
        <w:rFonts w:ascii="Courier New" w:hAnsi="Courier New" w:cs="Courier New" w:hint="default"/>
      </w:rPr>
    </w:lvl>
    <w:lvl w:ilvl="8" w:tplc="04090005">
      <w:start w:val="1"/>
      <w:numFmt w:val="bullet"/>
      <w:lvlText w:val=""/>
      <w:lvlJc w:val="left"/>
      <w:pPr>
        <w:ind w:left="9239" w:hanging="360"/>
      </w:pPr>
      <w:rPr>
        <w:rFonts w:ascii="Wingdings" w:hAnsi="Wingdings" w:cs="Wingdings" w:hint="default"/>
      </w:rPr>
    </w:lvl>
  </w:abstractNum>
  <w:abstractNum w:abstractNumId="7">
    <w:nsid w:val="241A3E25"/>
    <w:multiLevelType w:val="hybridMultilevel"/>
    <w:tmpl w:val="876254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nsid w:val="2AD27B45"/>
    <w:multiLevelType w:val="multilevel"/>
    <w:tmpl w:val="9348AA64"/>
    <w:lvl w:ilvl="0">
      <w:start w:val="1"/>
      <w:numFmt w:val="decimal"/>
      <w:lvlText w:val="%1"/>
      <w:lvlJc w:val="left"/>
      <w:pPr>
        <w:ind w:left="375" w:hanging="375"/>
      </w:pPr>
      <w:rPr>
        <w:rFonts w:hint="default"/>
        <w:b/>
        <w:bCs/>
      </w:rPr>
    </w:lvl>
    <w:lvl w:ilvl="1">
      <w:start w:val="4"/>
      <w:numFmt w:val="decimal"/>
      <w:lvlText w:val="%1.%2"/>
      <w:lvlJc w:val="left"/>
      <w:pPr>
        <w:ind w:left="375" w:hanging="37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440" w:hanging="144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800" w:hanging="1800"/>
      </w:pPr>
      <w:rPr>
        <w:rFonts w:hint="default"/>
        <w:b/>
        <w:bCs/>
      </w:rPr>
    </w:lvl>
    <w:lvl w:ilvl="8">
      <w:start w:val="1"/>
      <w:numFmt w:val="decimal"/>
      <w:lvlText w:val="%1.%2.%3.%4.%5.%6.%7.%8.%9"/>
      <w:lvlJc w:val="left"/>
      <w:pPr>
        <w:ind w:left="2160" w:hanging="2160"/>
      </w:pPr>
      <w:rPr>
        <w:rFonts w:hint="default"/>
        <w:b/>
        <w:bCs/>
      </w:rPr>
    </w:lvl>
  </w:abstractNum>
  <w:abstractNum w:abstractNumId="9">
    <w:nsid w:val="2EAE7530"/>
    <w:multiLevelType w:val="hybridMultilevel"/>
    <w:tmpl w:val="ED7A28B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93E2F0A"/>
    <w:multiLevelType w:val="hybridMultilevel"/>
    <w:tmpl w:val="75CA5FCA"/>
    <w:lvl w:ilvl="0" w:tplc="0409000B">
      <w:start w:val="1"/>
      <w:numFmt w:val="bullet"/>
      <w:lvlText w:val=""/>
      <w:lvlJc w:val="left"/>
      <w:pPr>
        <w:ind w:left="1149" w:hanging="360"/>
      </w:pPr>
      <w:rPr>
        <w:rFonts w:ascii="Wingdings" w:hAnsi="Wingdings" w:cs="Wingdings" w:hint="default"/>
      </w:rPr>
    </w:lvl>
    <w:lvl w:ilvl="1" w:tplc="04090003">
      <w:start w:val="1"/>
      <w:numFmt w:val="bullet"/>
      <w:lvlText w:val="o"/>
      <w:lvlJc w:val="left"/>
      <w:pPr>
        <w:ind w:left="1869" w:hanging="360"/>
      </w:pPr>
      <w:rPr>
        <w:rFonts w:ascii="Courier New" w:hAnsi="Courier New" w:cs="Courier New" w:hint="default"/>
      </w:rPr>
    </w:lvl>
    <w:lvl w:ilvl="2" w:tplc="04090005">
      <w:start w:val="1"/>
      <w:numFmt w:val="bullet"/>
      <w:lvlText w:val=""/>
      <w:lvlJc w:val="left"/>
      <w:pPr>
        <w:ind w:left="2589" w:hanging="360"/>
      </w:pPr>
      <w:rPr>
        <w:rFonts w:ascii="Wingdings" w:hAnsi="Wingdings" w:cs="Wingdings" w:hint="default"/>
      </w:rPr>
    </w:lvl>
    <w:lvl w:ilvl="3" w:tplc="04090001">
      <w:start w:val="1"/>
      <w:numFmt w:val="bullet"/>
      <w:lvlText w:val=""/>
      <w:lvlJc w:val="left"/>
      <w:pPr>
        <w:ind w:left="3309" w:hanging="360"/>
      </w:pPr>
      <w:rPr>
        <w:rFonts w:ascii="Symbol" w:hAnsi="Symbol" w:cs="Symbol" w:hint="default"/>
      </w:rPr>
    </w:lvl>
    <w:lvl w:ilvl="4" w:tplc="04090003">
      <w:start w:val="1"/>
      <w:numFmt w:val="bullet"/>
      <w:lvlText w:val="o"/>
      <w:lvlJc w:val="left"/>
      <w:pPr>
        <w:ind w:left="4029" w:hanging="360"/>
      </w:pPr>
      <w:rPr>
        <w:rFonts w:ascii="Courier New" w:hAnsi="Courier New" w:cs="Courier New" w:hint="default"/>
      </w:rPr>
    </w:lvl>
    <w:lvl w:ilvl="5" w:tplc="04090005">
      <w:start w:val="1"/>
      <w:numFmt w:val="bullet"/>
      <w:lvlText w:val=""/>
      <w:lvlJc w:val="left"/>
      <w:pPr>
        <w:ind w:left="4749" w:hanging="360"/>
      </w:pPr>
      <w:rPr>
        <w:rFonts w:ascii="Wingdings" w:hAnsi="Wingdings" w:cs="Wingdings" w:hint="default"/>
      </w:rPr>
    </w:lvl>
    <w:lvl w:ilvl="6" w:tplc="04090001">
      <w:start w:val="1"/>
      <w:numFmt w:val="bullet"/>
      <w:lvlText w:val=""/>
      <w:lvlJc w:val="left"/>
      <w:pPr>
        <w:ind w:left="5469" w:hanging="360"/>
      </w:pPr>
      <w:rPr>
        <w:rFonts w:ascii="Symbol" w:hAnsi="Symbol" w:cs="Symbol" w:hint="default"/>
      </w:rPr>
    </w:lvl>
    <w:lvl w:ilvl="7" w:tplc="04090003">
      <w:start w:val="1"/>
      <w:numFmt w:val="bullet"/>
      <w:lvlText w:val="o"/>
      <w:lvlJc w:val="left"/>
      <w:pPr>
        <w:ind w:left="6189" w:hanging="360"/>
      </w:pPr>
      <w:rPr>
        <w:rFonts w:ascii="Courier New" w:hAnsi="Courier New" w:cs="Courier New" w:hint="default"/>
      </w:rPr>
    </w:lvl>
    <w:lvl w:ilvl="8" w:tplc="04090005">
      <w:start w:val="1"/>
      <w:numFmt w:val="bullet"/>
      <w:lvlText w:val=""/>
      <w:lvlJc w:val="left"/>
      <w:pPr>
        <w:ind w:left="6909" w:hanging="360"/>
      </w:pPr>
      <w:rPr>
        <w:rFonts w:ascii="Wingdings" w:hAnsi="Wingdings" w:cs="Wingdings" w:hint="default"/>
      </w:rPr>
    </w:lvl>
  </w:abstractNum>
  <w:abstractNum w:abstractNumId="11">
    <w:nsid w:val="3AA50716"/>
    <w:multiLevelType w:val="hybridMultilevel"/>
    <w:tmpl w:val="4DD0A22C"/>
    <w:lvl w:ilvl="0" w:tplc="40090009">
      <w:start w:val="1"/>
      <w:numFmt w:val="bullet"/>
      <w:lvlText w:val=""/>
      <w:lvlJc w:val="left"/>
      <w:pPr>
        <w:ind w:left="797" w:hanging="360"/>
      </w:pPr>
      <w:rPr>
        <w:rFonts w:ascii="Wingdings" w:hAnsi="Wingdings" w:hint="default"/>
      </w:rPr>
    </w:lvl>
    <w:lvl w:ilvl="1" w:tplc="40090003" w:tentative="1">
      <w:start w:val="1"/>
      <w:numFmt w:val="bullet"/>
      <w:lvlText w:val="o"/>
      <w:lvlJc w:val="left"/>
      <w:pPr>
        <w:ind w:left="1517" w:hanging="360"/>
      </w:pPr>
      <w:rPr>
        <w:rFonts w:ascii="Courier New" w:hAnsi="Courier New" w:cs="Courier New" w:hint="default"/>
      </w:rPr>
    </w:lvl>
    <w:lvl w:ilvl="2" w:tplc="40090005" w:tentative="1">
      <w:start w:val="1"/>
      <w:numFmt w:val="bullet"/>
      <w:lvlText w:val=""/>
      <w:lvlJc w:val="left"/>
      <w:pPr>
        <w:ind w:left="2237" w:hanging="360"/>
      </w:pPr>
      <w:rPr>
        <w:rFonts w:ascii="Wingdings" w:hAnsi="Wingdings" w:hint="default"/>
      </w:rPr>
    </w:lvl>
    <w:lvl w:ilvl="3" w:tplc="40090001" w:tentative="1">
      <w:start w:val="1"/>
      <w:numFmt w:val="bullet"/>
      <w:lvlText w:val=""/>
      <w:lvlJc w:val="left"/>
      <w:pPr>
        <w:ind w:left="2957" w:hanging="360"/>
      </w:pPr>
      <w:rPr>
        <w:rFonts w:ascii="Symbol" w:hAnsi="Symbol" w:hint="default"/>
      </w:rPr>
    </w:lvl>
    <w:lvl w:ilvl="4" w:tplc="40090003" w:tentative="1">
      <w:start w:val="1"/>
      <w:numFmt w:val="bullet"/>
      <w:lvlText w:val="o"/>
      <w:lvlJc w:val="left"/>
      <w:pPr>
        <w:ind w:left="3677" w:hanging="360"/>
      </w:pPr>
      <w:rPr>
        <w:rFonts w:ascii="Courier New" w:hAnsi="Courier New" w:cs="Courier New" w:hint="default"/>
      </w:rPr>
    </w:lvl>
    <w:lvl w:ilvl="5" w:tplc="40090005" w:tentative="1">
      <w:start w:val="1"/>
      <w:numFmt w:val="bullet"/>
      <w:lvlText w:val=""/>
      <w:lvlJc w:val="left"/>
      <w:pPr>
        <w:ind w:left="4397" w:hanging="360"/>
      </w:pPr>
      <w:rPr>
        <w:rFonts w:ascii="Wingdings" w:hAnsi="Wingdings" w:hint="default"/>
      </w:rPr>
    </w:lvl>
    <w:lvl w:ilvl="6" w:tplc="40090001" w:tentative="1">
      <w:start w:val="1"/>
      <w:numFmt w:val="bullet"/>
      <w:lvlText w:val=""/>
      <w:lvlJc w:val="left"/>
      <w:pPr>
        <w:ind w:left="5117" w:hanging="360"/>
      </w:pPr>
      <w:rPr>
        <w:rFonts w:ascii="Symbol" w:hAnsi="Symbol" w:hint="default"/>
      </w:rPr>
    </w:lvl>
    <w:lvl w:ilvl="7" w:tplc="40090003" w:tentative="1">
      <w:start w:val="1"/>
      <w:numFmt w:val="bullet"/>
      <w:lvlText w:val="o"/>
      <w:lvlJc w:val="left"/>
      <w:pPr>
        <w:ind w:left="5837" w:hanging="360"/>
      </w:pPr>
      <w:rPr>
        <w:rFonts w:ascii="Courier New" w:hAnsi="Courier New" w:cs="Courier New" w:hint="default"/>
      </w:rPr>
    </w:lvl>
    <w:lvl w:ilvl="8" w:tplc="40090005" w:tentative="1">
      <w:start w:val="1"/>
      <w:numFmt w:val="bullet"/>
      <w:lvlText w:val=""/>
      <w:lvlJc w:val="left"/>
      <w:pPr>
        <w:ind w:left="6557" w:hanging="360"/>
      </w:pPr>
      <w:rPr>
        <w:rFonts w:ascii="Wingdings" w:hAnsi="Wingdings" w:hint="default"/>
      </w:rPr>
    </w:lvl>
  </w:abstractNum>
  <w:abstractNum w:abstractNumId="12">
    <w:nsid w:val="42F44197"/>
    <w:multiLevelType w:val="hybridMultilevel"/>
    <w:tmpl w:val="847AD51E"/>
    <w:lvl w:ilvl="0" w:tplc="0409000B">
      <w:start w:val="1"/>
      <w:numFmt w:val="bullet"/>
      <w:lvlText w:val=""/>
      <w:lvlJc w:val="left"/>
      <w:pPr>
        <w:ind w:left="1080" w:hanging="360"/>
      </w:pPr>
      <w:rPr>
        <w:rFonts w:ascii="Wingdings" w:hAnsi="Wingdings" w:cs="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3">
    <w:nsid w:val="47431CB9"/>
    <w:multiLevelType w:val="hybridMultilevel"/>
    <w:tmpl w:val="1CD6A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7E7245F"/>
    <w:multiLevelType w:val="hybridMultilevel"/>
    <w:tmpl w:val="DA2414A8"/>
    <w:lvl w:ilvl="0" w:tplc="6A68AE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A501249"/>
    <w:multiLevelType w:val="hybridMultilevel"/>
    <w:tmpl w:val="50D678E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CEF2202"/>
    <w:multiLevelType w:val="hybridMultilevel"/>
    <w:tmpl w:val="9AC052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01B6FF0"/>
    <w:multiLevelType w:val="hybridMultilevel"/>
    <w:tmpl w:val="9A6A5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760DCB"/>
    <w:multiLevelType w:val="hybridMultilevel"/>
    <w:tmpl w:val="F72CDF28"/>
    <w:lvl w:ilvl="0" w:tplc="0409000D">
      <w:start w:val="1"/>
      <w:numFmt w:val="bullet"/>
      <w:lvlText w:val=""/>
      <w:lvlJc w:val="left"/>
      <w:pPr>
        <w:ind w:left="3370" w:hanging="360"/>
      </w:pPr>
      <w:rPr>
        <w:rFonts w:ascii="Wingdings" w:hAnsi="Wingdings" w:cs="Wingdings" w:hint="default"/>
      </w:rPr>
    </w:lvl>
    <w:lvl w:ilvl="1" w:tplc="04090003">
      <w:start w:val="1"/>
      <w:numFmt w:val="bullet"/>
      <w:lvlText w:val="o"/>
      <w:lvlJc w:val="left"/>
      <w:pPr>
        <w:ind w:left="4090" w:hanging="360"/>
      </w:pPr>
      <w:rPr>
        <w:rFonts w:ascii="Courier New" w:hAnsi="Courier New" w:cs="Courier New" w:hint="default"/>
      </w:rPr>
    </w:lvl>
    <w:lvl w:ilvl="2" w:tplc="04090005">
      <w:start w:val="1"/>
      <w:numFmt w:val="bullet"/>
      <w:lvlText w:val=""/>
      <w:lvlJc w:val="left"/>
      <w:pPr>
        <w:ind w:left="4810" w:hanging="360"/>
      </w:pPr>
      <w:rPr>
        <w:rFonts w:ascii="Wingdings" w:hAnsi="Wingdings" w:cs="Wingdings" w:hint="default"/>
      </w:rPr>
    </w:lvl>
    <w:lvl w:ilvl="3" w:tplc="04090001">
      <w:start w:val="1"/>
      <w:numFmt w:val="bullet"/>
      <w:lvlText w:val=""/>
      <w:lvlJc w:val="left"/>
      <w:pPr>
        <w:ind w:left="5530" w:hanging="360"/>
      </w:pPr>
      <w:rPr>
        <w:rFonts w:ascii="Symbol" w:hAnsi="Symbol" w:cs="Symbol" w:hint="default"/>
      </w:rPr>
    </w:lvl>
    <w:lvl w:ilvl="4" w:tplc="04090003">
      <w:start w:val="1"/>
      <w:numFmt w:val="bullet"/>
      <w:lvlText w:val="o"/>
      <w:lvlJc w:val="left"/>
      <w:pPr>
        <w:ind w:left="6250" w:hanging="360"/>
      </w:pPr>
      <w:rPr>
        <w:rFonts w:ascii="Courier New" w:hAnsi="Courier New" w:cs="Courier New" w:hint="default"/>
      </w:rPr>
    </w:lvl>
    <w:lvl w:ilvl="5" w:tplc="04090005">
      <w:start w:val="1"/>
      <w:numFmt w:val="bullet"/>
      <w:lvlText w:val=""/>
      <w:lvlJc w:val="left"/>
      <w:pPr>
        <w:ind w:left="6970" w:hanging="360"/>
      </w:pPr>
      <w:rPr>
        <w:rFonts w:ascii="Wingdings" w:hAnsi="Wingdings" w:cs="Wingdings" w:hint="default"/>
      </w:rPr>
    </w:lvl>
    <w:lvl w:ilvl="6" w:tplc="04090001">
      <w:start w:val="1"/>
      <w:numFmt w:val="bullet"/>
      <w:lvlText w:val=""/>
      <w:lvlJc w:val="left"/>
      <w:pPr>
        <w:ind w:left="7690" w:hanging="360"/>
      </w:pPr>
      <w:rPr>
        <w:rFonts w:ascii="Symbol" w:hAnsi="Symbol" w:cs="Symbol" w:hint="default"/>
      </w:rPr>
    </w:lvl>
    <w:lvl w:ilvl="7" w:tplc="04090003">
      <w:start w:val="1"/>
      <w:numFmt w:val="bullet"/>
      <w:lvlText w:val="o"/>
      <w:lvlJc w:val="left"/>
      <w:pPr>
        <w:ind w:left="8410" w:hanging="360"/>
      </w:pPr>
      <w:rPr>
        <w:rFonts w:ascii="Courier New" w:hAnsi="Courier New" w:cs="Courier New" w:hint="default"/>
      </w:rPr>
    </w:lvl>
    <w:lvl w:ilvl="8" w:tplc="04090005">
      <w:start w:val="1"/>
      <w:numFmt w:val="bullet"/>
      <w:lvlText w:val=""/>
      <w:lvlJc w:val="left"/>
      <w:pPr>
        <w:ind w:left="9130" w:hanging="360"/>
      </w:pPr>
      <w:rPr>
        <w:rFonts w:ascii="Wingdings" w:hAnsi="Wingdings" w:cs="Wingdings" w:hint="default"/>
      </w:rPr>
    </w:lvl>
  </w:abstractNum>
  <w:abstractNum w:abstractNumId="19">
    <w:nsid w:val="5E5701D9"/>
    <w:multiLevelType w:val="hybridMultilevel"/>
    <w:tmpl w:val="748A356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EAD5D81"/>
    <w:multiLevelType w:val="hybridMultilevel"/>
    <w:tmpl w:val="20721F28"/>
    <w:lvl w:ilvl="0" w:tplc="04090001">
      <w:start w:val="1"/>
      <w:numFmt w:val="bullet"/>
      <w:lvlText w:val=""/>
      <w:lvlJc w:val="left"/>
      <w:pPr>
        <w:ind w:left="720" w:hanging="360"/>
      </w:pPr>
      <w:rPr>
        <w:rFonts w:ascii="Symbol" w:hAnsi="Symbol" w:cs="Symbol" w:hint="default"/>
      </w:rPr>
    </w:lvl>
    <w:lvl w:ilvl="1" w:tplc="8FC04E12">
      <w:numFmt w:val="bullet"/>
      <w:lvlText w:val="•"/>
      <w:lvlJc w:val="left"/>
      <w:pPr>
        <w:ind w:left="1440" w:hanging="360"/>
      </w:pPr>
      <w:rPr>
        <w:rFonts w:ascii="Andalus" w:eastAsia="Times New Roman" w:hAnsi="Andalu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1">
    <w:nsid w:val="69DF70E7"/>
    <w:multiLevelType w:val="hybridMultilevel"/>
    <w:tmpl w:val="579214D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nsid w:val="6EF878D2"/>
    <w:multiLevelType w:val="hybridMultilevel"/>
    <w:tmpl w:val="BB96076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7490765D"/>
    <w:multiLevelType w:val="hybridMultilevel"/>
    <w:tmpl w:val="354C2204"/>
    <w:lvl w:ilvl="0" w:tplc="0409000F">
      <w:start w:val="1"/>
      <w:numFmt w:val="decimal"/>
      <w:lvlText w:val="%1."/>
      <w:lvlJc w:val="left"/>
      <w:pPr>
        <w:ind w:left="720" w:hanging="360"/>
      </w:pPr>
      <w:rPr>
        <w:rFont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4">
    <w:nsid w:val="752E4821"/>
    <w:multiLevelType w:val="hybridMultilevel"/>
    <w:tmpl w:val="BF302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18"/>
  </w:num>
  <w:num w:numId="4">
    <w:abstractNumId w:val="8"/>
  </w:num>
  <w:num w:numId="5">
    <w:abstractNumId w:val="4"/>
  </w:num>
  <w:num w:numId="6">
    <w:abstractNumId w:val="9"/>
  </w:num>
  <w:num w:numId="7">
    <w:abstractNumId w:val="16"/>
  </w:num>
  <w:num w:numId="8">
    <w:abstractNumId w:val="19"/>
  </w:num>
  <w:num w:numId="9">
    <w:abstractNumId w:val="22"/>
  </w:num>
  <w:num w:numId="10">
    <w:abstractNumId w:val="15"/>
  </w:num>
  <w:num w:numId="11">
    <w:abstractNumId w:val="21"/>
  </w:num>
  <w:num w:numId="12">
    <w:abstractNumId w:val="20"/>
  </w:num>
  <w:num w:numId="13">
    <w:abstractNumId w:val="7"/>
  </w:num>
  <w:num w:numId="14">
    <w:abstractNumId w:val="11"/>
  </w:num>
  <w:num w:numId="15">
    <w:abstractNumId w:val="0"/>
  </w:num>
  <w:num w:numId="16">
    <w:abstractNumId w:val="1"/>
  </w:num>
  <w:num w:numId="17">
    <w:abstractNumId w:val="3"/>
  </w:num>
  <w:num w:numId="18">
    <w:abstractNumId w:val="14"/>
  </w:num>
  <w:num w:numId="19">
    <w:abstractNumId w:val="5"/>
  </w:num>
  <w:num w:numId="20">
    <w:abstractNumId w:val="23"/>
  </w:num>
  <w:num w:numId="21">
    <w:abstractNumId w:val="24"/>
  </w:num>
  <w:num w:numId="22">
    <w:abstractNumId w:val="13"/>
  </w:num>
  <w:num w:numId="23">
    <w:abstractNumId w:val="2"/>
  </w:num>
  <w:num w:numId="24">
    <w:abstractNumId w:val="6"/>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EF2"/>
    <w:rsid w:val="000231A1"/>
    <w:rsid w:val="0003512D"/>
    <w:rsid w:val="00046D4E"/>
    <w:rsid w:val="00064074"/>
    <w:rsid w:val="0007283F"/>
    <w:rsid w:val="000733F5"/>
    <w:rsid w:val="00081C6C"/>
    <w:rsid w:val="00087905"/>
    <w:rsid w:val="00090185"/>
    <w:rsid w:val="00091E2C"/>
    <w:rsid w:val="00095C19"/>
    <w:rsid w:val="000B3093"/>
    <w:rsid w:val="000C1BF4"/>
    <w:rsid w:val="000C327C"/>
    <w:rsid w:val="000E6805"/>
    <w:rsid w:val="000E68C2"/>
    <w:rsid w:val="000E7B1C"/>
    <w:rsid w:val="000F50D0"/>
    <w:rsid w:val="000F5AC3"/>
    <w:rsid w:val="001053B4"/>
    <w:rsid w:val="00121604"/>
    <w:rsid w:val="001302F1"/>
    <w:rsid w:val="0014008A"/>
    <w:rsid w:val="00171B24"/>
    <w:rsid w:val="0017414C"/>
    <w:rsid w:val="00181C19"/>
    <w:rsid w:val="0018351A"/>
    <w:rsid w:val="001B5354"/>
    <w:rsid w:val="001B5506"/>
    <w:rsid w:val="001C0187"/>
    <w:rsid w:val="001C04BC"/>
    <w:rsid w:val="001C290B"/>
    <w:rsid w:val="001C2E7B"/>
    <w:rsid w:val="001C43CB"/>
    <w:rsid w:val="001C4614"/>
    <w:rsid w:val="00201596"/>
    <w:rsid w:val="00214CE7"/>
    <w:rsid w:val="00243D88"/>
    <w:rsid w:val="00246170"/>
    <w:rsid w:val="0026318A"/>
    <w:rsid w:val="00266AA5"/>
    <w:rsid w:val="00270E04"/>
    <w:rsid w:val="00277514"/>
    <w:rsid w:val="002A5061"/>
    <w:rsid w:val="002D1E3A"/>
    <w:rsid w:val="002D2FD4"/>
    <w:rsid w:val="002E4107"/>
    <w:rsid w:val="002E6F78"/>
    <w:rsid w:val="002E788C"/>
    <w:rsid w:val="0030339D"/>
    <w:rsid w:val="00312F44"/>
    <w:rsid w:val="00316743"/>
    <w:rsid w:val="00321BA8"/>
    <w:rsid w:val="00322148"/>
    <w:rsid w:val="003227BE"/>
    <w:rsid w:val="00324CA8"/>
    <w:rsid w:val="00335211"/>
    <w:rsid w:val="003425F9"/>
    <w:rsid w:val="00351AEE"/>
    <w:rsid w:val="0036293E"/>
    <w:rsid w:val="003731ED"/>
    <w:rsid w:val="003878A8"/>
    <w:rsid w:val="003918F5"/>
    <w:rsid w:val="00395618"/>
    <w:rsid w:val="003B0646"/>
    <w:rsid w:val="003B3912"/>
    <w:rsid w:val="003C2042"/>
    <w:rsid w:val="003C44E3"/>
    <w:rsid w:val="003D041B"/>
    <w:rsid w:val="003E2C2F"/>
    <w:rsid w:val="003E2DCF"/>
    <w:rsid w:val="003E63A1"/>
    <w:rsid w:val="003E7949"/>
    <w:rsid w:val="003F1EF2"/>
    <w:rsid w:val="00404031"/>
    <w:rsid w:val="00426D64"/>
    <w:rsid w:val="00434C5D"/>
    <w:rsid w:val="004439FB"/>
    <w:rsid w:val="00465394"/>
    <w:rsid w:val="004702CD"/>
    <w:rsid w:val="0047153F"/>
    <w:rsid w:val="00484D0A"/>
    <w:rsid w:val="00491673"/>
    <w:rsid w:val="00494435"/>
    <w:rsid w:val="00494857"/>
    <w:rsid w:val="004A3FDC"/>
    <w:rsid w:val="004A6BBE"/>
    <w:rsid w:val="004B06FC"/>
    <w:rsid w:val="004B2D99"/>
    <w:rsid w:val="004C2940"/>
    <w:rsid w:val="004C70F5"/>
    <w:rsid w:val="004D33B8"/>
    <w:rsid w:val="004D76EB"/>
    <w:rsid w:val="004F1CCF"/>
    <w:rsid w:val="004F4278"/>
    <w:rsid w:val="004F72C8"/>
    <w:rsid w:val="0050538D"/>
    <w:rsid w:val="00525063"/>
    <w:rsid w:val="005333F8"/>
    <w:rsid w:val="005370D2"/>
    <w:rsid w:val="00541547"/>
    <w:rsid w:val="005419E3"/>
    <w:rsid w:val="005467EC"/>
    <w:rsid w:val="00550E07"/>
    <w:rsid w:val="00551088"/>
    <w:rsid w:val="00552ECA"/>
    <w:rsid w:val="00557125"/>
    <w:rsid w:val="005629F1"/>
    <w:rsid w:val="0056408F"/>
    <w:rsid w:val="00565D9C"/>
    <w:rsid w:val="0056609D"/>
    <w:rsid w:val="00567790"/>
    <w:rsid w:val="00572A25"/>
    <w:rsid w:val="00584A74"/>
    <w:rsid w:val="00594D46"/>
    <w:rsid w:val="005A46DE"/>
    <w:rsid w:val="005E3379"/>
    <w:rsid w:val="005E6D6F"/>
    <w:rsid w:val="005F2ED3"/>
    <w:rsid w:val="00601F44"/>
    <w:rsid w:val="00624326"/>
    <w:rsid w:val="0064402F"/>
    <w:rsid w:val="0065046D"/>
    <w:rsid w:val="006520BC"/>
    <w:rsid w:val="00684049"/>
    <w:rsid w:val="00684234"/>
    <w:rsid w:val="00692D10"/>
    <w:rsid w:val="0069546B"/>
    <w:rsid w:val="006A3068"/>
    <w:rsid w:val="006B3F8E"/>
    <w:rsid w:val="006B4727"/>
    <w:rsid w:val="006B707A"/>
    <w:rsid w:val="006C51E4"/>
    <w:rsid w:val="006C5F88"/>
    <w:rsid w:val="006E26BB"/>
    <w:rsid w:val="006E74FF"/>
    <w:rsid w:val="006E7A3C"/>
    <w:rsid w:val="00717BF0"/>
    <w:rsid w:val="0072289C"/>
    <w:rsid w:val="0073016D"/>
    <w:rsid w:val="0076237E"/>
    <w:rsid w:val="00775C0B"/>
    <w:rsid w:val="00786882"/>
    <w:rsid w:val="00791A56"/>
    <w:rsid w:val="00791B12"/>
    <w:rsid w:val="007A0B97"/>
    <w:rsid w:val="007A4B8E"/>
    <w:rsid w:val="007A4E7C"/>
    <w:rsid w:val="007A66C0"/>
    <w:rsid w:val="007C371C"/>
    <w:rsid w:val="007E2428"/>
    <w:rsid w:val="007E30A6"/>
    <w:rsid w:val="00833FF2"/>
    <w:rsid w:val="008413A9"/>
    <w:rsid w:val="00845598"/>
    <w:rsid w:val="008506B7"/>
    <w:rsid w:val="00854B20"/>
    <w:rsid w:val="00871B34"/>
    <w:rsid w:val="00876E4E"/>
    <w:rsid w:val="008855AF"/>
    <w:rsid w:val="00894043"/>
    <w:rsid w:val="008B1B12"/>
    <w:rsid w:val="008B2797"/>
    <w:rsid w:val="008C0A83"/>
    <w:rsid w:val="008C1F8E"/>
    <w:rsid w:val="008D749A"/>
    <w:rsid w:val="008E0C49"/>
    <w:rsid w:val="008E7470"/>
    <w:rsid w:val="008F5927"/>
    <w:rsid w:val="00905F70"/>
    <w:rsid w:val="00912CCC"/>
    <w:rsid w:val="00914B4C"/>
    <w:rsid w:val="00920594"/>
    <w:rsid w:val="00925D60"/>
    <w:rsid w:val="00934278"/>
    <w:rsid w:val="00953A98"/>
    <w:rsid w:val="009613FA"/>
    <w:rsid w:val="00966F9C"/>
    <w:rsid w:val="00970B0F"/>
    <w:rsid w:val="00993244"/>
    <w:rsid w:val="00993693"/>
    <w:rsid w:val="009A156C"/>
    <w:rsid w:val="009B25B6"/>
    <w:rsid w:val="009C0BCA"/>
    <w:rsid w:val="009C7F0A"/>
    <w:rsid w:val="009D7ED5"/>
    <w:rsid w:val="009E2C59"/>
    <w:rsid w:val="009F6AC3"/>
    <w:rsid w:val="00A11DC4"/>
    <w:rsid w:val="00A14C83"/>
    <w:rsid w:val="00A200CB"/>
    <w:rsid w:val="00A230DD"/>
    <w:rsid w:val="00A23E08"/>
    <w:rsid w:val="00A264DA"/>
    <w:rsid w:val="00A370C3"/>
    <w:rsid w:val="00A42FE3"/>
    <w:rsid w:val="00A545D1"/>
    <w:rsid w:val="00A578FD"/>
    <w:rsid w:val="00A648D0"/>
    <w:rsid w:val="00A71A6B"/>
    <w:rsid w:val="00A776FD"/>
    <w:rsid w:val="00A817F9"/>
    <w:rsid w:val="00A8447A"/>
    <w:rsid w:val="00A867E9"/>
    <w:rsid w:val="00A90993"/>
    <w:rsid w:val="00A90E2D"/>
    <w:rsid w:val="00A90EF7"/>
    <w:rsid w:val="00AA693E"/>
    <w:rsid w:val="00AA7CA9"/>
    <w:rsid w:val="00AB05AC"/>
    <w:rsid w:val="00AB53F2"/>
    <w:rsid w:val="00AF1ED1"/>
    <w:rsid w:val="00B021F2"/>
    <w:rsid w:val="00B05397"/>
    <w:rsid w:val="00B10B65"/>
    <w:rsid w:val="00B21EB7"/>
    <w:rsid w:val="00B24B70"/>
    <w:rsid w:val="00B328AC"/>
    <w:rsid w:val="00B32B09"/>
    <w:rsid w:val="00B405EF"/>
    <w:rsid w:val="00B43C61"/>
    <w:rsid w:val="00B608C6"/>
    <w:rsid w:val="00B6228E"/>
    <w:rsid w:val="00B72151"/>
    <w:rsid w:val="00B73C14"/>
    <w:rsid w:val="00B76B51"/>
    <w:rsid w:val="00B93A95"/>
    <w:rsid w:val="00B93D3D"/>
    <w:rsid w:val="00B950FE"/>
    <w:rsid w:val="00B9662D"/>
    <w:rsid w:val="00BA6842"/>
    <w:rsid w:val="00BB258F"/>
    <w:rsid w:val="00BC16D1"/>
    <w:rsid w:val="00BC7606"/>
    <w:rsid w:val="00BF7D43"/>
    <w:rsid w:val="00C0343D"/>
    <w:rsid w:val="00C03D21"/>
    <w:rsid w:val="00C122E6"/>
    <w:rsid w:val="00C27ADB"/>
    <w:rsid w:val="00C3096D"/>
    <w:rsid w:val="00C319AA"/>
    <w:rsid w:val="00C336DD"/>
    <w:rsid w:val="00C352A1"/>
    <w:rsid w:val="00C42492"/>
    <w:rsid w:val="00C44E6D"/>
    <w:rsid w:val="00C46E0F"/>
    <w:rsid w:val="00C576F9"/>
    <w:rsid w:val="00C61107"/>
    <w:rsid w:val="00C615BD"/>
    <w:rsid w:val="00C81BAB"/>
    <w:rsid w:val="00C82DCE"/>
    <w:rsid w:val="00C85F4F"/>
    <w:rsid w:val="00C9588E"/>
    <w:rsid w:val="00C974F3"/>
    <w:rsid w:val="00CA2A60"/>
    <w:rsid w:val="00CD5650"/>
    <w:rsid w:val="00CD6697"/>
    <w:rsid w:val="00CE4E70"/>
    <w:rsid w:val="00CF528D"/>
    <w:rsid w:val="00D06E98"/>
    <w:rsid w:val="00D123E9"/>
    <w:rsid w:val="00D205AB"/>
    <w:rsid w:val="00D271E2"/>
    <w:rsid w:val="00D4010A"/>
    <w:rsid w:val="00D410E3"/>
    <w:rsid w:val="00D7115F"/>
    <w:rsid w:val="00DC7F65"/>
    <w:rsid w:val="00DD1731"/>
    <w:rsid w:val="00DD3651"/>
    <w:rsid w:val="00DD46FE"/>
    <w:rsid w:val="00DF5859"/>
    <w:rsid w:val="00DF7A6B"/>
    <w:rsid w:val="00E03519"/>
    <w:rsid w:val="00E32160"/>
    <w:rsid w:val="00E3270C"/>
    <w:rsid w:val="00E35CB0"/>
    <w:rsid w:val="00E5067B"/>
    <w:rsid w:val="00E56851"/>
    <w:rsid w:val="00E67F82"/>
    <w:rsid w:val="00EB1020"/>
    <w:rsid w:val="00ED095E"/>
    <w:rsid w:val="00ED21EF"/>
    <w:rsid w:val="00EF34B3"/>
    <w:rsid w:val="00EF6FCE"/>
    <w:rsid w:val="00F07614"/>
    <w:rsid w:val="00F07E7D"/>
    <w:rsid w:val="00F14EB6"/>
    <w:rsid w:val="00F233C1"/>
    <w:rsid w:val="00F2463C"/>
    <w:rsid w:val="00F25D40"/>
    <w:rsid w:val="00F52B56"/>
    <w:rsid w:val="00F73A7C"/>
    <w:rsid w:val="00F77115"/>
    <w:rsid w:val="00F901F7"/>
    <w:rsid w:val="00F95B60"/>
    <w:rsid w:val="00F970E3"/>
    <w:rsid w:val="00FA5B0F"/>
    <w:rsid w:val="00FD7E45"/>
    <w:rsid w:val="00FF12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EF2"/>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B24B7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3F1EF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uiPriority w:val="99"/>
    <w:rsid w:val="00465394"/>
    <w:rPr>
      <w:color w:val="0000FF"/>
      <w:u w:val="single"/>
    </w:rPr>
  </w:style>
  <w:style w:type="paragraph" w:styleId="ListParagraph">
    <w:name w:val="List Paragraph"/>
    <w:basedOn w:val="Normal"/>
    <w:uiPriority w:val="34"/>
    <w:qFormat/>
    <w:rsid w:val="00F52B56"/>
    <w:pPr>
      <w:autoSpaceDE w:val="0"/>
      <w:autoSpaceDN w:val="0"/>
      <w:adjustRightInd w:val="0"/>
    </w:pPr>
  </w:style>
  <w:style w:type="table" w:styleId="TableGrid">
    <w:name w:val="Table Grid"/>
    <w:basedOn w:val="TableNormal"/>
    <w:uiPriority w:val="59"/>
    <w:rsid w:val="006C5F88"/>
    <w:pPr>
      <w:spacing w:after="0" w:line="240" w:lineRule="auto"/>
    </w:pPr>
    <w:rPr>
      <w:rFonts w:ascii="Times New Roman" w:eastAsia="Times New Roman" w:hAnsi="Times New Roman" w:cs="Times New Roman"/>
      <w:sz w:val="20"/>
      <w:szCs w:val="20"/>
      <w:lang w:val="en-IN"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0343D"/>
    <w:rPr>
      <w:rFonts w:ascii="Tahoma" w:hAnsi="Tahoma" w:cs="Tahoma"/>
      <w:sz w:val="16"/>
      <w:szCs w:val="16"/>
    </w:rPr>
  </w:style>
  <w:style w:type="character" w:customStyle="1" w:styleId="BalloonTextChar">
    <w:name w:val="Balloon Text Char"/>
    <w:basedOn w:val="DefaultParagraphFont"/>
    <w:link w:val="BalloonText"/>
    <w:uiPriority w:val="99"/>
    <w:semiHidden/>
    <w:rsid w:val="00C0343D"/>
    <w:rPr>
      <w:rFonts w:ascii="Tahoma" w:eastAsia="Times New Roman" w:hAnsi="Tahoma" w:cs="Tahoma"/>
      <w:sz w:val="16"/>
      <w:szCs w:val="16"/>
    </w:rPr>
  </w:style>
  <w:style w:type="paragraph" w:styleId="NormalWeb">
    <w:name w:val="Normal (Web)"/>
    <w:basedOn w:val="Normal"/>
    <w:uiPriority w:val="99"/>
    <w:semiHidden/>
    <w:unhideWhenUsed/>
    <w:rsid w:val="00C0343D"/>
    <w:pPr>
      <w:spacing w:before="100" w:beforeAutospacing="1" w:after="100" w:afterAutospacing="1"/>
    </w:pPr>
  </w:style>
  <w:style w:type="character" w:customStyle="1" w:styleId="Heading2Char">
    <w:name w:val="Heading 2 Char"/>
    <w:basedOn w:val="DefaultParagraphFont"/>
    <w:link w:val="Heading2"/>
    <w:rsid w:val="00B24B70"/>
    <w:rPr>
      <w:rFonts w:asciiTheme="majorHAnsi" w:eastAsiaTheme="majorEastAsia" w:hAnsiTheme="majorHAnsi" w:cstheme="majorBidi"/>
      <w:b/>
      <w:bCs/>
      <w:color w:val="4F81BD" w:themeColor="accent1"/>
      <w:sz w:val="26"/>
      <w:szCs w:val="26"/>
    </w:rPr>
  </w:style>
  <w:style w:type="paragraph" w:customStyle="1" w:styleId="msolistparagraph0">
    <w:name w:val="msolistparagraph"/>
    <w:basedOn w:val="Normal"/>
    <w:rsid w:val="00B021F2"/>
    <w:pPr>
      <w:ind w:left="720"/>
    </w:pPr>
  </w:style>
  <w:style w:type="paragraph" w:customStyle="1" w:styleId="pb-2">
    <w:name w:val="pb-2"/>
    <w:basedOn w:val="Normal"/>
    <w:rsid w:val="00871B34"/>
    <w:pPr>
      <w:spacing w:before="100" w:beforeAutospacing="1" w:after="100" w:afterAutospacing="1"/>
    </w:pPr>
  </w:style>
  <w:style w:type="character" w:styleId="Strong">
    <w:name w:val="Strong"/>
    <w:basedOn w:val="DefaultParagraphFont"/>
    <w:uiPriority w:val="22"/>
    <w:qFormat/>
    <w:rsid w:val="006A3068"/>
    <w:rPr>
      <w:b/>
      <w:bCs/>
    </w:rPr>
  </w:style>
</w:styles>
</file>

<file path=word/webSettings.xml><?xml version="1.0" encoding="utf-8"?>
<w:webSettings xmlns:r="http://schemas.openxmlformats.org/officeDocument/2006/relationships" xmlns:w="http://schemas.openxmlformats.org/wordprocessingml/2006/main">
  <w:divs>
    <w:div w:id="9080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36"/>
  <c:chart>
    <c:title>
      <c:tx>
        <c:rich>
          <a:bodyPr/>
          <a:lstStyle/>
          <a:p>
            <a:pPr>
              <a:defRPr/>
            </a:pPr>
            <a:r>
              <a:rPr lang="en-US" sz="1200" b="1" i="0" u="none" strike="noStrike" baseline="0"/>
              <a:t> Employment Generation by MGNREGA at different block of Latehar district, </a:t>
            </a:r>
          </a:p>
          <a:p>
            <a:pPr>
              <a:defRPr/>
            </a:pPr>
            <a:r>
              <a:rPr lang="en-US" sz="1200" b="1" i="0" u="none" strike="noStrike" baseline="0"/>
              <a:t>2022-23</a:t>
            </a:r>
            <a:endParaRPr lang="en-US" sz="1200"/>
          </a:p>
        </c:rich>
      </c:tx>
    </c:title>
    <c:view3D>
      <c:rAngAx val="1"/>
    </c:view3D>
    <c:plotArea>
      <c:layout>
        <c:manualLayout>
          <c:layoutTarget val="inner"/>
          <c:xMode val="edge"/>
          <c:yMode val="edge"/>
          <c:x val="0.11265507436570428"/>
          <c:y val="0.26508129192184504"/>
          <c:w val="0.66606846019247834"/>
          <c:h val="0.42148913677457106"/>
        </c:manualLayout>
      </c:layout>
      <c:bar3DChart>
        <c:barDir val="col"/>
        <c:grouping val="clustered"/>
        <c:ser>
          <c:idx val="0"/>
          <c:order val="0"/>
          <c:tx>
            <c:strRef>
              <c:f>Sheet1!$J$3</c:f>
              <c:strCache>
                <c:ptCount val="1"/>
                <c:pt idx="0">
                  <c:v>Total Number of Workers</c:v>
                </c:pt>
              </c:strCache>
            </c:strRef>
          </c:tx>
          <c:cat>
            <c:strRef>
              <c:f>Sheet1!$I$4:$I$13</c:f>
              <c:strCache>
                <c:ptCount val="10"/>
                <c:pt idx="0">
                  <c:v>Balumath</c:v>
                </c:pt>
                <c:pt idx="1">
                  <c:v>Bariyatu</c:v>
                </c:pt>
                <c:pt idx="2">
                  <c:v>Barwadih</c:v>
                </c:pt>
                <c:pt idx="3">
                  <c:v>Chandwa</c:v>
                </c:pt>
                <c:pt idx="4">
                  <c:v>Garu</c:v>
                </c:pt>
                <c:pt idx="5">
                  <c:v>Herhanj</c:v>
                </c:pt>
                <c:pt idx="6">
                  <c:v>Latehar</c:v>
                </c:pt>
                <c:pt idx="7">
                  <c:v>Mahuadanr</c:v>
                </c:pt>
                <c:pt idx="8">
                  <c:v>Manika</c:v>
                </c:pt>
                <c:pt idx="9">
                  <c:v>Saryu</c:v>
                </c:pt>
              </c:strCache>
            </c:strRef>
          </c:cat>
          <c:val>
            <c:numRef>
              <c:f>Sheet1!$J$4:$J$13</c:f>
              <c:numCache>
                <c:formatCode>General</c:formatCode>
                <c:ptCount val="10"/>
                <c:pt idx="0">
                  <c:v>7849</c:v>
                </c:pt>
                <c:pt idx="1">
                  <c:v>3127</c:v>
                </c:pt>
                <c:pt idx="2">
                  <c:v>2798</c:v>
                </c:pt>
                <c:pt idx="3">
                  <c:v>4062</c:v>
                </c:pt>
                <c:pt idx="4">
                  <c:v>1815</c:v>
                </c:pt>
                <c:pt idx="5">
                  <c:v>2537</c:v>
                </c:pt>
                <c:pt idx="6">
                  <c:v>6905</c:v>
                </c:pt>
                <c:pt idx="7">
                  <c:v>5551</c:v>
                </c:pt>
                <c:pt idx="8">
                  <c:v>4093</c:v>
                </c:pt>
                <c:pt idx="9">
                  <c:v>490</c:v>
                </c:pt>
              </c:numCache>
            </c:numRef>
          </c:val>
        </c:ser>
        <c:shape val="box"/>
        <c:axId val="116515968"/>
        <c:axId val="116517504"/>
        <c:axId val="0"/>
      </c:bar3DChart>
      <c:catAx>
        <c:axId val="116515968"/>
        <c:scaling>
          <c:orientation val="minMax"/>
        </c:scaling>
        <c:axPos val="b"/>
        <c:tickLblPos val="nextTo"/>
        <c:crossAx val="116517504"/>
        <c:crosses val="autoZero"/>
        <c:auto val="1"/>
        <c:lblAlgn val="ctr"/>
        <c:lblOffset val="100"/>
      </c:catAx>
      <c:valAx>
        <c:axId val="116517504"/>
        <c:scaling>
          <c:orientation val="minMax"/>
        </c:scaling>
        <c:axPos val="l"/>
        <c:numFmt formatCode="General" sourceLinked="1"/>
        <c:tickLblPos val="nextTo"/>
        <c:crossAx val="116515968"/>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1109</TotalTime>
  <Pages>14</Pages>
  <Words>4915</Words>
  <Characters>28020</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237</cp:revision>
  <dcterms:created xsi:type="dcterms:W3CDTF">2019-01-30T05:49:00Z</dcterms:created>
  <dcterms:modified xsi:type="dcterms:W3CDTF">2023-06-19T12:45:00Z</dcterms:modified>
</cp:coreProperties>
</file>