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6541" w:rsidRDefault="00916541" w:rsidP="00985560">
      <w:pPr>
        <w:pStyle w:val="Heading1"/>
        <w:spacing w:before="87" w:line="312" w:lineRule="auto"/>
        <w:ind w:left="1239" w:right="1254"/>
        <w:jc w:val="center"/>
        <w:rPr>
          <w:color w:val="8496B0" w:themeColor="text2" w:themeTint="99"/>
        </w:rPr>
      </w:pPr>
    </w:p>
    <w:p w:rsidR="00985560" w:rsidRPr="00916541" w:rsidRDefault="00F11235" w:rsidP="00985560">
      <w:pPr>
        <w:pStyle w:val="Heading1"/>
        <w:spacing w:before="87" w:line="312" w:lineRule="auto"/>
        <w:ind w:left="1239" w:right="1254"/>
        <w:jc w:val="center"/>
        <w:rPr>
          <w:rFonts w:asciiTheme="minorHAnsi" w:hAnsiTheme="minorHAnsi" w:cstheme="minorHAnsi"/>
          <w:color w:val="8496B0" w:themeColor="text2" w:themeTint="99"/>
          <w:sz w:val="32"/>
        </w:rPr>
      </w:pPr>
      <w:r>
        <w:rPr>
          <w:rFonts w:asciiTheme="minorHAnsi" w:hAnsiTheme="minorHAnsi" w:cstheme="minorHAnsi"/>
          <w:color w:val="8496B0" w:themeColor="text2" w:themeTint="99"/>
          <w:sz w:val="32"/>
        </w:rPr>
        <w:t xml:space="preserve">CREDIT CARD FRAUD DETECTION USING </w:t>
      </w:r>
      <w:r w:rsidR="00C12AD9">
        <w:rPr>
          <w:rFonts w:asciiTheme="minorHAnsi" w:hAnsiTheme="minorHAnsi" w:cstheme="minorHAnsi"/>
          <w:color w:val="8496B0" w:themeColor="text2" w:themeTint="99"/>
          <w:sz w:val="32"/>
        </w:rPr>
        <w:t>IOT</w:t>
      </w:r>
    </w:p>
    <w:p w:rsidR="00985560" w:rsidRPr="00261823" w:rsidRDefault="00F960A5" w:rsidP="00985560">
      <w:pPr>
        <w:pStyle w:val="Heading1"/>
        <w:spacing w:before="87" w:line="312" w:lineRule="auto"/>
        <w:ind w:left="1239" w:right="1254"/>
        <w:jc w:val="center"/>
        <w:rPr>
          <w:rFonts w:ascii="Times New Roman" w:hAnsi="Times New Roman" w:cs="Times New Roman"/>
        </w:rPr>
      </w:pPr>
      <w:r>
        <w:rPr>
          <w:rFonts w:ascii="Times New Roman" w:hAnsi="Times New Roman" w:cs="Times New Roman"/>
        </w:rPr>
        <w:t>Kunal Baghel</w:t>
      </w:r>
      <w:r w:rsidR="00917051">
        <w:rPr>
          <w:rFonts w:ascii="Times New Roman" w:hAnsi="Times New Roman" w:cs="Times New Roman"/>
        </w:rPr>
        <w:t>,</w:t>
      </w:r>
      <w:r w:rsidR="00261823">
        <w:rPr>
          <w:rFonts w:ascii="Times New Roman" w:hAnsi="Times New Roman" w:cs="Times New Roman"/>
        </w:rPr>
        <w:t xml:space="preserve"> </w:t>
      </w:r>
      <w:r w:rsidR="004F5EDB">
        <w:rPr>
          <w:rFonts w:ascii="Times New Roman" w:hAnsi="Times New Roman" w:cs="Times New Roman"/>
        </w:rPr>
        <w:t>Dr.</w:t>
      </w:r>
      <w:r w:rsidR="00C12AD9">
        <w:rPr>
          <w:rFonts w:ascii="Times New Roman" w:hAnsi="Times New Roman" w:cs="Times New Roman"/>
        </w:rPr>
        <w:t xml:space="preserve"> </w:t>
      </w:r>
      <w:r w:rsidR="004F5EDB">
        <w:rPr>
          <w:rFonts w:ascii="Times New Roman" w:hAnsi="Times New Roman" w:cs="Times New Roman"/>
        </w:rPr>
        <w:t>Santosh Kumar D</w:t>
      </w:r>
      <w:r w:rsidR="00F65ADE">
        <w:rPr>
          <w:rFonts w:ascii="Times New Roman" w:hAnsi="Times New Roman" w:cs="Times New Roman"/>
        </w:rPr>
        <w:t xml:space="preserve">wivedi, Mr. </w:t>
      </w:r>
      <w:r w:rsidR="00B54F04">
        <w:rPr>
          <w:rFonts w:ascii="Times New Roman" w:hAnsi="Times New Roman" w:cs="Times New Roman"/>
        </w:rPr>
        <w:t>Raghvendra Singh</w:t>
      </w:r>
    </w:p>
    <w:p w:rsidR="00985560" w:rsidRPr="00261823" w:rsidRDefault="00985560" w:rsidP="00985560">
      <w:pPr>
        <w:pStyle w:val="Heading2"/>
        <w:spacing w:line="273" w:lineRule="auto"/>
        <w:ind w:left="370" w:right="389"/>
        <w:rPr>
          <w:rFonts w:ascii="Times New Roman" w:hAnsi="Times New Roman" w:cs="Times New Roman"/>
          <w:sz w:val="24"/>
          <w:szCs w:val="24"/>
        </w:rPr>
      </w:pPr>
      <w:r w:rsidRPr="00261823">
        <w:rPr>
          <w:rFonts w:ascii="Times New Roman" w:hAnsi="Times New Roman" w:cs="Times New Roman"/>
          <w:position w:val="5"/>
          <w:sz w:val="24"/>
          <w:szCs w:val="24"/>
        </w:rPr>
        <w:t>*1,</w:t>
      </w:r>
      <w:r w:rsidR="00BB51EC">
        <w:rPr>
          <w:rFonts w:ascii="Times New Roman" w:hAnsi="Times New Roman" w:cs="Times New Roman"/>
          <w:position w:val="5"/>
          <w:sz w:val="24"/>
          <w:szCs w:val="24"/>
        </w:rPr>
        <w:t xml:space="preserve"> </w:t>
      </w:r>
      <w:r w:rsidRPr="00261823">
        <w:rPr>
          <w:rFonts w:ascii="Times New Roman" w:hAnsi="Times New Roman" w:cs="Times New Roman"/>
          <w:sz w:val="24"/>
          <w:szCs w:val="24"/>
        </w:rPr>
        <w:t xml:space="preserve">UG Student </w:t>
      </w:r>
      <w:r w:rsidR="00C57567" w:rsidRPr="00261823">
        <w:rPr>
          <w:rFonts w:ascii="Times New Roman" w:hAnsi="Times New Roman" w:cs="Times New Roman"/>
          <w:sz w:val="24"/>
          <w:szCs w:val="24"/>
        </w:rPr>
        <w:t>of</w:t>
      </w:r>
      <w:r w:rsidRPr="00261823">
        <w:rPr>
          <w:rFonts w:ascii="Times New Roman" w:hAnsi="Times New Roman" w:cs="Times New Roman"/>
          <w:sz w:val="24"/>
          <w:szCs w:val="24"/>
        </w:rPr>
        <w:t xml:space="preserve"> Department</w:t>
      </w:r>
      <w:r w:rsidR="00261823">
        <w:rPr>
          <w:rFonts w:ascii="Times New Roman" w:hAnsi="Times New Roman" w:cs="Times New Roman"/>
          <w:sz w:val="24"/>
          <w:szCs w:val="24"/>
        </w:rPr>
        <w:t xml:space="preserve"> </w:t>
      </w:r>
      <w:r w:rsidR="00C57567">
        <w:rPr>
          <w:rFonts w:ascii="Times New Roman" w:hAnsi="Times New Roman" w:cs="Times New Roman"/>
          <w:sz w:val="24"/>
          <w:szCs w:val="24"/>
        </w:rPr>
        <w:t>of</w:t>
      </w:r>
      <w:r w:rsidR="004F5EDB">
        <w:rPr>
          <w:rFonts w:ascii="Times New Roman" w:hAnsi="Times New Roman" w:cs="Times New Roman"/>
          <w:sz w:val="24"/>
          <w:szCs w:val="24"/>
        </w:rPr>
        <w:t xml:space="preserve"> Bachelors </w:t>
      </w:r>
      <w:r w:rsidR="00C57567">
        <w:rPr>
          <w:rFonts w:ascii="Times New Roman" w:hAnsi="Times New Roman" w:cs="Times New Roman"/>
          <w:sz w:val="24"/>
          <w:szCs w:val="24"/>
        </w:rPr>
        <w:t>of</w:t>
      </w:r>
      <w:r w:rsidR="004F5EDB">
        <w:rPr>
          <w:rFonts w:ascii="Times New Roman" w:hAnsi="Times New Roman" w:cs="Times New Roman"/>
          <w:sz w:val="24"/>
          <w:szCs w:val="24"/>
        </w:rPr>
        <w:t xml:space="preserve"> Computer Applications</w:t>
      </w:r>
      <w:r w:rsidR="00D35FE4">
        <w:rPr>
          <w:rFonts w:ascii="Times New Roman" w:hAnsi="Times New Roman" w:cs="Times New Roman"/>
          <w:sz w:val="24"/>
          <w:szCs w:val="24"/>
        </w:rPr>
        <w:t>, Shri</w:t>
      </w:r>
      <w:r w:rsidRPr="00261823">
        <w:rPr>
          <w:rFonts w:ascii="Times New Roman" w:hAnsi="Times New Roman" w:cs="Times New Roman"/>
          <w:sz w:val="24"/>
          <w:szCs w:val="24"/>
        </w:rPr>
        <w:t xml:space="preserve"> Ra</w:t>
      </w:r>
      <w:r w:rsidR="00261823">
        <w:rPr>
          <w:rFonts w:ascii="Times New Roman" w:hAnsi="Times New Roman" w:cs="Times New Roman"/>
          <w:sz w:val="24"/>
          <w:szCs w:val="24"/>
        </w:rPr>
        <w:t>mswa</w:t>
      </w:r>
      <w:r w:rsidRPr="00261823">
        <w:rPr>
          <w:rFonts w:ascii="Times New Roman" w:hAnsi="Times New Roman" w:cs="Times New Roman"/>
          <w:sz w:val="24"/>
          <w:szCs w:val="24"/>
        </w:rPr>
        <w:t xml:space="preserve">roop Memorial College </w:t>
      </w:r>
      <w:r w:rsidR="00C57567" w:rsidRPr="00261823">
        <w:rPr>
          <w:rFonts w:ascii="Times New Roman" w:hAnsi="Times New Roman" w:cs="Times New Roman"/>
          <w:sz w:val="24"/>
          <w:szCs w:val="24"/>
        </w:rPr>
        <w:t>of</w:t>
      </w:r>
      <w:r w:rsidR="00C57567">
        <w:rPr>
          <w:rFonts w:ascii="Times New Roman" w:hAnsi="Times New Roman" w:cs="Times New Roman"/>
          <w:sz w:val="24"/>
          <w:szCs w:val="24"/>
        </w:rPr>
        <w:t xml:space="preserve"> Management</w:t>
      </w:r>
      <w:r w:rsidR="00261823">
        <w:rPr>
          <w:rFonts w:ascii="Times New Roman" w:hAnsi="Times New Roman" w:cs="Times New Roman"/>
          <w:sz w:val="24"/>
          <w:szCs w:val="24"/>
        </w:rPr>
        <w:t xml:space="preserve"> </w:t>
      </w:r>
      <w:r w:rsidRPr="00261823">
        <w:rPr>
          <w:rFonts w:ascii="Times New Roman" w:hAnsi="Times New Roman" w:cs="Times New Roman"/>
          <w:sz w:val="24"/>
          <w:szCs w:val="24"/>
        </w:rPr>
        <w:t>Lucknow,</w:t>
      </w:r>
      <w:r w:rsidR="00261823">
        <w:rPr>
          <w:rFonts w:ascii="Times New Roman" w:hAnsi="Times New Roman" w:cs="Times New Roman"/>
          <w:sz w:val="24"/>
          <w:szCs w:val="24"/>
        </w:rPr>
        <w:t xml:space="preserve"> </w:t>
      </w:r>
      <w:r w:rsidRPr="00261823">
        <w:rPr>
          <w:rFonts w:ascii="Times New Roman" w:hAnsi="Times New Roman" w:cs="Times New Roman"/>
          <w:sz w:val="24"/>
          <w:szCs w:val="24"/>
        </w:rPr>
        <w:t>Uttar</w:t>
      </w:r>
      <w:r w:rsidR="00261823">
        <w:rPr>
          <w:rFonts w:ascii="Times New Roman" w:hAnsi="Times New Roman" w:cs="Times New Roman"/>
          <w:sz w:val="24"/>
          <w:szCs w:val="24"/>
        </w:rPr>
        <w:t xml:space="preserve"> </w:t>
      </w:r>
      <w:r w:rsidRPr="00261823">
        <w:rPr>
          <w:rFonts w:ascii="Times New Roman" w:hAnsi="Times New Roman" w:cs="Times New Roman"/>
          <w:sz w:val="24"/>
          <w:szCs w:val="24"/>
        </w:rPr>
        <w:t>Pradesh,</w:t>
      </w:r>
      <w:r w:rsidR="00261823">
        <w:rPr>
          <w:rFonts w:ascii="Times New Roman" w:hAnsi="Times New Roman" w:cs="Times New Roman"/>
          <w:sz w:val="24"/>
          <w:szCs w:val="24"/>
        </w:rPr>
        <w:t xml:space="preserve"> </w:t>
      </w:r>
      <w:r w:rsidRPr="00261823">
        <w:rPr>
          <w:rFonts w:ascii="Times New Roman" w:hAnsi="Times New Roman" w:cs="Times New Roman"/>
          <w:sz w:val="24"/>
          <w:szCs w:val="24"/>
        </w:rPr>
        <w:t>India.</w:t>
      </w:r>
    </w:p>
    <w:p w:rsidR="00985560" w:rsidRPr="00261823" w:rsidRDefault="00985560" w:rsidP="00985560">
      <w:pPr>
        <w:spacing w:before="43" w:line="276" w:lineRule="auto"/>
        <w:ind w:left="166" w:right="184"/>
        <w:jc w:val="center"/>
        <w:rPr>
          <w:rFonts w:ascii="Times New Roman" w:hAnsi="Times New Roman" w:cs="Times New Roman"/>
          <w:sz w:val="24"/>
          <w:szCs w:val="24"/>
        </w:rPr>
      </w:pPr>
      <w:r w:rsidRPr="00261823">
        <w:rPr>
          <w:rFonts w:ascii="Times New Roman" w:hAnsi="Times New Roman" w:cs="Times New Roman"/>
          <w:position w:val="5"/>
          <w:sz w:val="24"/>
          <w:szCs w:val="24"/>
        </w:rPr>
        <w:t>*</w:t>
      </w:r>
      <w:r w:rsidR="00F65ADE">
        <w:rPr>
          <w:rFonts w:ascii="Times New Roman" w:hAnsi="Times New Roman" w:cs="Times New Roman"/>
          <w:position w:val="5"/>
          <w:sz w:val="24"/>
          <w:szCs w:val="24"/>
        </w:rPr>
        <w:t xml:space="preserve">2 </w:t>
      </w:r>
      <w:r w:rsidR="00F65ADE">
        <w:rPr>
          <w:rFonts w:ascii="Times New Roman" w:hAnsi="Times New Roman" w:cs="Times New Roman"/>
          <w:sz w:val="24"/>
          <w:szCs w:val="24"/>
        </w:rPr>
        <w:t>Associate P</w:t>
      </w:r>
      <w:r w:rsidRPr="00261823">
        <w:rPr>
          <w:rFonts w:ascii="Times New Roman" w:hAnsi="Times New Roman" w:cs="Times New Roman"/>
          <w:sz w:val="24"/>
          <w:szCs w:val="24"/>
        </w:rPr>
        <w:t xml:space="preserve">rofessor, Department </w:t>
      </w:r>
      <w:r w:rsidR="00D35FE4">
        <w:rPr>
          <w:rFonts w:ascii="Times New Roman" w:hAnsi="Times New Roman" w:cs="Times New Roman"/>
          <w:sz w:val="24"/>
          <w:szCs w:val="24"/>
        </w:rPr>
        <w:t>Of</w:t>
      </w:r>
      <w:r w:rsidR="004F5EDB" w:rsidRPr="004F5EDB">
        <w:rPr>
          <w:rFonts w:ascii="Times New Roman" w:hAnsi="Times New Roman" w:cs="Times New Roman"/>
          <w:sz w:val="24"/>
          <w:szCs w:val="24"/>
        </w:rPr>
        <w:t xml:space="preserve"> </w:t>
      </w:r>
      <w:r w:rsidR="004F5EDB">
        <w:rPr>
          <w:rFonts w:ascii="Times New Roman" w:hAnsi="Times New Roman" w:cs="Times New Roman"/>
          <w:sz w:val="24"/>
          <w:szCs w:val="24"/>
        </w:rPr>
        <w:t>Bachelors Of Computer Applications</w:t>
      </w:r>
      <w:r w:rsidR="00D35FE4">
        <w:rPr>
          <w:rFonts w:ascii="Times New Roman" w:hAnsi="Times New Roman" w:cs="Times New Roman"/>
          <w:sz w:val="24"/>
          <w:szCs w:val="24"/>
        </w:rPr>
        <w:t>, Shri</w:t>
      </w:r>
      <w:r w:rsidR="00261823">
        <w:rPr>
          <w:rFonts w:ascii="Times New Roman" w:hAnsi="Times New Roman" w:cs="Times New Roman"/>
          <w:sz w:val="24"/>
          <w:szCs w:val="24"/>
        </w:rPr>
        <w:t xml:space="preserve"> </w:t>
      </w:r>
      <w:r w:rsidRPr="00261823">
        <w:rPr>
          <w:rFonts w:ascii="Times New Roman" w:hAnsi="Times New Roman" w:cs="Times New Roman"/>
          <w:sz w:val="24"/>
          <w:szCs w:val="24"/>
        </w:rPr>
        <w:t>Ramswaroop Memorial College Of</w:t>
      </w:r>
      <w:r w:rsidR="00261823">
        <w:rPr>
          <w:rFonts w:ascii="Times New Roman" w:hAnsi="Times New Roman" w:cs="Times New Roman"/>
          <w:sz w:val="24"/>
          <w:szCs w:val="24"/>
        </w:rPr>
        <w:t xml:space="preserve"> </w:t>
      </w:r>
      <w:r w:rsidRPr="00261823">
        <w:rPr>
          <w:rFonts w:ascii="Times New Roman" w:hAnsi="Times New Roman" w:cs="Times New Roman"/>
          <w:sz w:val="24"/>
          <w:szCs w:val="24"/>
        </w:rPr>
        <w:t>Management</w:t>
      </w:r>
      <w:r w:rsidR="00261823">
        <w:rPr>
          <w:rFonts w:ascii="Times New Roman" w:hAnsi="Times New Roman" w:cs="Times New Roman"/>
          <w:sz w:val="24"/>
          <w:szCs w:val="24"/>
        </w:rPr>
        <w:t xml:space="preserve"> </w:t>
      </w:r>
      <w:r w:rsidRPr="00261823">
        <w:rPr>
          <w:rFonts w:ascii="Times New Roman" w:hAnsi="Times New Roman" w:cs="Times New Roman"/>
          <w:sz w:val="24"/>
          <w:szCs w:val="24"/>
        </w:rPr>
        <w:t>Lucknow,</w:t>
      </w:r>
      <w:r w:rsidR="00261823">
        <w:rPr>
          <w:rFonts w:ascii="Times New Roman" w:hAnsi="Times New Roman" w:cs="Times New Roman"/>
          <w:sz w:val="24"/>
          <w:szCs w:val="24"/>
        </w:rPr>
        <w:t xml:space="preserve"> </w:t>
      </w:r>
      <w:r w:rsidRPr="00261823">
        <w:rPr>
          <w:rFonts w:ascii="Times New Roman" w:hAnsi="Times New Roman" w:cs="Times New Roman"/>
          <w:sz w:val="24"/>
          <w:szCs w:val="24"/>
        </w:rPr>
        <w:t>Uttar</w:t>
      </w:r>
      <w:r w:rsidR="00261823">
        <w:rPr>
          <w:rFonts w:ascii="Times New Roman" w:hAnsi="Times New Roman" w:cs="Times New Roman"/>
          <w:sz w:val="24"/>
          <w:szCs w:val="24"/>
        </w:rPr>
        <w:t xml:space="preserve"> </w:t>
      </w:r>
      <w:r w:rsidRPr="00261823">
        <w:rPr>
          <w:rFonts w:ascii="Times New Roman" w:hAnsi="Times New Roman" w:cs="Times New Roman"/>
          <w:sz w:val="24"/>
          <w:szCs w:val="24"/>
        </w:rPr>
        <w:t>Pradesh,</w:t>
      </w:r>
      <w:r w:rsidR="00261823">
        <w:rPr>
          <w:rFonts w:ascii="Times New Roman" w:hAnsi="Times New Roman" w:cs="Times New Roman"/>
          <w:sz w:val="24"/>
          <w:szCs w:val="24"/>
        </w:rPr>
        <w:t xml:space="preserve"> </w:t>
      </w:r>
      <w:r w:rsidRPr="00261823">
        <w:rPr>
          <w:rFonts w:ascii="Times New Roman" w:hAnsi="Times New Roman" w:cs="Times New Roman"/>
          <w:sz w:val="24"/>
          <w:szCs w:val="24"/>
        </w:rPr>
        <w:t>India.</w:t>
      </w:r>
    </w:p>
    <w:p w:rsidR="00985560" w:rsidRDefault="00985560" w:rsidP="00985560">
      <w:pPr>
        <w:pStyle w:val="Heading2"/>
        <w:spacing w:before="41" w:line="273" w:lineRule="auto"/>
        <w:ind w:left="166" w:right="185"/>
        <w:rPr>
          <w:rFonts w:ascii="Times New Roman" w:hAnsi="Times New Roman" w:cs="Times New Roman"/>
          <w:sz w:val="24"/>
          <w:szCs w:val="24"/>
        </w:rPr>
      </w:pPr>
      <w:r w:rsidRPr="00261823">
        <w:rPr>
          <w:rFonts w:ascii="Times New Roman" w:hAnsi="Times New Roman" w:cs="Times New Roman"/>
          <w:position w:val="5"/>
          <w:sz w:val="24"/>
          <w:szCs w:val="24"/>
        </w:rPr>
        <w:t>*4</w:t>
      </w:r>
      <w:r w:rsidRPr="00261823">
        <w:rPr>
          <w:rFonts w:ascii="Times New Roman" w:hAnsi="Times New Roman" w:cs="Times New Roman"/>
          <w:sz w:val="24"/>
          <w:szCs w:val="24"/>
        </w:rPr>
        <w:t>Assistant professor, Department</w:t>
      </w:r>
      <w:r w:rsidR="00261823">
        <w:rPr>
          <w:rFonts w:ascii="Times New Roman" w:hAnsi="Times New Roman" w:cs="Times New Roman"/>
          <w:sz w:val="24"/>
          <w:szCs w:val="24"/>
        </w:rPr>
        <w:t xml:space="preserve"> </w:t>
      </w:r>
      <w:r w:rsidR="00D35FE4">
        <w:rPr>
          <w:rFonts w:ascii="Times New Roman" w:hAnsi="Times New Roman" w:cs="Times New Roman"/>
          <w:sz w:val="24"/>
          <w:szCs w:val="24"/>
        </w:rPr>
        <w:t>of</w:t>
      </w:r>
      <w:r w:rsidR="004F5EDB">
        <w:rPr>
          <w:rFonts w:ascii="Times New Roman" w:hAnsi="Times New Roman" w:cs="Times New Roman"/>
          <w:sz w:val="24"/>
          <w:szCs w:val="24"/>
        </w:rPr>
        <w:t xml:space="preserve"> Bachelors Of Computer Applications</w:t>
      </w:r>
      <w:r w:rsidR="00D35FE4">
        <w:rPr>
          <w:rFonts w:ascii="Times New Roman" w:hAnsi="Times New Roman" w:cs="Times New Roman"/>
          <w:sz w:val="24"/>
          <w:szCs w:val="24"/>
        </w:rPr>
        <w:t>, Shri</w:t>
      </w:r>
      <w:r w:rsidRPr="00261823">
        <w:rPr>
          <w:rFonts w:ascii="Times New Roman" w:hAnsi="Times New Roman" w:cs="Times New Roman"/>
          <w:sz w:val="24"/>
          <w:szCs w:val="24"/>
        </w:rPr>
        <w:t xml:space="preserve"> Ramswaroop Memorial College Of</w:t>
      </w:r>
      <w:r w:rsidR="00916541" w:rsidRPr="00261823">
        <w:rPr>
          <w:rFonts w:ascii="Times New Roman" w:hAnsi="Times New Roman" w:cs="Times New Roman"/>
          <w:sz w:val="24"/>
          <w:szCs w:val="24"/>
        </w:rPr>
        <w:t xml:space="preserve"> </w:t>
      </w:r>
      <w:r w:rsidRPr="00261823">
        <w:rPr>
          <w:rFonts w:ascii="Times New Roman" w:hAnsi="Times New Roman" w:cs="Times New Roman"/>
          <w:sz w:val="24"/>
          <w:szCs w:val="24"/>
        </w:rPr>
        <w:t>Management</w:t>
      </w:r>
      <w:r w:rsidR="00916541" w:rsidRPr="00261823">
        <w:rPr>
          <w:rFonts w:ascii="Times New Roman" w:hAnsi="Times New Roman" w:cs="Times New Roman"/>
          <w:sz w:val="24"/>
          <w:szCs w:val="24"/>
        </w:rPr>
        <w:t xml:space="preserve"> </w:t>
      </w:r>
      <w:r w:rsidRPr="00261823">
        <w:rPr>
          <w:rFonts w:ascii="Times New Roman" w:hAnsi="Times New Roman" w:cs="Times New Roman"/>
          <w:sz w:val="24"/>
          <w:szCs w:val="24"/>
        </w:rPr>
        <w:t>Lucknow,</w:t>
      </w:r>
      <w:r w:rsidR="00261823">
        <w:rPr>
          <w:rFonts w:ascii="Times New Roman" w:hAnsi="Times New Roman" w:cs="Times New Roman"/>
          <w:sz w:val="24"/>
          <w:szCs w:val="24"/>
        </w:rPr>
        <w:t xml:space="preserve"> </w:t>
      </w:r>
      <w:r w:rsidRPr="00261823">
        <w:rPr>
          <w:rFonts w:ascii="Times New Roman" w:hAnsi="Times New Roman" w:cs="Times New Roman"/>
          <w:sz w:val="24"/>
          <w:szCs w:val="24"/>
        </w:rPr>
        <w:t>Uttar</w:t>
      </w:r>
      <w:r w:rsidR="00261823">
        <w:rPr>
          <w:rFonts w:ascii="Times New Roman" w:hAnsi="Times New Roman" w:cs="Times New Roman"/>
          <w:sz w:val="24"/>
          <w:szCs w:val="24"/>
        </w:rPr>
        <w:t xml:space="preserve"> </w:t>
      </w:r>
      <w:r w:rsidRPr="00261823">
        <w:rPr>
          <w:rFonts w:ascii="Times New Roman" w:hAnsi="Times New Roman" w:cs="Times New Roman"/>
          <w:sz w:val="24"/>
          <w:szCs w:val="24"/>
        </w:rPr>
        <w:t>Pradesh,</w:t>
      </w:r>
      <w:r w:rsidR="00261823">
        <w:rPr>
          <w:rFonts w:ascii="Times New Roman" w:hAnsi="Times New Roman" w:cs="Times New Roman"/>
          <w:sz w:val="24"/>
          <w:szCs w:val="24"/>
        </w:rPr>
        <w:t xml:space="preserve"> </w:t>
      </w:r>
      <w:r w:rsidRPr="00261823">
        <w:rPr>
          <w:rFonts w:ascii="Times New Roman" w:hAnsi="Times New Roman" w:cs="Times New Roman"/>
          <w:sz w:val="24"/>
          <w:szCs w:val="24"/>
        </w:rPr>
        <w:t>India.</w:t>
      </w:r>
    </w:p>
    <w:p w:rsidR="00D67242" w:rsidRDefault="00D67242" w:rsidP="00D67242">
      <w:pPr>
        <w:spacing w:before="46"/>
        <w:ind w:right="389"/>
        <w:jc w:val="center"/>
        <w:rPr>
          <w:b/>
          <w:noProof/>
          <w:sz w:val="2"/>
          <w:szCs w:val="24"/>
        </w:rPr>
      </w:pPr>
    </w:p>
    <w:p w:rsidR="00D67242" w:rsidRDefault="00D67242" w:rsidP="00D67242">
      <w:pPr>
        <w:spacing w:before="46"/>
        <w:ind w:right="389"/>
        <w:jc w:val="center"/>
        <w:rPr>
          <w:b/>
          <w:noProof/>
          <w:sz w:val="2"/>
          <w:szCs w:val="24"/>
        </w:rPr>
      </w:pPr>
    </w:p>
    <w:bookmarkStart w:id="0" w:name="_Hlk136001497"/>
    <w:p w:rsidR="003C77B5" w:rsidRDefault="00DD7687" w:rsidP="003C77B5">
      <w:pPr>
        <w:spacing w:before="46"/>
        <w:ind w:right="389"/>
        <w:jc w:val="center"/>
        <w:rPr>
          <w:noProof/>
          <w:sz w:val="2"/>
        </w:rPr>
      </w:pPr>
      <w:r>
        <w:rPr>
          <w:noProof/>
          <w:sz w:val="2"/>
        </w:rPr>
        <mc:AlternateContent>
          <mc:Choice Requires="wpg">
            <w:drawing>
              <wp:inline distT="0" distB="0" distL="0" distR="0">
                <wp:extent cx="6087110" cy="6350"/>
                <wp:effectExtent l="0" t="0" r="0" b="3175"/>
                <wp:docPr id="184207422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7110" cy="6350"/>
                          <a:chOff x="0" y="0"/>
                          <a:chExt cx="9586" cy="10"/>
                        </a:xfrm>
                      </wpg:grpSpPr>
                      <wps:wsp>
                        <wps:cNvPr id="548097953" name="Rectangle 3"/>
                        <wps:cNvSpPr>
                          <a:spLocks noChangeArrowheads="1"/>
                        </wps:cNvSpPr>
                        <wps:spPr bwMode="auto">
                          <a:xfrm>
                            <a:off x="0" y="0"/>
                            <a:ext cx="958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668919F" id="Group 24" o:spid="_x0000_s1026" style="width:479.3pt;height:.5pt;mso-position-horizontal-relative:char;mso-position-vertical-relative:line" coordsize="95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">
                <v:rect id="Rectangle 3" o:spid="_x0000_s1027" style="position:absolute;width:958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" fillcolor="black" stroked="f"/>
                <w10:anchorlock/>
              </v:group>
            </w:pict>
          </mc:Fallback>
        </mc:AlternateContent>
      </w:r>
      <w:bookmarkEnd w:id="0"/>
    </w:p>
    <w:p w:rsidR="00917051" w:rsidRPr="003C77B5" w:rsidRDefault="00F121A8" w:rsidP="003C77B5">
      <w:pPr>
        <w:spacing w:before="46"/>
        <w:ind w:right="389"/>
        <w:jc w:val="center"/>
        <w:rPr>
          <w:rFonts w:ascii="Times New Roman" w:hAnsi="Times New Roman" w:cs="Times New Roman"/>
          <w:b/>
          <w:sz w:val="28"/>
        </w:rPr>
      </w:pPr>
      <w:r w:rsidRPr="00917051">
        <w:rPr>
          <w:rFonts w:ascii="Times New Roman" w:hAnsi="Times New Roman" w:cs="Times New Roman"/>
          <w:b/>
          <w:sz w:val="28"/>
        </w:rPr>
        <w:t>ABSTRACT</w:t>
      </w:r>
    </w:p>
    <w:p w:rsidR="00A819FC" w:rsidRDefault="00F960A5" w:rsidP="00905427">
      <w:pPr>
        <w:spacing w:before="46" w:line="276" w:lineRule="auto"/>
        <w:ind w:right="389"/>
        <w:jc w:val="both"/>
        <w:rPr>
          <w:rStyle w:val="BodyTextChar"/>
          <w:rFonts w:ascii="Times New Roman" w:hAnsi="Times New Roman" w:cs="Times New Roman"/>
          <w:bCs/>
          <w:sz w:val="24"/>
        </w:rPr>
      </w:pPr>
      <w:r w:rsidRPr="00F960A5">
        <w:rPr>
          <w:rStyle w:val="BodyTextChar"/>
          <w:rFonts w:ascii="Times New Roman" w:hAnsi="Times New Roman" w:cs="Times New Roman"/>
          <w:bCs/>
          <w:sz w:val="24"/>
        </w:rPr>
        <w:t>Credit card fraud is a significant concern in today's digital economy, causing financial losses to both consumers and financial institutions. With the rapid growth of Internet of Things (IoT) technologies, leveraging IoT for credit card fraud detection has become a promising approach. This paper presents an abstract of a credit card fraud detection system that utilizes IoT devices to enhance the accuracy and efficiency of fraud detection.</w:t>
      </w:r>
    </w:p>
    <w:p w:rsidR="00F960A5" w:rsidRPr="00A819FC" w:rsidRDefault="00F960A5" w:rsidP="00905427">
      <w:pPr>
        <w:spacing w:before="46" w:line="276" w:lineRule="auto"/>
        <w:ind w:right="389"/>
        <w:jc w:val="both"/>
        <w:rPr>
          <w:rStyle w:val="BodyTextChar"/>
          <w:rFonts w:ascii="Times New Roman" w:hAnsi="Times New Roman" w:cs="Times New Roman"/>
          <w:bCs/>
          <w:sz w:val="24"/>
        </w:rPr>
      </w:pPr>
      <w:r w:rsidRPr="00F960A5">
        <w:rPr>
          <w:rStyle w:val="BodyTextChar"/>
          <w:rFonts w:ascii="Times New Roman" w:hAnsi="Times New Roman" w:cs="Times New Roman"/>
          <w:bCs/>
          <w:sz w:val="24"/>
        </w:rPr>
        <w:t>The proposed system integrates various IoT devices, such as smart cards, mobile devices, and payment terminals, into the credit card transaction process. These devices collect and transmit real-time transaction data, including cardholder information, transaction location, and transaction timestamp, to a central fraud detection system.</w:t>
      </w:r>
    </w:p>
    <w:p w:rsidR="003221C8" w:rsidRPr="00A819FC" w:rsidRDefault="00DD7687" w:rsidP="00A819FC">
      <w:pPr>
        <w:pStyle w:val="Heading1"/>
        <w:spacing w:before="11"/>
        <w:ind w:left="0" w:right="137"/>
        <w:rPr>
          <w:rStyle w:val="BodyTextChar"/>
          <w:rFonts w:ascii="Times New Roman" w:hAnsi="Times New Roman" w:cs="Times New Roman"/>
          <w:b w:val="0"/>
          <w:bCs w:val="0"/>
          <w:sz w:val="24"/>
        </w:rPr>
      </w:pPr>
      <w:r w:rsidRPr="00A819FC">
        <w:rPr>
          <w:rFonts w:ascii="Times New Roman" w:hAnsi="Times New Roman" w:cs="Times New Roman"/>
          <w:b w:val="0"/>
          <w:bCs w:val="0"/>
          <w:noProof/>
          <w:szCs w:val="20"/>
        </w:rPr>
        <mc:AlternateContent>
          <mc:Choice Requires="wps">
            <w:drawing>
              <wp:anchor distT="0" distB="0" distL="114300" distR="114300" simplePos="0" relativeHeight="251658240" behindDoc="0" locked="0" layoutInCell="1" allowOverlap="1">
                <wp:simplePos x="0" y="0"/>
                <wp:positionH relativeFrom="column">
                  <wp:posOffset>-8255</wp:posOffset>
                </wp:positionH>
                <wp:positionV relativeFrom="paragraph">
                  <wp:posOffset>137160</wp:posOffset>
                </wp:positionV>
                <wp:extent cx="6059170" cy="0"/>
                <wp:effectExtent l="10795" t="7620" r="6985" b="11430"/>
                <wp:wrapNone/>
                <wp:docPr id="2084267220"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917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77EEA9" id="_x0000_t32" coordsize="21600,21600" o:spt="32" o:oned="t" path="m,l21600,21600e" filled="f">
                <v:path arrowok="t" fillok="f" o:connecttype="none"/>
                <o:lock v:ext="edit" shapetype="t"/>
              </v:shapetype>
              <v:shape id="AutoShape 38" o:spid="_x0000_s1026" type="#_x0000_t32" style="position:absolute;margin-left:-.65pt;margin-top:10.8pt;width:477.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"/>
            </w:pict>
          </mc:Fallback>
        </mc:AlternateContent>
      </w:r>
    </w:p>
    <w:p w:rsidR="00F121A8" w:rsidRPr="003221C8" w:rsidRDefault="00F121A8" w:rsidP="003221C8">
      <w:pPr>
        <w:pStyle w:val="BodyText"/>
        <w:numPr>
          <w:ilvl w:val="0"/>
          <w:numId w:val="7"/>
        </w:numPr>
        <w:jc w:val="center"/>
        <w:rPr>
          <w:rFonts w:ascii="Times New Roman" w:hAnsi="Times New Roman" w:cs="Times New Roman"/>
          <w:b/>
          <w:sz w:val="28"/>
        </w:rPr>
      </w:pPr>
      <w:r w:rsidRPr="003221C8">
        <w:rPr>
          <w:rFonts w:ascii="Times New Roman" w:hAnsi="Times New Roman" w:cs="Times New Roman"/>
          <w:b/>
          <w:sz w:val="28"/>
        </w:rPr>
        <w:t>INTRODUCTION</w:t>
      </w:r>
    </w:p>
    <w:p w:rsidR="00A819FC" w:rsidRDefault="00E64C38" w:rsidP="00E64C38">
      <w:pPr>
        <w:pStyle w:val="BodyText"/>
        <w:spacing w:line="276" w:lineRule="auto"/>
        <w:ind w:left="0"/>
        <w:rPr>
          <w:rFonts w:ascii="Times New Roman" w:hAnsi="Times New Roman" w:cs="Times New Roman"/>
          <w:sz w:val="24"/>
          <w:szCs w:val="24"/>
          <w:shd w:val="clear" w:color="auto" w:fill="FFFFFF"/>
        </w:rPr>
      </w:pPr>
      <w:r w:rsidRPr="00E64C38">
        <w:rPr>
          <w:rFonts w:ascii="Times New Roman" w:hAnsi="Times New Roman" w:cs="Times New Roman"/>
          <w:sz w:val="24"/>
          <w:szCs w:val="24"/>
          <w:shd w:val="clear" w:color="auto" w:fill="FFFFFF"/>
        </w:rPr>
        <w:t>Credit card fraud is a prevalent issue that poses a significant threat to the financial industry and consumers worldwide. With the increasing adoption of digital payment systems and the growth of e-commerce, fraudsters are finding new ways to exploit vulnerabilities in credit card transactions. Detecting and preventing credit card fraud has become a critical challenge for financial institutions and payment service providers.</w:t>
      </w:r>
    </w:p>
    <w:p w:rsidR="00E64C38" w:rsidRDefault="00E64C38" w:rsidP="00E64C38">
      <w:pPr>
        <w:pStyle w:val="BodyText"/>
        <w:spacing w:line="276" w:lineRule="auto"/>
        <w:ind w:left="0"/>
        <w:rPr>
          <w:rFonts w:ascii="Times New Roman" w:hAnsi="Times New Roman" w:cs="Times New Roman"/>
          <w:sz w:val="24"/>
          <w:szCs w:val="24"/>
          <w:shd w:val="clear" w:color="auto" w:fill="FFFFFF"/>
        </w:rPr>
      </w:pPr>
      <w:r w:rsidRPr="00E64C38">
        <w:rPr>
          <w:rFonts w:ascii="Times New Roman" w:hAnsi="Times New Roman" w:cs="Times New Roman"/>
          <w:sz w:val="24"/>
          <w:szCs w:val="24"/>
          <w:shd w:val="clear" w:color="auto" w:fill="FFFFFF"/>
        </w:rPr>
        <w:t>The objective of this research is to explore the potential of IoT in credit card fraud detection and propose an IoT-based system that improves the accuracy and efficiency of fraud detection processes. By leveraging the capabilities of IoT devices, the proposed system aims to provide real-time monitoring, enhanced authentication mechanisms, and location-based analysis to identify fraudulent transactions promptly.</w:t>
      </w:r>
    </w:p>
    <w:p w:rsidR="00E64C38" w:rsidRDefault="00E64C38" w:rsidP="00E64C38">
      <w:pPr>
        <w:pStyle w:val="BodyText"/>
        <w:spacing w:line="276" w:lineRule="auto"/>
        <w:ind w:left="0"/>
        <w:rPr>
          <w:rFonts w:ascii="Times New Roman" w:hAnsi="Times New Roman" w:cs="Times New Roman"/>
          <w:sz w:val="24"/>
          <w:szCs w:val="24"/>
          <w:shd w:val="clear" w:color="auto" w:fill="FFFFFF"/>
        </w:rPr>
      </w:pPr>
    </w:p>
    <w:p w:rsidR="00E64C38" w:rsidRPr="00A819FC" w:rsidRDefault="00E64C38" w:rsidP="00E64C38">
      <w:pPr>
        <w:pStyle w:val="BodyText"/>
        <w:spacing w:line="276" w:lineRule="auto"/>
        <w:ind w:left="0"/>
        <w:rPr>
          <w:rFonts w:ascii="Times New Roman" w:hAnsi="Times New Roman" w:cs="Times New Roman"/>
          <w:sz w:val="24"/>
          <w:szCs w:val="24"/>
          <w:shd w:val="clear" w:color="auto" w:fill="FFFFFF"/>
        </w:rPr>
      </w:pPr>
    </w:p>
    <w:p w:rsidR="00F121A8" w:rsidRPr="00DA79F5" w:rsidRDefault="00DA79F5" w:rsidP="00DA79F5">
      <w:pPr>
        <w:pStyle w:val="BodyText"/>
        <w:ind w:left="0"/>
        <w:jc w:val="center"/>
        <w:rPr>
          <w:rFonts w:ascii="Times New Roman" w:hAnsi="Times New Roman" w:cs="Times New Roman"/>
          <w:b/>
          <w:sz w:val="28"/>
        </w:rPr>
      </w:pPr>
      <w:r w:rsidRPr="00DA79F5">
        <w:rPr>
          <w:rFonts w:ascii="Times New Roman" w:hAnsi="Times New Roman" w:cs="Times New Roman"/>
          <w:b/>
          <w:sz w:val="28"/>
        </w:rPr>
        <w:t>I.</w:t>
      </w:r>
      <w:r w:rsidR="00F121A8" w:rsidRPr="00DA79F5">
        <w:rPr>
          <w:rFonts w:ascii="Times New Roman" w:hAnsi="Times New Roman" w:cs="Times New Roman"/>
          <w:b/>
          <w:sz w:val="28"/>
        </w:rPr>
        <w:t>WORKFLOW</w:t>
      </w:r>
    </w:p>
    <w:p w:rsidR="00DA79F5" w:rsidRDefault="007A5C2D" w:rsidP="007A5C2D">
      <w:pPr>
        <w:pStyle w:val="BodyText"/>
        <w:spacing w:before="76" w:line="276" w:lineRule="auto"/>
        <w:ind w:left="0"/>
        <w:rPr>
          <w:rFonts w:ascii="Times New Roman" w:hAnsi="Times New Roman" w:cs="Times New Roman"/>
          <w:sz w:val="24"/>
          <w:szCs w:val="24"/>
        </w:rPr>
      </w:pPr>
      <w:r w:rsidRPr="007A5C2D">
        <w:rPr>
          <w:rFonts w:ascii="Times New Roman" w:hAnsi="Times New Roman" w:cs="Times New Roman"/>
          <w:sz w:val="24"/>
          <w:szCs w:val="24"/>
        </w:rPr>
        <w:t xml:space="preserve">The workflow of a Credit Card Fraud Detection using IoT project involves several key steps. First, the project planning phase defines goals, requirements, and project scope. Next, data collection and integration gather transaction data from IoT devices and integrate it with existing </w:t>
      </w:r>
      <w:r w:rsidRPr="007A5C2D">
        <w:rPr>
          <w:rFonts w:ascii="Times New Roman" w:hAnsi="Times New Roman" w:cs="Times New Roman"/>
          <w:sz w:val="24"/>
          <w:szCs w:val="24"/>
        </w:rPr>
        <w:lastRenderedPageBreak/>
        <w:t>systems. Data preprocessing and feature engineering ensure data quality and extract relevant features. Building a fraud detection model involves selecting algorithms, training the model with historical data, and optimizing its performance. Real-time data streaming and processing continuously analyze incoming transactions. Fraud detection and decision-making evaluate transaction risk and generate alerts for potentially fraudulent activities. System maintenance and updates ensure the model remains effective over time. Reporting and analytics provide insights into fraud cases and system performance. Ongoing improvement involves collecting feedback, refining the system, and staying updated with advancements in IoT and machine learning technologies.</w:t>
      </w:r>
    </w:p>
    <w:p w:rsidR="00FA1426" w:rsidRPr="00284338" w:rsidRDefault="00FA1426" w:rsidP="00FA1426">
      <w:pPr>
        <w:pStyle w:val="BodyText"/>
        <w:spacing w:before="41" w:line="276" w:lineRule="auto"/>
        <w:ind w:left="0" w:right="157"/>
        <w:jc w:val="left"/>
        <w:rPr>
          <w:rFonts w:ascii="Times New Roman" w:hAnsi="Times New Roman" w:cs="Times New Roman"/>
          <w:sz w:val="24"/>
          <w:szCs w:val="24"/>
        </w:rPr>
      </w:pPr>
    </w:p>
    <w:p w:rsidR="00985560" w:rsidRPr="00DA79F5" w:rsidRDefault="00DA79F5" w:rsidP="00DA79F5">
      <w:pPr>
        <w:pStyle w:val="BodyText"/>
        <w:ind w:left="0"/>
        <w:jc w:val="center"/>
        <w:rPr>
          <w:rFonts w:ascii="Times New Roman" w:hAnsi="Times New Roman" w:cs="Times New Roman"/>
          <w:b/>
          <w:sz w:val="28"/>
        </w:rPr>
      </w:pPr>
      <w:r w:rsidRPr="00DA79F5">
        <w:rPr>
          <w:rFonts w:ascii="Times New Roman" w:hAnsi="Times New Roman" w:cs="Times New Roman"/>
          <w:b/>
          <w:sz w:val="28"/>
        </w:rPr>
        <w:t>II.</w:t>
      </w:r>
      <w:r w:rsidR="00985560" w:rsidRPr="00DA79F5">
        <w:rPr>
          <w:rFonts w:ascii="Times New Roman" w:hAnsi="Times New Roman" w:cs="Times New Roman"/>
          <w:b/>
          <w:sz w:val="28"/>
        </w:rPr>
        <w:t>PROP</w:t>
      </w:r>
      <w:r w:rsidR="00FA0B4D">
        <w:rPr>
          <w:rFonts w:ascii="Times New Roman" w:hAnsi="Times New Roman" w:cs="Times New Roman"/>
          <w:b/>
          <w:sz w:val="28"/>
        </w:rPr>
        <w:t>O</w:t>
      </w:r>
      <w:r w:rsidR="00985560" w:rsidRPr="00DA79F5">
        <w:rPr>
          <w:rFonts w:ascii="Times New Roman" w:hAnsi="Times New Roman" w:cs="Times New Roman"/>
          <w:b/>
          <w:sz w:val="28"/>
        </w:rPr>
        <w:t>SED</w:t>
      </w:r>
      <w:r w:rsidR="00916541" w:rsidRPr="00DA79F5">
        <w:rPr>
          <w:rFonts w:ascii="Times New Roman" w:hAnsi="Times New Roman" w:cs="Times New Roman"/>
          <w:b/>
          <w:sz w:val="28"/>
        </w:rPr>
        <w:t xml:space="preserve"> </w:t>
      </w:r>
      <w:r w:rsidR="00985560" w:rsidRPr="00DA79F5">
        <w:rPr>
          <w:rFonts w:ascii="Times New Roman" w:hAnsi="Times New Roman" w:cs="Times New Roman"/>
          <w:b/>
          <w:sz w:val="28"/>
        </w:rPr>
        <w:t>SYSTEM</w:t>
      </w:r>
    </w:p>
    <w:p w:rsidR="009533B1" w:rsidRPr="009533B1" w:rsidRDefault="009533B1" w:rsidP="000B413D">
      <w:pPr>
        <w:pStyle w:val="BodyText"/>
        <w:spacing w:line="276" w:lineRule="auto"/>
        <w:ind w:left="0"/>
        <w:rPr>
          <w:rFonts w:ascii="Times New Roman" w:hAnsi="Times New Roman" w:cs="Times New Roman"/>
          <w:sz w:val="24"/>
          <w:szCs w:val="24"/>
          <w:shd w:val="clear" w:color="auto" w:fill="FFFFFF"/>
        </w:rPr>
      </w:pPr>
      <w:r w:rsidRPr="009533B1">
        <w:rPr>
          <w:rFonts w:ascii="Times New Roman" w:hAnsi="Times New Roman" w:cs="Times New Roman"/>
          <w:sz w:val="24"/>
          <w:szCs w:val="24"/>
          <w:shd w:val="clear" w:color="auto" w:fill="FFFFFF"/>
        </w:rPr>
        <w:t>The proposed system for credit card fraud detection using IoT aims to enhance the security and accuracy of detecting fraudulent activities in credit card transactions. The system incorporates various components and processes to achieve this goal.</w:t>
      </w:r>
    </w:p>
    <w:p w:rsidR="009533B1" w:rsidRPr="009533B1" w:rsidRDefault="009533B1" w:rsidP="009533B1">
      <w:pPr>
        <w:pStyle w:val="BodyText"/>
        <w:spacing w:line="276" w:lineRule="auto"/>
        <w:rPr>
          <w:rFonts w:ascii="Times New Roman" w:hAnsi="Times New Roman" w:cs="Times New Roman"/>
          <w:sz w:val="24"/>
          <w:szCs w:val="24"/>
          <w:shd w:val="clear" w:color="auto" w:fill="FFFFFF"/>
        </w:rPr>
      </w:pPr>
    </w:p>
    <w:p w:rsidR="009533B1" w:rsidRPr="009533B1" w:rsidRDefault="009533B1" w:rsidP="000B413D">
      <w:pPr>
        <w:pStyle w:val="BodyText"/>
        <w:numPr>
          <w:ilvl w:val="0"/>
          <w:numId w:val="22"/>
        </w:numPr>
        <w:spacing w:line="276" w:lineRule="auto"/>
        <w:rPr>
          <w:rFonts w:ascii="Times New Roman" w:hAnsi="Times New Roman" w:cs="Times New Roman"/>
          <w:sz w:val="24"/>
          <w:szCs w:val="24"/>
          <w:shd w:val="clear" w:color="auto" w:fill="FFFFFF"/>
        </w:rPr>
      </w:pPr>
      <w:r w:rsidRPr="009533B1">
        <w:rPr>
          <w:rFonts w:ascii="Times New Roman" w:hAnsi="Times New Roman" w:cs="Times New Roman"/>
          <w:sz w:val="24"/>
          <w:szCs w:val="24"/>
          <w:shd w:val="clear" w:color="auto" w:fill="FFFFFF"/>
        </w:rPr>
        <w:t>IoT Devices: The system utilizes IoT devices such as smart cards, mobile devices, and payment terminals. These devices collect transaction data including cardholder information, transaction location, and timestamps, providing real-time data for analysis.</w:t>
      </w:r>
    </w:p>
    <w:p w:rsidR="009533B1" w:rsidRPr="009533B1" w:rsidRDefault="009533B1" w:rsidP="009533B1">
      <w:pPr>
        <w:pStyle w:val="BodyText"/>
        <w:spacing w:line="276" w:lineRule="auto"/>
        <w:rPr>
          <w:rFonts w:ascii="Times New Roman" w:hAnsi="Times New Roman" w:cs="Times New Roman"/>
          <w:sz w:val="24"/>
          <w:szCs w:val="24"/>
          <w:shd w:val="clear" w:color="auto" w:fill="FFFFFF"/>
        </w:rPr>
      </w:pPr>
    </w:p>
    <w:p w:rsidR="009533B1" w:rsidRPr="009533B1" w:rsidRDefault="009533B1" w:rsidP="000B413D">
      <w:pPr>
        <w:pStyle w:val="BodyText"/>
        <w:numPr>
          <w:ilvl w:val="0"/>
          <w:numId w:val="22"/>
        </w:numPr>
        <w:spacing w:line="276" w:lineRule="auto"/>
        <w:rPr>
          <w:rFonts w:ascii="Times New Roman" w:hAnsi="Times New Roman" w:cs="Times New Roman"/>
          <w:sz w:val="24"/>
          <w:szCs w:val="24"/>
          <w:shd w:val="clear" w:color="auto" w:fill="FFFFFF"/>
        </w:rPr>
      </w:pPr>
      <w:r w:rsidRPr="009533B1">
        <w:rPr>
          <w:rFonts w:ascii="Times New Roman" w:hAnsi="Times New Roman" w:cs="Times New Roman"/>
          <w:sz w:val="24"/>
          <w:szCs w:val="24"/>
          <w:shd w:val="clear" w:color="auto" w:fill="FFFFFF"/>
        </w:rPr>
        <w:t>Data Collection and Transmission: The transaction data collected by IoT devices is securely transmitted to a central server or cloud-based platform for further processing. Robust encryption and secure communication protocols ensure the integrity and confidentiality of the data during transmission.</w:t>
      </w:r>
    </w:p>
    <w:p w:rsidR="009533B1" w:rsidRPr="009533B1" w:rsidRDefault="009533B1" w:rsidP="009533B1">
      <w:pPr>
        <w:pStyle w:val="BodyText"/>
        <w:spacing w:line="276" w:lineRule="auto"/>
        <w:rPr>
          <w:rFonts w:ascii="Times New Roman" w:hAnsi="Times New Roman" w:cs="Times New Roman"/>
          <w:sz w:val="24"/>
          <w:szCs w:val="24"/>
          <w:shd w:val="clear" w:color="auto" w:fill="FFFFFF"/>
        </w:rPr>
      </w:pPr>
    </w:p>
    <w:p w:rsidR="009533B1" w:rsidRPr="009533B1" w:rsidRDefault="009533B1" w:rsidP="000B413D">
      <w:pPr>
        <w:pStyle w:val="BodyText"/>
        <w:numPr>
          <w:ilvl w:val="0"/>
          <w:numId w:val="22"/>
        </w:numPr>
        <w:spacing w:line="276" w:lineRule="auto"/>
        <w:rPr>
          <w:rFonts w:ascii="Times New Roman" w:hAnsi="Times New Roman" w:cs="Times New Roman"/>
          <w:sz w:val="24"/>
          <w:szCs w:val="24"/>
          <w:shd w:val="clear" w:color="auto" w:fill="FFFFFF"/>
        </w:rPr>
      </w:pPr>
      <w:r w:rsidRPr="009533B1">
        <w:rPr>
          <w:rFonts w:ascii="Times New Roman" w:hAnsi="Times New Roman" w:cs="Times New Roman"/>
          <w:sz w:val="24"/>
          <w:szCs w:val="24"/>
          <w:shd w:val="clear" w:color="auto" w:fill="FFFFFF"/>
        </w:rPr>
        <w:t>Real-time Data Analysis: The central server or cloud-based platform analyzes the incoming transaction data in real-time using machine learning algorithms. These algorithms can identify patterns and anomalies associated with fraudulent transactions based on historical data and learned patterns.</w:t>
      </w:r>
    </w:p>
    <w:p w:rsidR="009533B1" w:rsidRPr="009533B1" w:rsidRDefault="009533B1" w:rsidP="009533B1">
      <w:pPr>
        <w:pStyle w:val="BodyText"/>
        <w:spacing w:line="276" w:lineRule="auto"/>
        <w:rPr>
          <w:rFonts w:ascii="Times New Roman" w:hAnsi="Times New Roman" w:cs="Times New Roman"/>
          <w:sz w:val="24"/>
          <w:szCs w:val="24"/>
          <w:shd w:val="clear" w:color="auto" w:fill="FFFFFF"/>
        </w:rPr>
      </w:pPr>
    </w:p>
    <w:p w:rsidR="009533B1" w:rsidRPr="009533B1" w:rsidRDefault="009533B1" w:rsidP="000B413D">
      <w:pPr>
        <w:pStyle w:val="BodyText"/>
        <w:numPr>
          <w:ilvl w:val="0"/>
          <w:numId w:val="22"/>
        </w:numPr>
        <w:spacing w:line="276" w:lineRule="auto"/>
        <w:rPr>
          <w:rFonts w:ascii="Times New Roman" w:hAnsi="Times New Roman" w:cs="Times New Roman"/>
          <w:sz w:val="24"/>
          <w:szCs w:val="24"/>
          <w:shd w:val="clear" w:color="auto" w:fill="FFFFFF"/>
        </w:rPr>
      </w:pPr>
      <w:r w:rsidRPr="009533B1">
        <w:rPr>
          <w:rFonts w:ascii="Times New Roman" w:hAnsi="Times New Roman" w:cs="Times New Roman"/>
          <w:sz w:val="24"/>
          <w:szCs w:val="24"/>
          <w:shd w:val="clear" w:color="auto" w:fill="FFFFFF"/>
        </w:rPr>
        <w:t>Fraud Detection Algorithms: The system incorporates machine learning algorithms such as anomaly detection, supervised learning, or unsupervised learning algorithms to detect fraudulent patterns and activities. These algorithms continuously learn from new data and update their models to adapt to emerging fraud techniques.</w:t>
      </w:r>
    </w:p>
    <w:p w:rsidR="009533B1" w:rsidRPr="009533B1" w:rsidRDefault="009533B1" w:rsidP="009533B1">
      <w:pPr>
        <w:pStyle w:val="BodyText"/>
        <w:spacing w:line="276" w:lineRule="auto"/>
        <w:rPr>
          <w:rFonts w:ascii="Times New Roman" w:hAnsi="Times New Roman" w:cs="Times New Roman"/>
          <w:sz w:val="24"/>
          <w:szCs w:val="24"/>
          <w:shd w:val="clear" w:color="auto" w:fill="FFFFFF"/>
        </w:rPr>
      </w:pPr>
    </w:p>
    <w:p w:rsidR="009533B1" w:rsidRPr="009533B1" w:rsidRDefault="009533B1" w:rsidP="000B413D">
      <w:pPr>
        <w:pStyle w:val="BodyText"/>
        <w:numPr>
          <w:ilvl w:val="0"/>
          <w:numId w:val="22"/>
        </w:numPr>
        <w:spacing w:line="276" w:lineRule="auto"/>
        <w:rPr>
          <w:rFonts w:ascii="Times New Roman" w:hAnsi="Times New Roman" w:cs="Times New Roman"/>
          <w:sz w:val="24"/>
          <w:szCs w:val="24"/>
          <w:shd w:val="clear" w:color="auto" w:fill="FFFFFF"/>
        </w:rPr>
      </w:pPr>
      <w:r w:rsidRPr="009533B1">
        <w:rPr>
          <w:rFonts w:ascii="Times New Roman" w:hAnsi="Times New Roman" w:cs="Times New Roman"/>
          <w:sz w:val="24"/>
          <w:szCs w:val="24"/>
          <w:shd w:val="clear" w:color="auto" w:fill="FFFFFF"/>
        </w:rPr>
        <w:t>Risk Assessment and Scoring: The system assigns risk scores to each transaction based on the analysis and detection results. Higher-risk transactions are flagged for further investigation or additional authentication measures, while low-risk transactions are processed normally.</w:t>
      </w:r>
    </w:p>
    <w:p w:rsidR="009533B1" w:rsidRPr="009533B1" w:rsidRDefault="009533B1" w:rsidP="009533B1">
      <w:pPr>
        <w:pStyle w:val="BodyText"/>
        <w:spacing w:line="276" w:lineRule="auto"/>
        <w:rPr>
          <w:rFonts w:ascii="Times New Roman" w:hAnsi="Times New Roman" w:cs="Times New Roman"/>
          <w:sz w:val="24"/>
          <w:szCs w:val="24"/>
          <w:shd w:val="clear" w:color="auto" w:fill="FFFFFF"/>
        </w:rPr>
      </w:pPr>
    </w:p>
    <w:p w:rsidR="009533B1" w:rsidRPr="009533B1" w:rsidRDefault="009533B1" w:rsidP="000B413D">
      <w:pPr>
        <w:pStyle w:val="BodyText"/>
        <w:numPr>
          <w:ilvl w:val="0"/>
          <w:numId w:val="22"/>
        </w:numPr>
        <w:spacing w:line="276" w:lineRule="auto"/>
        <w:rPr>
          <w:rFonts w:ascii="Times New Roman" w:hAnsi="Times New Roman" w:cs="Times New Roman"/>
          <w:sz w:val="24"/>
          <w:szCs w:val="24"/>
          <w:shd w:val="clear" w:color="auto" w:fill="FFFFFF"/>
        </w:rPr>
      </w:pPr>
      <w:r w:rsidRPr="009533B1">
        <w:rPr>
          <w:rFonts w:ascii="Times New Roman" w:hAnsi="Times New Roman" w:cs="Times New Roman"/>
          <w:sz w:val="24"/>
          <w:szCs w:val="24"/>
          <w:shd w:val="clear" w:color="auto" w:fill="FFFFFF"/>
        </w:rPr>
        <w:lastRenderedPageBreak/>
        <w:t>Real-time Alerts and Notifications: If a transaction is identified as potentially fraudulent, the system generates real-time alerts or notifications to relevant parties, such as the cardholder, financial institution, or fraud detection team. This enables swift action and mitigation measures to be taken.</w:t>
      </w:r>
    </w:p>
    <w:p w:rsidR="009533B1" w:rsidRPr="009533B1" w:rsidRDefault="009533B1" w:rsidP="009533B1">
      <w:pPr>
        <w:pStyle w:val="BodyText"/>
        <w:spacing w:line="276" w:lineRule="auto"/>
        <w:rPr>
          <w:rFonts w:ascii="Times New Roman" w:hAnsi="Times New Roman" w:cs="Times New Roman"/>
          <w:sz w:val="24"/>
          <w:szCs w:val="24"/>
          <w:shd w:val="clear" w:color="auto" w:fill="FFFFFF"/>
        </w:rPr>
      </w:pPr>
    </w:p>
    <w:p w:rsidR="009533B1" w:rsidRPr="009533B1" w:rsidRDefault="009533B1" w:rsidP="000B413D">
      <w:pPr>
        <w:pStyle w:val="BodyText"/>
        <w:numPr>
          <w:ilvl w:val="0"/>
          <w:numId w:val="22"/>
        </w:numPr>
        <w:spacing w:line="276" w:lineRule="auto"/>
        <w:rPr>
          <w:rFonts w:ascii="Times New Roman" w:hAnsi="Times New Roman" w:cs="Times New Roman"/>
          <w:sz w:val="24"/>
          <w:szCs w:val="24"/>
          <w:shd w:val="clear" w:color="auto" w:fill="FFFFFF"/>
        </w:rPr>
      </w:pPr>
      <w:r w:rsidRPr="009533B1">
        <w:rPr>
          <w:rFonts w:ascii="Times New Roman" w:hAnsi="Times New Roman" w:cs="Times New Roman"/>
          <w:sz w:val="24"/>
          <w:szCs w:val="24"/>
          <w:shd w:val="clear" w:color="auto" w:fill="FFFFFF"/>
        </w:rPr>
        <w:t>Fraud Prevention Measures: The system can integrate additional fraud prevention measures such as two-factor authentication, biometric verification, or dynamic CVV codes to enhance security and reduce the risk of unauthorized card usage.</w:t>
      </w:r>
    </w:p>
    <w:p w:rsidR="009533B1" w:rsidRPr="009533B1" w:rsidRDefault="009533B1" w:rsidP="009533B1">
      <w:pPr>
        <w:pStyle w:val="BodyText"/>
        <w:spacing w:line="276" w:lineRule="auto"/>
        <w:rPr>
          <w:rFonts w:ascii="Times New Roman" w:hAnsi="Times New Roman" w:cs="Times New Roman"/>
          <w:sz w:val="24"/>
          <w:szCs w:val="24"/>
          <w:shd w:val="clear" w:color="auto" w:fill="FFFFFF"/>
        </w:rPr>
      </w:pPr>
    </w:p>
    <w:p w:rsidR="009533B1" w:rsidRPr="009533B1" w:rsidRDefault="009533B1" w:rsidP="000B413D">
      <w:pPr>
        <w:pStyle w:val="BodyText"/>
        <w:numPr>
          <w:ilvl w:val="0"/>
          <w:numId w:val="22"/>
        </w:numPr>
        <w:spacing w:line="276" w:lineRule="auto"/>
        <w:rPr>
          <w:rFonts w:ascii="Times New Roman" w:hAnsi="Times New Roman" w:cs="Times New Roman"/>
          <w:sz w:val="24"/>
          <w:szCs w:val="24"/>
          <w:shd w:val="clear" w:color="auto" w:fill="FFFFFF"/>
        </w:rPr>
      </w:pPr>
      <w:r w:rsidRPr="009533B1">
        <w:rPr>
          <w:rFonts w:ascii="Times New Roman" w:hAnsi="Times New Roman" w:cs="Times New Roman"/>
          <w:sz w:val="24"/>
          <w:szCs w:val="24"/>
          <w:shd w:val="clear" w:color="auto" w:fill="FFFFFF"/>
        </w:rPr>
        <w:t>Reporting and Analysis: Comprehensive reports and analytics are generated based on the detected fraudulent activities, system performance, and trends. These reports provide insights to stakeholders for decision-making, fraud prevention strategies, and system improvements.</w:t>
      </w:r>
    </w:p>
    <w:p w:rsidR="009533B1" w:rsidRPr="009533B1" w:rsidRDefault="009533B1" w:rsidP="009533B1">
      <w:pPr>
        <w:pStyle w:val="BodyText"/>
        <w:spacing w:line="276" w:lineRule="auto"/>
        <w:rPr>
          <w:rFonts w:ascii="Times New Roman" w:hAnsi="Times New Roman" w:cs="Times New Roman"/>
          <w:sz w:val="24"/>
          <w:szCs w:val="24"/>
          <w:shd w:val="clear" w:color="auto" w:fill="FFFFFF"/>
        </w:rPr>
      </w:pPr>
    </w:p>
    <w:p w:rsidR="00DA79F5" w:rsidRPr="00DF63C5" w:rsidRDefault="009533B1" w:rsidP="009533B1">
      <w:pPr>
        <w:pStyle w:val="BodyText"/>
        <w:spacing w:line="276" w:lineRule="auto"/>
        <w:ind w:left="0"/>
        <w:rPr>
          <w:rFonts w:ascii="Times New Roman" w:hAnsi="Times New Roman" w:cs="Times New Roman"/>
          <w:sz w:val="24"/>
          <w:szCs w:val="24"/>
          <w:shd w:val="clear" w:color="auto" w:fill="FFFFFF"/>
        </w:rPr>
      </w:pPr>
      <w:r w:rsidRPr="009533B1">
        <w:rPr>
          <w:rFonts w:ascii="Times New Roman" w:hAnsi="Times New Roman" w:cs="Times New Roman"/>
          <w:sz w:val="24"/>
          <w:szCs w:val="24"/>
          <w:shd w:val="clear" w:color="auto" w:fill="FFFFFF"/>
        </w:rPr>
        <w:t>By implementing this proposed system, credit card fraud detection can be significantly enhanced. The integration of IoT devices, real-time data analysis, and machine learning algorithms improves the accuracy, efficiency, and timeliness of fraud detection, protecting both cardholders and financial institutions from potential losses.</w:t>
      </w:r>
    </w:p>
    <w:p w:rsidR="00DA79F5" w:rsidRDefault="00B86E3F" w:rsidP="00DA79F5">
      <w:pPr>
        <w:pStyle w:val="BodyText"/>
        <w:ind w:left="0"/>
        <w:jc w:val="center"/>
        <w:rPr>
          <w:rFonts w:ascii="Times New Roman" w:hAnsi="Times New Roman" w:cs="Times New Roman"/>
          <w:b/>
          <w:sz w:val="28"/>
        </w:rPr>
      </w:pPr>
      <w:r>
        <w:rPr>
          <w:rFonts w:ascii="Times New Roman" w:hAnsi="Times New Roman" w:cs="Times New Roman"/>
          <w:b/>
          <w:sz w:val="28"/>
        </w:rPr>
        <w:t>I</w:t>
      </w:r>
      <w:r w:rsidR="00DA79F5" w:rsidRPr="00DA79F5">
        <w:rPr>
          <w:rFonts w:ascii="Times New Roman" w:hAnsi="Times New Roman" w:cs="Times New Roman"/>
          <w:b/>
          <w:sz w:val="28"/>
        </w:rPr>
        <w:t>I</w:t>
      </w:r>
      <w:r w:rsidR="00E15DE8">
        <w:rPr>
          <w:rFonts w:ascii="Times New Roman" w:hAnsi="Times New Roman" w:cs="Times New Roman"/>
          <w:b/>
          <w:sz w:val="28"/>
        </w:rPr>
        <w:t>I</w:t>
      </w:r>
      <w:r w:rsidR="00DA79F5" w:rsidRPr="00DA79F5">
        <w:rPr>
          <w:rFonts w:ascii="Times New Roman" w:hAnsi="Times New Roman" w:cs="Times New Roman"/>
          <w:b/>
          <w:sz w:val="28"/>
        </w:rPr>
        <w:t>.</w:t>
      </w:r>
      <w:r w:rsidR="00985560" w:rsidRPr="00DA79F5">
        <w:rPr>
          <w:rFonts w:ascii="Times New Roman" w:hAnsi="Times New Roman" w:cs="Times New Roman"/>
          <w:b/>
          <w:sz w:val="28"/>
        </w:rPr>
        <w:t>ANALYSIS</w:t>
      </w:r>
    </w:p>
    <w:p w:rsidR="00292501" w:rsidRPr="00292501" w:rsidRDefault="00292501" w:rsidP="00292501">
      <w:pPr>
        <w:pStyle w:val="BodyText"/>
        <w:ind w:left="0"/>
        <w:rPr>
          <w:rFonts w:ascii="Times New Roman" w:hAnsi="Times New Roman" w:cs="Times New Roman"/>
          <w:sz w:val="24"/>
          <w:szCs w:val="24"/>
        </w:rPr>
      </w:pPr>
      <w:r w:rsidRPr="00292501">
        <w:rPr>
          <w:rFonts w:ascii="Times New Roman" w:hAnsi="Times New Roman" w:cs="Times New Roman"/>
          <w:sz w:val="24"/>
          <w:szCs w:val="24"/>
        </w:rPr>
        <w:t>Credit card fraud detection using IoT offers several advantages and brings significant improvements to the traditional methods of fraud detection. Here is a detailed analysis of its key aspects:</w:t>
      </w:r>
    </w:p>
    <w:p w:rsidR="00292501" w:rsidRPr="00292501" w:rsidRDefault="00292501" w:rsidP="00292501">
      <w:pPr>
        <w:pStyle w:val="BodyText"/>
        <w:rPr>
          <w:rFonts w:ascii="Times New Roman" w:hAnsi="Times New Roman" w:cs="Times New Roman"/>
          <w:sz w:val="24"/>
          <w:szCs w:val="24"/>
        </w:rPr>
      </w:pPr>
    </w:p>
    <w:p w:rsidR="00292501" w:rsidRPr="00292501" w:rsidRDefault="00292501" w:rsidP="00F44E3B">
      <w:pPr>
        <w:pStyle w:val="BodyText"/>
        <w:numPr>
          <w:ilvl w:val="0"/>
          <w:numId w:val="21"/>
        </w:numPr>
        <w:rPr>
          <w:rFonts w:ascii="Times New Roman" w:hAnsi="Times New Roman" w:cs="Times New Roman"/>
          <w:sz w:val="24"/>
          <w:szCs w:val="24"/>
        </w:rPr>
      </w:pPr>
      <w:r w:rsidRPr="00292501">
        <w:rPr>
          <w:rFonts w:ascii="Times New Roman" w:hAnsi="Times New Roman" w:cs="Times New Roman"/>
          <w:sz w:val="24"/>
          <w:szCs w:val="24"/>
        </w:rPr>
        <w:t>Real-Time Monitoring: IoT devices enable continuous and real-time monitoring of credit card transactions. This allows for immediate detection and response to fraudulent activities, reducing the impact and financial losses associated with fraud.</w:t>
      </w:r>
    </w:p>
    <w:p w:rsidR="00292501" w:rsidRPr="00292501" w:rsidRDefault="00292501" w:rsidP="00292501">
      <w:pPr>
        <w:pStyle w:val="BodyText"/>
        <w:rPr>
          <w:rFonts w:ascii="Times New Roman" w:hAnsi="Times New Roman" w:cs="Times New Roman"/>
          <w:sz w:val="24"/>
          <w:szCs w:val="24"/>
        </w:rPr>
      </w:pPr>
    </w:p>
    <w:p w:rsidR="00292501" w:rsidRPr="00292501" w:rsidRDefault="00292501" w:rsidP="00F44E3B">
      <w:pPr>
        <w:pStyle w:val="BodyText"/>
        <w:numPr>
          <w:ilvl w:val="0"/>
          <w:numId w:val="21"/>
        </w:numPr>
        <w:rPr>
          <w:rFonts w:ascii="Times New Roman" w:hAnsi="Times New Roman" w:cs="Times New Roman"/>
          <w:sz w:val="24"/>
          <w:szCs w:val="24"/>
        </w:rPr>
      </w:pPr>
      <w:r w:rsidRPr="00292501">
        <w:rPr>
          <w:rFonts w:ascii="Times New Roman" w:hAnsi="Times New Roman" w:cs="Times New Roman"/>
          <w:sz w:val="24"/>
          <w:szCs w:val="24"/>
        </w:rPr>
        <w:t>Enhanced Data Collection: IoT devices provide additional data sources beyond traditional transaction data. Information such as location, timestamps, and device-specific data can be collected, providing more context and insights into the transaction. This rich data can be leveraged to detect anomalies and patterns associated with fraudulent transactions, improving the accuracy of fraud detection algorithms.</w:t>
      </w:r>
    </w:p>
    <w:p w:rsidR="00292501" w:rsidRPr="00292501" w:rsidRDefault="00292501" w:rsidP="00292501">
      <w:pPr>
        <w:pStyle w:val="BodyText"/>
        <w:rPr>
          <w:rFonts w:ascii="Times New Roman" w:hAnsi="Times New Roman" w:cs="Times New Roman"/>
          <w:sz w:val="24"/>
          <w:szCs w:val="24"/>
        </w:rPr>
      </w:pPr>
    </w:p>
    <w:p w:rsidR="00292501" w:rsidRPr="00292501" w:rsidRDefault="00292501" w:rsidP="00F44E3B">
      <w:pPr>
        <w:pStyle w:val="BodyText"/>
        <w:numPr>
          <w:ilvl w:val="0"/>
          <w:numId w:val="21"/>
        </w:numPr>
        <w:rPr>
          <w:rFonts w:ascii="Times New Roman" w:hAnsi="Times New Roman" w:cs="Times New Roman"/>
          <w:sz w:val="24"/>
          <w:szCs w:val="24"/>
        </w:rPr>
      </w:pPr>
      <w:r w:rsidRPr="00292501">
        <w:rPr>
          <w:rFonts w:ascii="Times New Roman" w:hAnsi="Times New Roman" w:cs="Times New Roman"/>
          <w:sz w:val="24"/>
          <w:szCs w:val="24"/>
        </w:rPr>
        <w:t>Improved Accuracy: By integrating IoT devices, the system can gather data from multiple sources simultaneously, enhancing the accuracy of fraud detection. Machine learning algorithms can analyze the collected data, identify patterns, and learn from historical transactions to differentiate between legitimate and fraudulent activities with higher precision.</w:t>
      </w:r>
    </w:p>
    <w:p w:rsidR="00292501" w:rsidRPr="00292501" w:rsidRDefault="00292501" w:rsidP="00292501">
      <w:pPr>
        <w:pStyle w:val="BodyText"/>
        <w:rPr>
          <w:rFonts w:ascii="Times New Roman" w:hAnsi="Times New Roman" w:cs="Times New Roman"/>
          <w:sz w:val="24"/>
          <w:szCs w:val="24"/>
        </w:rPr>
      </w:pPr>
    </w:p>
    <w:p w:rsidR="00292501" w:rsidRPr="00292501" w:rsidRDefault="00292501" w:rsidP="00F44E3B">
      <w:pPr>
        <w:pStyle w:val="BodyText"/>
        <w:numPr>
          <w:ilvl w:val="0"/>
          <w:numId w:val="21"/>
        </w:numPr>
        <w:rPr>
          <w:rFonts w:ascii="Times New Roman" w:hAnsi="Times New Roman" w:cs="Times New Roman"/>
          <w:sz w:val="24"/>
          <w:szCs w:val="24"/>
        </w:rPr>
      </w:pPr>
      <w:r w:rsidRPr="00292501">
        <w:rPr>
          <w:rFonts w:ascii="Times New Roman" w:hAnsi="Times New Roman" w:cs="Times New Roman"/>
          <w:sz w:val="24"/>
          <w:szCs w:val="24"/>
        </w:rPr>
        <w:t xml:space="preserve">Adaptive Fraud Detection: IoT-based fraud detection systems have the ability to adapt and evolve over time. Machine learning models can be continuously updated and trained with new data, allowing the system to learn from emerging fraud patterns and improve </w:t>
      </w:r>
      <w:r w:rsidRPr="00292501">
        <w:rPr>
          <w:rFonts w:ascii="Times New Roman" w:hAnsi="Times New Roman" w:cs="Times New Roman"/>
          <w:sz w:val="24"/>
          <w:szCs w:val="24"/>
        </w:rPr>
        <w:lastRenderedPageBreak/>
        <w:t>its detection capabilities. This adaptability ensures that the system remains effective against evolving fraud techniques.</w:t>
      </w:r>
    </w:p>
    <w:p w:rsidR="00292501" w:rsidRPr="00292501" w:rsidRDefault="00292501" w:rsidP="00292501">
      <w:pPr>
        <w:pStyle w:val="BodyText"/>
        <w:rPr>
          <w:rFonts w:ascii="Times New Roman" w:hAnsi="Times New Roman" w:cs="Times New Roman"/>
          <w:sz w:val="24"/>
          <w:szCs w:val="24"/>
        </w:rPr>
      </w:pPr>
    </w:p>
    <w:p w:rsidR="00292501" w:rsidRPr="00292501" w:rsidRDefault="00292501" w:rsidP="00F44E3B">
      <w:pPr>
        <w:pStyle w:val="BodyText"/>
        <w:numPr>
          <w:ilvl w:val="0"/>
          <w:numId w:val="21"/>
        </w:numPr>
        <w:rPr>
          <w:rFonts w:ascii="Times New Roman" w:hAnsi="Times New Roman" w:cs="Times New Roman"/>
          <w:sz w:val="24"/>
          <w:szCs w:val="24"/>
        </w:rPr>
      </w:pPr>
      <w:r w:rsidRPr="00292501">
        <w:rPr>
          <w:rFonts w:ascii="Times New Roman" w:hAnsi="Times New Roman" w:cs="Times New Roman"/>
          <w:sz w:val="24"/>
          <w:szCs w:val="24"/>
        </w:rPr>
        <w:t>Enhanced Authentication: IoT devices can be used to implement enhanced authentication mechanisms such as biometric sensors or two-factor authentication. These mechanisms add an extra layer of security, making it more difficult for fraudsters to impersonate legitimate cardholders and reducing the risk of unauthorized card usage.</w:t>
      </w:r>
    </w:p>
    <w:p w:rsidR="00292501" w:rsidRPr="00292501" w:rsidRDefault="00292501" w:rsidP="00292501">
      <w:pPr>
        <w:pStyle w:val="BodyText"/>
        <w:rPr>
          <w:rFonts w:ascii="Times New Roman" w:hAnsi="Times New Roman" w:cs="Times New Roman"/>
          <w:sz w:val="24"/>
          <w:szCs w:val="24"/>
        </w:rPr>
      </w:pPr>
    </w:p>
    <w:p w:rsidR="00292501" w:rsidRPr="00292501" w:rsidRDefault="00292501" w:rsidP="00F44E3B">
      <w:pPr>
        <w:pStyle w:val="BodyText"/>
        <w:numPr>
          <w:ilvl w:val="0"/>
          <w:numId w:val="21"/>
        </w:numPr>
        <w:rPr>
          <w:rFonts w:ascii="Times New Roman" w:hAnsi="Times New Roman" w:cs="Times New Roman"/>
          <w:sz w:val="24"/>
          <w:szCs w:val="24"/>
        </w:rPr>
      </w:pPr>
      <w:r w:rsidRPr="00292501">
        <w:rPr>
          <w:rFonts w:ascii="Times New Roman" w:hAnsi="Times New Roman" w:cs="Times New Roman"/>
          <w:sz w:val="24"/>
          <w:szCs w:val="24"/>
        </w:rPr>
        <w:t>Cost Efficiency: While implementing an IoT-based fraud detection system may involve initial setup costs, it can lead to long-term cost savings. By detecting and preventing fraudulent transactions in real-time, financial institutions can minimize financial losses, reduce the need for manual fraud investigation, and enhance operational efficiency.</w:t>
      </w:r>
    </w:p>
    <w:p w:rsidR="00292501" w:rsidRPr="00292501" w:rsidRDefault="00292501" w:rsidP="00292501">
      <w:pPr>
        <w:pStyle w:val="BodyText"/>
        <w:rPr>
          <w:rFonts w:ascii="Times New Roman" w:hAnsi="Times New Roman" w:cs="Times New Roman"/>
          <w:sz w:val="24"/>
          <w:szCs w:val="24"/>
        </w:rPr>
      </w:pPr>
    </w:p>
    <w:p w:rsidR="00292501" w:rsidRPr="00292501" w:rsidRDefault="00292501" w:rsidP="00F44E3B">
      <w:pPr>
        <w:pStyle w:val="BodyText"/>
        <w:numPr>
          <w:ilvl w:val="0"/>
          <w:numId w:val="21"/>
        </w:numPr>
        <w:rPr>
          <w:rFonts w:ascii="Times New Roman" w:hAnsi="Times New Roman" w:cs="Times New Roman"/>
          <w:sz w:val="24"/>
          <w:szCs w:val="24"/>
        </w:rPr>
      </w:pPr>
      <w:r w:rsidRPr="00292501">
        <w:rPr>
          <w:rFonts w:ascii="Times New Roman" w:hAnsi="Times New Roman" w:cs="Times New Roman"/>
          <w:sz w:val="24"/>
          <w:szCs w:val="24"/>
        </w:rPr>
        <w:t>Regulatory Compliance: Fraud detection using IoT can assist financial institutions in meeting regulatory compliance requirements. By implementing advanced fraud detection measures, institutions can demonstrate their commitment to protecting customer data and complying with industry regulations.</w:t>
      </w:r>
    </w:p>
    <w:p w:rsidR="00292501" w:rsidRPr="00292501" w:rsidRDefault="00292501" w:rsidP="00292501">
      <w:pPr>
        <w:pStyle w:val="BodyText"/>
        <w:rPr>
          <w:rFonts w:ascii="Times New Roman" w:hAnsi="Times New Roman" w:cs="Times New Roman"/>
          <w:sz w:val="24"/>
          <w:szCs w:val="24"/>
        </w:rPr>
      </w:pPr>
    </w:p>
    <w:p w:rsidR="005B6763" w:rsidRPr="005B6763" w:rsidRDefault="00292501" w:rsidP="00292501">
      <w:pPr>
        <w:pStyle w:val="BodyText"/>
        <w:ind w:left="0"/>
        <w:jc w:val="left"/>
        <w:rPr>
          <w:rFonts w:ascii="Times New Roman" w:hAnsi="Times New Roman" w:cs="Times New Roman"/>
          <w:sz w:val="28"/>
          <w:szCs w:val="28"/>
        </w:rPr>
      </w:pPr>
      <w:r w:rsidRPr="00292501">
        <w:rPr>
          <w:rFonts w:ascii="Times New Roman" w:hAnsi="Times New Roman" w:cs="Times New Roman"/>
          <w:sz w:val="24"/>
          <w:szCs w:val="24"/>
        </w:rPr>
        <w:t>Overall, credit card fraud detection using IoT combines real-time monitoring, enhanced data collection, advanced analytics, and adaptive capabilities to significantly improve the accuracy and efficiency of fraud detection. It enables financial institutions to detect and prevent fraudulent activities more effectively, protecting both the interests of consumers and the reputation of financial institutions.</w:t>
      </w:r>
    </w:p>
    <w:p w:rsidR="00BE6CA1" w:rsidRDefault="00BE6CA1" w:rsidP="00882712">
      <w:pPr>
        <w:pStyle w:val="BodyText"/>
        <w:jc w:val="center"/>
        <w:rPr>
          <w:rFonts w:ascii="Times New Roman" w:hAnsi="Times New Roman" w:cs="Times New Roman"/>
          <w:b/>
          <w:sz w:val="28"/>
        </w:rPr>
      </w:pPr>
    </w:p>
    <w:p w:rsidR="00BE6CA1" w:rsidRDefault="00BE6CA1" w:rsidP="00882712">
      <w:pPr>
        <w:pStyle w:val="BodyText"/>
        <w:jc w:val="center"/>
        <w:rPr>
          <w:rFonts w:ascii="Times New Roman" w:hAnsi="Times New Roman" w:cs="Times New Roman"/>
          <w:b/>
          <w:sz w:val="28"/>
        </w:rPr>
      </w:pPr>
    </w:p>
    <w:p w:rsidR="00985560" w:rsidRPr="00882712" w:rsidRDefault="00882712" w:rsidP="00882712">
      <w:pPr>
        <w:pStyle w:val="BodyText"/>
        <w:jc w:val="center"/>
        <w:rPr>
          <w:rFonts w:ascii="Times New Roman" w:hAnsi="Times New Roman" w:cs="Times New Roman"/>
          <w:b/>
          <w:sz w:val="28"/>
        </w:rPr>
      </w:pPr>
      <w:r w:rsidRPr="00882712">
        <w:rPr>
          <w:rFonts w:ascii="Times New Roman" w:hAnsi="Times New Roman" w:cs="Times New Roman"/>
          <w:b/>
          <w:sz w:val="28"/>
        </w:rPr>
        <w:t>I</w:t>
      </w:r>
      <w:r w:rsidR="00E15DE8">
        <w:rPr>
          <w:rFonts w:ascii="Times New Roman" w:hAnsi="Times New Roman" w:cs="Times New Roman"/>
          <w:b/>
          <w:sz w:val="28"/>
        </w:rPr>
        <w:t>V</w:t>
      </w:r>
      <w:r w:rsidRPr="00882712">
        <w:rPr>
          <w:rFonts w:ascii="Times New Roman" w:hAnsi="Times New Roman" w:cs="Times New Roman"/>
          <w:b/>
          <w:sz w:val="28"/>
        </w:rPr>
        <w:t>.</w:t>
      </w:r>
      <w:r w:rsidR="00985560" w:rsidRPr="00882712">
        <w:rPr>
          <w:rFonts w:ascii="Times New Roman" w:hAnsi="Times New Roman" w:cs="Times New Roman"/>
          <w:b/>
          <w:sz w:val="28"/>
        </w:rPr>
        <w:t>CONCLUSION</w:t>
      </w:r>
    </w:p>
    <w:p w:rsidR="009E5906" w:rsidRPr="005B6763" w:rsidRDefault="00F44E3B" w:rsidP="00F44E3B">
      <w:pPr>
        <w:pStyle w:val="BodyText"/>
        <w:spacing w:line="276" w:lineRule="auto"/>
        <w:ind w:left="0"/>
        <w:rPr>
          <w:rFonts w:ascii="Times New Roman" w:hAnsi="Times New Roman" w:cs="Times New Roman"/>
          <w:sz w:val="28"/>
          <w:szCs w:val="28"/>
        </w:rPr>
      </w:pPr>
      <w:r w:rsidRPr="00F44E3B">
        <w:rPr>
          <w:rFonts w:ascii="Times New Roman" w:hAnsi="Times New Roman" w:cs="Times New Roman"/>
          <w:sz w:val="24"/>
          <w:szCs w:val="24"/>
        </w:rPr>
        <w:t>In conclusion, credit card fraud detection using IoT offers a robust and effective approach to combatting fraudulent activities. By leveraging IoT devices, real-time monitoring of transactions is made possible, enabling immediate detection and response to fraud. The integration of IoT devices provides additional data sources that enhance fraud detection accuracy, such as location and timestamps. Machine learning algorithms applied to this data can learn from historical patterns and adapt to emerging fraud techniques, improving detection accuracy over time. The incorporation of enhanced authentication mechanisms strengthens the verification process, reducing unauthorized card usage risks. Overall, credit card fraud detection using IoT brings significant benefits, including real-time monitoring, enhanced data sources, improved accuracy, adaptive capabilities, and increased cost efficiency. By implementing this advanced technology, financial institutions can protect cardholders, minimize financial losses, and maintain regulatory compliance. It is a valuable tool in the ongoing battle against credit card fraud.</w:t>
      </w:r>
    </w:p>
    <w:p w:rsidR="001C2A2F" w:rsidRDefault="001C2A2F" w:rsidP="0083059B">
      <w:pPr>
        <w:pStyle w:val="BodyText"/>
        <w:spacing w:line="276" w:lineRule="auto"/>
        <w:ind w:left="0"/>
        <w:jc w:val="center"/>
        <w:rPr>
          <w:rFonts w:ascii="Times New Roman" w:hAnsi="Times New Roman" w:cs="Times New Roman"/>
          <w:b/>
          <w:sz w:val="28"/>
          <w:szCs w:val="28"/>
        </w:rPr>
      </w:pPr>
    </w:p>
    <w:p w:rsidR="00985560" w:rsidRPr="00101E16" w:rsidRDefault="00B86E3F" w:rsidP="0083059B">
      <w:pPr>
        <w:pStyle w:val="BodyText"/>
        <w:spacing w:line="276" w:lineRule="auto"/>
        <w:ind w:left="0"/>
        <w:jc w:val="center"/>
        <w:rPr>
          <w:rFonts w:ascii="Times New Roman" w:hAnsi="Times New Roman" w:cs="Times New Roman"/>
          <w:b/>
          <w:sz w:val="28"/>
          <w:szCs w:val="28"/>
        </w:rPr>
      </w:pPr>
      <w:r>
        <w:rPr>
          <w:rFonts w:ascii="Times New Roman" w:hAnsi="Times New Roman" w:cs="Times New Roman"/>
          <w:b/>
          <w:sz w:val="28"/>
          <w:szCs w:val="28"/>
        </w:rPr>
        <w:t>V</w:t>
      </w:r>
      <w:r w:rsidR="00101E16" w:rsidRPr="00101E16">
        <w:rPr>
          <w:rFonts w:ascii="Times New Roman" w:hAnsi="Times New Roman" w:cs="Times New Roman"/>
          <w:b/>
          <w:sz w:val="28"/>
          <w:szCs w:val="28"/>
        </w:rPr>
        <w:t>.</w:t>
      </w:r>
      <w:r w:rsidR="00985560" w:rsidRPr="00101E16">
        <w:rPr>
          <w:rFonts w:ascii="Times New Roman" w:hAnsi="Times New Roman" w:cs="Times New Roman"/>
          <w:b/>
          <w:sz w:val="28"/>
          <w:szCs w:val="28"/>
        </w:rPr>
        <w:t>FUTURE WORK</w:t>
      </w:r>
    </w:p>
    <w:p w:rsidR="00985560" w:rsidRPr="005B6763" w:rsidRDefault="00FE7F28" w:rsidP="00FE7F28">
      <w:pPr>
        <w:pStyle w:val="BodyText"/>
        <w:spacing w:line="276" w:lineRule="auto"/>
        <w:ind w:left="0"/>
        <w:jc w:val="left"/>
        <w:rPr>
          <w:color w:val="000000" w:themeColor="text1"/>
          <w:sz w:val="28"/>
          <w:szCs w:val="28"/>
        </w:rPr>
      </w:pPr>
      <w:r w:rsidRPr="00FE7F28">
        <w:rPr>
          <w:rFonts w:ascii="Times New Roman" w:hAnsi="Times New Roman" w:cs="Times New Roman"/>
          <w:color w:val="000000" w:themeColor="text1"/>
          <w:sz w:val="24"/>
          <w:szCs w:val="24"/>
        </w:rPr>
        <w:t xml:space="preserve">In future work, credit card fraud detection using IoT can explore advanced machine learning </w:t>
      </w:r>
      <w:r w:rsidRPr="00FE7F28">
        <w:rPr>
          <w:rFonts w:ascii="Times New Roman" w:hAnsi="Times New Roman" w:cs="Times New Roman"/>
          <w:color w:val="000000" w:themeColor="text1"/>
          <w:sz w:val="24"/>
          <w:szCs w:val="24"/>
        </w:rPr>
        <w:lastRenderedPageBreak/>
        <w:t>techniques like deep learning and reinforcement learning. Edge computing and edge AI can be investigated to improve real-time detection and data privacy. The integration of blockchain technology can enhance data security and integrity. Behavioral analysis and biometrics can provide an additional layer of security. Collaborative fraud detection frameworks and explainable AI models can improve detection accuracy and transparency. Continuous monitoring and feedback mechanisms can refine models and adapt to emerging fraud patterns. Integration with regulatory frameworks ensures compliance and customer trust. These future directions will advance credit card fraud detection using IoT, enhancing accuracy, security, and efficiency in detecting and preventing fraudulent activities.</w:t>
      </w:r>
      <w:r w:rsidR="001C2A2F" w:rsidRPr="001C2A2F">
        <w:rPr>
          <w:rFonts w:ascii="Times New Roman" w:hAnsi="Times New Roman" w:cs="Times New Roman"/>
          <w:color w:val="000000" w:themeColor="text1"/>
          <w:sz w:val="24"/>
          <w:szCs w:val="24"/>
        </w:rPr>
        <w:t xml:space="preserve"> </w:t>
      </w:r>
    </w:p>
    <w:p w:rsidR="001C2A2F" w:rsidRDefault="001C2A2F" w:rsidP="0068765E">
      <w:pPr>
        <w:pStyle w:val="BodyText"/>
        <w:ind w:left="0"/>
        <w:jc w:val="center"/>
        <w:rPr>
          <w:rFonts w:ascii="Times New Roman" w:hAnsi="Times New Roman" w:cs="Times New Roman"/>
          <w:b/>
          <w:sz w:val="28"/>
        </w:rPr>
      </w:pPr>
    </w:p>
    <w:p w:rsidR="001C2A2F" w:rsidRDefault="001C2A2F" w:rsidP="0068765E">
      <w:pPr>
        <w:pStyle w:val="BodyText"/>
        <w:ind w:left="0"/>
        <w:jc w:val="center"/>
        <w:rPr>
          <w:rFonts w:ascii="Times New Roman" w:hAnsi="Times New Roman" w:cs="Times New Roman"/>
          <w:b/>
          <w:sz w:val="28"/>
        </w:rPr>
      </w:pPr>
    </w:p>
    <w:p w:rsidR="00985560" w:rsidRPr="0068765E" w:rsidRDefault="00B86E3F" w:rsidP="0068765E">
      <w:pPr>
        <w:pStyle w:val="BodyText"/>
        <w:ind w:left="0"/>
        <w:jc w:val="center"/>
        <w:rPr>
          <w:rFonts w:ascii="Times New Roman" w:hAnsi="Times New Roman" w:cs="Times New Roman"/>
          <w:b/>
          <w:sz w:val="28"/>
        </w:rPr>
      </w:pPr>
      <w:r>
        <w:rPr>
          <w:rFonts w:ascii="Times New Roman" w:hAnsi="Times New Roman" w:cs="Times New Roman"/>
          <w:b/>
          <w:sz w:val="28"/>
        </w:rPr>
        <w:t>V</w:t>
      </w:r>
      <w:r w:rsidR="00E15DE8">
        <w:rPr>
          <w:rFonts w:ascii="Times New Roman" w:hAnsi="Times New Roman" w:cs="Times New Roman"/>
          <w:b/>
          <w:sz w:val="28"/>
        </w:rPr>
        <w:t>I</w:t>
      </w:r>
      <w:r w:rsidR="0068765E" w:rsidRPr="0068765E">
        <w:rPr>
          <w:rFonts w:ascii="Times New Roman" w:hAnsi="Times New Roman" w:cs="Times New Roman"/>
          <w:b/>
          <w:sz w:val="28"/>
        </w:rPr>
        <w:t>.</w:t>
      </w:r>
      <w:r w:rsidR="00985560" w:rsidRPr="0068765E">
        <w:rPr>
          <w:rFonts w:ascii="Times New Roman" w:hAnsi="Times New Roman" w:cs="Times New Roman"/>
          <w:b/>
          <w:sz w:val="28"/>
        </w:rPr>
        <w:t>ACKNOWLEDGEMENT</w:t>
      </w:r>
    </w:p>
    <w:p w:rsidR="00916541" w:rsidRPr="009503E1" w:rsidRDefault="009503E1" w:rsidP="00FA1426">
      <w:pPr>
        <w:pStyle w:val="BodyText"/>
        <w:ind w:left="0"/>
        <w:jc w:val="left"/>
        <w:rPr>
          <w:rFonts w:ascii="Times New Roman" w:hAnsi="Times New Roman" w:cs="Times New Roman"/>
          <w:sz w:val="24"/>
          <w:szCs w:val="24"/>
        </w:rPr>
      </w:pPr>
      <w:r w:rsidRPr="009503E1">
        <w:rPr>
          <w:rFonts w:ascii="Times New Roman" w:hAnsi="Times New Roman" w:cs="Times New Roman"/>
          <w:sz w:val="24"/>
          <w:szCs w:val="24"/>
        </w:rPr>
        <w:t xml:space="preserve">I </w:t>
      </w:r>
      <w:r w:rsidR="00A06D15">
        <w:rPr>
          <w:rFonts w:ascii="Times New Roman" w:hAnsi="Times New Roman" w:cs="Times New Roman"/>
          <w:sz w:val="24"/>
          <w:szCs w:val="24"/>
        </w:rPr>
        <w:t>want to convey my special thanks</w:t>
      </w:r>
      <w:r w:rsidRPr="009503E1">
        <w:rPr>
          <w:rFonts w:ascii="Times New Roman" w:hAnsi="Times New Roman" w:cs="Times New Roman"/>
          <w:sz w:val="24"/>
          <w:szCs w:val="24"/>
        </w:rPr>
        <w:t xml:space="preserve"> to Dr. Santosh Kumar Dwivedi, Honorable Head of Department, Bachelor of Computer Applications (SRMCM), for providing me with an overall understanding of the project’s topic and guidance in the journey of </w:t>
      </w:r>
      <w:r>
        <w:rPr>
          <w:rFonts w:ascii="Times New Roman" w:hAnsi="Times New Roman" w:cs="Times New Roman"/>
          <w:sz w:val="24"/>
          <w:szCs w:val="24"/>
        </w:rPr>
        <w:t>p</w:t>
      </w:r>
      <w:r w:rsidRPr="009503E1">
        <w:rPr>
          <w:rFonts w:ascii="Times New Roman" w:hAnsi="Times New Roman" w:cs="Times New Roman"/>
          <w:sz w:val="24"/>
          <w:szCs w:val="24"/>
        </w:rPr>
        <w:t>roject development.</w:t>
      </w:r>
      <w:r>
        <w:rPr>
          <w:rFonts w:ascii="Times New Roman" w:hAnsi="Times New Roman" w:cs="Times New Roman"/>
          <w:sz w:val="24"/>
          <w:szCs w:val="24"/>
        </w:rPr>
        <w:t xml:space="preserve"> </w:t>
      </w:r>
      <w:r w:rsidRPr="009503E1">
        <w:rPr>
          <w:rFonts w:ascii="Times New Roman" w:hAnsi="Times New Roman" w:cs="Times New Roman"/>
          <w:sz w:val="24"/>
          <w:szCs w:val="24"/>
        </w:rPr>
        <w:t xml:space="preserve">I would like to express my immense gratitude towards My Project Mentor, Mr. </w:t>
      </w:r>
      <w:r w:rsidR="00B54F04">
        <w:rPr>
          <w:rFonts w:ascii="Times New Roman" w:hAnsi="Times New Roman" w:cs="Times New Roman"/>
          <w:sz w:val="24"/>
          <w:szCs w:val="24"/>
        </w:rPr>
        <w:t>Raghvendra Singh</w:t>
      </w:r>
      <w:r>
        <w:rPr>
          <w:rFonts w:ascii="Times New Roman" w:hAnsi="Times New Roman" w:cs="Times New Roman"/>
          <w:sz w:val="24"/>
          <w:szCs w:val="24"/>
        </w:rPr>
        <w:t xml:space="preserve">. </w:t>
      </w:r>
      <w:r w:rsidRPr="009503E1">
        <w:rPr>
          <w:rFonts w:ascii="Times New Roman" w:hAnsi="Times New Roman" w:cs="Times New Roman"/>
          <w:sz w:val="24"/>
          <w:szCs w:val="24"/>
        </w:rPr>
        <w:t>I would like to thank all my fellow mates who had equally supported me in this journey of the new beginning, it was great to have a wonderful experience with all of you. And above all, I am thankful to my parents and almighty God without his grace nothing would be possible.</w:t>
      </w:r>
    </w:p>
    <w:p w:rsidR="00B15680" w:rsidRPr="005B6763" w:rsidRDefault="00B15680" w:rsidP="00FA1426">
      <w:pPr>
        <w:pStyle w:val="BodyText"/>
        <w:ind w:left="0"/>
        <w:jc w:val="left"/>
        <w:rPr>
          <w:rFonts w:ascii="Times New Roman" w:hAnsi="Times New Roman" w:cs="Times New Roman"/>
          <w:sz w:val="28"/>
          <w:szCs w:val="28"/>
        </w:rPr>
      </w:pPr>
    </w:p>
    <w:p w:rsidR="001C2A2F" w:rsidRDefault="001C2A2F" w:rsidP="00B15680">
      <w:pPr>
        <w:pStyle w:val="BodyText"/>
        <w:ind w:left="0"/>
        <w:jc w:val="center"/>
        <w:rPr>
          <w:rFonts w:ascii="Times New Roman" w:hAnsi="Times New Roman" w:cs="Times New Roman"/>
          <w:b/>
          <w:sz w:val="28"/>
        </w:rPr>
      </w:pPr>
    </w:p>
    <w:p w:rsidR="001C2A2F" w:rsidRDefault="001C2A2F" w:rsidP="00B15680">
      <w:pPr>
        <w:pStyle w:val="BodyText"/>
        <w:ind w:left="0"/>
        <w:jc w:val="center"/>
        <w:rPr>
          <w:rFonts w:ascii="Times New Roman" w:hAnsi="Times New Roman" w:cs="Times New Roman"/>
          <w:b/>
          <w:sz w:val="28"/>
        </w:rPr>
      </w:pPr>
    </w:p>
    <w:p w:rsidR="001C2A2F" w:rsidRDefault="001C2A2F" w:rsidP="00B15680">
      <w:pPr>
        <w:pStyle w:val="BodyText"/>
        <w:ind w:left="0"/>
        <w:jc w:val="center"/>
        <w:rPr>
          <w:rFonts w:ascii="Times New Roman" w:hAnsi="Times New Roman" w:cs="Times New Roman"/>
          <w:b/>
          <w:sz w:val="28"/>
        </w:rPr>
      </w:pPr>
    </w:p>
    <w:p w:rsidR="00985560" w:rsidRPr="0002721D" w:rsidRDefault="00B86E3F" w:rsidP="00B15680">
      <w:pPr>
        <w:pStyle w:val="BodyText"/>
        <w:ind w:left="0"/>
        <w:jc w:val="center"/>
        <w:rPr>
          <w:rFonts w:ascii="Times New Roman" w:hAnsi="Times New Roman" w:cs="Times New Roman"/>
          <w:b/>
          <w:sz w:val="28"/>
        </w:rPr>
      </w:pPr>
      <w:r>
        <w:rPr>
          <w:rFonts w:ascii="Times New Roman" w:hAnsi="Times New Roman" w:cs="Times New Roman"/>
          <w:b/>
          <w:sz w:val="28"/>
        </w:rPr>
        <w:t>V</w:t>
      </w:r>
      <w:r w:rsidR="00E15DE8">
        <w:rPr>
          <w:rFonts w:ascii="Times New Roman" w:hAnsi="Times New Roman" w:cs="Times New Roman"/>
          <w:b/>
          <w:sz w:val="28"/>
        </w:rPr>
        <w:t>I</w:t>
      </w:r>
      <w:r w:rsidR="00B15680" w:rsidRPr="0002721D">
        <w:rPr>
          <w:rFonts w:ascii="Times New Roman" w:hAnsi="Times New Roman" w:cs="Times New Roman"/>
          <w:b/>
          <w:sz w:val="28"/>
        </w:rPr>
        <w:t>I.</w:t>
      </w:r>
      <w:r w:rsidR="00985560" w:rsidRPr="0002721D">
        <w:rPr>
          <w:rFonts w:ascii="Times New Roman" w:hAnsi="Times New Roman" w:cs="Times New Roman"/>
          <w:b/>
          <w:sz w:val="28"/>
        </w:rPr>
        <w:t>REFRENCES</w:t>
      </w:r>
    </w:p>
    <w:p w:rsidR="00985560" w:rsidRPr="00261823" w:rsidRDefault="00985560" w:rsidP="0002721D">
      <w:pPr>
        <w:pStyle w:val="BodyText"/>
        <w:ind w:left="0"/>
        <w:rPr>
          <w:rFonts w:ascii="Times New Roman" w:hAnsi="Times New Roman" w:cs="Times New Roman"/>
          <w:sz w:val="24"/>
          <w:shd w:val="clear" w:color="auto" w:fill="FFFFFF"/>
        </w:rPr>
      </w:pPr>
      <w:r w:rsidRPr="00261823">
        <w:rPr>
          <w:rFonts w:ascii="Times New Roman" w:hAnsi="Times New Roman" w:cs="Times New Roman"/>
          <w:sz w:val="24"/>
          <w:shd w:val="clear" w:color="auto" w:fill="FFFFFF"/>
        </w:rPr>
        <w:t>[1]</w:t>
      </w:r>
      <w:r w:rsidR="009533B1" w:rsidRPr="009533B1">
        <w:t xml:space="preserve"> </w:t>
      </w:r>
      <w:r w:rsidR="009533B1" w:rsidRPr="009533B1">
        <w:rPr>
          <w:rFonts w:ascii="Times New Roman" w:hAnsi="Times New Roman" w:cs="Times New Roman"/>
          <w:sz w:val="24"/>
          <w:shd w:val="clear" w:color="auto" w:fill="FFFFFF"/>
        </w:rPr>
        <w:t>Bharti, P., &amp; Singh, S. K. (2018). Credit Card Fraud Detection using IoT and Machine Learning. International Journal of Innovative Technology and Exploring Engineering, 7(8), 68-73.</w:t>
      </w:r>
    </w:p>
    <w:p w:rsidR="00985560" w:rsidRPr="00261823" w:rsidRDefault="00985560" w:rsidP="0002721D">
      <w:pPr>
        <w:pStyle w:val="BodyText"/>
        <w:ind w:left="0"/>
        <w:rPr>
          <w:rFonts w:ascii="Times New Roman" w:hAnsi="Times New Roman" w:cs="Times New Roman"/>
          <w:sz w:val="24"/>
          <w:shd w:val="clear" w:color="auto" w:fill="FFFFFF"/>
        </w:rPr>
      </w:pPr>
      <w:r w:rsidRPr="00261823">
        <w:rPr>
          <w:rFonts w:ascii="Times New Roman" w:hAnsi="Times New Roman" w:cs="Times New Roman"/>
          <w:sz w:val="24"/>
          <w:shd w:val="clear" w:color="auto" w:fill="FFFFFF"/>
        </w:rPr>
        <w:t xml:space="preserve">[2] </w:t>
      </w:r>
      <w:r w:rsidR="009533B1" w:rsidRPr="009533B1">
        <w:rPr>
          <w:rFonts w:ascii="Times New Roman" w:hAnsi="Times New Roman" w:cs="Times New Roman"/>
          <w:sz w:val="24"/>
          <w:shd w:val="clear" w:color="auto" w:fill="FFFFFF"/>
        </w:rPr>
        <w:t>Alves, M. J., Silva, P. F., &amp; Vieira, M. A. (2020). Credit Card Fraud Detection using IoT and Machine Learning: A Systematic Review. Proceedings of the 13th International Conference on Utility and Cloud Computing (UCC), 227-235.</w:t>
      </w:r>
    </w:p>
    <w:p w:rsidR="00985560" w:rsidRPr="00261823" w:rsidRDefault="00985560" w:rsidP="0002721D">
      <w:pPr>
        <w:pStyle w:val="BodyText"/>
        <w:ind w:left="0"/>
        <w:rPr>
          <w:rFonts w:ascii="Times New Roman" w:hAnsi="Times New Roman" w:cs="Times New Roman"/>
          <w:sz w:val="24"/>
          <w:shd w:val="clear" w:color="auto" w:fill="FFFFFF"/>
        </w:rPr>
      </w:pPr>
      <w:r w:rsidRPr="00261823">
        <w:rPr>
          <w:rFonts w:ascii="Times New Roman" w:hAnsi="Times New Roman" w:cs="Times New Roman"/>
          <w:sz w:val="24"/>
          <w:shd w:val="clear" w:color="auto" w:fill="FFFFFF"/>
        </w:rPr>
        <w:t xml:space="preserve">[3] </w:t>
      </w:r>
      <w:r w:rsidR="009533B1" w:rsidRPr="009533B1">
        <w:rPr>
          <w:rFonts w:ascii="Times New Roman" w:hAnsi="Times New Roman" w:cs="Times New Roman"/>
          <w:sz w:val="24"/>
          <w:shd w:val="clear" w:color="auto" w:fill="FFFFFF"/>
        </w:rPr>
        <w:t xml:space="preserve">Azizi, A., </w:t>
      </w:r>
      <w:proofErr w:type="spellStart"/>
      <w:r w:rsidR="009533B1" w:rsidRPr="009533B1">
        <w:rPr>
          <w:rFonts w:ascii="Times New Roman" w:hAnsi="Times New Roman" w:cs="Times New Roman"/>
          <w:sz w:val="24"/>
          <w:shd w:val="clear" w:color="auto" w:fill="FFFFFF"/>
        </w:rPr>
        <w:t>Abawajy</w:t>
      </w:r>
      <w:proofErr w:type="spellEnd"/>
      <w:r w:rsidR="009533B1" w:rsidRPr="009533B1">
        <w:rPr>
          <w:rFonts w:ascii="Times New Roman" w:hAnsi="Times New Roman" w:cs="Times New Roman"/>
          <w:sz w:val="24"/>
          <w:shd w:val="clear" w:color="auto" w:fill="FFFFFF"/>
        </w:rPr>
        <w:t>, J. H., &amp; Choo, K. K. R. (2019). Credit Card Fraud Detection Using IoT-based Sensor Networks and Machine Learning. IEEE Transactions on Industrial Informatics, 15(3), 1806-1815.</w:t>
      </w:r>
    </w:p>
    <w:p w:rsidR="00985560" w:rsidRPr="00261823" w:rsidRDefault="00985560" w:rsidP="0002721D">
      <w:pPr>
        <w:pStyle w:val="BodyText"/>
        <w:ind w:left="0"/>
        <w:rPr>
          <w:rFonts w:ascii="Times New Roman" w:hAnsi="Times New Roman" w:cs="Times New Roman"/>
          <w:sz w:val="24"/>
          <w:shd w:val="clear" w:color="auto" w:fill="FFFFFF"/>
        </w:rPr>
      </w:pPr>
      <w:r w:rsidRPr="00261823">
        <w:rPr>
          <w:rFonts w:ascii="Times New Roman" w:hAnsi="Times New Roman" w:cs="Times New Roman"/>
          <w:sz w:val="24"/>
          <w:shd w:val="clear" w:color="auto" w:fill="FFFFFF"/>
        </w:rPr>
        <w:t xml:space="preserve">[4] </w:t>
      </w:r>
      <w:r w:rsidR="009533B1" w:rsidRPr="009533B1">
        <w:rPr>
          <w:rFonts w:ascii="Times New Roman" w:hAnsi="Times New Roman" w:cs="Times New Roman"/>
          <w:sz w:val="24"/>
          <w:shd w:val="clear" w:color="auto" w:fill="FFFFFF"/>
        </w:rPr>
        <w:t>Gupta, A., Kumar, P., &amp; Sahoo, G. (2018). Credit Card Fraud Detection Using IoT and Machine Learning Techniques. In Proceedings of the International Conference on Inventive Communication and Computational Technologies (ICICCT), 194-197.</w:t>
      </w:r>
    </w:p>
    <w:p w:rsidR="00985560" w:rsidRPr="00261823" w:rsidRDefault="00985560" w:rsidP="0002721D">
      <w:pPr>
        <w:pStyle w:val="BodyText"/>
        <w:ind w:left="0"/>
        <w:rPr>
          <w:rFonts w:ascii="Times New Roman" w:hAnsi="Times New Roman" w:cs="Times New Roman"/>
          <w:sz w:val="24"/>
          <w:shd w:val="clear" w:color="auto" w:fill="FFFFFF"/>
        </w:rPr>
      </w:pPr>
      <w:r w:rsidRPr="00261823">
        <w:rPr>
          <w:rFonts w:ascii="Times New Roman" w:hAnsi="Times New Roman" w:cs="Times New Roman"/>
          <w:sz w:val="24"/>
          <w:shd w:val="clear" w:color="auto" w:fill="FFFFFF"/>
        </w:rPr>
        <w:t xml:space="preserve">[5]. </w:t>
      </w:r>
      <w:r w:rsidR="009533B1" w:rsidRPr="009533B1">
        <w:rPr>
          <w:rFonts w:ascii="Times New Roman" w:hAnsi="Times New Roman" w:cs="Times New Roman"/>
          <w:sz w:val="24"/>
          <w:shd w:val="clear" w:color="auto" w:fill="FFFFFF"/>
        </w:rPr>
        <w:t>Perišić, M., &amp; Vujović, V. (2020). Credit Card Fraud Detection Based on IoT Data. In Proceedings of the 43rd International Convention on Information and Communication Technology, Electronics and Microelectronics (MIPRO), 115-120.</w:t>
      </w:r>
    </w:p>
    <w:p w:rsidR="00261823" w:rsidRPr="00261823" w:rsidRDefault="00261823" w:rsidP="00D311F7">
      <w:pPr>
        <w:pStyle w:val="BodyText"/>
        <w:jc w:val="left"/>
        <w:rPr>
          <w:rFonts w:ascii="Times New Roman" w:hAnsi="Times New Roman" w:cs="Times New Roman"/>
          <w:sz w:val="24"/>
          <w:szCs w:val="24"/>
          <w:shd w:val="clear" w:color="auto" w:fill="FFFFFF"/>
        </w:rPr>
      </w:pPr>
    </w:p>
    <w:p w:rsidR="00261823" w:rsidRPr="00261823" w:rsidRDefault="00261823" w:rsidP="00D311F7">
      <w:pPr>
        <w:pStyle w:val="BodyText"/>
        <w:jc w:val="left"/>
        <w:rPr>
          <w:rFonts w:ascii="Times New Roman" w:hAnsi="Times New Roman" w:cs="Times New Roman"/>
          <w:sz w:val="24"/>
        </w:rPr>
      </w:pPr>
    </w:p>
    <w:sectPr w:rsidR="00261823" w:rsidRPr="00261823" w:rsidSect="00F907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A2753" w:rsidRDefault="00EA2753" w:rsidP="00A47C8D">
      <w:r>
        <w:separator/>
      </w:r>
    </w:p>
  </w:endnote>
  <w:endnote w:type="continuationSeparator" w:id="0">
    <w:p w:rsidR="00EA2753" w:rsidRDefault="00EA2753" w:rsidP="00A47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A2753" w:rsidRDefault="00EA2753" w:rsidP="00A47C8D">
      <w:r>
        <w:separator/>
      </w:r>
    </w:p>
  </w:footnote>
  <w:footnote w:type="continuationSeparator" w:id="0">
    <w:p w:rsidR="00EA2753" w:rsidRDefault="00EA2753" w:rsidP="00A47C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0CE4"/>
    <w:multiLevelType w:val="hybridMultilevel"/>
    <w:tmpl w:val="66EAB762"/>
    <w:lvl w:ilvl="0" w:tplc="E0BE9534">
      <w:start w:val="1"/>
      <w:numFmt w:val="upperLetter"/>
      <w:lvlText w:val="%1)"/>
      <w:lvlJc w:val="left"/>
      <w:pPr>
        <w:ind w:left="720" w:hanging="360"/>
      </w:pPr>
      <w:rPr>
        <w:rFonts w:ascii="Cambria" w:hAnsi="Cambria" w:cs="Cambria"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45E4B"/>
    <w:multiLevelType w:val="hybridMultilevel"/>
    <w:tmpl w:val="479E0E48"/>
    <w:lvl w:ilvl="0" w:tplc="04090013">
      <w:start w:val="1"/>
      <w:numFmt w:val="upperRoman"/>
      <w:lvlText w:val="%1."/>
      <w:lvlJc w:val="right"/>
      <w:pPr>
        <w:ind w:left="360" w:hanging="360"/>
      </w:pPr>
    </w:lvl>
    <w:lvl w:ilvl="1" w:tplc="04090019" w:tentative="1">
      <w:start w:val="1"/>
      <w:numFmt w:val="lowerLetter"/>
      <w:lvlText w:val="%2."/>
      <w:lvlJc w:val="left"/>
      <w:pPr>
        <w:ind w:left="1606" w:hanging="360"/>
      </w:pPr>
    </w:lvl>
    <w:lvl w:ilvl="2" w:tplc="0409001B" w:tentative="1">
      <w:start w:val="1"/>
      <w:numFmt w:val="lowerRoman"/>
      <w:lvlText w:val="%3."/>
      <w:lvlJc w:val="right"/>
      <w:pPr>
        <w:ind w:left="2326" w:hanging="180"/>
      </w:pPr>
    </w:lvl>
    <w:lvl w:ilvl="3" w:tplc="0409000F" w:tentative="1">
      <w:start w:val="1"/>
      <w:numFmt w:val="decimal"/>
      <w:lvlText w:val="%4."/>
      <w:lvlJc w:val="left"/>
      <w:pPr>
        <w:ind w:left="3046" w:hanging="360"/>
      </w:pPr>
    </w:lvl>
    <w:lvl w:ilvl="4" w:tplc="04090019" w:tentative="1">
      <w:start w:val="1"/>
      <w:numFmt w:val="lowerLetter"/>
      <w:lvlText w:val="%5."/>
      <w:lvlJc w:val="left"/>
      <w:pPr>
        <w:ind w:left="3766" w:hanging="360"/>
      </w:pPr>
    </w:lvl>
    <w:lvl w:ilvl="5" w:tplc="0409001B" w:tentative="1">
      <w:start w:val="1"/>
      <w:numFmt w:val="lowerRoman"/>
      <w:lvlText w:val="%6."/>
      <w:lvlJc w:val="right"/>
      <w:pPr>
        <w:ind w:left="4486" w:hanging="180"/>
      </w:pPr>
    </w:lvl>
    <w:lvl w:ilvl="6" w:tplc="0409000F" w:tentative="1">
      <w:start w:val="1"/>
      <w:numFmt w:val="decimal"/>
      <w:lvlText w:val="%7."/>
      <w:lvlJc w:val="left"/>
      <w:pPr>
        <w:ind w:left="5206" w:hanging="360"/>
      </w:pPr>
    </w:lvl>
    <w:lvl w:ilvl="7" w:tplc="04090019" w:tentative="1">
      <w:start w:val="1"/>
      <w:numFmt w:val="lowerLetter"/>
      <w:lvlText w:val="%8."/>
      <w:lvlJc w:val="left"/>
      <w:pPr>
        <w:ind w:left="5926" w:hanging="360"/>
      </w:pPr>
    </w:lvl>
    <w:lvl w:ilvl="8" w:tplc="0409001B" w:tentative="1">
      <w:start w:val="1"/>
      <w:numFmt w:val="lowerRoman"/>
      <w:lvlText w:val="%9."/>
      <w:lvlJc w:val="right"/>
      <w:pPr>
        <w:ind w:left="6646" w:hanging="180"/>
      </w:pPr>
    </w:lvl>
  </w:abstractNum>
  <w:abstractNum w:abstractNumId="2" w15:restartNumberingAfterBreak="0">
    <w:nsid w:val="092C0277"/>
    <w:multiLevelType w:val="hybridMultilevel"/>
    <w:tmpl w:val="7A0EDF8A"/>
    <w:lvl w:ilvl="0" w:tplc="6BFE9264">
      <w:start w:val="1"/>
      <w:numFmt w:val="decimal"/>
      <w:lvlText w:val="%1."/>
      <w:lvlJc w:val="left"/>
      <w:pPr>
        <w:ind w:left="526" w:hanging="360"/>
      </w:pPr>
      <w:rPr>
        <w:rFonts w:hint="default"/>
      </w:rPr>
    </w:lvl>
    <w:lvl w:ilvl="1" w:tplc="04090019" w:tentative="1">
      <w:start w:val="1"/>
      <w:numFmt w:val="lowerLetter"/>
      <w:lvlText w:val="%2."/>
      <w:lvlJc w:val="left"/>
      <w:pPr>
        <w:ind w:left="1246" w:hanging="360"/>
      </w:pPr>
    </w:lvl>
    <w:lvl w:ilvl="2" w:tplc="0409001B" w:tentative="1">
      <w:start w:val="1"/>
      <w:numFmt w:val="lowerRoman"/>
      <w:lvlText w:val="%3."/>
      <w:lvlJc w:val="right"/>
      <w:pPr>
        <w:ind w:left="1966" w:hanging="180"/>
      </w:pPr>
    </w:lvl>
    <w:lvl w:ilvl="3" w:tplc="0409000F" w:tentative="1">
      <w:start w:val="1"/>
      <w:numFmt w:val="decimal"/>
      <w:lvlText w:val="%4."/>
      <w:lvlJc w:val="left"/>
      <w:pPr>
        <w:ind w:left="2686" w:hanging="360"/>
      </w:pPr>
    </w:lvl>
    <w:lvl w:ilvl="4" w:tplc="04090019" w:tentative="1">
      <w:start w:val="1"/>
      <w:numFmt w:val="lowerLetter"/>
      <w:lvlText w:val="%5."/>
      <w:lvlJc w:val="left"/>
      <w:pPr>
        <w:ind w:left="3406" w:hanging="360"/>
      </w:pPr>
    </w:lvl>
    <w:lvl w:ilvl="5" w:tplc="0409001B" w:tentative="1">
      <w:start w:val="1"/>
      <w:numFmt w:val="lowerRoman"/>
      <w:lvlText w:val="%6."/>
      <w:lvlJc w:val="right"/>
      <w:pPr>
        <w:ind w:left="4126" w:hanging="180"/>
      </w:pPr>
    </w:lvl>
    <w:lvl w:ilvl="6" w:tplc="0409000F" w:tentative="1">
      <w:start w:val="1"/>
      <w:numFmt w:val="decimal"/>
      <w:lvlText w:val="%7."/>
      <w:lvlJc w:val="left"/>
      <w:pPr>
        <w:ind w:left="4846" w:hanging="360"/>
      </w:pPr>
    </w:lvl>
    <w:lvl w:ilvl="7" w:tplc="04090019" w:tentative="1">
      <w:start w:val="1"/>
      <w:numFmt w:val="lowerLetter"/>
      <w:lvlText w:val="%8."/>
      <w:lvlJc w:val="left"/>
      <w:pPr>
        <w:ind w:left="5566" w:hanging="360"/>
      </w:pPr>
    </w:lvl>
    <w:lvl w:ilvl="8" w:tplc="0409001B" w:tentative="1">
      <w:start w:val="1"/>
      <w:numFmt w:val="lowerRoman"/>
      <w:lvlText w:val="%9."/>
      <w:lvlJc w:val="right"/>
      <w:pPr>
        <w:ind w:left="6286" w:hanging="180"/>
      </w:pPr>
    </w:lvl>
  </w:abstractNum>
  <w:abstractNum w:abstractNumId="3" w15:restartNumberingAfterBreak="0">
    <w:nsid w:val="09BC3293"/>
    <w:multiLevelType w:val="hybridMultilevel"/>
    <w:tmpl w:val="018EE698"/>
    <w:lvl w:ilvl="0" w:tplc="BAFE1C84">
      <w:start w:val="1"/>
      <w:numFmt w:val="upperLetter"/>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AC43A5"/>
    <w:multiLevelType w:val="hybridMultilevel"/>
    <w:tmpl w:val="B71C61E2"/>
    <w:lvl w:ilvl="0" w:tplc="04090005">
      <w:start w:val="1"/>
      <w:numFmt w:val="bullet"/>
      <w:lvlText w:val=""/>
      <w:lvlJc w:val="left"/>
      <w:pPr>
        <w:ind w:left="850" w:hanging="360"/>
      </w:pPr>
      <w:rPr>
        <w:rFonts w:ascii="Wingdings" w:hAnsi="Wingdings"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5" w15:restartNumberingAfterBreak="0">
    <w:nsid w:val="260E0E81"/>
    <w:multiLevelType w:val="hybridMultilevel"/>
    <w:tmpl w:val="8176F2D4"/>
    <w:lvl w:ilvl="0" w:tplc="5B30DE74">
      <w:start w:val="1"/>
      <w:numFmt w:val="decimal"/>
      <w:lvlText w:val="%1)"/>
      <w:lvlJc w:val="left"/>
      <w:pPr>
        <w:ind w:left="490" w:hanging="36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6" w15:restartNumberingAfterBreak="0">
    <w:nsid w:val="2B1F74E4"/>
    <w:multiLevelType w:val="hybridMultilevel"/>
    <w:tmpl w:val="4BE06422"/>
    <w:lvl w:ilvl="0" w:tplc="BAFE1C84">
      <w:start w:val="1"/>
      <w:numFmt w:val="upperLetter"/>
      <w:lvlText w:val="%1)"/>
      <w:lvlJc w:val="left"/>
      <w:pPr>
        <w:ind w:left="550" w:hanging="360"/>
      </w:pPr>
      <w:rPr>
        <w:rFonts w:hint="default"/>
      </w:rPr>
    </w:lvl>
    <w:lvl w:ilvl="1" w:tplc="04090019" w:tentative="1">
      <w:start w:val="1"/>
      <w:numFmt w:val="lowerLetter"/>
      <w:lvlText w:val="%2."/>
      <w:lvlJc w:val="left"/>
      <w:pPr>
        <w:ind w:left="1270" w:hanging="360"/>
      </w:pPr>
    </w:lvl>
    <w:lvl w:ilvl="2" w:tplc="0409001B" w:tentative="1">
      <w:start w:val="1"/>
      <w:numFmt w:val="lowerRoman"/>
      <w:lvlText w:val="%3."/>
      <w:lvlJc w:val="right"/>
      <w:pPr>
        <w:ind w:left="1990" w:hanging="180"/>
      </w:pPr>
    </w:lvl>
    <w:lvl w:ilvl="3" w:tplc="0409000F" w:tentative="1">
      <w:start w:val="1"/>
      <w:numFmt w:val="decimal"/>
      <w:lvlText w:val="%4."/>
      <w:lvlJc w:val="left"/>
      <w:pPr>
        <w:ind w:left="2710" w:hanging="360"/>
      </w:pPr>
    </w:lvl>
    <w:lvl w:ilvl="4" w:tplc="04090019" w:tentative="1">
      <w:start w:val="1"/>
      <w:numFmt w:val="lowerLetter"/>
      <w:lvlText w:val="%5."/>
      <w:lvlJc w:val="left"/>
      <w:pPr>
        <w:ind w:left="3430" w:hanging="360"/>
      </w:pPr>
    </w:lvl>
    <w:lvl w:ilvl="5" w:tplc="0409001B" w:tentative="1">
      <w:start w:val="1"/>
      <w:numFmt w:val="lowerRoman"/>
      <w:lvlText w:val="%6."/>
      <w:lvlJc w:val="right"/>
      <w:pPr>
        <w:ind w:left="4150" w:hanging="180"/>
      </w:pPr>
    </w:lvl>
    <w:lvl w:ilvl="6" w:tplc="0409000F" w:tentative="1">
      <w:start w:val="1"/>
      <w:numFmt w:val="decimal"/>
      <w:lvlText w:val="%7."/>
      <w:lvlJc w:val="left"/>
      <w:pPr>
        <w:ind w:left="4870" w:hanging="360"/>
      </w:pPr>
    </w:lvl>
    <w:lvl w:ilvl="7" w:tplc="04090019" w:tentative="1">
      <w:start w:val="1"/>
      <w:numFmt w:val="lowerLetter"/>
      <w:lvlText w:val="%8."/>
      <w:lvlJc w:val="left"/>
      <w:pPr>
        <w:ind w:left="5590" w:hanging="360"/>
      </w:pPr>
    </w:lvl>
    <w:lvl w:ilvl="8" w:tplc="0409001B" w:tentative="1">
      <w:start w:val="1"/>
      <w:numFmt w:val="lowerRoman"/>
      <w:lvlText w:val="%9."/>
      <w:lvlJc w:val="right"/>
      <w:pPr>
        <w:ind w:left="6310" w:hanging="180"/>
      </w:pPr>
    </w:lvl>
  </w:abstractNum>
  <w:abstractNum w:abstractNumId="7" w15:restartNumberingAfterBreak="0">
    <w:nsid w:val="2D2220D9"/>
    <w:multiLevelType w:val="hybridMultilevel"/>
    <w:tmpl w:val="998066E0"/>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8" w15:restartNumberingAfterBreak="0">
    <w:nsid w:val="2D597658"/>
    <w:multiLevelType w:val="hybridMultilevel"/>
    <w:tmpl w:val="CA3851B0"/>
    <w:lvl w:ilvl="0" w:tplc="93A6C986">
      <w:start w:val="1"/>
      <w:numFmt w:val="lowerRoman"/>
      <w:lvlText w:val="%1)"/>
      <w:lvlJc w:val="left"/>
      <w:pPr>
        <w:ind w:left="850" w:hanging="720"/>
      </w:pPr>
      <w:rPr>
        <w:rFonts w:hint="default"/>
      </w:rPr>
    </w:lvl>
    <w:lvl w:ilvl="1" w:tplc="40090019" w:tentative="1">
      <w:start w:val="1"/>
      <w:numFmt w:val="lowerLetter"/>
      <w:lvlText w:val="%2."/>
      <w:lvlJc w:val="left"/>
      <w:pPr>
        <w:ind w:left="1210" w:hanging="360"/>
      </w:pPr>
    </w:lvl>
    <w:lvl w:ilvl="2" w:tplc="4009001B" w:tentative="1">
      <w:start w:val="1"/>
      <w:numFmt w:val="lowerRoman"/>
      <w:lvlText w:val="%3."/>
      <w:lvlJc w:val="right"/>
      <w:pPr>
        <w:ind w:left="1930" w:hanging="180"/>
      </w:pPr>
    </w:lvl>
    <w:lvl w:ilvl="3" w:tplc="4009000F" w:tentative="1">
      <w:start w:val="1"/>
      <w:numFmt w:val="decimal"/>
      <w:lvlText w:val="%4."/>
      <w:lvlJc w:val="left"/>
      <w:pPr>
        <w:ind w:left="2650" w:hanging="360"/>
      </w:pPr>
    </w:lvl>
    <w:lvl w:ilvl="4" w:tplc="40090019" w:tentative="1">
      <w:start w:val="1"/>
      <w:numFmt w:val="lowerLetter"/>
      <w:lvlText w:val="%5."/>
      <w:lvlJc w:val="left"/>
      <w:pPr>
        <w:ind w:left="3370" w:hanging="360"/>
      </w:pPr>
    </w:lvl>
    <w:lvl w:ilvl="5" w:tplc="4009001B" w:tentative="1">
      <w:start w:val="1"/>
      <w:numFmt w:val="lowerRoman"/>
      <w:lvlText w:val="%6."/>
      <w:lvlJc w:val="right"/>
      <w:pPr>
        <w:ind w:left="4090" w:hanging="180"/>
      </w:pPr>
    </w:lvl>
    <w:lvl w:ilvl="6" w:tplc="4009000F" w:tentative="1">
      <w:start w:val="1"/>
      <w:numFmt w:val="decimal"/>
      <w:lvlText w:val="%7."/>
      <w:lvlJc w:val="left"/>
      <w:pPr>
        <w:ind w:left="4810" w:hanging="360"/>
      </w:pPr>
    </w:lvl>
    <w:lvl w:ilvl="7" w:tplc="40090019" w:tentative="1">
      <w:start w:val="1"/>
      <w:numFmt w:val="lowerLetter"/>
      <w:lvlText w:val="%8."/>
      <w:lvlJc w:val="left"/>
      <w:pPr>
        <w:ind w:left="5530" w:hanging="360"/>
      </w:pPr>
    </w:lvl>
    <w:lvl w:ilvl="8" w:tplc="4009001B" w:tentative="1">
      <w:start w:val="1"/>
      <w:numFmt w:val="lowerRoman"/>
      <w:lvlText w:val="%9."/>
      <w:lvlJc w:val="right"/>
      <w:pPr>
        <w:ind w:left="6250" w:hanging="180"/>
      </w:pPr>
    </w:lvl>
  </w:abstractNum>
  <w:abstractNum w:abstractNumId="9" w15:restartNumberingAfterBreak="0">
    <w:nsid w:val="35C75833"/>
    <w:multiLevelType w:val="hybridMultilevel"/>
    <w:tmpl w:val="018EE698"/>
    <w:lvl w:ilvl="0" w:tplc="BAFE1C84">
      <w:start w:val="1"/>
      <w:numFmt w:val="upperLetter"/>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024AB3"/>
    <w:multiLevelType w:val="hybridMultilevel"/>
    <w:tmpl w:val="CA50EC4C"/>
    <w:lvl w:ilvl="0" w:tplc="87149528">
      <w:start w:val="1"/>
      <w:numFmt w:val="decimal"/>
      <w:lvlText w:val="%1)"/>
      <w:lvlJc w:val="left"/>
      <w:pPr>
        <w:ind w:left="526" w:hanging="360"/>
      </w:pPr>
      <w:rPr>
        <w:rFonts w:hint="default"/>
      </w:rPr>
    </w:lvl>
    <w:lvl w:ilvl="1" w:tplc="04090019" w:tentative="1">
      <w:start w:val="1"/>
      <w:numFmt w:val="lowerLetter"/>
      <w:lvlText w:val="%2."/>
      <w:lvlJc w:val="left"/>
      <w:pPr>
        <w:ind w:left="1246" w:hanging="360"/>
      </w:pPr>
    </w:lvl>
    <w:lvl w:ilvl="2" w:tplc="0409001B" w:tentative="1">
      <w:start w:val="1"/>
      <w:numFmt w:val="lowerRoman"/>
      <w:lvlText w:val="%3."/>
      <w:lvlJc w:val="right"/>
      <w:pPr>
        <w:ind w:left="1966" w:hanging="180"/>
      </w:pPr>
    </w:lvl>
    <w:lvl w:ilvl="3" w:tplc="0409000F" w:tentative="1">
      <w:start w:val="1"/>
      <w:numFmt w:val="decimal"/>
      <w:lvlText w:val="%4."/>
      <w:lvlJc w:val="left"/>
      <w:pPr>
        <w:ind w:left="2686" w:hanging="360"/>
      </w:pPr>
    </w:lvl>
    <w:lvl w:ilvl="4" w:tplc="04090019" w:tentative="1">
      <w:start w:val="1"/>
      <w:numFmt w:val="lowerLetter"/>
      <w:lvlText w:val="%5."/>
      <w:lvlJc w:val="left"/>
      <w:pPr>
        <w:ind w:left="3406" w:hanging="360"/>
      </w:pPr>
    </w:lvl>
    <w:lvl w:ilvl="5" w:tplc="0409001B" w:tentative="1">
      <w:start w:val="1"/>
      <w:numFmt w:val="lowerRoman"/>
      <w:lvlText w:val="%6."/>
      <w:lvlJc w:val="right"/>
      <w:pPr>
        <w:ind w:left="4126" w:hanging="180"/>
      </w:pPr>
    </w:lvl>
    <w:lvl w:ilvl="6" w:tplc="0409000F" w:tentative="1">
      <w:start w:val="1"/>
      <w:numFmt w:val="decimal"/>
      <w:lvlText w:val="%7."/>
      <w:lvlJc w:val="left"/>
      <w:pPr>
        <w:ind w:left="4846" w:hanging="360"/>
      </w:pPr>
    </w:lvl>
    <w:lvl w:ilvl="7" w:tplc="04090019" w:tentative="1">
      <w:start w:val="1"/>
      <w:numFmt w:val="lowerLetter"/>
      <w:lvlText w:val="%8."/>
      <w:lvlJc w:val="left"/>
      <w:pPr>
        <w:ind w:left="5566" w:hanging="360"/>
      </w:pPr>
    </w:lvl>
    <w:lvl w:ilvl="8" w:tplc="0409001B" w:tentative="1">
      <w:start w:val="1"/>
      <w:numFmt w:val="lowerRoman"/>
      <w:lvlText w:val="%9."/>
      <w:lvlJc w:val="right"/>
      <w:pPr>
        <w:ind w:left="6286" w:hanging="180"/>
      </w:pPr>
    </w:lvl>
  </w:abstractNum>
  <w:abstractNum w:abstractNumId="11" w15:restartNumberingAfterBreak="0">
    <w:nsid w:val="46E9098E"/>
    <w:multiLevelType w:val="hybridMultilevel"/>
    <w:tmpl w:val="97DA0574"/>
    <w:lvl w:ilvl="0" w:tplc="BAFE1C84">
      <w:start w:val="1"/>
      <w:numFmt w:val="upperLetter"/>
      <w:lvlText w:val="%1)"/>
      <w:lvlJc w:val="left"/>
      <w:pPr>
        <w:ind w:left="49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8330B09"/>
    <w:multiLevelType w:val="hybridMultilevel"/>
    <w:tmpl w:val="F250991C"/>
    <w:lvl w:ilvl="0" w:tplc="E0BE9534">
      <w:start w:val="1"/>
      <w:numFmt w:val="upperLetter"/>
      <w:lvlText w:val="%1)"/>
      <w:lvlJc w:val="left"/>
      <w:pPr>
        <w:ind w:left="720" w:hanging="360"/>
      </w:pPr>
      <w:rPr>
        <w:rFonts w:ascii="Cambria" w:hAnsi="Cambria" w:cs="Cambria"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472751"/>
    <w:multiLevelType w:val="hybridMultilevel"/>
    <w:tmpl w:val="F3F24F32"/>
    <w:lvl w:ilvl="0" w:tplc="E0BE9534">
      <w:start w:val="1"/>
      <w:numFmt w:val="upperLetter"/>
      <w:lvlText w:val="%1)"/>
      <w:lvlJc w:val="left"/>
      <w:pPr>
        <w:ind w:left="720" w:hanging="360"/>
      </w:pPr>
      <w:rPr>
        <w:rFonts w:ascii="Cambria" w:hAnsi="Cambria" w:cs="Cambria"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7F2732"/>
    <w:multiLevelType w:val="hybridMultilevel"/>
    <w:tmpl w:val="B9D81E38"/>
    <w:lvl w:ilvl="0" w:tplc="E0BE9534">
      <w:start w:val="1"/>
      <w:numFmt w:val="upperLetter"/>
      <w:lvlText w:val="%1)"/>
      <w:lvlJc w:val="left"/>
      <w:pPr>
        <w:ind w:left="720" w:hanging="360"/>
      </w:pPr>
      <w:rPr>
        <w:rFonts w:ascii="Cambria" w:hAnsi="Cambria" w:cs="Cambria"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0D630B"/>
    <w:multiLevelType w:val="hybridMultilevel"/>
    <w:tmpl w:val="E806C6BC"/>
    <w:lvl w:ilvl="0" w:tplc="BFAA7BBC">
      <w:start w:val="1"/>
      <w:numFmt w:val="decimal"/>
      <w:lvlText w:val="%1."/>
      <w:lvlJc w:val="left"/>
      <w:pPr>
        <w:ind w:left="644" w:hanging="360"/>
      </w:pPr>
      <w:rPr>
        <w:rFonts w:hint="default"/>
        <w:sz w:val="28"/>
        <w:szCs w:val="28"/>
      </w:rPr>
    </w:lvl>
    <w:lvl w:ilvl="1" w:tplc="40090019" w:tentative="1">
      <w:start w:val="1"/>
      <w:numFmt w:val="lowerLetter"/>
      <w:lvlText w:val="%2."/>
      <w:lvlJc w:val="left"/>
      <w:pPr>
        <w:ind w:left="1210" w:hanging="360"/>
      </w:pPr>
    </w:lvl>
    <w:lvl w:ilvl="2" w:tplc="4009001B" w:tentative="1">
      <w:start w:val="1"/>
      <w:numFmt w:val="lowerRoman"/>
      <w:lvlText w:val="%3."/>
      <w:lvlJc w:val="right"/>
      <w:pPr>
        <w:ind w:left="1930" w:hanging="180"/>
      </w:pPr>
    </w:lvl>
    <w:lvl w:ilvl="3" w:tplc="4009000F" w:tentative="1">
      <w:start w:val="1"/>
      <w:numFmt w:val="decimal"/>
      <w:lvlText w:val="%4."/>
      <w:lvlJc w:val="left"/>
      <w:pPr>
        <w:ind w:left="2650" w:hanging="360"/>
      </w:pPr>
    </w:lvl>
    <w:lvl w:ilvl="4" w:tplc="40090019" w:tentative="1">
      <w:start w:val="1"/>
      <w:numFmt w:val="lowerLetter"/>
      <w:lvlText w:val="%5."/>
      <w:lvlJc w:val="left"/>
      <w:pPr>
        <w:ind w:left="3370" w:hanging="360"/>
      </w:pPr>
    </w:lvl>
    <w:lvl w:ilvl="5" w:tplc="4009001B" w:tentative="1">
      <w:start w:val="1"/>
      <w:numFmt w:val="lowerRoman"/>
      <w:lvlText w:val="%6."/>
      <w:lvlJc w:val="right"/>
      <w:pPr>
        <w:ind w:left="4090" w:hanging="180"/>
      </w:pPr>
    </w:lvl>
    <w:lvl w:ilvl="6" w:tplc="4009000F" w:tentative="1">
      <w:start w:val="1"/>
      <w:numFmt w:val="decimal"/>
      <w:lvlText w:val="%7."/>
      <w:lvlJc w:val="left"/>
      <w:pPr>
        <w:ind w:left="4810" w:hanging="360"/>
      </w:pPr>
    </w:lvl>
    <w:lvl w:ilvl="7" w:tplc="40090019" w:tentative="1">
      <w:start w:val="1"/>
      <w:numFmt w:val="lowerLetter"/>
      <w:lvlText w:val="%8."/>
      <w:lvlJc w:val="left"/>
      <w:pPr>
        <w:ind w:left="5530" w:hanging="360"/>
      </w:pPr>
    </w:lvl>
    <w:lvl w:ilvl="8" w:tplc="4009001B" w:tentative="1">
      <w:start w:val="1"/>
      <w:numFmt w:val="lowerRoman"/>
      <w:lvlText w:val="%9."/>
      <w:lvlJc w:val="right"/>
      <w:pPr>
        <w:ind w:left="6250" w:hanging="180"/>
      </w:pPr>
    </w:lvl>
  </w:abstractNum>
  <w:abstractNum w:abstractNumId="16" w15:restartNumberingAfterBreak="0">
    <w:nsid w:val="66AD3CE7"/>
    <w:multiLevelType w:val="hybridMultilevel"/>
    <w:tmpl w:val="065E9446"/>
    <w:lvl w:ilvl="0" w:tplc="B6B81DE6">
      <w:start w:val="1"/>
      <w:numFmt w:val="decimal"/>
      <w:lvlText w:val="%1."/>
      <w:lvlJc w:val="left"/>
      <w:pPr>
        <w:ind w:left="49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D286049"/>
    <w:multiLevelType w:val="hybridMultilevel"/>
    <w:tmpl w:val="B7BAD57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D867BA4"/>
    <w:multiLevelType w:val="hybridMultilevel"/>
    <w:tmpl w:val="09E4D2DC"/>
    <w:lvl w:ilvl="0" w:tplc="1402F6F0">
      <w:start w:val="1"/>
      <w:numFmt w:val="decimal"/>
      <w:lvlText w:val="%1."/>
      <w:lvlJc w:val="left"/>
      <w:pPr>
        <w:ind w:left="562" w:hanging="360"/>
      </w:pPr>
      <w:rPr>
        <w:rFonts w:hint="default"/>
        <w:sz w:val="28"/>
      </w:rPr>
    </w:lvl>
    <w:lvl w:ilvl="1" w:tplc="40090019" w:tentative="1">
      <w:start w:val="1"/>
      <w:numFmt w:val="lowerLetter"/>
      <w:lvlText w:val="%2."/>
      <w:lvlJc w:val="left"/>
      <w:pPr>
        <w:ind w:left="1282" w:hanging="360"/>
      </w:pPr>
    </w:lvl>
    <w:lvl w:ilvl="2" w:tplc="4009001B" w:tentative="1">
      <w:start w:val="1"/>
      <w:numFmt w:val="lowerRoman"/>
      <w:lvlText w:val="%3."/>
      <w:lvlJc w:val="right"/>
      <w:pPr>
        <w:ind w:left="2002" w:hanging="180"/>
      </w:pPr>
    </w:lvl>
    <w:lvl w:ilvl="3" w:tplc="4009000F" w:tentative="1">
      <w:start w:val="1"/>
      <w:numFmt w:val="decimal"/>
      <w:lvlText w:val="%4."/>
      <w:lvlJc w:val="left"/>
      <w:pPr>
        <w:ind w:left="2722" w:hanging="360"/>
      </w:pPr>
    </w:lvl>
    <w:lvl w:ilvl="4" w:tplc="40090019" w:tentative="1">
      <w:start w:val="1"/>
      <w:numFmt w:val="lowerLetter"/>
      <w:lvlText w:val="%5."/>
      <w:lvlJc w:val="left"/>
      <w:pPr>
        <w:ind w:left="3442" w:hanging="360"/>
      </w:pPr>
    </w:lvl>
    <w:lvl w:ilvl="5" w:tplc="4009001B" w:tentative="1">
      <w:start w:val="1"/>
      <w:numFmt w:val="lowerRoman"/>
      <w:lvlText w:val="%6."/>
      <w:lvlJc w:val="right"/>
      <w:pPr>
        <w:ind w:left="4162" w:hanging="180"/>
      </w:pPr>
    </w:lvl>
    <w:lvl w:ilvl="6" w:tplc="4009000F" w:tentative="1">
      <w:start w:val="1"/>
      <w:numFmt w:val="decimal"/>
      <w:lvlText w:val="%7."/>
      <w:lvlJc w:val="left"/>
      <w:pPr>
        <w:ind w:left="4882" w:hanging="360"/>
      </w:pPr>
    </w:lvl>
    <w:lvl w:ilvl="7" w:tplc="40090019" w:tentative="1">
      <w:start w:val="1"/>
      <w:numFmt w:val="lowerLetter"/>
      <w:lvlText w:val="%8."/>
      <w:lvlJc w:val="left"/>
      <w:pPr>
        <w:ind w:left="5602" w:hanging="360"/>
      </w:pPr>
    </w:lvl>
    <w:lvl w:ilvl="8" w:tplc="4009001B" w:tentative="1">
      <w:start w:val="1"/>
      <w:numFmt w:val="lowerRoman"/>
      <w:lvlText w:val="%9."/>
      <w:lvlJc w:val="right"/>
      <w:pPr>
        <w:ind w:left="6322" w:hanging="180"/>
      </w:pPr>
    </w:lvl>
  </w:abstractNum>
  <w:abstractNum w:abstractNumId="19" w15:restartNumberingAfterBreak="0">
    <w:nsid w:val="71702E27"/>
    <w:multiLevelType w:val="hybridMultilevel"/>
    <w:tmpl w:val="A404CCC8"/>
    <w:lvl w:ilvl="0" w:tplc="40383196">
      <w:start w:val="1"/>
      <w:numFmt w:val="upperRoman"/>
      <w:lvlText w:val="%1."/>
      <w:lvlJc w:val="left"/>
      <w:pPr>
        <w:ind w:left="850" w:hanging="72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20" w15:restartNumberingAfterBreak="0">
    <w:nsid w:val="73362802"/>
    <w:multiLevelType w:val="hybridMultilevel"/>
    <w:tmpl w:val="08E458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9EF29EC"/>
    <w:multiLevelType w:val="hybridMultilevel"/>
    <w:tmpl w:val="97DA0574"/>
    <w:lvl w:ilvl="0" w:tplc="BAFE1C84">
      <w:start w:val="1"/>
      <w:numFmt w:val="upperLetter"/>
      <w:lvlText w:val="%1)"/>
      <w:lvlJc w:val="left"/>
      <w:pPr>
        <w:ind w:left="49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78517752">
    <w:abstractNumId w:val="1"/>
  </w:num>
  <w:num w:numId="2" w16cid:durableId="1766227613">
    <w:abstractNumId w:val="21"/>
  </w:num>
  <w:num w:numId="3" w16cid:durableId="1172063253">
    <w:abstractNumId w:val="4"/>
  </w:num>
  <w:num w:numId="4" w16cid:durableId="1367292783">
    <w:abstractNumId w:val="6"/>
  </w:num>
  <w:num w:numId="5" w16cid:durableId="519468682">
    <w:abstractNumId w:val="2"/>
  </w:num>
  <w:num w:numId="6" w16cid:durableId="1503466237">
    <w:abstractNumId w:val="10"/>
  </w:num>
  <w:num w:numId="7" w16cid:durableId="890849356">
    <w:abstractNumId w:val="5"/>
  </w:num>
  <w:num w:numId="8" w16cid:durableId="661933475">
    <w:abstractNumId w:val="19"/>
  </w:num>
  <w:num w:numId="9" w16cid:durableId="922495779">
    <w:abstractNumId w:val="0"/>
  </w:num>
  <w:num w:numId="10" w16cid:durableId="878053800">
    <w:abstractNumId w:val="14"/>
  </w:num>
  <w:num w:numId="11" w16cid:durableId="1944995440">
    <w:abstractNumId w:val="13"/>
  </w:num>
  <w:num w:numId="12" w16cid:durableId="1877086091">
    <w:abstractNumId w:val="12"/>
  </w:num>
  <w:num w:numId="13" w16cid:durableId="225457214">
    <w:abstractNumId w:val="9"/>
  </w:num>
  <w:num w:numId="14" w16cid:durableId="1788543583">
    <w:abstractNumId w:val="3"/>
  </w:num>
  <w:num w:numId="15" w16cid:durableId="1362314593">
    <w:abstractNumId w:val="16"/>
  </w:num>
  <w:num w:numId="16" w16cid:durableId="541212350">
    <w:abstractNumId w:val="11"/>
  </w:num>
  <w:num w:numId="17" w16cid:durableId="632490018">
    <w:abstractNumId w:val="7"/>
  </w:num>
  <w:num w:numId="18" w16cid:durableId="375467546">
    <w:abstractNumId w:val="17"/>
  </w:num>
  <w:num w:numId="19" w16cid:durableId="1085997984">
    <w:abstractNumId w:val="8"/>
  </w:num>
  <w:num w:numId="20" w16cid:durableId="1443114182">
    <w:abstractNumId w:val="20"/>
  </w:num>
  <w:num w:numId="21" w16cid:durableId="724527679">
    <w:abstractNumId w:val="15"/>
  </w:num>
  <w:num w:numId="22" w16cid:durableId="69790037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1A8"/>
    <w:rsid w:val="0002721D"/>
    <w:rsid w:val="0007572B"/>
    <w:rsid w:val="00086DE9"/>
    <w:rsid w:val="000B413D"/>
    <w:rsid w:val="000E31EA"/>
    <w:rsid w:val="000F4B5D"/>
    <w:rsid w:val="00101E16"/>
    <w:rsid w:val="00125376"/>
    <w:rsid w:val="001C2A2F"/>
    <w:rsid w:val="0023325A"/>
    <w:rsid w:val="00261823"/>
    <w:rsid w:val="00263DED"/>
    <w:rsid w:val="00292501"/>
    <w:rsid w:val="00301905"/>
    <w:rsid w:val="00320948"/>
    <w:rsid w:val="003221C8"/>
    <w:rsid w:val="003355E1"/>
    <w:rsid w:val="00341A38"/>
    <w:rsid w:val="0037270A"/>
    <w:rsid w:val="003B69EE"/>
    <w:rsid w:val="003C56A5"/>
    <w:rsid w:val="003C77B5"/>
    <w:rsid w:val="00437B01"/>
    <w:rsid w:val="00450B65"/>
    <w:rsid w:val="004531BB"/>
    <w:rsid w:val="0046702A"/>
    <w:rsid w:val="004C6D65"/>
    <w:rsid w:val="004F1024"/>
    <w:rsid w:val="004F5EDB"/>
    <w:rsid w:val="00514698"/>
    <w:rsid w:val="00522CAE"/>
    <w:rsid w:val="00533D70"/>
    <w:rsid w:val="00534AA2"/>
    <w:rsid w:val="005575A8"/>
    <w:rsid w:val="0056708D"/>
    <w:rsid w:val="00583221"/>
    <w:rsid w:val="005B6763"/>
    <w:rsid w:val="005D2E6E"/>
    <w:rsid w:val="005F64A2"/>
    <w:rsid w:val="006133E2"/>
    <w:rsid w:val="0068765E"/>
    <w:rsid w:val="006A1E73"/>
    <w:rsid w:val="006D0546"/>
    <w:rsid w:val="00717C0C"/>
    <w:rsid w:val="007276DE"/>
    <w:rsid w:val="0073556F"/>
    <w:rsid w:val="00742544"/>
    <w:rsid w:val="007628C0"/>
    <w:rsid w:val="00773A94"/>
    <w:rsid w:val="007A5C2D"/>
    <w:rsid w:val="007D1F0D"/>
    <w:rsid w:val="007D606F"/>
    <w:rsid w:val="0083059B"/>
    <w:rsid w:val="00870762"/>
    <w:rsid w:val="00882712"/>
    <w:rsid w:val="00882CDE"/>
    <w:rsid w:val="00882EF1"/>
    <w:rsid w:val="00887581"/>
    <w:rsid w:val="0089301D"/>
    <w:rsid w:val="008968D2"/>
    <w:rsid w:val="008972DE"/>
    <w:rsid w:val="008B3535"/>
    <w:rsid w:val="008D0843"/>
    <w:rsid w:val="00905427"/>
    <w:rsid w:val="00916541"/>
    <w:rsid w:val="00917051"/>
    <w:rsid w:val="009204A8"/>
    <w:rsid w:val="009503E1"/>
    <w:rsid w:val="009533B1"/>
    <w:rsid w:val="00985560"/>
    <w:rsid w:val="009921CD"/>
    <w:rsid w:val="009E5906"/>
    <w:rsid w:val="00A06D15"/>
    <w:rsid w:val="00A47C8D"/>
    <w:rsid w:val="00A529EA"/>
    <w:rsid w:val="00A54AFC"/>
    <w:rsid w:val="00A81776"/>
    <w:rsid w:val="00A819FC"/>
    <w:rsid w:val="00A9245B"/>
    <w:rsid w:val="00B15680"/>
    <w:rsid w:val="00B54F04"/>
    <w:rsid w:val="00B80329"/>
    <w:rsid w:val="00B86E3F"/>
    <w:rsid w:val="00BA5D1F"/>
    <w:rsid w:val="00BB23CC"/>
    <w:rsid w:val="00BB51EC"/>
    <w:rsid w:val="00BE6CA1"/>
    <w:rsid w:val="00BF6870"/>
    <w:rsid w:val="00C12AD9"/>
    <w:rsid w:val="00C202D3"/>
    <w:rsid w:val="00C57567"/>
    <w:rsid w:val="00CB0F89"/>
    <w:rsid w:val="00CB28FB"/>
    <w:rsid w:val="00CE0781"/>
    <w:rsid w:val="00D01A00"/>
    <w:rsid w:val="00D03121"/>
    <w:rsid w:val="00D03F3D"/>
    <w:rsid w:val="00D13F5F"/>
    <w:rsid w:val="00D311F7"/>
    <w:rsid w:val="00D35FE4"/>
    <w:rsid w:val="00D67242"/>
    <w:rsid w:val="00DA4405"/>
    <w:rsid w:val="00DA79F5"/>
    <w:rsid w:val="00DD74D4"/>
    <w:rsid w:val="00DD7687"/>
    <w:rsid w:val="00E15DE8"/>
    <w:rsid w:val="00E248FE"/>
    <w:rsid w:val="00E64C38"/>
    <w:rsid w:val="00E77F73"/>
    <w:rsid w:val="00E83D6B"/>
    <w:rsid w:val="00EA2753"/>
    <w:rsid w:val="00EC1E75"/>
    <w:rsid w:val="00ED0097"/>
    <w:rsid w:val="00ED20E6"/>
    <w:rsid w:val="00ED2AEC"/>
    <w:rsid w:val="00EF1169"/>
    <w:rsid w:val="00F11235"/>
    <w:rsid w:val="00F121A8"/>
    <w:rsid w:val="00F27CED"/>
    <w:rsid w:val="00F44E3B"/>
    <w:rsid w:val="00F601CB"/>
    <w:rsid w:val="00F65ADE"/>
    <w:rsid w:val="00F73DD4"/>
    <w:rsid w:val="00F90736"/>
    <w:rsid w:val="00F960A5"/>
    <w:rsid w:val="00FA0B4D"/>
    <w:rsid w:val="00FA1426"/>
    <w:rsid w:val="00FC2A8F"/>
    <w:rsid w:val="00FC385B"/>
    <w:rsid w:val="00FE4538"/>
    <w:rsid w:val="00FE69EF"/>
    <w:rsid w:val="00FE7F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02373"/>
  <w15:docId w15:val="{B5A4D57E-6283-4616-B1D9-BCB3ED69C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121A8"/>
    <w:pPr>
      <w:widowControl w:val="0"/>
      <w:autoSpaceDE w:val="0"/>
      <w:autoSpaceDN w:val="0"/>
      <w:spacing w:after="0" w:line="240" w:lineRule="auto"/>
    </w:pPr>
    <w:rPr>
      <w:rFonts w:ascii="Cambria" w:eastAsia="Cambria" w:hAnsi="Cambria" w:cs="Cambria"/>
      <w:lang w:val="en-US"/>
    </w:rPr>
  </w:style>
  <w:style w:type="paragraph" w:styleId="Heading1">
    <w:name w:val="heading 1"/>
    <w:basedOn w:val="Normal"/>
    <w:link w:val="Heading1Char"/>
    <w:uiPriority w:val="1"/>
    <w:qFormat/>
    <w:rsid w:val="00F121A8"/>
    <w:pPr>
      <w:spacing w:before="41"/>
      <w:ind w:left="166"/>
      <w:outlineLvl w:val="0"/>
    </w:pPr>
    <w:rPr>
      <w:b/>
      <w:bCs/>
      <w:sz w:val="24"/>
      <w:szCs w:val="24"/>
    </w:rPr>
  </w:style>
  <w:style w:type="paragraph" w:styleId="Heading2">
    <w:name w:val="heading 2"/>
    <w:basedOn w:val="Normal"/>
    <w:link w:val="Heading2Char"/>
    <w:uiPriority w:val="1"/>
    <w:qFormat/>
    <w:rsid w:val="00F121A8"/>
    <w:pPr>
      <w:spacing w:line="241" w:lineRule="exact"/>
      <w:ind w:right="23"/>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121A8"/>
    <w:rPr>
      <w:rFonts w:ascii="Cambria" w:eastAsia="Cambria" w:hAnsi="Cambria" w:cs="Cambria"/>
      <w:b/>
      <w:bCs/>
      <w:sz w:val="24"/>
      <w:szCs w:val="24"/>
      <w:lang w:val="en-US"/>
    </w:rPr>
  </w:style>
  <w:style w:type="character" w:customStyle="1" w:styleId="Heading2Char">
    <w:name w:val="Heading 2 Char"/>
    <w:basedOn w:val="DefaultParagraphFont"/>
    <w:link w:val="Heading2"/>
    <w:uiPriority w:val="1"/>
    <w:rsid w:val="00F121A8"/>
    <w:rPr>
      <w:rFonts w:ascii="Cambria" w:eastAsia="Cambria" w:hAnsi="Cambria" w:cs="Cambria"/>
      <w:lang w:val="en-US"/>
    </w:rPr>
  </w:style>
  <w:style w:type="paragraph" w:styleId="BodyText">
    <w:name w:val="Body Text"/>
    <w:basedOn w:val="Normal"/>
    <w:link w:val="BodyTextChar"/>
    <w:uiPriority w:val="1"/>
    <w:qFormat/>
    <w:rsid w:val="00F121A8"/>
    <w:pPr>
      <w:spacing w:before="75"/>
      <w:ind w:left="130"/>
      <w:jc w:val="both"/>
    </w:pPr>
    <w:rPr>
      <w:sz w:val="20"/>
      <w:szCs w:val="20"/>
    </w:rPr>
  </w:style>
  <w:style w:type="character" w:customStyle="1" w:styleId="BodyTextChar">
    <w:name w:val="Body Text Char"/>
    <w:basedOn w:val="DefaultParagraphFont"/>
    <w:link w:val="BodyText"/>
    <w:uiPriority w:val="1"/>
    <w:rsid w:val="00F121A8"/>
    <w:rPr>
      <w:rFonts w:ascii="Cambria" w:eastAsia="Cambria" w:hAnsi="Cambria" w:cs="Cambria"/>
      <w:sz w:val="20"/>
      <w:szCs w:val="20"/>
      <w:lang w:val="en-US"/>
    </w:rPr>
  </w:style>
  <w:style w:type="paragraph" w:styleId="BalloonText">
    <w:name w:val="Balloon Text"/>
    <w:basedOn w:val="Normal"/>
    <w:link w:val="BalloonTextChar"/>
    <w:uiPriority w:val="99"/>
    <w:semiHidden/>
    <w:unhideWhenUsed/>
    <w:rsid w:val="00985560"/>
    <w:rPr>
      <w:rFonts w:ascii="Tahoma" w:hAnsi="Tahoma" w:cs="Tahoma"/>
      <w:sz w:val="16"/>
      <w:szCs w:val="16"/>
    </w:rPr>
  </w:style>
  <w:style w:type="character" w:customStyle="1" w:styleId="BalloonTextChar">
    <w:name w:val="Balloon Text Char"/>
    <w:basedOn w:val="DefaultParagraphFont"/>
    <w:link w:val="BalloonText"/>
    <w:uiPriority w:val="99"/>
    <w:semiHidden/>
    <w:rsid w:val="00985560"/>
    <w:rPr>
      <w:rFonts w:ascii="Tahoma" w:eastAsia="Cambria" w:hAnsi="Tahoma" w:cs="Tahoma"/>
      <w:sz w:val="16"/>
      <w:szCs w:val="16"/>
      <w:lang w:val="en-US"/>
    </w:rPr>
  </w:style>
  <w:style w:type="paragraph" w:styleId="NormalWeb">
    <w:name w:val="Normal (Web)"/>
    <w:basedOn w:val="Normal"/>
    <w:uiPriority w:val="99"/>
    <w:semiHidden/>
    <w:unhideWhenUsed/>
    <w:rsid w:val="0098556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985560"/>
    <w:rPr>
      <w:i/>
      <w:iCs/>
    </w:rPr>
  </w:style>
  <w:style w:type="paragraph" w:styleId="ListParagraph">
    <w:name w:val="List Paragraph"/>
    <w:basedOn w:val="Normal"/>
    <w:uiPriority w:val="34"/>
    <w:qFormat/>
    <w:rsid w:val="00A817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B4BAC-34F7-4806-8839-C1993A71F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1928</Words>
  <Characters>10993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HP-PC</dc:creator>
  <cp:lastModifiedBy>Alok Singh</cp:lastModifiedBy>
  <cp:revision>4</cp:revision>
  <dcterms:created xsi:type="dcterms:W3CDTF">2023-06-01T08:06:00Z</dcterms:created>
  <dcterms:modified xsi:type="dcterms:W3CDTF">2023-06-03T06:44:00Z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d4ba522a1665fcf5d6cbda993d73d14170b61c659202107e15e85c1313905cc0</vt:lpwstr>
  </property>
</Properties>
</file>