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10327" w:rsidRPr="0080746A" w:rsidRDefault="00CC7CBB" w:rsidP="00985560">
      <w:pPr>
        <w:pStyle w:val="Heading1"/>
        <w:spacing w:before="87" w:line="312" w:lineRule="auto"/>
        <w:ind w:left="1239" w:right="1254"/>
        <w:jc w:val="center"/>
        <w:rPr>
          <w:color w:val="8496B0" w:themeColor="text2" w:themeTint="99"/>
          <w:sz w:val="28"/>
          <w:szCs w:val="28"/>
        </w:rPr>
      </w:pPr>
      <w:r w:rsidRPr="0080746A">
        <w:rPr>
          <w:color w:val="8496B0" w:themeColor="text2" w:themeTint="99"/>
          <w:sz w:val="28"/>
          <w:szCs w:val="28"/>
        </w:rPr>
        <w:t>e-Energy</w:t>
      </w:r>
    </w:p>
    <w:p w:rsidR="00A1006B" w:rsidRDefault="00CC7CBB" w:rsidP="00985560">
      <w:pPr>
        <w:pStyle w:val="Heading1"/>
        <w:spacing w:before="87" w:line="312" w:lineRule="auto"/>
        <w:ind w:left="1239" w:right="1254"/>
        <w:jc w:val="center"/>
      </w:pPr>
      <w:r>
        <w:t xml:space="preserve">Shweta </w:t>
      </w:r>
      <w:proofErr w:type="gramStart"/>
      <w:r w:rsidR="00010327">
        <w:t>Srivastava</w:t>
      </w:r>
      <w:r w:rsidR="00A1006B">
        <w:t xml:space="preserve"> </w:t>
      </w:r>
      <w:r w:rsidR="00985560">
        <w:t>,</w:t>
      </w:r>
      <w:proofErr w:type="gramEnd"/>
      <w:r w:rsidR="00985560">
        <w:t xml:space="preserve">  </w:t>
      </w:r>
      <w:r w:rsidR="00071078">
        <w:t>*</w:t>
      </w:r>
      <w:r w:rsidR="00071078">
        <w:rPr>
          <w:vertAlign w:val="superscript"/>
        </w:rPr>
        <w:t>1</w:t>
      </w:r>
      <w:r w:rsidR="00A1006B">
        <w:t>Dr. Santosh Kumar Dwivedi</w:t>
      </w:r>
      <w:r w:rsidR="00985560">
        <w:t xml:space="preserve"> ,</w:t>
      </w:r>
    </w:p>
    <w:p w:rsidR="00985560" w:rsidRDefault="00071078" w:rsidP="00985560">
      <w:pPr>
        <w:pStyle w:val="Heading1"/>
        <w:spacing w:before="87" w:line="312" w:lineRule="auto"/>
        <w:ind w:left="1239" w:right="1254"/>
        <w:jc w:val="center"/>
        <w:rPr>
          <w:sz w:val="16"/>
        </w:rPr>
      </w:pPr>
      <w:r>
        <w:t>*</w:t>
      </w:r>
      <w:r>
        <w:rPr>
          <w:vertAlign w:val="superscript"/>
        </w:rPr>
        <w:t>2</w:t>
      </w:r>
      <w:r w:rsidR="00D64ABE">
        <w:t>M</w:t>
      </w:r>
      <w:r w:rsidR="00985560">
        <w:t>r.</w:t>
      </w:r>
      <w:r w:rsidR="00D64ABE">
        <w:t xml:space="preserve"> Aakash Srivastava</w:t>
      </w:r>
      <w:r>
        <w:t>, *</w:t>
      </w:r>
      <w:r>
        <w:rPr>
          <w:vertAlign w:val="superscript"/>
        </w:rPr>
        <w:t xml:space="preserve">3 </w:t>
      </w:r>
      <w:r>
        <w:t xml:space="preserve">Mr. Shadab Ali </w:t>
      </w:r>
    </w:p>
    <w:p w:rsidR="00985560" w:rsidRPr="00284338" w:rsidRDefault="00985560" w:rsidP="00985560">
      <w:pPr>
        <w:pStyle w:val="Heading2"/>
        <w:spacing w:line="273" w:lineRule="auto"/>
        <w:ind w:left="370" w:right="389"/>
        <w:rPr>
          <w:rFonts w:ascii="Times New Roman" w:hAnsi="Times New Roman" w:cs="Times New Roman"/>
          <w:sz w:val="24"/>
          <w:szCs w:val="24"/>
        </w:rPr>
      </w:pPr>
      <w:r w:rsidRPr="00284338">
        <w:rPr>
          <w:rFonts w:ascii="Times New Roman" w:hAnsi="Times New Roman" w:cs="Times New Roman"/>
          <w:position w:val="5"/>
          <w:sz w:val="24"/>
          <w:szCs w:val="24"/>
        </w:rPr>
        <w:t>*</w:t>
      </w:r>
      <w:r w:rsidR="00071078">
        <w:rPr>
          <w:rFonts w:ascii="Times New Roman" w:hAnsi="Times New Roman" w:cs="Times New Roman"/>
          <w:position w:val="5"/>
          <w:sz w:val="24"/>
          <w:szCs w:val="24"/>
          <w:vertAlign w:val="superscript"/>
        </w:rPr>
        <w:t>1</w:t>
      </w:r>
      <w:r w:rsidRPr="00284338">
        <w:rPr>
          <w:rFonts w:ascii="Times New Roman" w:hAnsi="Times New Roman" w:cs="Times New Roman"/>
          <w:sz w:val="24"/>
          <w:szCs w:val="24"/>
        </w:rPr>
        <w:t>UG Student</w:t>
      </w:r>
      <w:r w:rsidR="00D64ABE">
        <w:rPr>
          <w:rFonts w:ascii="Times New Roman" w:hAnsi="Times New Roman" w:cs="Times New Roman"/>
          <w:sz w:val="24"/>
          <w:szCs w:val="24"/>
        </w:rPr>
        <w:t xml:space="preserve"> </w:t>
      </w:r>
      <w:proofErr w:type="gramStart"/>
      <w:r w:rsidRPr="00284338">
        <w:rPr>
          <w:rFonts w:ascii="Times New Roman" w:hAnsi="Times New Roman" w:cs="Times New Roman"/>
          <w:sz w:val="24"/>
          <w:szCs w:val="24"/>
        </w:rPr>
        <w:t>Of</w:t>
      </w:r>
      <w:proofErr w:type="gramEnd"/>
      <w:r w:rsidRPr="00284338">
        <w:rPr>
          <w:rFonts w:ascii="Times New Roman" w:hAnsi="Times New Roman" w:cs="Times New Roman"/>
          <w:sz w:val="24"/>
          <w:szCs w:val="24"/>
        </w:rPr>
        <w:t xml:space="preserve"> Department Of Information Technology, Shri Ramswaroop Memorial College Of</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Engineering</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And</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Management</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Lucknow,</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Uttar</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Pradesh,</w:t>
      </w:r>
      <w:r w:rsidR="00D64ABE">
        <w:rPr>
          <w:rFonts w:ascii="Times New Roman" w:hAnsi="Times New Roman" w:cs="Times New Roman"/>
          <w:sz w:val="24"/>
          <w:szCs w:val="24"/>
        </w:rPr>
        <w:t xml:space="preserve"> </w:t>
      </w:r>
      <w:r w:rsidRPr="00284338">
        <w:rPr>
          <w:rFonts w:ascii="Times New Roman" w:hAnsi="Times New Roman" w:cs="Times New Roman"/>
          <w:sz w:val="24"/>
          <w:szCs w:val="24"/>
        </w:rPr>
        <w:t>India.</w:t>
      </w:r>
    </w:p>
    <w:p w:rsidR="00985560" w:rsidRPr="00284338" w:rsidRDefault="00985560" w:rsidP="00985560">
      <w:pPr>
        <w:spacing w:before="43" w:line="276" w:lineRule="auto"/>
        <w:ind w:left="166" w:right="184"/>
        <w:jc w:val="center"/>
        <w:rPr>
          <w:rFonts w:ascii="Times New Roman" w:hAnsi="Times New Roman" w:cs="Times New Roman"/>
          <w:sz w:val="24"/>
          <w:szCs w:val="24"/>
        </w:rPr>
      </w:pPr>
      <w:r w:rsidRPr="00284338">
        <w:rPr>
          <w:rFonts w:ascii="Times New Roman" w:hAnsi="Times New Roman" w:cs="Times New Roman"/>
          <w:position w:val="5"/>
          <w:sz w:val="24"/>
          <w:szCs w:val="24"/>
        </w:rPr>
        <w:t>*</w:t>
      </w:r>
      <w:r w:rsidR="00071078">
        <w:rPr>
          <w:rFonts w:ascii="Times New Roman" w:hAnsi="Times New Roman" w:cs="Times New Roman"/>
          <w:position w:val="5"/>
          <w:sz w:val="24"/>
          <w:szCs w:val="24"/>
          <w:vertAlign w:val="superscript"/>
        </w:rPr>
        <w:t>2</w:t>
      </w:r>
      <w:r w:rsidRPr="00284338">
        <w:rPr>
          <w:rFonts w:ascii="Times New Roman" w:hAnsi="Times New Roman" w:cs="Times New Roman"/>
          <w:sz w:val="24"/>
          <w:szCs w:val="24"/>
        </w:rPr>
        <w:t xml:space="preserve">Professor, Department </w:t>
      </w:r>
      <w:proofErr w:type="gramStart"/>
      <w:r w:rsidRPr="00284338">
        <w:rPr>
          <w:rFonts w:ascii="Times New Roman" w:hAnsi="Times New Roman" w:cs="Times New Roman"/>
          <w:sz w:val="24"/>
          <w:szCs w:val="24"/>
        </w:rPr>
        <w:t>Of</w:t>
      </w:r>
      <w:proofErr w:type="gramEnd"/>
      <w:r w:rsidRPr="00284338">
        <w:rPr>
          <w:rFonts w:ascii="Times New Roman" w:hAnsi="Times New Roman" w:cs="Times New Roman"/>
          <w:sz w:val="24"/>
          <w:szCs w:val="24"/>
        </w:rPr>
        <w:t xml:space="preserve"> Information Technology, Shri Ramswaroop Memorial College Of</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Engineering</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And</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Management</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Luckno</w:t>
      </w:r>
      <w:r w:rsidR="00A1006B">
        <w:rPr>
          <w:rFonts w:ascii="Times New Roman" w:hAnsi="Times New Roman" w:cs="Times New Roman"/>
          <w:sz w:val="24"/>
          <w:szCs w:val="24"/>
        </w:rPr>
        <w:t>w</w:t>
      </w:r>
      <w:r w:rsidRPr="00284338">
        <w:rPr>
          <w:rFonts w:ascii="Times New Roman" w:hAnsi="Times New Roman" w:cs="Times New Roman"/>
          <w:sz w:val="24"/>
          <w:szCs w:val="24"/>
        </w:rPr>
        <w:t>,</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Uttar</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Pradesh,</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India.</w:t>
      </w:r>
    </w:p>
    <w:p w:rsidR="00985560" w:rsidRDefault="00985560" w:rsidP="00985560">
      <w:pPr>
        <w:pStyle w:val="Heading2"/>
        <w:spacing w:before="41" w:line="273" w:lineRule="auto"/>
        <w:ind w:left="166" w:right="185"/>
        <w:rPr>
          <w:rFonts w:ascii="Times New Roman" w:hAnsi="Times New Roman" w:cs="Times New Roman"/>
          <w:sz w:val="24"/>
          <w:szCs w:val="24"/>
        </w:rPr>
      </w:pPr>
      <w:r w:rsidRPr="00284338">
        <w:rPr>
          <w:rFonts w:ascii="Times New Roman" w:hAnsi="Times New Roman" w:cs="Times New Roman"/>
          <w:position w:val="5"/>
          <w:sz w:val="24"/>
          <w:szCs w:val="24"/>
        </w:rPr>
        <w:t>*</w:t>
      </w:r>
      <w:r w:rsidR="00071078">
        <w:rPr>
          <w:rFonts w:ascii="Times New Roman" w:hAnsi="Times New Roman" w:cs="Times New Roman"/>
          <w:position w:val="5"/>
          <w:sz w:val="24"/>
          <w:szCs w:val="24"/>
          <w:vertAlign w:val="superscript"/>
        </w:rPr>
        <w:t>3</w:t>
      </w:r>
      <w:r w:rsidRPr="00284338">
        <w:rPr>
          <w:rFonts w:ascii="Times New Roman" w:hAnsi="Times New Roman" w:cs="Times New Roman"/>
          <w:sz w:val="24"/>
          <w:szCs w:val="24"/>
        </w:rPr>
        <w:t xml:space="preserve">Assistant professor, Department of Information Technology, Shri Ramswaroop Memorial College </w:t>
      </w:r>
      <w:proofErr w:type="gramStart"/>
      <w:r w:rsidRPr="00284338">
        <w:rPr>
          <w:rFonts w:ascii="Times New Roman" w:hAnsi="Times New Roman" w:cs="Times New Roman"/>
          <w:sz w:val="24"/>
          <w:szCs w:val="24"/>
        </w:rPr>
        <w:t>Of</w:t>
      </w:r>
      <w:proofErr w:type="gramEnd"/>
      <w:r w:rsidR="00A1006B">
        <w:rPr>
          <w:rFonts w:ascii="Times New Roman" w:hAnsi="Times New Roman" w:cs="Times New Roman"/>
          <w:sz w:val="24"/>
          <w:szCs w:val="24"/>
        </w:rPr>
        <w:t xml:space="preserve"> </w:t>
      </w:r>
      <w:r w:rsidRPr="00284338">
        <w:rPr>
          <w:rFonts w:ascii="Times New Roman" w:hAnsi="Times New Roman" w:cs="Times New Roman"/>
          <w:sz w:val="24"/>
          <w:szCs w:val="24"/>
        </w:rPr>
        <w:t>Engineering</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And</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Management</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Lucknow,</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Uttar</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Pradesh,</w:t>
      </w:r>
      <w:r w:rsidR="00A1006B">
        <w:rPr>
          <w:rFonts w:ascii="Times New Roman" w:hAnsi="Times New Roman" w:cs="Times New Roman"/>
          <w:sz w:val="24"/>
          <w:szCs w:val="24"/>
        </w:rPr>
        <w:t xml:space="preserve"> </w:t>
      </w:r>
      <w:r w:rsidRPr="00284338">
        <w:rPr>
          <w:rFonts w:ascii="Times New Roman" w:hAnsi="Times New Roman" w:cs="Times New Roman"/>
          <w:sz w:val="24"/>
          <w:szCs w:val="24"/>
        </w:rPr>
        <w:t>India.</w:t>
      </w:r>
    </w:p>
    <w:p w:rsidR="00F121A8" w:rsidRPr="00284338" w:rsidRDefault="007C1B3E" w:rsidP="00F121A8">
      <w:pPr>
        <w:spacing w:before="46"/>
        <w:ind w:left="370" w:right="389"/>
        <w:jc w:val="center"/>
        <w:rPr>
          <w:rFonts w:ascii="Times New Roman" w:hAnsi="Times New Roman" w:cs="Times New Roman"/>
          <w:sz w:val="24"/>
          <w:szCs w:val="24"/>
        </w:rPr>
      </w:pPr>
      <w:r>
        <w:rPr>
          <w:noProof/>
          <w:sz w:val="2"/>
        </w:rPr>
        <mc:AlternateContent>
          <mc:Choice Requires="wpg">
            <w:drawing>
              <wp:inline distT="0" distB="0" distL="0" distR="0">
                <wp:extent cx="6087110" cy="6350"/>
                <wp:effectExtent l="0" t="0" r="2540" b="3810"/>
                <wp:docPr id="18250180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786805597"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DAAE537" id="Group 2"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" fillcolor="black" stroked="f"/>
                <w10:anchorlock/>
              </v:group>
            </w:pict>
          </mc:Fallback>
        </mc:AlternateContent>
      </w:r>
    </w:p>
    <w:p w:rsidR="00F121A8" w:rsidRDefault="00F121A8" w:rsidP="00F121A8">
      <w:pPr>
        <w:pStyle w:val="Heading1"/>
        <w:spacing w:before="11"/>
        <w:ind w:right="137"/>
        <w:jc w:val="center"/>
        <w:rPr>
          <w:color w:val="1F487C"/>
        </w:rPr>
      </w:pPr>
      <w:r>
        <w:rPr>
          <w:color w:val="1F487C"/>
        </w:rPr>
        <w:t>ABSTRACT</w:t>
      </w:r>
    </w:p>
    <w:p w:rsidR="00572285" w:rsidRPr="00572285" w:rsidRDefault="00572285" w:rsidP="00572285">
      <w:pPr>
        <w:pStyle w:val="BodyText"/>
        <w:spacing w:line="360" w:lineRule="auto"/>
        <w:rPr>
          <w:rFonts w:ascii="Times New Roman" w:hAnsi="Times New Roman" w:cs="Times New Roman"/>
          <w:sz w:val="24"/>
          <w:szCs w:val="24"/>
        </w:rPr>
      </w:pPr>
      <w:r w:rsidRPr="00572285">
        <w:rPr>
          <w:rFonts w:ascii="Times New Roman" w:hAnsi="Times New Roman" w:cs="Times New Roman"/>
          <w:sz w:val="24"/>
          <w:szCs w:val="24"/>
        </w:rPr>
        <w:t xml:space="preserve">In order to provide real-time monitoring, control, and communication between energy producers, consumers, and grid operators, the proposed system makes use of smart grid technology. It gathers and analyses data on energy production, consumption patterns, and grid conditions using sensors, </w:t>
      </w:r>
      <w:proofErr w:type="spellStart"/>
      <w:r w:rsidRPr="00572285">
        <w:rPr>
          <w:rFonts w:ascii="Times New Roman" w:hAnsi="Times New Roman" w:cs="Times New Roman"/>
          <w:sz w:val="24"/>
          <w:szCs w:val="24"/>
        </w:rPr>
        <w:t>metres</w:t>
      </w:r>
      <w:proofErr w:type="spellEnd"/>
      <w:r w:rsidRPr="00572285">
        <w:rPr>
          <w:rFonts w:ascii="Times New Roman" w:hAnsi="Times New Roman" w:cs="Times New Roman"/>
          <w:sz w:val="24"/>
          <w:szCs w:val="24"/>
        </w:rPr>
        <w:t xml:space="preserve">, and Internet of Things (IoT) devices. The abstract highlights the value of data analytics and machine learning algorithms for gaining insights, spotting opportunities for energy </w:t>
      </w:r>
      <w:proofErr w:type="spellStart"/>
      <w:r w:rsidRPr="00572285">
        <w:rPr>
          <w:rFonts w:ascii="Times New Roman" w:hAnsi="Times New Roman" w:cs="Times New Roman"/>
          <w:sz w:val="24"/>
          <w:szCs w:val="24"/>
        </w:rPr>
        <w:t>optimisation</w:t>
      </w:r>
      <w:proofErr w:type="spellEnd"/>
      <w:r w:rsidRPr="00572285">
        <w:rPr>
          <w:rFonts w:ascii="Times New Roman" w:hAnsi="Times New Roman" w:cs="Times New Roman"/>
          <w:sz w:val="24"/>
          <w:szCs w:val="24"/>
        </w:rPr>
        <w:t>, and forecasting demand patterns.</w:t>
      </w:r>
      <w:r w:rsidRPr="00572285">
        <w:t xml:space="preserve"> </w:t>
      </w:r>
      <w:r w:rsidRPr="00572285">
        <w:rPr>
          <w:rFonts w:ascii="Times New Roman" w:hAnsi="Times New Roman" w:cs="Times New Roman"/>
          <w:sz w:val="24"/>
          <w:szCs w:val="24"/>
        </w:rPr>
        <w:t xml:space="preserve">In order to maintain a consistent and steady supply </w:t>
      </w:r>
      <w:r>
        <w:rPr>
          <w:rFonts w:ascii="Times New Roman" w:hAnsi="Times New Roman" w:cs="Times New Roman"/>
          <w:sz w:val="24"/>
          <w:szCs w:val="24"/>
        </w:rPr>
        <w:t xml:space="preserve">energy </w:t>
      </w:r>
      <w:proofErr w:type="spellStart"/>
      <w:r>
        <w:rPr>
          <w:rFonts w:ascii="Times New Roman" w:hAnsi="Times New Roman" w:cs="Times New Roman"/>
          <w:sz w:val="24"/>
          <w:szCs w:val="24"/>
        </w:rPr>
        <w:t>equipments</w:t>
      </w:r>
      <w:proofErr w:type="spellEnd"/>
      <w:r w:rsidRPr="00572285">
        <w:rPr>
          <w:rFonts w:ascii="Times New Roman" w:hAnsi="Times New Roman" w:cs="Times New Roman"/>
          <w:sz w:val="24"/>
          <w:szCs w:val="24"/>
        </w:rPr>
        <w:t>, it examines the difficulties posed by intermittent energy generation and suggests solutions such energy storage technology, demand response initiatives, and sophisticated grid management algorithms.</w:t>
      </w:r>
    </w:p>
    <w:p w:rsidR="00F121A8" w:rsidRPr="00284338" w:rsidRDefault="007C1B3E" w:rsidP="00F121A8">
      <w:pPr>
        <w:pStyle w:val="Heading1"/>
        <w:spacing w:before="11"/>
        <w:ind w:right="137"/>
        <w:rPr>
          <w:rFonts w:ascii="Times New Roman" w:hAnsi="Times New Roman" w:cs="Times New Roman"/>
          <w:b w:val="0"/>
          <w:bCs w:val="0"/>
          <w:color w:val="000000" w:themeColor="text1"/>
        </w:rPr>
      </w:pPr>
      <w:r>
        <w:rPr>
          <w:noProof/>
          <w:sz w:val="2"/>
        </w:rPr>
        <mc:AlternateContent>
          <mc:Choice Requires="wpg">
            <w:drawing>
              <wp:inline distT="0" distB="0" distL="0" distR="0">
                <wp:extent cx="6087110" cy="6350"/>
                <wp:effectExtent l="1270" t="0" r="0" b="4445"/>
                <wp:docPr id="10789624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781569202"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6A83B9D" id="Group 12"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" fillcolor="black" stroked="f"/>
                <w10:anchorlock/>
              </v:group>
            </w:pict>
          </mc:Fallback>
        </mc:AlternateContent>
      </w:r>
    </w:p>
    <w:p w:rsidR="00F121A8" w:rsidRDefault="00F121A8" w:rsidP="00F121A8">
      <w:pPr>
        <w:pStyle w:val="BodyText"/>
        <w:spacing w:before="0" w:line="20" w:lineRule="exact"/>
        <w:ind w:left="101"/>
        <w:jc w:val="left"/>
        <w:rPr>
          <w:sz w:val="2"/>
        </w:rPr>
      </w:pPr>
    </w:p>
    <w:p w:rsidR="00F121A8" w:rsidRDefault="00F121A8" w:rsidP="00F121A8">
      <w:pPr>
        <w:pStyle w:val="Heading1"/>
        <w:numPr>
          <w:ilvl w:val="0"/>
          <w:numId w:val="1"/>
        </w:numPr>
        <w:jc w:val="center"/>
      </w:pPr>
      <w:r>
        <w:t>INTRODUCTION</w:t>
      </w:r>
    </w:p>
    <w:p w:rsidR="00165D4B" w:rsidRDefault="00165D4B" w:rsidP="00165D4B">
      <w:pPr>
        <w:pStyle w:val="Heading1"/>
        <w:ind w:left="360"/>
      </w:pPr>
    </w:p>
    <w:p w:rsidR="00010327" w:rsidRPr="00842E7F" w:rsidRDefault="00842E7F" w:rsidP="00842E7F">
      <w:pPr>
        <w:pStyle w:val="NormalWeb"/>
        <w:shd w:val="clear" w:color="auto" w:fill="FFFFFF"/>
        <w:spacing w:before="96" w:beforeAutospacing="0" w:after="120" w:afterAutospacing="0" w:line="360" w:lineRule="auto"/>
        <w:ind w:left="360"/>
        <w:rPr>
          <w:b/>
        </w:rPr>
      </w:pPr>
      <w:r w:rsidRPr="00842E7F">
        <w:rPr>
          <w:color w:val="000000" w:themeColor="text1"/>
        </w:rPr>
        <w:t>The</w:t>
      </w:r>
      <w:r w:rsidRPr="00842E7F">
        <w:rPr>
          <w:rStyle w:val="apple-converted-space"/>
          <w:rFonts w:eastAsiaTheme="majorEastAsia"/>
          <w:color w:val="000000" w:themeColor="text1"/>
        </w:rPr>
        <w:t> </w:t>
      </w:r>
      <w:r w:rsidRPr="00842E7F">
        <w:rPr>
          <w:b/>
          <w:bCs/>
          <w:color w:val="000000" w:themeColor="text1"/>
        </w:rPr>
        <w:t>E - Energy</w:t>
      </w:r>
      <w:r w:rsidRPr="00842E7F">
        <w:rPr>
          <w:rStyle w:val="apple-converted-space"/>
          <w:rFonts w:eastAsiaTheme="majorEastAsia"/>
          <w:color w:val="000000" w:themeColor="text1"/>
        </w:rPr>
        <w:t> </w:t>
      </w:r>
      <w:r w:rsidRPr="00842E7F">
        <w:rPr>
          <w:color w:val="000000" w:themeColor="text1"/>
        </w:rPr>
        <w:t xml:space="preserve">is a </w:t>
      </w:r>
      <w:r w:rsidRPr="00842E7F">
        <w:rPr>
          <w:color w:val="000000"/>
          <w:shd w:val="clear" w:color="auto" w:fill="FFFFFF"/>
        </w:rPr>
        <w:t>management of a network of interconnected</w:t>
      </w:r>
      <w:r w:rsidRPr="00842E7F">
        <w:rPr>
          <w:rStyle w:val="apple-converted-space"/>
          <w:color w:val="000000"/>
          <w:shd w:val="clear" w:color="auto" w:fill="FFFFFF"/>
        </w:rPr>
        <w:t> </w:t>
      </w:r>
      <w:r w:rsidRPr="00842E7F">
        <w:t xml:space="preserve">businesses </w:t>
      </w:r>
      <w:r w:rsidRPr="00842E7F">
        <w:rPr>
          <w:color w:val="000000"/>
          <w:shd w:val="clear" w:color="auto" w:fill="FFFFFF"/>
        </w:rPr>
        <w:t>involved in the</w:t>
      </w:r>
      <w:r w:rsidRPr="00842E7F">
        <w:rPr>
          <w:color w:val="000000" w:themeColor="text1"/>
        </w:rPr>
        <w:t xml:space="preserve"> </w:t>
      </w:r>
      <w:r w:rsidRPr="00842E7F">
        <w:rPr>
          <w:color w:val="000000"/>
          <w:shd w:val="clear" w:color="auto" w:fill="FFFFFF"/>
        </w:rPr>
        <w:t>provision of</w:t>
      </w:r>
      <w:r w:rsidRPr="00842E7F">
        <w:t xml:space="preserve"> product</w:t>
      </w:r>
      <w:r w:rsidRPr="00842E7F">
        <w:rPr>
          <w:rStyle w:val="apple-converted-space"/>
          <w:color w:val="000000"/>
          <w:shd w:val="clear" w:color="auto" w:fill="FFFFFF"/>
        </w:rPr>
        <w:t> </w:t>
      </w:r>
      <w:r w:rsidRPr="00842E7F">
        <w:rPr>
          <w:color w:val="000000"/>
          <w:shd w:val="clear" w:color="auto" w:fill="FFFFFF"/>
        </w:rPr>
        <w:t>and service</w:t>
      </w:r>
      <w:r w:rsidRPr="00842E7F">
        <w:rPr>
          <w:rStyle w:val="apple-converted-space"/>
          <w:color w:val="000000"/>
          <w:shd w:val="clear" w:color="auto" w:fill="FFFFFF"/>
        </w:rPr>
        <w:t> </w:t>
      </w:r>
      <w:r w:rsidRPr="00842E7F">
        <w:rPr>
          <w:color w:val="000000"/>
          <w:shd w:val="clear" w:color="auto" w:fill="FFFFFF"/>
        </w:rPr>
        <w:t>packages required by the end customers in a</w:t>
      </w:r>
      <w:r w:rsidRPr="00842E7F">
        <w:rPr>
          <w:rStyle w:val="apple-converted-space"/>
          <w:color w:val="000000"/>
          <w:shd w:val="clear" w:color="auto" w:fill="FFFFFF"/>
        </w:rPr>
        <w:t> </w:t>
      </w:r>
      <w:r w:rsidRPr="00842E7F">
        <w:t>e-energy</w:t>
      </w:r>
      <w:r w:rsidRPr="00842E7F">
        <w:rPr>
          <w:color w:val="000000"/>
          <w:shd w:val="clear" w:color="auto" w:fill="FFFFFF"/>
        </w:rPr>
        <w:t>.</w:t>
      </w:r>
      <w:r>
        <w:rPr>
          <w:color w:val="000000" w:themeColor="text1"/>
        </w:rPr>
        <w:t xml:space="preserve"> </w:t>
      </w:r>
      <w:r w:rsidRPr="00842E7F">
        <w:rPr>
          <w:color w:val="000000"/>
          <w:shd w:val="clear" w:color="auto" w:fill="FFFFFF"/>
        </w:rPr>
        <w:t>E-Energy spans all movement and storage of</w:t>
      </w:r>
      <w:r>
        <w:rPr>
          <w:rStyle w:val="apple-converted-space"/>
          <w:color w:val="000000"/>
          <w:shd w:val="clear" w:color="auto" w:fill="FFFFFF"/>
        </w:rPr>
        <w:t xml:space="preserve"> raw materials</w:t>
      </w:r>
      <w:r w:rsidRPr="00842E7F">
        <w:rPr>
          <w:color w:val="000000"/>
          <w:shd w:val="clear" w:color="auto" w:fill="FFFFFF"/>
        </w:rPr>
        <w:t xml:space="preserve"> work-in-process inventory, and finished goods from point of origin to point of consumption.</w:t>
      </w:r>
      <w:r>
        <w:rPr>
          <w:color w:val="000000" w:themeColor="text1"/>
        </w:rPr>
        <w:t xml:space="preserve"> </w:t>
      </w:r>
      <w:r w:rsidR="00B34FA8" w:rsidRPr="00842E7F">
        <w:t>An integral part of the global energy sector is the buying and selling of energy equipment. The demand for energy equipment has significantly increased as the globe focuses more on switching to cleaner and more sustainable energy sources. This introduction gives a general overview of the purchasing and selling of energy equipment while highlighting the process' significance, significant players, and important factors.</w:t>
      </w:r>
      <w:r w:rsidR="00B34FA8" w:rsidRPr="00842E7F">
        <w:rPr>
          <w:b/>
        </w:rPr>
        <w:t xml:space="preserve"> </w:t>
      </w:r>
      <w:r>
        <w:t>The</w:t>
      </w:r>
      <w:r w:rsidR="00B34FA8" w:rsidRPr="00842E7F">
        <w:rPr>
          <w:b/>
        </w:rPr>
        <w:t xml:space="preserve"> </w:t>
      </w:r>
      <w:r w:rsidR="00B34FA8" w:rsidRPr="00842E7F">
        <w:t>market for energy equipment includes a wide variety of goods, including renewable energy technology like solar panels, wind turbines, energy storage systems, and infrastructure for electric vehicle charging. It also comprises standard energy machinery like transformers, generators, and transmission lines.</w:t>
      </w:r>
      <w:r w:rsidR="00B34FA8" w:rsidRPr="00842E7F">
        <w:rPr>
          <w:b/>
        </w:rPr>
        <w:t xml:space="preserve"> </w:t>
      </w:r>
      <w:r w:rsidR="00B34FA8" w:rsidRPr="00842E7F">
        <w:t xml:space="preserve">The growing use of renewable energy sources is one </w:t>
      </w:r>
      <w:r w:rsidR="00B34FA8" w:rsidRPr="00842E7F">
        <w:lastRenderedPageBreak/>
        <w:t>of the main factors influencing the purchase and sale of energy equipment. Governments, corporations</w:t>
      </w:r>
      <w:r w:rsidR="00B34FA8" w:rsidRPr="00842E7F">
        <w:rPr>
          <w:b/>
        </w:rPr>
        <w:t xml:space="preserve">. </w:t>
      </w:r>
      <w:r w:rsidR="00B34FA8" w:rsidRPr="00842E7F">
        <w:t>People all across the world are becoming more aware of the necessity to cut greenhouse gas emissions, tackle climate change, and diversify their energy sources. As a result, the market for renewable energy equipment is experiencing an increase in demand, presenting opportunities for producers, suppliers, and investors.</w:t>
      </w:r>
      <w:r w:rsidR="00B34FA8" w:rsidRPr="00842E7F">
        <w:rPr>
          <w:b/>
        </w:rPr>
        <w:t xml:space="preserve"> </w:t>
      </w:r>
      <w:r w:rsidR="00B34FA8" w:rsidRPr="00842E7F">
        <w:t>The process of buying and selling energy equipment involves a number of players. When it comes to designing, producing, and distributing energy equipment, equipment makers are essential. The flow of equipment from equipment makers to end users is facilitated by suppliers and distributors, who also guarantee effective logistics and delivery. As they look to construct and run energy projects, project developers, utilities, and independent power producers are among the major purchasers of energy equipment.</w:t>
      </w:r>
    </w:p>
    <w:p w:rsidR="00F121A8" w:rsidRDefault="00F121A8" w:rsidP="00F121A8">
      <w:pPr>
        <w:pStyle w:val="BodyText"/>
        <w:jc w:val="left"/>
        <w:rPr>
          <w:rFonts w:ascii="Times New Roman" w:hAnsi="Times New Roman" w:cs="Times New Roman"/>
          <w:color w:val="000000" w:themeColor="text1"/>
          <w:sz w:val="24"/>
          <w:szCs w:val="24"/>
          <w:shd w:val="clear" w:color="auto" w:fill="FFFFFF"/>
        </w:rPr>
      </w:pPr>
    </w:p>
    <w:p w:rsidR="00F121A8" w:rsidRDefault="00F121A8" w:rsidP="00F121A8">
      <w:pPr>
        <w:pStyle w:val="BodyText"/>
        <w:jc w:val="left"/>
        <w:rPr>
          <w:rFonts w:ascii="Times New Roman" w:hAnsi="Times New Roman" w:cs="Times New Roman"/>
          <w:color w:val="000000" w:themeColor="text1"/>
          <w:sz w:val="24"/>
          <w:szCs w:val="24"/>
          <w:shd w:val="clear" w:color="auto" w:fill="FFFFFF"/>
        </w:rPr>
      </w:pPr>
    </w:p>
    <w:p w:rsidR="00171A4F" w:rsidRDefault="00F121A8" w:rsidP="00EA0750">
      <w:pPr>
        <w:pStyle w:val="Heading1"/>
        <w:numPr>
          <w:ilvl w:val="0"/>
          <w:numId w:val="1"/>
        </w:numPr>
        <w:spacing w:line="360" w:lineRule="auto"/>
        <w:jc w:val="center"/>
        <w:rPr>
          <w:rFonts w:ascii="Times New Roman" w:hAnsi="Times New Roman" w:cs="Times New Roman"/>
        </w:rPr>
      </w:pPr>
      <w:r w:rsidRPr="00EA0750">
        <w:rPr>
          <w:rFonts w:ascii="Times New Roman" w:hAnsi="Times New Roman" w:cs="Times New Roman"/>
        </w:rPr>
        <w:t>WORKFLOW</w:t>
      </w:r>
    </w:p>
    <w:p w:rsidR="00165D4B" w:rsidRPr="00EA0750" w:rsidRDefault="00165D4B" w:rsidP="00165D4B">
      <w:pPr>
        <w:pStyle w:val="Heading1"/>
        <w:spacing w:line="360" w:lineRule="auto"/>
        <w:ind w:left="360"/>
        <w:rPr>
          <w:rFonts w:ascii="Times New Roman" w:hAnsi="Times New Roman" w:cs="Times New Roman"/>
        </w:rPr>
      </w:pPr>
    </w:p>
    <w:p w:rsidR="00171A4F" w:rsidRPr="00EA0750" w:rsidRDefault="00171A4F" w:rsidP="00EA0750">
      <w:pPr>
        <w:pStyle w:val="Heading1"/>
        <w:spacing w:line="360" w:lineRule="auto"/>
        <w:ind w:left="360"/>
        <w:jc w:val="both"/>
        <w:rPr>
          <w:rFonts w:ascii="Times New Roman" w:hAnsi="Times New Roman" w:cs="Times New Roman"/>
          <w:b w:val="0"/>
        </w:rPr>
      </w:pPr>
      <w:r w:rsidRPr="00EA0750">
        <w:rPr>
          <w:rFonts w:ascii="Times New Roman" w:hAnsi="Times New Roman" w:cs="Times New Roman"/>
          <w:b w:val="0"/>
        </w:rPr>
        <w:t>Buying and Selling e-energy equipment entails a number of related procedures.  Specify may vary based on the parties involved and the type of equipment Determine Your Equipment Needs, Market Research, Request for Proposals (RFPs) or Quotations, Supplier Evaluation and Selection, Purchase Order and Payment, Asset Management. Based on the objectives of the project, the energy requirements, and the technical requirements, determine the precise energy equipment needed. Think about things like capacity, effectiveness, compatibility, and any industry or regulatory criteria that must be satisfied. To find possible suppliers or manufacturers of the needed energy equipment, conduct a thorough market analysis.</w:t>
      </w:r>
    </w:p>
    <w:p w:rsidR="00171A4F" w:rsidRPr="00EA0750" w:rsidRDefault="00171A4F" w:rsidP="00EA0750">
      <w:pPr>
        <w:pStyle w:val="Heading1"/>
        <w:spacing w:line="360" w:lineRule="auto"/>
        <w:ind w:left="360"/>
        <w:jc w:val="both"/>
        <w:rPr>
          <w:rFonts w:ascii="Times New Roman" w:hAnsi="Times New Roman" w:cs="Times New Roman"/>
          <w:b w:val="0"/>
        </w:rPr>
      </w:pPr>
      <w:r w:rsidRPr="00EA0750">
        <w:rPr>
          <w:rFonts w:ascii="Times New Roman" w:hAnsi="Times New Roman" w:cs="Times New Roman"/>
          <w:b w:val="0"/>
        </w:rPr>
        <w:t>To guarantee dependability and quality, consider a supplier's standing, background, and performance record.</w:t>
      </w:r>
      <w:r w:rsidR="00EA0750" w:rsidRPr="00EA0750">
        <w:rPr>
          <w:rFonts w:ascii="Times New Roman" w:hAnsi="Times New Roman" w:cs="Times New Roman"/>
          <w:b w:val="0"/>
        </w:rPr>
        <w:t xml:space="preserve"> </w:t>
      </w:r>
      <w:r w:rsidRPr="00EA0750">
        <w:rPr>
          <w:rFonts w:ascii="Times New Roman" w:hAnsi="Times New Roman" w:cs="Times New Roman"/>
          <w:b w:val="0"/>
        </w:rPr>
        <w:t>Send out RFPs, or requests for proposals, to chosen vendors, along with thorough requirements and specifications. To compare costs, features, and terms, request competitive bids or quotes from several suppliers.</w:t>
      </w:r>
      <w:r w:rsidR="00EA0750" w:rsidRPr="00EA0750">
        <w:rPr>
          <w:rFonts w:ascii="Times New Roman" w:hAnsi="Times New Roman" w:cs="Times New Roman"/>
          <w:b w:val="0"/>
        </w:rPr>
        <w:t xml:space="preserve"> </w:t>
      </w:r>
      <w:r w:rsidRPr="00EA0750">
        <w:rPr>
          <w:rFonts w:ascii="Times New Roman" w:hAnsi="Times New Roman" w:cs="Times New Roman"/>
          <w:b w:val="0"/>
        </w:rPr>
        <w:t>Based on the objectives of the project, the energy requirements, and the technical requirements, determine the precise energy equipment needed. Think about things like capacity, effectiveness, compatibility, and any industry or regulatory criteria that must be satisfied.</w:t>
      </w:r>
      <w:r w:rsidR="00EA0750" w:rsidRPr="00EA0750">
        <w:rPr>
          <w:rFonts w:ascii="Times New Roman" w:hAnsi="Times New Roman" w:cs="Times New Roman"/>
          <w:b w:val="0"/>
        </w:rPr>
        <w:t xml:space="preserve"> </w:t>
      </w:r>
      <w:r w:rsidRPr="00EA0750">
        <w:rPr>
          <w:rFonts w:ascii="Times New Roman" w:hAnsi="Times New Roman" w:cs="Times New Roman"/>
          <w:b w:val="0"/>
        </w:rPr>
        <w:t xml:space="preserve">To find possible suppliers or manufacturers of the needed energy equipment, conduct a thorough market analysis. To guarantee dependability and quality, consider a supplier's standing, background, and </w:t>
      </w:r>
      <w:r w:rsidRPr="00EA0750">
        <w:rPr>
          <w:rFonts w:ascii="Times New Roman" w:hAnsi="Times New Roman" w:cs="Times New Roman"/>
          <w:b w:val="0"/>
        </w:rPr>
        <w:lastRenderedPageBreak/>
        <w:t>performance record.</w:t>
      </w:r>
      <w:r w:rsidR="00EA0750" w:rsidRPr="00EA0750">
        <w:rPr>
          <w:rFonts w:ascii="Times New Roman" w:hAnsi="Times New Roman" w:cs="Times New Roman"/>
          <w:b w:val="0"/>
        </w:rPr>
        <w:t xml:space="preserve"> </w:t>
      </w:r>
      <w:r w:rsidRPr="00EA0750">
        <w:rPr>
          <w:rFonts w:ascii="Times New Roman" w:hAnsi="Times New Roman" w:cs="Times New Roman"/>
          <w:b w:val="0"/>
        </w:rPr>
        <w:t>Send out RFPs, or requests for proposals, to chosen vendors, along with thorough requirements and specifications.</w:t>
      </w:r>
    </w:p>
    <w:p w:rsidR="00171A4F" w:rsidRPr="00171A4F" w:rsidRDefault="00171A4F" w:rsidP="00171A4F">
      <w:pPr>
        <w:pStyle w:val="Heading1"/>
        <w:ind w:left="360"/>
        <w:jc w:val="both"/>
        <w:rPr>
          <w:b w:val="0"/>
        </w:rPr>
      </w:pPr>
    </w:p>
    <w:p w:rsidR="00985560" w:rsidRDefault="00985560" w:rsidP="00985560">
      <w:pPr>
        <w:pStyle w:val="Heading1"/>
        <w:numPr>
          <w:ilvl w:val="0"/>
          <w:numId w:val="1"/>
        </w:numPr>
        <w:jc w:val="center"/>
      </w:pPr>
      <w:r>
        <w:t>PROPSEDSYSTEM</w:t>
      </w:r>
    </w:p>
    <w:p w:rsidR="00165D4B" w:rsidRDefault="00165D4B" w:rsidP="00165D4B">
      <w:pPr>
        <w:pStyle w:val="Heading1"/>
        <w:ind w:left="360"/>
      </w:pPr>
    </w:p>
    <w:p w:rsidR="00F1549D" w:rsidRPr="00F1549D" w:rsidRDefault="00F1549D" w:rsidP="00F1549D">
      <w:pPr>
        <w:pStyle w:val="Heading1"/>
        <w:spacing w:line="360" w:lineRule="auto"/>
        <w:ind w:left="360"/>
        <w:rPr>
          <w:rFonts w:ascii="Times New Roman" w:hAnsi="Times New Roman" w:cs="Times New Roman"/>
          <w:b w:val="0"/>
          <w:bCs w:val="0"/>
        </w:rPr>
      </w:pPr>
      <w:r w:rsidRPr="00F1549D">
        <w:rPr>
          <w:rFonts w:ascii="Times New Roman" w:hAnsi="Times New Roman" w:cs="Times New Roman"/>
          <w:b w:val="0"/>
          <w:bCs w:val="0"/>
        </w:rPr>
        <w:t xml:space="preserve">E-Energy project that attempts to create an integrated strategy for managing sustainable electrical energy. With a focus on sustainability and efficiency, the proposed system combines cutting-edge technology, data-driven techniques, and intelligent systems to </w:t>
      </w:r>
      <w:proofErr w:type="spellStart"/>
      <w:r w:rsidRPr="00F1549D">
        <w:rPr>
          <w:rFonts w:ascii="Times New Roman" w:hAnsi="Times New Roman" w:cs="Times New Roman"/>
          <w:b w:val="0"/>
          <w:bCs w:val="0"/>
        </w:rPr>
        <w:t>optimise</w:t>
      </w:r>
      <w:proofErr w:type="spellEnd"/>
      <w:r w:rsidRPr="00F1549D">
        <w:rPr>
          <w:rFonts w:ascii="Times New Roman" w:hAnsi="Times New Roman" w:cs="Times New Roman"/>
          <w:b w:val="0"/>
          <w:bCs w:val="0"/>
        </w:rPr>
        <w:t xml:space="preserve"> energy generation, distribution, consumption, and monitoring.</w:t>
      </w:r>
      <w:r w:rsidRPr="00F1549D">
        <w:t xml:space="preserve"> </w:t>
      </w:r>
      <w:r w:rsidRPr="00F1549D">
        <w:rPr>
          <w:rFonts w:ascii="Times New Roman" w:hAnsi="Times New Roman" w:cs="Times New Roman"/>
          <w:b w:val="0"/>
          <w:bCs w:val="0"/>
        </w:rPr>
        <w:t xml:space="preserve">The abstract opens by describing the main goals of the suggested system, which include lowering carbon emissions, encouraging the integration of renewable energy, raising energy efficiency, and raising overall grid stability. It </w:t>
      </w:r>
      <w:proofErr w:type="spellStart"/>
      <w:r w:rsidRPr="00F1549D">
        <w:rPr>
          <w:rFonts w:ascii="Times New Roman" w:hAnsi="Times New Roman" w:cs="Times New Roman"/>
          <w:b w:val="0"/>
          <w:bCs w:val="0"/>
        </w:rPr>
        <w:t>emphasises</w:t>
      </w:r>
      <w:proofErr w:type="spellEnd"/>
      <w:r w:rsidRPr="00F1549D">
        <w:rPr>
          <w:rFonts w:ascii="Times New Roman" w:hAnsi="Times New Roman" w:cs="Times New Roman"/>
          <w:b w:val="0"/>
          <w:bCs w:val="0"/>
        </w:rPr>
        <w:t xml:space="preserve"> the necessity of a comprehensive and linked strategy that takes into account the complete electrical energy ecosystem.</w:t>
      </w:r>
    </w:p>
    <w:p w:rsidR="00985560" w:rsidRDefault="00985560" w:rsidP="00985560">
      <w:pPr>
        <w:pStyle w:val="Heading1"/>
        <w:numPr>
          <w:ilvl w:val="0"/>
          <w:numId w:val="1"/>
        </w:numPr>
        <w:jc w:val="center"/>
      </w:pPr>
      <w:r>
        <w:t>ANALYSIS</w:t>
      </w:r>
    </w:p>
    <w:p w:rsidR="00165D4B" w:rsidRDefault="00165D4B" w:rsidP="00165D4B">
      <w:pPr>
        <w:pStyle w:val="Heading1"/>
        <w:ind w:left="360"/>
      </w:pPr>
    </w:p>
    <w:p w:rsidR="003E221E" w:rsidRPr="003E221E" w:rsidRDefault="003E221E" w:rsidP="003E221E">
      <w:pPr>
        <w:pStyle w:val="Heading1"/>
        <w:spacing w:line="360" w:lineRule="auto"/>
        <w:ind w:left="360"/>
        <w:jc w:val="both"/>
        <w:rPr>
          <w:rFonts w:ascii="Times New Roman" w:hAnsi="Times New Roman" w:cs="Times New Roman"/>
          <w:b w:val="0"/>
        </w:rPr>
      </w:pPr>
      <w:r w:rsidRPr="003E221E">
        <w:rPr>
          <w:b w:val="0"/>
        </w:rPr>
        <w:t xml:space="preserve"> </w:t>
      </w:r>
      <w:r w:rsidRPr="003E221E">
        <w:rPr>
          <w:rFonts w:ascii="Times New Roman" w:hAnsi="Times New Roman" w:cs="Times New Roman"/>
          <w:b w:val="0"/>
        </w:rPr>
        <w:t>Here are some crucial elements to take into account during the buying and selling of e-energy equipment:</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Equipment Specifications for Energy: Examine the precise technical specifications and output specifications of the required energy equipment, such as output, capacity, and compatibility with current infrastructure.</w:t>
      </w:r>
      <w:r>
        <w:rPr>
          <w:rFonts w:ascii="Times New Roman" w:hAnsi="Times New Roman" w:cs="Times New Roman"/>
          <w:b w:val="0"/>
        </w:rPr>
        <w:t xml:space="preserve"> </w:t>
      </w:r>
      <w:r w:rsidRPr="003E221E">
        <w:rPr>
          <w:rFonts w:ascii="Times New Roman" w:hAnsi="Times New Roman" w:cs="Times New Roman"/>
          <w:b w:val="0"/>
        </w:rPr>
        <w:t>Determine whether the equipment is capable of providing the anticipated energy demands and is in line with the project's objectives.</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Market research: Analyses the energy equipment market in detail, paying attention to suppliers, manufacturers, and distributors. To find possibilities and potential dangers, assess the market trends, competition, and upcoming technology.</w:t>
      </w:r>
      <w:r>
        <w:rPr>
          <w:rFonts w:ascii="Times New Roman" w:hAnsi="Times New Roman" w:cs="Times New Roman"/>
          <w:b w:val="0"/>
        </w:rPr>
        <w:t xml:space="preserve"> </w:t>
      </w:r>
      <w:r w:rsidRPr="003E221E">
        <w:rPr>
          <w:rFonts w:ascii="Times New Roman" w:hAnsi="Times New Roman" w:cs="Times New Roman"/>
          <w:b w:val="0"/>
        </w:rPr>
        <w:t>Take into account market factors such as supply and demand, trends in prices, and market saturation.</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Supplier Assessment: Evaluate a possible supplier's standing, dependability, and financial stability. Examine their background in the field and record of producing high-caliber equipment. Examine the supplier's ability to fulfil modification requirements, meet production timelines, and offer after-sales assistance.</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Cost evaluation: Examine the total cost of ownership, taking into account the purchase price, the cost of installation, the cost of maintenance, and any ongoing expenditures for using the equipment.</w:t>
      </w:r>
      <w:r>
        <w:rPr>
          <w:rFonts w:ascii="Times New Roman" w:hAnsi="Times New Roman" w:cs="Times New Roman"/>
          <w:b w:val="0"/>
        </w:rPr>
        <w:t xml:space="preserve"> </w:t>
      </w:r>
      <w:r w:rsidRPr="003E221E">
        <w:rPr>
          <w:rFonts w:ascii="Times New Roman" w:hAnsi="Times New Roman" w:cs="Times New Roman"/>
          <w:b w:val="0"/>
        </w:rPr>
        <w:t>Take into account the energy equipment's long-term economic viability and return on investment (ROI).</w:t>
      </w:r>
      <w:r>
        <w:rPr>
          <w:rFonts w:ascii="Times New Roman" w:hAnsi="Times New Roman" w:cs="Times New Roman"/>
          <w:b w:val="0"/>
        </w:rPr>
        <w:t xml:space="preserve"> </w:t>
      </w:r>
      <w:r w:rsidRPr="003E221E">
        <w:rPr>
          <w:rFonts w:ascii="Times New Roman" w:hAnsi="Times New Roman" w:cs="Times New Roman"/>
          <w:b w:val="0"/>
        </w:rPr>
        <w:t xml:space="preserve">To ensure competition and value for money, </w:t>
      </w:r>
      <w:r w:rsidRPr="003E221E">
        <w:rPr>
          <w:rFonts w:ascii="Times New Roman" w:hAnsi="Times New Roman" w:cs="Times New Roman"/>
          <w:b w:val="0"/>
        </w:rPr>
        <w:lastRenderedPageBreak/>
        <w:t>compare prices and quotes from many vendors.</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 xml:space="preserve">Compliance and Regulatory Considerations: </w:t>
      </w:r>
      <w:proofErr w:type="spellStart"/>
      <w:r w:rsidRPr="003E221E">
        <w:rPr>
          <w:rFonts w:ascii="Times New Roman" w:hAnsi="Times New Roman" w:cs="Times New Roman"/>
          <w:b w:val="0"/>
        </w:rPr>
        <w:t>Analyse</w:t>
      </w:r>
      <w:proofErr w:type="spellEnd"/>
      <w:r w:rsidRPr="003E221E">
        <w:rPr>
          <w:rFonts w:ascii="Times New Roman" w:hAnsi="Times New Roman" w:cs="Times New Roman"/>
          <w:b w:val="0"/>
        </w:rPr>
        <w:t xml:space="preserve"> the legal framework and compliance requirements that apply to the particular energy equipment, such as safety requirements, accreditations, and environmental laws</w:t>
      </w:r>
      <w:r>
        <w:rPr>
          <w:rFonts w:ascii="Times New Roman" w:hAnsi="Times New Roman" w:cs="Times New Roman"/>
          <w:b w:val="0"/>
        </w:rPr>
        <w:t xml:space="preserve">. </w:t>
      </w:r>
      <w:r w:rsidRPr="003E221E">
        <w:rPr>
          <w:rFonts w:ascii="Times New Roman" w:hAnsi="Times New Roman" w:cs="Times New Roman"/>
          <w:b w:val="0"/>
        </w:rPr>
        <w:t>Verify that the apparatus complies with all necessary statutory and regulatory requirements.</w:t>
      </w:r>
    </w:p>
    <w:p w:rsidR="003E221E" w:rsidRPr="003E221E" w:rsidRDefault="003E221E" w:rsidP="003E221E">
      <w:pPr>
        <w:pStyle w:val="Heading1"/>
        <w:numPr>
          <w:ilvl w:val="0"/>
          <w:numId w:val="10"/>
        </w:numPr>
        <w:spacing w:line="360" w:lineRule="auto"/>
        <w:ind w:left="360"/>
        <w:jc w:val="both"/>
        <w:rPr>
          <w:rFonts w:ascii="Times New Roman" w:hAnsi="Times New Roman" w:cs="Times New Roman"/>
          <w:b w:val="0"/>
        </w:rPr>
      </w:pPr>
      <w:r w:rsidRPr="003E221E">
        <w:rPr>
          <w:rFonts w:ascii="Times New Roman" w:hAnsi="Times New Roman" w:cs="Times New Roman"/>
          <w:b w:val="0"/>
        </w:rPr>
        <w:t xml:space="preserve">Technical assistance and post-purchase services: Examine the supplier's after-sales and technical support offerings for availability and </w:t>
      </w:r>
      <w:proofErr w:type="spellStart"/>
      <w:proofErr w:type="gramStart"/>
      <w:r w:rsidRPr="003E221E">
        <w:rPr>
          <w:rFonts w:ascii="Times New Roman" w:hAnsi="Times New Roman" w:cs="Times New Roman"/>
          <w:b w:val="0"/>
        </w:rPr>
        <w:t>quality.Take</w:t>
      </w:r>
      <w:proofErr w:type="spellEnd"/>
      <w:proofErr w:type="gramEnd"/>
      <w:r w:rsidRPr="003E221E">
        <w:rPr>
          <w:rFonts w:ascii="Times New Roman" w:hAnsi="Times New Roman" w:cs="Times New Roman"/>
          <w:b w:val="0"/>
        </w:rPr>
        <w:t xml:space="preserve"> into account elements like warranty durations, response times, the accessibility of spare parts, and maintenance agreements.</w:t>
      </w:r>
    </w:p>
    <w:p w:rsidR="00985560" w:rsidRDefault="003E221E" w:rsidP="003E221E">
      <w:pPr>
        <w:pStyle w:val="Heading1"/>
        <w:ind w:left="360"/>
        <w:jc w:val="both"/>
        <w:rPr>
          <w:b w:val="0"/>
        </w:rPr>
      </w:pPr>
      <w:r w:rsidRPr="003E221E">
        <w:rPr>
          <w:b w:val="0"/>
        </w:rPr>
        <w:t xml:space="preserve"> </w:t>
      </w:r>
    </w:p>
    <w:p w:rsidR="003E221E" w:rsidRPr="003E221E" w:rsidRDefault="003E221E" w:rsidP="003E221E">
      <w:pPr>
        <w:pStyle w:val="Heading1"/>
        <w:ind w:left="360"/>
        <w:jc w:val="both"/>
        <w:rPr>
          <w:b w:val="0"/>
        </w:rPr>
      </w:pPr>
    </w:p>
    <w:p w:rsidR="00985560" w:rsidRDefault="00985560" w:rsidP="00985560">
      <w:pPr>
        <w:pStyle w:val="Heading1"/>
        <w:numPr>
          <w:ilvl w:val="0"/>
          <w:numId w:val="1"/>
        </w:numPr>
        <w:jc w:val="center"/>
      </w:pPr>
      <w:r>
        <w:t>CONCLUSION</w:t>
      </w:r>
    </w:p>
    <w:p w:rsidR="00165D4B" w:rsidRDefault="00165D4B" w:rsidP="00165D4B">
      <w:pPr>
        <w:pStyle w:val="Heading1"/>
        <w:ind w:left="360"/>
      </w:pP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The goal of this project was to create a programmer for recording all Supply Order information. The system created can satisfy all fundamental needs. The user will have the ability to keep track of all the supplied equipment thanks to this function. The suggested solution will also assist inventory management because it will automate the entire supply process, which will lighten the workload. One of the main considerations is also the system's security.</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Any software may always be made better, regardless of how effective the system is already. It's crucial that the system be adaptable enough to accommodate future changes.</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It's crucial that the system be adaptable enough to accommodate future changes.</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To enable the system to adapt to future modifications, it has been divided into various parts. All user requirements have been addressed, and it has been designed to be user-friendly.</w:t>
      </w:r>
    </w:p>
    <w:p w:rsidR="008E673B" w:rsidRPr="008E673B" w:rsidRDefault="008E673B" w:rsidP="00F1549D">
      <w:pPr>
        <w:pStyle w:val="Heading1"/>
        <w:ind w:left="360"/>
        <w:jc w:val="both"/>
        <w:rPr>
          <w:b w:val="0"/>
        </w:rPr>
      </w:pPr>
    </w:p>
    <w:p w:rsidR="00985560" w:rsidRPr="00F16A20" w:rsidRDefault="00985560" w:rsidP="00985560">
      <w:pPr>
        <w:pStyle w:val="BodyText"/>
        <w:jc w:val="left"/>
        <w:rPr>
          <w:rFonts w:ascii="Times New Roman" w:hAnsi="Times New Roman" w:cs="Times New Roman"/>
          <w:color w:val="000000" w:themeColor="text1"/>
          <w:sz w:val="24"/>
          <w:szCs w:val="24"/>
        </w:rPr>
      </w:pPr>
    </w:p>
    <w:p w:rsidR="00985560" w:rsidRDefault="00985560" w:rsidP="006E5D05">
      <w:pPr>
        <w:pStyle w:val="Heading1"/>
        <w:numPr>
          <w:ilvl w:val="0"/>
          <w:numId w:val="1"/>
        </w:numPr>
        <w:jc w:val="center"/>
      </w:pPr>
      <w:r>
        <w:t>FUTURE WORK</w:t>
      </w:r>
    </w:p>
    <w:p w:rsidR="00165D4B" w:rsidRDefault="00165D4B" w:rsidP="00165D4B">
      <w:pPr>
        <w:pStyle w:val="Heading1"/>
        <w:ind w:left="360"/>
      </w:pPr>
    </w:p>
    <w:p w:rsidR="00F1549D" w:rsidRPr="00F1549D" w:rsidRDefault="00F1549D" w:rsidP="00F1549D">
      <w:pPr>
        <w:pStyle w:val="BodyText"/>
        <w:spacing w:line="360" w:lineRule="auto"/>
        <w:ind w:left="0"/>
        <w:rPr>
          <w:rFonts w:ascii="Times New Roman" w:hAnsi="Times New Roman" w:cs="Times New Roman"/>
          <w:sz w:val="24"/>
          <w:szCs w:val="24"/>
        </w:rPr>
      </w:pPr>
      <w:r>
        <w:t xml:space="preserve">        </w:t>
      </w:r>
      <w:r w:rsidRPr="00560275">
        <w:t xml:space="preserve">• </w:t>
      </w:r>
      <w:r w:rsidRPr="00F1549D">
        <w:rPr>
          <w:rFonts w:ascii="Times New Roman" w:hAnsi="Times New Roman" w:cs="Times New Roman"/>
          <w:sz w:val="24"/>
          <w:szCs w:val="24"/>
        </w:rPr>
        <w:t>The manufacturer and supplier modules, which can produce the finished product and</w:t>
      </w:r>
      <w:r>
        <w:rPr>
          <w:rFonts w:ascii="Times New Roman" w:hAnsi="Times New Roman" w:cs="Times New Roman"/>
          <w:sz w:val="24"/>
          <w:szCs w:val="24"/>
        </w:rPr>
        <w:t xml:space="preserve"> </w:t>
      </w:r>
      <w:r w:rsidRPr="00F1549D">
        <w:rPr>
          <w:rFonts w:ascii="Times New Roman" w:hAnsi="Times New Roman" w:cs="Times New Roman"/>
          <w:sz w:val="24"/>
          <w:szCs w:val="24"/>
        </w:rPr>
        <w:t xml:space="preserve">the </w:t>
      </w:r>
      <w:r>
        <w:rPr>
          <w:rFonts w:ascii="Times New Roman" w:hAnsi="Times New Roman" w:cs="Times New Roman"/>
          <w:sz w:val="24"/>
          <w:szCs w:val="24"/>
        </w:rPr>
        <w:t xml:space="preserve">        </w:t>
      </w:r>
      <w:r w:rsidRPr="00F1549D">
        <w:rPr>
          <w:rFonts w:ascii="Times New Roman" w:hAnsi="Times New Roman" w:cs="Times New Roman"/>
          <w:sz w:val="24"/>
          <w:szCs w:val="24"/>
        </w:rPr>
        <w:t>raw materials, respectively, may also be included.</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the project's payment gateway addition. the project's payment gateway addition.</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Online retailers typically operate around-the-clock, and many customers have access to the Internet both at home and at work.</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xml:space="preserve">• The E- Energy was created using PHP and </w:t>
      </w:r>
      <w:proofErr w:type="spellStart"/>
      <w:r w:rsidRPr="00F1549D">
        <w:rPr>
          <w:rFonts w:ascii="Times New Roman" w:hAnsi="Times New Roman" w:cs="Times New Roman"/>
          <w:sz w:val="24"/>
          <w:szCs w:val="24"/>
        </w:rPr>
        <w:t>MySql</w:t>
      </w:r>
      <w:proofErr w:type="spellEnd"/>
      <w:r w:rsidRPr="00F1549D">
        <w:rPr>
          <w:rFonts w:ascii="Times New Roman" w:hAnsi="Times New Roman" w:cs="Times New Roman"/>
          <w:sz w:val="24"/>
          <w:szCs w:val="24"/>
        </w:rPr>
        <w:t xml:space="preserve">, and it perfectly satisfies the goals of </w:t>
      </w:r>
      <w:r w:rsidRPr="00F1549D">
        <w:rPr>
          <w:rFonts w:ascii="Times New Roman" w:hAnsi="Times New Roman" w:cs="Times New Roman"/>
          <w:sz w:val="24"/>
          <w:szCs w:val="24"/>
        </w:rPr>
        <w:lastRenderedPageBreak/>
        <w:t>the system for which it was created.</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The business world may use this.</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All users involved in the system are aware of its benefits, and the system is run at a high degree of efficiency.</w:t>
      </w:r>
    </w:p>
    <w:p w:rsidR="00F1549D" w:rsidRPr="00F1549D" w:rsidRDefault="00F1549D" w:rsidP="00F1549D">
      <w:pPr>
        <w:pStyle w:val="BodyText"/>
        <w:spacing w:line="360" w:lineRule="auto"/>
        <w:ind w:left="360"/>
        <w:rPr>
          <w:rFonts w:ascii="Times New Roman" w:hAnsi="Times New Roman" w:cs="Times New Roman"/>
          <w:sz w:val="24"/>
          <w:szCs w:val="24"/>
        </w:rPr>
      </w:pPr>
      <w:r w:rsidRPr="00F1549D">
        <w:rPr>
          <w:rFonts w:ascii="Times New Roman" w:hAnsi="Times New Roman" w:cs="Times New Roman"/>
          <w:sz w:val="24"/>
          <w:szCs w:val="24"/>
        </w:rPr>
        <w:t>• As stated in the requirement specification, the system resolves the issue.</w:t>
      </w:r>
    </w:p>
    <w:p w:rsidR="00F1549D" w:rsidRDefault="00F1549D" w:rsidP="00F1549D">
      <w:pPr>
        <w:pStyle w:val="Heading1"/>
        <w:ind w:left="360"/>
      </w:pPr>
    </w:p>
    <w:p w:rsidR="00985560" w:rsidRDefault="00985560" w:rsidP="00985560">
      <w:pPr>
        <w:pStyle w:val="Heading1"/>
        <w:jc w:val="center"/>
      </w:pPr>
    </w:p>
    <w:p w:rsidR="00985560" w:rsidRDefault="00985560" w:rsidP="00985560">
      <w:pPr>
        <w:pStyle w:val="Heading1"/>
        <w:numPr>
          <w:ilvl w:val="0"/>
          <w:numId w:val="1"/>
        </w:numPr>
        <w:jc w:val="center"/>
      </w:pPr>
      <w:r>
        <w:t>ACKNOWLEDGEMENT</w:t>
      </w:r>
    </w:p>
    <w:p w:rsidR="00165D4B" w:rsidRDefault="00165D4B" w:rsidP="00165D4B">
      <w:pPr>
        <w:pStyle w:val="Heading1"/>
        <w:ind w:left="360"/>
      </w:pPr>
    </w:p>
    <w:p w:rsidR="000122E1" w:rsidRPr="000122E1" w:rsidRDefault="000122E1" w:rsidP="000122E1">
      <w:pPr>
        <w:pStyle w:val="BodyText"/>
        <w:spacing w:line="360" w:lineRule="auto"/>
        <w:ind w:left="10" w:right="131" w:hanging="10"/>
        <w:rPr>
          <w:rFonts w:ascii="Times New Roman" w:hAnsi="Times New Roman" w:cs="Times New Roman"/>
          <w:sz w:val="24"/>
          <w:szCs w:val="24"/>
        </w:rPr>
      </w:pPr>
      <w:r w:rsidRPr="000122E1">
        <w:rPr>
          <w:rFonts w:ascii="Times New Roman" w:hAnsi="Times New Roman" w:cs="Times New Roman"/>
          <w:sz w:val="24"/>
          <w:szCs w:val="24"/>
        </w:rPr>
        <w:t>We would like to thank our friends, relatives, our faculty, and other staff members of Shri Ramswaroop Memorial</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College of Engineering and Management for helping</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and guiding me, and special thanks to my instructor for</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suggesting</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me</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the</w:t>
      </w:r>
      <w:r w:rsidRPr="000122E1">
        <w:rPr>
          <w:rFonts w:ascii="Times New Roman" w:hAnsi="Times New Roman" w:cs="Times New Roman"/>
          <w:spacing w:val="-3"/>
          <w:sz w:val="24"/>
          <w:szCs w:val="24"/>
        </w:rPr>
        <w:t xml:space="preserve"> </w:t>
      </w:r>
      <w:r w:rsidRPr="000122E1">
        <w:rPr>
          <w:rFonts w:ascii="Times New Roman" w:hAnsi="Times New Roman" w:cs="Times New Roman"/>
          <w:sz w:val="24"/>
          <w:szCs w:val="24"/>
        </w:rPr>
        <w:t>right</w:t>
      </w:r>
      <w:r w:rsidRPr="000122E1">
        <w:rPr>
          <w:rFonts w:ascii="Times New Roman" w:hAnsi="Times New Roman" w:cs="Times New Roman"/>
          <w:spacing w:val="4"/>
          <w:sz w:val="24"/>
          <w:szCs w:val="24"/>
        </w:rPr>
        <w:t xml:space="preserve"> </w:t>
      </w:r>
      <w:r w:rsidRPr="000122E1">
        <w:rPr>
          <w:rFonts w:ascii="Times New Roman" w:hAnsi="Times New Roman" w:cs="Times New Roman"/>
          <w:sz w:val="24"/>
          <w:szCs w:val="24"/>
        </w:rPr>
        <w:t>and</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suitable</w:t>
      </w:r>
      <w:r w:rsidRPr="000122E1">
        <w:rPr>
          <w:rFonts w:ascii="Times New Roman" w:hAnsi="Times New Roman" w:cs="Times New Roman"/>
          <w:spacing w:val="4"/>
          <w:sz w:val="24"/>
          <w:szCs w:val="24"/>
        </w:rPr>
        <w:t xml:space="preserve"> </w:t>
      </w:r>
      <w:r w:rsidRPr="000122E1">
        <w:rPr>
          <w:rFonts w:ascii="Times New Roman" w:hAnsi="Times New Roman" w:cs="Times New Roman"/>
          <w:sz w:val="24"/>
          <w:szCs w:val="24"/>
        </w:rPr>
        <w:t>path.</w:t>
      </w:r>
    </w:p>
    <w:p w:rsidR="000122E1" w:rsidRPr="000122E1" w:rsidRDefault="000122E1" w:rsidP="000122E1">
      <w:pPr>
        <w:pStyle w:val="BodyText"/>
        <w:spacing w:before="119" w:line="360" w:lineRule="auto"/>
        <w:ind w:left="10" w:right="131" w:hanging="10"/>
        <w:rPr>
          <w:rFonts w:ascii="Times New Roman" w:hAnsi="Times New Roman" w:cs="Times New Roman"/>
          <w:sz w:val="24"/>
          <w:szCs w:val="24"/>
        </w:rPr>
      </w:pPr>
      <w:r w:rsidRPr="000122E1">
        <w:rPr>
          <w:rFonts w:ascii="Times New Roman" w:hAnsi="Times New Roman" w:cs="Times New Roman"/>
          <w:sz w:val="24"/>
          <w:szCs w:val="24"/>
        </w:rPr>
        <w:t>First and foremost, we would like to express our deepest gratitude to my guide, Dr. Santosh Kr. Dwivedi, for their</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invaluable guidance, mentorship, and support throughout this research project. Their expertise and insights have</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been</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instrumental in</w:t>
      </w:r>
      <w:r w:rsidRPr="000122E1">
        <w:rPr>
          <w:rFonts w:ascii="Times New Roman" w:hAnsi="Times New Roman" w:cs="Times New Roman"/>
          <w:spacing w:val="-3"/>
          <w:sz w:val="24"/>
          <w:szCs w:val="24"/>
        </w:rPr>
        <w:t xml:space="preserve"> </w:t>
      </w:r>
      <w:r w:rsidRPr="000122E1">
        <w:rPr>
          <w:rFonts w:ascii="Times New Roman" w:hAnsi="Times New Roman" w:cs="Times New Roman"/>
          <w:sz w:val="24"/>
          <w:szCs w:val="24"/>
        </w:rPr>
        <w:t>shaping our</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research</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direction</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and</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refining our</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methodology.</w:t>
      </w:r>
    </w:p>
    <w:p w:rsidR="000122E1" w:rsidRPr="000122E1" w:rsidRDefault="000122E1" w:rsidP="000122E1">
      <w:pPr>
        <w:pStyle w:val="BodyText"/>
        <w:spacing w:before="115" w:line="360" w:lineRule="auto"/>
        <w:ind w:left="10" w:right="139" w:hanging="10"/>
        <w:rPr>
          <w:rFonts w:ascii="Times New Roman" w:hAnsi="Times New Roman" w:cs="Times New Roman"/>
          <w:sz w:val="24"/>
          <w:szCs w:val="24"/>
        </w:rPr>
      </w:pPr>
      <w:r w:rsidRPr="000122E1">
        <w:rPr>
          <w:rFonts w:ascii="Times New Roman" w:hAnsi="Times New Roman" w:cs="Times New Roman"/>
          <w:spacing w:val="-1"/>
          <w:sz w:val="24"/>
          <w:szCs w:val="24"/>
        </w:rPr>
        <w:t>Last</w:t>
      </w:r>
      <w:r w:rsidRPr="000122E1">
        <w:rPr>
          <w:rFonts w:ascii="Times New Roman" w:hAnsi="Times New Roman" w:cs="Times New Roman"/>
          <w:spacing w:val="-6"/>
          <w:sz w:val="24"/>
          <w:szCs w:val="24"/>
        </w:rPr>
        <w:t xml:space="preserve"> </w:t>
      </w:r>
      <w:r w:rsidRPr="000122E1">
        <w:rPr>
          <w:rFonts w:ascii="Times New Roman" w:hAnsi="Times New Roman" w:cs="Times New Roman"/>
          <w:spacing w:val="-1"/>
          <w:sz w:val="24"/>
          <w:szCs w:val="24"/>
        </w:rPr>
        <w:t>but</w:t>
      </w:r>
      <w:r w:rsidRPr="000122E1">
        <w:rPr>
          <w:rFonts w:ascii="Times New Roman" w:hAnsi="Times New Roman" w:cs="Times New Roman"/>
          <w:spacing w:val="-6"/>
          <w:sz w:val="24"/>
          <w:szCs w:val="24"/>
        </w:rPr>
        <w:t xml:space="preserve"> </w:t>
      </w:r>
      <w:r w:rsidRPr="000122E1">
        <w:rPr>
          <w:rFonts w:ascii="Times New Roman" w:hAnsi="Times New Roman" w:cs="Times New Roman"/>
          <w:spacing w:val="-1"/>
          <w:sz w:val="24"/>
          <w:szCs w:val="24"/>
        </w:rPr>
        <w:t>not</w:t>
      </w:r>
      <w:r w:rsidRPr="000122E1">
        <w:rPr>
          <w:rFonts w:ascii="Times New Roman" w:hAnsi="Times New Roman" w:cs="Times New Roman"/>
          <w:spacing w:val="-10"/>
          <w:sz w:val="24"/>
          <w:szCs w:val="24"/>
        </w:rPr>
        <w:t xml:space="preserve"> </w:t>
      </w:r>
      <w:r w:rsidRPr="000122E1">
        <w:rPr>
          <w:rFonts w:ascii="Times New Roman" w:hAnsi="Times New Roman" w:cs="Times New Roman"/>
          <w:spacing w:val="-1"/>
          <w:sz w:val="24"/>
          <w:szCs w:val="24"/>
        </w:rPr>
        <w:t>least,</w:t>
      </w:r>
      <w:r w:rsidRPr="000122E1">
        <w:rPr>
          <w:rFonts w:ascii="Times New Roman" w:hAnsi="Times New Roman" w:cs="Times New Roman"/>
          <w:spacing w:val="-8"/>
          <w:sz w:val="24"/>
          <w:szCs w:val="24"/>
        </w:rPr>
        <w:t xml:space="preserve"> </w:t>
      </w:r>
      <w:r w:rsidRPr="000122E1">
        <w:rPr>
          <w:rFonts w:ascii="Times New Roman" w:hAnsi="Times New Roman" w:cs="Times New Roman"/>
          <w:spacing w:val="-1"/>
          <w:sz w:val="24"/>
          <w:szCs w:val="24"/>
        </w:rPr>
        <w:t>we</w:t>
      </w:r>
      <w:r w:rsidRPr="000122E1">
        <w:rPr>
          <w:rFonts w:ascii="Times New Roman" w:hAnsi="Times New Roman" w:cs="Times New Roman"/>
          <w:spacing w:val="-6"/>
          <w:sz w:val="24"/>
          <w:szCs w:val="24"/>
        </w:rPr>
        <w:t xml:space="preserve"> </w:t>
      </w:r>
      <w:r w:rsidRPr="000122E1">
        <w:rPr>
          <w:rFonts w:ascii="Times New Roman" w:hAnsi="Times New Roman" w:cs="Times New Roman"/>
          <w:spacing w:val="-1"/>
          <w:sz w:val="24"/>
          <w:szCs w:val="24"/>
        </w:rPr>
        <w:t>would</w:t>
      </w:r>
      <w:r w:rsidRPr="000122E1">
        <w:rPr>
          <w:rFonts w:ascii="Times New Roman" w:hAnsi="Times New Roman" w:cs="Times New Roman"/>
          <w:spacing w:val="-8"/>
          <w:sz w:val="24"/>
          <w:szCs w:val="24"/>
        </w:rPr>
        <w:t xml:space="preserve"> </w:t>
      </w:r>
      <w:r w:rsidRPr="000122E1">
        <w:rPr>
          <w:rFonts w:ascii="Times New Roman" w:hAnsi="Times New Roman" w:cs="Times New Roman"/>
          <w:spacing w:val="-1"/>
          <w:sz w:val="24"/>
          <w:szCs w:val="24"/>
        </w:rPr>
        <w:t>like</w:t>
      </w:r>
      <w:r w:rsidRPr="000122E1">
        <w:rPr>
          <w:rFonts w:ascii="Times New Roman" w:hAnsi="Times New Roman" w:cs="Times New Roman"/>
          <w:spacing w:val="-5"/>
          <w:sz w:val="24"/>
          <w:szCs w:val="24"/>
        </w:rPr>
        <w:t xml:space="preserve"> </w:t>
      </w:r>
      <w:r w:rsidRPr="000122E1">
        <w:rPr>
          <w:rFonts w:ascii="Times New Roman" w:hAnsi="Times New Roman" w:cs="Times New Roman"/>
          <w:spacing w:val="-1"/>
          <w:sz w:val="24"/>
          <w:szCs w:val="24"/>
        </w:rPr>
        <w:t>to</w:t>
      </w:r>
      <w:r w:rsidRPr="000122E1">
        <w:rPr>
          <w:rFonts w:ascii="Times New Roman" w:hAnsi="Times New Roman" w:cs="Times New Roman"/>
          <w:spacing w:val="-9"/>
          <w:sz w:val="24"/>
          <w:szCs w:val="24"/>
        </w:rPr>
        <w:t xml:space="preserve"> </w:t>
      </w:r>
      <w:r w:rsidRPr="000122E1">
        <w:rPr>
          <w:rFonts w:ascii="Times New Roman" w:hAnsi="Times New Roman" w:cs="Times New Roman"/>
          <w:spacing w:val="-1"/>
          <w:sz w:val="24"/>
          <w:szCs w:val="24"/>
        </w:rPr>
        <w:t>thank</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our</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family</w:t>
      </w:r>
      <w:r w:rsidRPr="000122E1">
        <w:rPr>
          <w:rFonts w:ascii="Times New Roman" w:hAnsi="Times New Roman" w:cs="Times New Roman"/>
          <w:spacing w:val="-8"/>
          <w:sz w:val="24"/>
          <w:szCs w:val="24"/>
        </w:rPr>
        <w:t xml:space="preserve"> </w:t>
      </w:r>
      <w:r w:rsidRPr="000122E1">
        <w:rPr>
          <w:rFonts w:ascii="Times New Roman" w:hAnsi="Times New Roman" w:cs="Times New Roman"/>
          <w:sz w:val="24"/>
          <w:szCs w:val="24"/>
        </w:rPr>
        <w:t>members,</w:t>
      </w:r>
      <w:r w:rsidRPr="000122E1">
        <w:rPr>
          <w:rFonts w:ascii="Times New Roman" w:hAnsi="Times New Roman" w:cs="Times New Roman"/>
          <w:spacing w:val="-8"/>
          <w:sz w:val="24"/>
          <w:szCs w:val="24"/>
        </w:rPr>
        <w:t xml:space="preserve"> </w:t>
      </w:r>
      <w:r w:rsidRPr="000122E1">
        <w:rPr>
          <w:rFonts w:ascii="Times New Roman" w:hAnsi="Times New Roman" w:cs="Times New Roman"/>
          <w:sz w:val="24"/>
          <w:szCs w:val="24"/>
        </w:rPr>
        <w:t>friends,</w:t>
      </w:r>
      <w:r w:rsidRPr="000122E1">
        <w:rPr>
          <w:rFonts w:ascii="Times New Roman" w:hAnsi="Times New Roman" w:cs="Times New Roman"/>
          <w:spacing w:val="-9"/>
          <w:sz w:val="24"/>
          <w:szCs w:val="24"/>
        </w:rPr>
        <w:t xml:space="preserve"> </w:t>
      </w:r>
      <w:r w:rsidRPr="000122E1">
        <w:rPr>
          <w:rFonts w:ascii="Times New Roman" w:hAnsi="Times New Roman" w:cs="Times New Roman"/>
          <w:sz w:val="24"/>
          <w:szCs w:val="24"/>
        </w:rPr>
        <w:t>and</w:t>
      </w:r>
      <w:r w:rsidRPr="000122E1">
        <w:rPr>
          <w:rFonts w:ascii="Times New Roman" w:hAnsi="Times New Roman" w:cs="Times New Roman"/>
          <w:spacing w:val="-8"/>
          <w:sz w:val="24"/>
          <w:szCs w:val="24"/>
        </w:rPr>
        <w:t xml:space="preserve"> </w:t>
      </w:r>
      <w:r w:rsidRPr="000122E1">
        <w:rPr>
          <w:rFonts w:ascii="Times New Roman" w:hAnsi="Times New Roman" w:cs="Times New Roman"/>
          <w:sz w:val="24"/>
          <w:szCs w:val="24"/>
        </w:rPr>
        <w:t>loved</w:t>
      </w:r>
      <w:r w:rsidRPr="000122E1">
        <w:rPr>
          <w:rFonts w:ascii="Times New Roman" w:hAnsi="Times New Roman" w:cs="Times New Roman"/>
          <w:spacing w:val="-8"/>
          <w:sz w:val="24"/>
          <w:szCs w:val="24"/>
        </w:rPr>
        <w:t xml:space="preserve"> </w:t>
      </w:r>
      <w:r w:rsidRPr="000122E1">
        <w:rPr>
          <w:rFonts w:ascii="Times New Roman" w:hAnsi="Times New Roman" w:cs="Times New Roman"/>
          <w:sz w:val="24"/>
          <w:szCs w:val="24"/>
        </w:rPr>
        <w:t>ones</w:t>
      </w:r>
      <w:r w:rsidRPr="000122E1">
        <w:rPr>
          <w:rFonts w:ascii="Times New Roman" w:hAnsi="Times New Roman" w:cs="Times New Roman"/>
          <w:spacing w:val="-8"/>
          <w:sz w:val="24"/>
          <w:szCs w:val="24"/>
        </w:rPr>
        <w:t xml:space="preserve"> </w:t>
      </w:r>
      <w:r w:rsidRPr="000122E1">
        <w:rPr>
          <w:rFonts w:ascii="Times New Roman" w:hAnsi="Times New Roman" w:cs="Times New Roman"/>
          <w:sz w:val="24"/>
          <w:szCs w:val="24"/>
        </w:rPr>
        <w:t>for</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their</w:t>
      </w:r>
      <w:r w:rsidRPr="000122E1">
        <w:rPr>
          <w:rFonts w:ascii="Times New Roman" w:hAnsi="Times New Roman" w:cs="Times New Roman"/>
          <w:spacing w:val="-11"/>
          <w:sz w:val="24"/>
          <w:szCs w:val="24"/>
        </w:rPr>
        <w:t xml:space="preserve"> </w:t>
      </w:r>
      <w:r w:rsidRPr="000122E1">
        <w:rPr>
          <w:rFonts w:ascii="Times New Roman" w:hAnsi="Times New Roman" w:cs="Times New Roman"/>
          <w:sz w:val="24"/>
          <w:szCs w:val="24"/>
        </w:rPr>
        <w:t>unwavering</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support,</w:t>
      </w:r>
      <w:r w:rsidRPr="000122E1">
        <w:rPr>
          <w:rFonts w:ascii="Times New Roman" w:hAnsi="Times New Roman" w:cs="Times New Roman"/>
          <w:spacing w:val="-42"/>
          <w:sz w:val="24"/>
          <w:szCs w:val="24"/>
        </w:rPr>
        <w:t xml:space="preserve"> </w:t>
      </w:r>
      <w:r w:rsidRPr="000122E1">
        <w:rPr>
          <w:rFonts w:ascii="Times New Roman" w:hAnsi="Times New Roman" w:cs="Times New Roman"/>
          <w:sz w:val="24"/>
          <w:szCs w:val="24"/>
        </w:rPr>
        <w:t>understanding,</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and</w:t>
      </w:r>
      <w:r w:rsidRPr="000122E1">
        <w:rPr>
          <w:rFonts w:ascii="Times New Roman" w:hAnsi="Times New Roman" w:cs="Times New Roman"/>
          <w:spacing w:val="-10"/>
          <w:sz w:val="24"/>
          <w:szCs w:val="24"/>
        </w:rPr>
        <w:t xml:space="preserve"> </w:t>
      </w:r>
      <w:r w:rsidRPr="000122E1">
        <w:rPr>
          <w:rFonts w:ascii="Times New Roman" w:hAnsi="Times New Roman" w:cs="Times New Roman"/>
          <w:sz w:val="24"/>
          <w:szCs w:val="24"/>
        </w:rPr>
        <w:t>encouragement</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throughout</w:t>
      </w:r>
      <w:r w:rsidRPr="000122E1">
        <w:rPr>
          <w:rFonts w:ascii="Times New Roman" w:hAnsi="Times New Roman" w:cs="Times New Roman"/>
          <w:spacing w:val="-4"/>
          <w:sz w:val="24"/>
          <w:szCs w:val="24"/>
        </w:rPr>
        <w:t xml:space="preserve"> </w:t>
      </w:r>
      <w:r w:rsidRPr="000122E1">
        <w:rPr>
          <w:rFonts w:ascii="Times New Roman" w:hAnsi="Times New Roman" w:cs="Times New Roman"/>
          <w:sz w:val="24"/>
          <w:szCs w:val="24"/>
        </w:rPr>
        <w:t>this</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research</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journey.</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Their</w:t>
      </w:r>
      <w:r w:rsidRPr="000122E1">
        <w:rPr>
          <w:rFonts w:ascii="Times New Roman" w:hAnsi="Times New Roman" w:cs="Times New Roman"/>
          <w:spacing w:val="-9"/>
          <w:sz w:val="24"/>
          <w:szCs w:val="24"/>
        </w:rPr>
        <w:t xml:space="preserve"> </w:t>
      </w:r>
      <w:r w:rsidRPr="000122E1">
        <w:rPr>
          <w:rFonts w:ascii="Times New Roman" w:hAnsi="Times New Roman" w:cs="Times New Roman"/>
          <w:sz w:val="24"/>
          <w:szCs w:val="24"/>
        </w:rPr>
        <w:t>constant</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belief</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in</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us</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has</w:t>
      </w:r>
      <w:r w:rsidRPr="000122E1">
        <w:rPr>
          <w:rFonts w:ascii="Times New Roman" w:hAnsi="Times New Roman" w:cs="Times New Roman"/>
          <w:spacing w:val="-7"/>
          <w:sz w:val="24"/>
          <w:szCs w:val="24"/>
        </w:rPr>
        <w:t xml:space="preserve"> </w:t>
      </w:r>
      <w:r w:rsidRPr="000122E1">
        <w:rPr>
          <w:rFonts w:ascii="Times New Roman" w:hAnsi="Times New Roman" w:cs="Times New Roman"/>
          <w:sz w:val="24"/>
          <w:szCs w:val="24"/>
        </w:rPr>
        <w:t>been</w:t>
      </w:r>
      <w:r w:rsidRPr="000122E1">
        <w:rPr>
          <w:rFonts w:ascii="Times New Roman" w:hAnsi="Times New Roman" w:cs="Times New Roman"/>
          <w:spacing w:val="-11"/>
          <w:sz w:val="24"/>
          <w:szCs w:val="24"/>
        </w:rPr>
        <w:t xml:space="preserve"> </w:t>
      </w:r>
      <w:r w:rsidRPr="000122E1">
        <w:rPr>
          <w:rFonts w:ascii="Times New Roman" w:hAnsi="Times New Roman" w:cs="Times New Roman"/>
          <w:sz w:val="24"/>
          <w:szCs w:val="24"/>
        </w:rPr>
        <w:t>a</w:t>
      </w:r>
      <w:r w:rsidRPr="000122E1">
        <w:rPr>
          <w:rFonts w:ascii="Times New Roman" w:hAnsi="Times New Roman" w:cs="Times New Roman"/>
          <w:spacing w:val="-4"/>
          <w:sz w:val="24"/>
          <w:szCs w:val="24"/>
        </w:rPr>
        <w:t xml:space="preserve"> </w:t>
      </w:r>
      <w:r w:rsidRPr="000122E1">
        <w:rPr>
          <w:rFonts w:ascii="Times New Roman" w:hAnsi="Times New Roman" w:cs="Times New Roman"/>
          <w:sz w:val="24"/>
          <w:szCs w:val="24"/>
        </w:rPr>
        <w:t>driving</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force</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behind</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our</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motivation</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and</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perseverance.</w:t>
      </w:r>
    </w:p>
    <w:p w:rsidR="000122E1" w:rsidRPr="000122E1" w:rsidRDefault="000122E1" w:rsidP="000122E1">
      <w:pPr>
        <w:pStyle w:val="BodyText"/>
        <w:spacing w:before="113" w:line="360" w:lineRule="auto"/>
        <w:ind w:left="10" w:right="141" w:hanging="10"/>
        <w:rPr>
          <w:rFonts w:ascii="Times New Roman" w:hAnsi="Times New Roman" w:cs="Times New Roman"/>
          <w:sz w:val="24"/>
          <w:szCs w:val="24"/>
        </w:rPr>
      </w:pPr>
      <w:r w:rsidRPr="000122E1">
        <w:rPr>
          <w:rFonts w:ascii="Times New Roman" w:hAnsi="Times New Roman" w:cs="Times New Roman"/>
          <w:sz w:val="24"/>
          <w:szCs w:val="24"/>
        </w:rPr>
        <w:t>While</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it</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is</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impossible</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to</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mention</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everyone</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who</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has</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contributed</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in</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one</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way</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or</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another,</w:t>
      </w:r>
      <w:r w:rsidRPr="000122E1">
        <w:rPr>
          <w:rFonts w:ascii="Times New Roman" w:hAnsi="Times New Roman" w:cs="Times New Roman"/>
          <w:spacing w:val="-6"/>
          <w:sz w:val="24"/>
          <w:szCs w:val="24"/>
        </w:rPr>
        <w:t xml:space="preserve"> </w:t>
      </w:r>
      <w:r w:rsidRPr="000122E1">
        <w:rPr>
          <w:rFonts w:ascii="Times New Roman" w:hAnsi="Times New Roman" w:cs="Times New Roman"/>
          <w:sz w:val="24"/>
          <w:szCs w:val="24"/>
        </w:rPr>
        <w:t>we</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genuinely</w:t>
      </w:r>
      <w:r w:rsidRPr="000122E1">
        <w:rPr>
          <w:rFonts w:ascii="Times New Roman" w:hAnsi="Times New Roman" w:cs="Times New Roman"/>
          <w:spacing w:val="-5"/>
          <w:sz w:val="24"/>
          <w:szCs w:val="24"/>
        </w:rPr>
        <w:t xml:space="preserve"> </w:t>
      </w:r>
      <w:r w:rsidRPr="000122E1">
        <w:rPr>
          <w:rFonts w:ascii="Times New Roman" w:hAnsi="Times New Roman" w:cs="Times New Roman"/>
          <w:sz w:val="24"/>
          <w:szCs w:val="24"/>
        </w:rPr>
        <w:t>appreciate</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all</w:t>
      </w:r>
      <w:r w:rsidRPr="000122E1">
        <w:rPr>
          <w:rFonts w:ascii="Times New Roman" w:hAnsi="Times New Roman" w:cs="Times New Roman"/>
          <w:spacing w:val="-42"/>
          <w:sz w:val="24"/>
          <w:szCs w:val="24"/>
        </w:rPr>
        <w:t xml:space="preserve"> </w:t>
      </w:r>
      <w:r w:rsidRPr="000122E1">
        <w:rPr>
          <w:rFonts w:ascii="Times New Roman" w:hAnsi="Times New Roman" w:cs="Times New Roman"/>
          <w:sz w:val="24"/>
          <w:szCs w:val="24"/>
        </w:rPr>
        <w:t>the</w:t>
      </w:r>
      <w:r w:rsidRPr="000122E1">
        <w:rPr>
          <w:rFonts w:ascii="Times New Roman" w:hAnsi="Times New Roman" w:cs="Times New Roman"/>
          <w:spacing w:val="1"/>
          <w:sz w:val="24"/>
          <w:szCs w:val="24"/>
        </w:rPr>
        <w:t xml:space="preserve"> </w:t>
      </w:r>
      <w:r w:rsidRPr="000122E1">
        <w:rPr>
          <w:rFonts w:ascii="Times New Roman" w:hAnsi="Times New Roman" w:cs="Times New Roman"/>
          <w:sz w:val="24"/>
          <w:szCs w:val="24"/>
        </w:rPr>
        <w:t>support</w:t>
      </w:r>
      <w:r w:rsidRPr="000122E1">
        <w:rPr>
          <w:rFonts w:ascii="Times New Roman" w:hAnsi="Times New Roman" w:cs="Times New Roman"/>
          <w:spacing w:val="2"/>
          <w:sz w:val="24"/>
          <w:szCs w:val="24"/>
        </w:rPr>
        <w:t xml:space="preserve"> </w:t>
      </w:r>
      <w:r w:rsidRPr="000122E1">
        <w:rPr>
          <w:rFonts w:ascii="Times New Roman" w:hAnsi="Times New Roman" w:cs="Times New Roman"/>
          <w:sz w:val="24"/>
          <w:szCs w:val="24"/>
        </w:rPr>
        <w:t>we</w:t>
      </w:r>
      <w:r w:rsidRPr="000122E1">
        <w:rPr>
          <w:rFonts w:ascii="Times New Roman" w:hAnsi="Times New Roman" w:cs="Times New Roman"/>
          <w:spacing w:val="3"/>
          <w:sz w:val="24"/>
          <w:szCs w:val="24"/>
        </w:rPr>
        <w:t xml:space="preserve"> </w:t>
      </w:r>
      <w:r w:rsidRPr="000122E1">
        <w:rPr>
          <w:rFonts w:ascii="Times New Roman" w:hAnsi="Times New Roman" w:cs="Times New Roman"/>
          <w:sz w:val="24"/>
          <w:szCs w:val="24"/>
        </w:rPr>
        <w:t>have</w:t>
      </w:r>
      <w:r w:rsidRPr="000122E1">
        <w:rPr>
          <w:rFonts w:ascii="Times New Roman" w:hAnsi="Times New Roman" w:cs="Times New Roman"/>
          <w:spacing w:val="3"/>
          <w:sz w:val="24"/>
          <w:szCs w:val="24"/>
        </w:rPr>
        <w:t xml:space="preserve"> </w:t>
      </w:r>
      <w:r w:rsidRPr="000122E1">
        <w:rPr>
          <w:rFonts w:ascii="Times New Roman" w:hAnsi="Times New Roman" w:cs="Times New Roman"/>
          <w:sz w:val="24"/>
          <w:szCs w:val="24"/>
        </w:rPr>
        <w:t>received.</w:t>
      </w:r>
    </w:p>
    <w:p w:rsidR="000122E1" w:rsidRDefault="000122E1" w:rsidP="00D327DB">
      <w:pPr>
        <w:pStyle w:val="BodyText"/>
        <w:ind w:left="0"/>
        <w:rPr>
          <w:rFonts w:ascii="Times New Roman" w:hAnsi="Times New Roman" w:cs="Times New Roman"/>
          <w:sz w:val="24"/>
          <w:szCs w:val="24"/>
        </w:rPr>
      </w:pPr>
    </w:p>
    <w:p w:rsidR="00D327DB" w:rsidRPr="00F16A20" w:rsidRDefault="00D327DB" w:rsidP="00D327DB">
      <w:pPr>
        <w:pStyle w:val="BodyText"/>
        <w:ind w:left="0"/>
        <w:rPr>
          <w:rFonts w:ascii="Times New Roman" w:hAnsi="Times New Roman" w:cs="Times New Roman"/>
          <w:sz w:val="24"/>
          <w:szCs w:val="24"/>
        </w:rPr>
      </w:pPr>
    </w:p>
    <w:p w:rsidR="00985560" w:rsidRDefault="00985560" w:rsidP="00D327DB">
      <w:pPr>
        <w:pStyle w:val="Heading1"/>
        <w:numPr>
          <w:ilvl w:val="0"/>
          <w:numId w:val="1"/>
        </w:numPr>
        <w:jc w:val="center"/>
      </w:pPr>
      <w:r>
        <w:t>REFRENCES</w:t>
      </w:r>
    </w:p>
    <w:p w:rsidR="00F1549D" w:rsidRDefault="00F1549D" w:rsidP="00F1549D">
      <w:pPr>
        <w:pStyle w:val="Heading1"/>
        <w:spacing w:line="360" w:lineRule="auto"/>
        <w:ind w:left="360"/>
      </w:pPr>
    </w:p>
    <w:p w:rsidR="00F1549D" w:rsidRDefault="00F1549D" w:rsidP="00F1549D">
      <w:pPr>
        <w:pStyle w:val="ListParagraph"/>
        <w:numPr>
          <w:ilvl w:val="0"/>
          <w:numId w:val="12"/>
        </w:numPr>
        <w:spacing w:line="360" w:lineRule="auto"/>
      </w:pPr>
      <w:r>
        <w:t>K.K Agarwal &amp; Yogesh Singh "Software Engineering", 2nd Edition, New Age International 2005.</w:t>
      </w:r>
    </w:p>
    <w:p w:rsidR="00F1549D" w:rsidRDefault="00F1549D" w:rsidP="00F1549D">
      <w:pPr>
        <w:pStyle w:val="ListParagraph"/>
        <w:numPr>
          <w:ilvl w:val="0"/>
          <w:numId w:val="12"/>
        </w:numPr>
        <w:spacing w:line="360" w:lineRule="auto"/>
      </w:pPr>
      <w:r>
        <w:t xml:space="preserve">Sommerville, "Software Engineering", Addison </w:t>
      </w:r>
      <w:proofErr w:type="spellStart"/>
      <w:r>
        <w:t>Weisley</w:t>
      </w:r>
      <w:proofErr w:type="spellEnd"/>
      <w:r>
        <w:t>, 2002.</w:t>
      </w:r>
    </w:p>
    <w:p w:rsidR="00F1549D" w:rsidRDefault="00F1549D" w:rsidP="00F1549D">
      <w:pPr>
        <w:pStyle w:val="ListParagraph"/>
        <w:numPr>
          <w:ilvl w:val="0"/>
          <w:numId w:val="12"/>
        </w:numPr>
        <w:spacing w:line="360" w:lineRule="auto"/>
      </w:pPr>
      <w:r>
        <w:t xml:space="preserve"> James Peter, W. </w:t>
      </w:r>
      <w:proofErr w:type="spellStart"/>
      <w:r>
        <w:t>Pedrycz</w:t>
      </w:r>
      <w:proofErr w:type="spellEnd"/>
      <w:r>
        <w:t xml:space="preserve">, "Software Engineering: An Engineering </w:t>
      </w:r>
      <w:proofErr w:type="spellStart"/>
      <w:r>
        <w:t>Approach"John</w:t>
      </w:r>
      <w:proofErr w:type="spellEnd"/>
      <w:r>
        <w:t xml:space="preserve"> Wiley &amp; Sons.</w:t>
      </w:r>
    </w:p>
    <w:p w:rsidR="00F1549D" w:rsidRDefault="00F1549D" w:rsidP="00F1549D">
      <w:pPr>
        <w:pStyle w:val="ListParagraph"/>
        <w:numPr>
          <w:ilvl w:val="0"/>
          <w:numId w:val="12"/>
        </w:numPr>
        <w:spacing w:line="360" w:lineRule="auto"/>
      </w:pPr>
      <w:r>
        <w:t>Roger S. Pressman, "Software Engineering", 34 Edition by McGraw Hill. International, April 2002</w:t>
      </w:r>
    </w:p>
    <w:p w:rsidR="00F90736" w:rsidRPr="00F121A8" w:rsidRDefault="00F90736" w:rsidP="00985560">
      <w:pPr>
        <w:pStyle w:val="BodyText"/>
        <w:ind w:left="0"/>
        <w:jc w:val="left"/>
        <w:rPr>
          <w:rFonts w:ascii="Times New Roman" w:hAnsi="Times New Roman" w:cs="Times New Roman"/>
          <w:color w:val="000000" w:themeColor="text1"/>
          <w:sz w:val="24"/>
          <w:szCs w:val="24"/>
        </w:rPr>
      </w:pPr>
    </w:p>
    <w:sectPr w:rsidR="00F90736" w:rsidRPr="00F121A8" w:rsidSect="00F9073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45E4B"/>
    <w:multiLevelType w:val="hybridMultilevel"/>
    <w:tmpl w:val="2006D64E"/>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1" w15:restartNumberingAfterBreak="0">
    <w:nsid w:val="04EC73C5"/>
    <w:multiLevelType w:val="hybridMultilevel"/>
    <w:tmpl w:val="24AEA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A02CC"/>
    <w:multiLevelType w:val="hybridMultilevel"/>
    <w:tmpl w:val="42D8ABD2"/>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3" w15:restartNumberingAfterBreak="0">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4" w15:restartNumberingAfterBreak="0">
    <w:nsid w:val="29060739"/>
    <w:multiLevelType w:val="hybridMultilevel"/>
    <w:tmpl w:val="6C5C74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569654B"/>
    <w:multiLevelType w:val="hybridMultilevel"/>
    <w:tmpl w:val="63F8AD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647E7690"/>
    <w:multiLevelType w:val="hybridMultilevel"/>
    <w:tmpl w:val="8F54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7B37F3"/>
    <w:multiLevelType w:val="hybridMultilevel"/>
    <w:tmpl w:val="23B89DA8"/>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606" w:hanging="360"/>
      </w:pPr>
    </w:lvl>
    <w:lvl w:ilvl="2" w:tplc="FFFFFFFF" w:tentative="1">
      <w:start w:val="1"/>
      <w:numFmt w:val="lowerRoman"/>
      <w:lvlText w:val="%3."/>
      <w:lvlJc w:val="right"/>
      <w:pPr>
        <w:ind w:left="2326" w:hanging="180"/>
      </w:pPr>
    </w:lvl>
    <w:lvl w:ilvl="3" w:tplc="FFFFFFFF" w:tentative="1">
      <w:start w:val="1"/>
      <w:numFmt w:val="decimal"/>
      <w:lvlText w:val="%4."/>
      <w:lvlJc w:val="left"/>
      <w:pPr>
        <w:ind w:left="3046" w:hanging="360"/>
      </w:pPr>
    </w:lvl>
    <w:lvl w:ilvl="4" w:tplc="FFFFFFFF" w:tentative="1">
      <w:start w:val="1"/>
      <w:numFmt w:val="lowerLetter"/>
      <w:lvlText w:val="%5."/>
      <w:lvlJc w:val="left"/>
      <w:pPr>
        <w:ind w:left="3766" w:hanging="360"/>
      </w:pPr>
    </w:lvl>
    <w:lvl w:ilvl="5" w:tplc="FFFFFFFF" w:tentative="1">
      <w:start w:val="1"/>
      <w:numFmt w:val="lowerRoman"/>
      <w:lvlText w:val="%6."/>
      <w:lvlJc w:val="right"/>
      <w:pPr>
        <w:ind w:left="4486" w:hanging="180"/>
      </w:pPr>
    </w:lvl>
    <w:lvl w:ilvl="6" w:tplc="FFFFFFFF" w:tentative="1">
      <w:start w:val="1"/>
      <w:numFmt w:val="decimal"/>
      <w:lvlText w:val="%7."/>
      <w:lvlJc w:val="left"/>
      <w:pPr>
        <w:ind w:left="5206" w:hanging="360"/>
      </w:pPr>
    </w:lvl>
    <w:lvl w:ilvl="7" w:tplc="FFFFFFFF" w:tentative="1">
      <w:start w:val="1"/>
      <w:numFmt w:val="lowerLetter"/>
      <w:lvlText w:val="%8."/>
      <w:lvlJc w:val="left"/>
      <w:pPr>
        <w:ind w:left="5926" w:hanging="360"/>
      </w:pPr>
    </w:lvl>
    <w:lvl w:ilvl="8" w:tplc="FFFFFFFF" w:tentative="1">
      <w:start w:val="1"/>
      <w:numFmt w:val="lowerRoman"/>
      <w:lvlText w:val="%9."/>
      <w:lvlJc w:val="right"/>
      <w:pPr>
        <w:ind w:left="6646" w:hanging="180"/>
      </w:pPr>
    </w:lvl>
  </w:abstractNum>
  <w:abstractNum w:abstractNumId="8" w15:restartNumberingAfterBreak="0">
    <w:nsid w:val="6E3669BA"/>
    <w:multiLevelType w:val="hybridMultilevel"/>
    <w:tmpl w:val="A7E46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FF14F3"/>
    <w:multiLevelType w:val="hybridMultilevel"/>
    <w:tmpl w:val="002A87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9EF29EC"/>
    <w:multiLevelType w:val="hybridMultilevel"/>
    <w:tmpl w:val="188AE1FC"/>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B827FBE"/>
    <w:multiLevelType w:val="hybridMultilevel"/>
    <w:tmpl w:val="92646E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72044387">
    <w:abstractNumId w:val="0"/>
  </w:num>
  <w:num w:numId="2" w16cid:durableId="300892573">
    <w:abstractNumId w:val="10"/>
  </w:num>
  <w:num w:numId="3" w16cid:durableId="582958374">
    <w:abstractNumId w:val="3"/>
  </w:num>
  <w:num w:numId="4" w16cid:durableId="908148221">
    <w:abstractNumId w:val="5"/>
  </w:num>
  <w:num w:numId="5" w16cid:durableId="954752065">
    <w:abstractNumId w:val="2"/>
  </w:num>
  <w:num w:numId="6" w16cid:durableId="502430207">
    <w:abstractNumId w:val="4"/>
  </w:num>
  <w:num w:numId="7" w16cid:durableId="1651784391">
    <w:abstractNumId w:val="1"/>
  </w:num>
  <w:num w:numId="8" w16cid:durableId="4863353">
    <w:abstractNumId w:val="8"/>
  </w:num>
  <w:num w:numId="9" w16cid:durableId="742800376">
    <w:abstractNumId w:val="6"/>
  </w:num>
  <w:num w:numId="10" w16cid:durableId="787429062">
    <w:abstractNumId w:val="11"/>
  </w:num>
  <w:num w:numId="11" w16cid:durableId="431364891">
    <w:abstractNumId w:val="9"/>
  </w:num>
  <w:num w:numId="12" w16cid:durableId="3603217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A8"/>
    <w:rsid w:val="000002EC"/>
    <w:rsid w:val="00010327"/>
    <w:rsid w:val="000122E1"/>
    <w:rsid w:val="00071078"/>
    <w:rsid w:val="000775DA"/>
    <w:rsid w:val="00165D4B"/>
    <w:rsid w:val="00171A4F"/>
    <w:rsid w:val="00171AFA"/>
    <w:rsid w:val="003E221E"/>
    <w:rsid w:val="00514698"/>
    <w:rsid w:val="00572285"/>
    <w:rsid w:val="006A6C49"/>
    <w:rsid w:val="006D0546"/>
    <w:rsid w:val="006D3EEC"/>
    <w:rsid w:val="006E5D05"/>
    <w:rsid w:val="007C1B3E"/>
    <w:rsid w:val="0080746A"/>
    <w:rsid w:val="00842E7F"/>
    <w:rsid w:val="008E673B"/>
    <w:rsid w:val="00985560"/>
    <w:rsid w:val="00A1006B"/>
    <w:rsid w:val="00A613D4"/>
    <w:rsid w:val="00B34FA8"/>
    <w:rsid w:val="00CC7CBB"/>
    <w:rsid w:val="00D327DB"/>
    <w:rsid w:val="00D5408D"/>
    <w:rsid w:val="00D64ABE"/>
    <w:rsid w:val="00EA0750"/>
    <w:rsid w:val="00F121A8"/>
    <w:rsid w:val="00F1549D"/>
    <w:rsid w:val="00F17B36"/>
    <w:rsid w:val="00F9073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E849E"/>
  <w15:docId w15:val="{AB8B16AB-D136-428B-A1B5-79D28AD31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character" w:styleId="Hyperlink">
    <w:name w:val="Hyperlink"/>
    <w:basedOn w:val="DefaultParagraphFont"/>
    <w:uiPriority w:val="99"/>
    <w:unhideWhenUsed/>
    <w:rsid w:val="00D327DB"/>
    <w:rPr>
      <w:color w:val="0563C1" w:themeColor="hyperlink"/>
      <w:u w:val="single"/>
    </w:rPr>
  </w:style>
  <w:style w:type="character" w:customStyle="1" w:styleId="apple-converted-space">
    <w:name w:val="apple-converted-space"/>
    <w:basedOn w:val="DefaultParagraphFont"/>
    <w:rsid w:val="00842E7F"/>
  </w:style>
  <w:style w:type="paragraph" w:styleId="ListParagraph">
    <w:name w:val="List Paragraph"/>
    <w:basedOn w:val="Normal"/>
    <w:uiPriority w:val="1"/>
    <w:qFormat/>
    <w:rsid w:val="00F1549D"/>
    <w:pPr>
      <w:ind w:left="1211"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779627">
      <w:bodyDiv w:val="1"/>
      <w:marLeft w:val="0"/>
      <w:marRight w:val="0"/>
      <w:marTop w:val="0"/>
      <w:marBottom w:val="0"/>
      <w:divBdr>
        <w:top w:val="none" w:sz="0" w:space="0" w:color="auto"/>
        <w:left w:val="none" w:sz="0" w:space="0" w:color="auto"/>
        <w:bottom w:val="none" w:sz="0" w:space="0" w:color="auto"/>
        <w:right w:val="none" w:sz="0" w:space="0" w:color="auto"/>
      </w:divBdr>
    </w:div>
    <w:div w:id="1441684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5</Pages>
  <Words>1621</Words>
  <Characters>9245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HP-PC</dc:creator>
  <cp:lastModifiedBy>Shweta Srivastava</cp:lastModifiedBy>
  <cp:revision>10</cp:revision>
  <dcterms:created xsi:type="dcterms:W3CDTF">2023-05-25T15:22:00Z</dcterms:created>
  <dcterms:modified xsi:type="dcterms:W3CDTF">2023-06-02T08:32:00Z</dcterms:modified>
</cp:coreProperties>
</file>