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741" w14:textId="5130A5C9" w:rsidR="00152039" w:rsidRPr="00152039" w:rsidRDefault="004454F0" w:rsidP="00152039">
      <w:pPr>
        <w:pStyle w:val="Title"/>
        <w:spacing w:line="276" w:lineRule="auto"/>
        <w:ind w:left="0" w:right="-52"/>
        <w:rPr>
          <w:sz w:val="32"/>
          <w:szCs w:val="32"/>
        </w:rPr>
      </w:pPr>
      <w:r>
        <w:rPr>
          <w:sz w:val="32"/>
          <w:szCs w:val="32"/>
        </w:rPr>
        <w:t xml:space="preserve">Feasibility of traffic conflict techniques in traffic safety </w:t>
      </w:r>
    </w:p>
    <w:p w14:paraId="36C10B82" w14:textId="242EF4DF" w:rsidR="000D0089" w:rsidRPr="00761889" w:rsidRDefault="00724ED6" w:rsidP="000D0089">
      <w:pPr>
        <w:widowControl w:val="0"/>
        <w:autoSpaceDE w:val="0"/>
        <w:autoSpaceDN w:val="0"/>
        <w:adjustRightInd w:val="0"/>
        <w:jc w:val="center"/>
        <w:rPr>
          <w:b/>
          <w:iCs/>
          <w:color w:val="000000"/>
          <w:shd w:val="clear" w:color="auto" w:fill="FFFFFF"/>
          <w:vertAlign w:val="superscript"/>
        </w:rPr>
      </w:pPr>
      <w:r w:rsidRPr="00724ED6">
        <w:rPr>
          <w:bCs/>
          <w:iCs/>
        </w:rPr>
        <w:t>Anand Prasad</w:t>
      </w:r>
      <w:r w:rsidR="000D0089" w:rsidRPr="00761889">
        <w:rPr>
          <w:b/>
          <w:iCs/>
          <w:vertAlign w:val="superscript"/>
        </w:rPr>
        <w:t>1</w:t>
      </w:r>
      <w:r w:rsidR="000D0089" w:rsidRPr="00761889">
        <w:rPr>
          <w:b/>
          <w:iCs/>
        </w:rPr>
        <w:t>,</w:t>
      </w:r>
      <w:r w:rsidR="000D0089" w:rsidRPr="00761889">
        <w:rPr>
          <w:bCs/>
          <w:iCs/>
        </w:rPr>
        <w:t xml:space="preserve">Mr. </w:t>
      </w:r>
      <w:r>
        <w:rPr>
          <w:bCs/>
          <w:iCs/>
        </w:rPr>
        <w:t>Miss Shivani</w:t>
      </w:r>
      <w:r w:rsidR="000D0089" w:rsidRPr="00761889">
        <w:rPr>
          <w:b/>
          <w:iCs/>
          <w:vertAlign w:val="superscript"/>
        </w:rPr>
        <w:t>2</w:t>
      </w:r>
      <w:r w:rsidR="000D0089" w:rsidRPr="00761889">
        <w:rPr>
          <w:b/>
          <w:iCs/>
        </w:rPr>
        <w:t xml:space="preserve"> </w:t>
      </w:r>
    </w:p>
    <w:p w14:paraId="26E34DC6" w14:textId="77777777" w:rsidR="000D0089" w:rsidRPr="00761889" w:rsidRDefault="000D0089" w:rsidP="000D0089">
      <w:pPr>
        <w:widowControl w:val="0"/>
        <w:autoSpaceDE w:val="0"/>
        <w:autoSpaceDN w:val="0"/>
        <w:adjustRightInd w:val="0"/>
        <w:jc w:val="center"/>
        <w:rPr>
          <w:iCs/>
        </w:rPr>
      </w:pPr>
      <w:r w:rsidRPr="00761889">
        <w:rPr>
          <w:iCs/>
          <w:vertAlign w:val="superscript"/>
        </w:rPr>
        <w:t>1</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792B6CB5" w14:textId="77777777" w:rsidR="000D0089" w:rsidRPr="00761889" w:rsidRDefault="000D0089" w:rsidP="000D0089">
      <w:pPr>
        <w:widowControl w:val="0"/>
        <w:autoSpaceDE w:val="0"/>
        <w:autoSpaceDN w:val="0"/>
        <w:adjustRightInd w:val="0"/>
        <w:jc w:val="center"/>
        <w:rPr>
          <w:iCs/>
        </w:rPr>
      </w:pPr>
      <w:r w:rsidRPr="00761889">
        <w:rPr>
          <w:iCs/>
          <w:vertAlign w:val="superscript"/>
        </w:rPr>
        <w:t>2</w:t>
      </w:r>
      <w:r w:rsidRPr="00761889">
        <w:rPr>
          <w:iCs/>
        </w:rPr>
        <w:t xml:space="preserve">Assistant Professor, </w:t>
      </w:r>
      <w:proofErr w:type="spellStart"/>
      <w:r w:rsidRPr="00761889">
        <w:rPr>
          <w:iCs/>
        </w:rPr>
        <w:t>Satpriya</w:t>
      </w:r>
      <w:proofErr w:type="spellEnd"/>
      <w:r w:rsidRPr="00761889">
        <w:rPr>
          <w:iCs/>
        </w:rPr>
        <w:t xml:space="preserve"> group of institutions, Rohtak, India.</w:t>
      </w:r>
    </w:p>
    <w:p w14:paraId="08ED3784" w14:textId="77777777" w:rsidR="00681350" w:rsidRDefault="00681350" w:rsidP="002A6A93">
      <w:pPr>
        <w:widowControl w:val="0"/>
        <w:autoSpaceDE w:val="0"/>
        <w:autoSpaceDN w:val="0"/>
        <w:adjustRightInd w:val="0"/>
        <w:jc w:val="center"/>
        <w:rPr>
          <w:iCs/>
          <w:vertAlign w:val="superscript"/>
        </w:rPr>
      </w:pPr>
    </w:p>
    <w:p w14:paraId="59689735" w14:textId="27B94087" w:rsidR="002A6A93" w:rsidRPr="00C65C20" w:rsidRDefault="00EB5225" w:rsidP="002A6A93">
      <w:pPr>
        <w:widowControl w:val="0"/>
        <w:autoSpaceDE w:val="0"/>
        <w:autoSpaceDN w:val="0"/>
        <w:adjustRightInd w:val="0"/>
        <w:jc w:val="center"/>
        <w:rPr>
          <w:rFonts w:ascii="Arial" w:hAnsi="Arial" w:cs="Arial"/>
          <w:color w:val="222222"/>
        </w:rPr>
      </w:pPr>
      <w:r w:rsidRPr="00C65C20">
        <w:rPr>
          <w:b/>
          <w:bCs/>
          <w:sz w:val="28"/>
          <w:szCs w:val="28"/>
        </w:rPr>
        <w:t>ABSTRACT</w:t>
      </w:r>
      <w:r w:rsidR="002A6A93" w:rsidRPr="00C65C20">
        <w:rPr>
          <w:rFonts w:ascii="Arial" w:hAnsi="Arial" w:cs="Arial"/>
          <w:color w:val="222222"/>
        </w:rPr>
        <w:br/>
      </w:r>
    </w:p>
    <w:p w14:paraId="1ADF96AC" w14:textId="3D9100B3" w:rsidR="004454F0" w:rsidRPr="004454F0" w:rsidRDefault="004454F0" w:rsidP="001B1DE6">
      <w:pPr>
        <w:widowControl w:val="0"/>
        <w:autoSpaceDE w:val="0"/>
        <w:autoSpaceDN w:val="0"/>
        <w:adjustRightInd w:val="0"/>
        <w:ind w:right="-478"/>
        <w:jc w:val="both"/>
        <w:rPr>
          <w:rStyle w:val="sw"/>
          <w:color w:val="000000"/>
          <w:shd w:val="clear" w:color="auto" w:fill="FFFFFF"/>
        </w:rPr>
      </w:pPr>
      <w:r w:rsidRPr="004454F0">
        <w:rPr>
          <w:rStyle w:val="sw"/>
          <w:color w:val="000000"/>
          <w:shd w:val="clear" w:color="auto" w:fill="FFFFFF"/>
        </w:rPr>
        <w:t>Consolidation</w:t>
      </w:r>
      <w:r w:rsidRPr="004454F0">
        <w:rPr>
          <w:color w:val="000000"/>
          <w:shd w:val="clear" w:color="auto" w:fill="FFFFFF"/>
        </w:rPr>
        <w:t> </w:t>
      </w:r>
      <w:r w:rsidRPr="004454F0">
        <w:rPr>
          <w:rStyle w:val="sw"/>
          <w:color w:val="000000"/>
          <w:shd w:val="clear" w:color="auto" w:fill="FFFFFF"/>
        </w:rPr>
        <w:t>of</w:t>
      </w:r>
      <w:r w:rsidRPr="004454F0">
        <w:rPr>
          <w:color w:val="000000"/>
          <w:shd w:val="clear" w:color="auto" w:fill="FFFFFF"/>
        </w:rPr>
        <w:t> </w:t>
      </w:r>
      <w:r w:rsidRPr="004454F0">
        <w:rPr>
          <w:rStyle w:val="sw"/>
          <w:color w:val="000000"/>
          <w:shd w:val="clear" w:color="auto" w:fill="FFFFFF"/>
        </w:rPr>
        <w:t>roads</w:t>
      </w:r>
      <w:r w:rsidRPr="004454F0">
        <w:rPr>
          <w:color w:val="000000"/>
          <w:shd w:val="clear" w:color="auto" w:fill="FFFFFF"/>
        </w:rPr>
        <w:t> </w:t>
      </w:r>
      <w:r w:rsidRPr="004454F0">
        <w:rPr>
          <w:rStyle w:val="sw"/>
          <w:color w:val="000000"/>
          <w:shd w:val="clear" w:color="auto" w:fill="FFFFFF"/>
        </w:rPr>
        <w:t>in</w:t>
      </w:r>
      <w:r w:rsidRPr="004454F0">
        <w:rPr>
          <w:color w:val="000000"/>
          <w:shd w:val="clear" w:color="auto" w:fill="FFFFFF"/>
        </w:rPr>
        <w:t> </w:t>
      </w:r>
      <w:r w:rsidRPr="004454F0">
        <w:rPr>
          <w:rStyle w:val="sw"/>
          <w:color w:val="000000"/>
          <w:shd w:val="clear" w:color="auto" w:fill="FFFFFF"/>
        </w:rPr>
        <w:t>India</w:t>
      </w:r>
      <w:r w:rsidRPr="004454F0">
        <w:rPr>
          <w:color w:val="000000"/>
          <w:shd w:val="clear" w:color="auto" w:fill="FFFFFF"/>
        </w:rPr>
        <w:t> </w:t>
      </w:r>
      <w:r w:rsidRPr="004454F0">
        <w:rPr>
          <w:rStyle w:val="sw"/>
          <w:color w:val="000000"/>
          <w:shd w:val="clear" w:color="auto" w:fill="FFFFFF"/>
        </w:rPr>
        <w:t>has</w:t>
      </w:r>
      <w:r w:rsidRPr="004454F0">
        <w:rPr>
          <w:color w:val="000000"/>
          <w:shd w:val="clear" w:color="auto" w:fill="FFFFFF"/>
        </w:rPr>
        <w:t> </w:t>
      </w:r>
      <w:r w:rsidRPr="004454F0">
        <w:rPr>
          <w:rStyle w:val="sw"/>
          <w:color w:val="000000"/>
          <w:shd w:val="clear" w:color="auto" w:fill="FFFFFF"/>
        </w:rPr>
        <w:t>led</w:t>
      </w:r>
      <w:r w:rsidRPr="004454F0">
        <w:rPr>
          <w:color w:val="000000"/>
          <w:shd w:val="clear" w:color="auto" w:fill="FFFFFF"/>
        </w:rPr>
        <w:t> </w:t>
      </w:r>
      <w:r w:rsidRPr="004454F0">
        <w:rPr>
          <w:rStyle w:val="sw"/>
          <w:color w:val="000000"/>
          <w:shd w:val="clear" w:color="auto" w:fill="FFFFFF"/>
        </w:rPr>
        <w:t>to</w:t>
      </w:r>
      <w:r w:rsidRPr="004454F0">
        <w:rPr>
          <w:color w:val="000000"/>
          <w:shd w:val="clear" w:color="auto" w:fill="FFFFFF"/>
        </w:rPr>
        <w:t> </w:t>
      </w:r>
      <w:r w:rsidRPr="004454F0">
        <w:rPr>
          <w:rStyle w:val="sw"/>
          <w:color w:val="000000"/>
          <w:shd w:val="clear" w:color="auto" w:fill="FFFFFF"/>
        </w:rPr>
        <w:t>accidents</w:t>
      </w:r>
      <w:r w:rsidRPr="004454F0">
        <w:rPr>
          <w:color w:val="000000"/>
          <w:shd w:val="clear" w:color="auto" w:fill="FFFFFF"/>
        </w:rPr>
        <w:t> </w:t>
      </w:r>
      <w:r w:rsidRPr="004454F0">
        <w:rPr>
          <w:rStyle w:val="sw"/>
          <w:color w:val="000000"/>
          <w:shd w:val="clear" w:color="auto" w:fill="FFFFFF"/>
        </w:rPr>
        <w:t>and</w:t>
      </w:r>
      <w:r w:rsidRPr="004454F0">
        <w:rPr>
          <w:color w:val="000000"/>
          <w:shd w:val="clear" w:color="auto" w:fill="FFFFFF"/>
        </w:rPr>
        <w:t> </w:t>
      </w:r>
      <w:r w:rsidRPr="004454F0">
        <w:rPr>
          <w:rStyle w:val="sw"/>
          <w:color w:val="000000"/>
          <w:shd w:val="clear" w:color="auto" w:fill="FFFFFF"/>
        </w:rPr>
        <w:t>minor</w:t>
      </w:r>
      <w:r w:rsidRPr="004454F0">
        <w:rPr>
          <w:color w:val="000000"/>
          <w:shd w:val="clear" w:color="auto" w:fill="FFFFFF"/>
        </w:rPr>
        <w:t> </w:t>
      </w:r>
      <w:r w:rsidRPr="004454F0">
        <w:rPr>
          <w:rStyle w:val="sw"/>
          <w:color w:val="000000"/>
          <w:shd w:val="clear" w:color="auto" w:fill="FFFFFF"/>
        </w:rPr>
        <w:t>accidents,</w:t>
      </w:r>
      <w:r w:rsidRPr="004454F0">
        <w:rPr>
          <w:color w:val="000000"/>
          <w:shd w:val="clear" w:color="auto" w:fill="FFFFFF"/>
        </w:rPr>
        <w:t> </w:t>
      </w:r>
      <w:r w:rsidRPr="004454F0">
        <w:rPr>
          <w:rStyle w:val="sw"/>
          <w:color w:val="000000"/>
          <w:shd w:val="clear" w:color="auto" w:fill="FFFFFF"/>
        </w:rPr>
        <w:t>mostly</w:t>
      </w:r>
      <w:r w:rsidRPr="004454F0">
        <w:rPr>
          <w:color w:val="000000"/>
          <w:shd w:val="clear" w:color="auto" w:fill="FFFFFF"/>
        </w:rPr>
        <w:t> </w:t>
      </w:r>
      <w:r w:rsidRPr="004454F0">
        <w:rPr>
          <w:rStyle w:val="sw"/>
          <w:color w:val="000000"/>
          <w:shd w:val="clear" w:color="auto" w:fill="FFFFFF"/>
        </w:rPr>
        <w:t>at</w:t>
      </w:r>
      <w:r w:rsidRPr="004454F0">
        <w:rPr>
          <w:color w:val="000000"/>
          <w:shd w:val="clear" w:color="auto" w:fill="FFFFFF"/>
        </w:rPr>
        <w:t> </w:t>
      </w:r>
      <w:r w:rsidRPr="004454F0">
        <w:rPr>
          <w:rStyle w:val="sw"/>
          <w:color w:val="000000"/>
          <w:shd w:val="clear" w:color="auto" w:fill="FFFFFF"/>
        </w:rPr>
        <w:t>unmanned</w:t>
      </w:r>
      <w:r w:rsidRPr="004454F0">
        <w:rPr>
          <w:color w:val="000000"/>
          <w:shd w:val="clear" w:color="auto" w:fill="FFFFFF"/>
        </w:rPr>
        <w:t> </w:t>
      </w:r>
      <w:r w:rsidRPr="004454F0">
        <w:rPr>
          <w:rStyle w:val="sw"/>
          <w:color w:val="000000"/>
          <w:shd w:val="clear" w:color="auto" w:fill="FFFFFF"/>
        </w:rPr>
        <w:t>intersections.</w:t>
      </w:r>
      <w:r w:rsidRPr="004454F0">
        <w:rPr>
          <w:color w:val="000000"/>
          <w:shd w:val="clear" w:color="auto" w:fill="FFFFFF"/>
        </w:rPr>
        <w:t> </w:t>
      </w:r>
      <w:r w:rsidRPr="004454F0">
        <w:rPr>
          <w:rStyle w:val="sw"/>
          <w:color w:val="000000"/>
          <w:shd w:val="clear" w:color="auto" w:fill="FFFFFF"/>
        </w:rPr>
        <w:t>While</w:t>
      </w:r>
      <w:r w:rsidRPr="004454F0">
        <w:rPr>
          <w:color w:val="000000"/>
          <w:shd w:val="clear" w:color="auto" w:fill="FFFFFF"/>
        </w:rPr>
        <w:t> </w:t>
      </w:r>
      <w:r w:rsidRPr="004454F0">
        <w:rPr>
          <w:rStyle w:val="sw"/>
          <w:color w:val="000000"/>
          <w:shd w:val="clear" w:color="auto" w:fill="FFFFFF"/>
        </w:rPr>
        <w:t>accidents,</w:t>
      </w:r>
      <w:r w:rsidRPr="004454F0">
        <w:rPr>
          <w:color w:val="000000"/>
          <w:shd w:val="clear" w:color="auto" w:fill="FFFFFF"/>
        </w:rPr>
        <w:t> </w:t>
      </w:r>
      <w:r w:rsidRPr="004454F0">
        <w:rPr>
          <w:rStyle w:val="sw"/>
          <w:color w:val="000000"/>
          <w:shd w:val="clear" w:color="auto" w:fill="FFFFFF"/>
        </w:rPr>
        <w:t>deaths</w:t>
      </w:r>
      <w:r w:rsidRPr="004454F0">
        <w:rPr>
          <w:color w:val="000000"/>
          <w:shd w:val="clear" w:color="auto" w:fill="FFFFFF"/>
        </w:rPr>
        <w:t> </w:t>
      </w:r>
      <w:r w:rsidRPr="004454F0">
        <w:rPr>
          <w:rStyle w:val="sw"/>
          <w:color w:val="000000"/>
          <w:shd w:val="clear" w:color="auto" w:fill="FFFFFF"/>
        </w:rPr>
        <w:t>and</w:t>
      </w:r>
      <w:r w:rsidRPr="004454F0">
        <w:rPr>
          <w:color w:val="000000"/>
          <w:shd w:val="clear" w:color="auto" w:fill="FFFFFF"/>
        </w:rPr>
        <w:t> </w:t>
      </w:r>
      <w:r w:rsidRPr="004454F0">
        <w:rPr>
          <w:rStyle w:val="sw"/>
          <w:color w:val="000000"/>
          <w:shd w:val="clear" w:color="auto" w:fill="FFFFFF"/>
        </w:rPr>
        <w:t>injuries</w:t>
      </w:r>
      <w:r w:rsidRPr="004454F0">
        <w:rPr>
          <w:color w:val="000000"/>
          <w:shd w:val="clear" w:color="auto" w:fill="FFFFFF"/>
        </w:rPr>
        <w:t> </w:t>
      </w:r>
      <w:r w:rsidRPr="004454F0">
        <w:rPr>
          <w:rStyle w:val="sw"/>
          <w:color w:val="000000"/>
          <w:shd w:val="clear" w:color="auto" w:fill="FFFFFF"/>
        </w:rPr>
        <w:t>are</w:t>
      </w:r>
      <w:r w:rsidRPr="004454F0">
        <w:rPr>
          <w:color w:val="000000"/>
          <w:shd w:val="clear" w:color="auto" w:fill="FFFFFF"/>
        </w:rPr>
        <w:t> </w:t>
      </w:r>
      <w:r w:rsidRPr="004454F0">
        <w:rPr>
          <w:rStyle w:val="sw"/>
          <w:color w:val="000000"/>
          <w:shd w:val="clear" w:color="auto" w:fill="FFFFFF"/>
        </w:rPr>
        <w:t>a</w:t>
      </w:r>
      <w:r w:rsidRPr="004454F0">
        <w:rPr>
          <w:color w:val="000000"/>
          <w:shd w:val="clear" w:color="auto" w:fill="FFFFFF"/>
        </w:rPr>
        <w:t> </w:t>
      </w:r>
      <w:r w:rsidRPr="004454F0">
        <w:rPr>
          <w:rStyle w:val="sw"/>
          <w:color w:val="000000"/>
          <w:shd w:val="clear" w:color="auto" w:fill="FFFFFF"/>
        </w:rPr>
        <w:t>direct</w:t>
      </w:r>
      <w:r w:rsidRPr="004454F0">
        <w:rPr>
          <w:color w:val="000000"/>
          <w:shd w:val="clear" w:color="auto" w:fill="FFFFFF"/>
        </w:rPr>
        <w:t> </w:t>
      </w:r>
      <w:r w:rsidRPr="004454F0">
        <w:rPr>
          <w:rStyle w:val="sw"/>
          <w:color w:val="000000"/>
          <w:shd w:val="clear" w:color="auto" w:fill="FFFFFF"/>
        </w:rPr>
        <w:t>measure</w:t>
      </w:r>
      <w:r w:rsidRPr="004454F0">
        <w:rPr>
          <w:color w:val="000000"/>
          <w:shd w:val="clear" w:color="auto" w:fill="FFFFFF"/>
        </w:rPr>
        <w:t> </w:t>
      </w:r>
      <w:r w:rsidRPr="004454F0">
        <w:rPr>
          <w:rStyle w:val="sw"/>
          <w:color w:val="000000"/>
          <w:shd w:val="clear" w:color="auto" w:fill="FFFFFF"/>
        </w:rPr>
        <w:t>of</w:t>
      </w:r>
      <w:r w:rsidRPr="004454F0">
        <w:rPr>
          <w:color w:val="000000"/>
          <w:shd w:val="clear" w:color="auto" w:fill="FFFFFF"/>
        </w:rPr>
        <w:t> </w:t>
      </w:r>
      <w:r w:rsidRPr="004454F0">
        <w:rPr>
          <w:rStyle w:val="sw"/>
          <w:color w:val="000000"/>
          <w:shd w:val="clear" w:color="auto" w:fill="FFFFFF"/>
        </w:rPr>
        <w:t>road</w:t>
      </w:r>
      <w:r w:rsidRPr="004454F0">
        <w:rPr>
          <w:color w:val="000000"/>
          <w:shd w:val="clear" w:color="auto" w:fill="FFFFFF"/>
        </w:rPr>
        <w:t> </w:t>
      </w:r>
      <w:r w:rsidRPr="004454F0">
        <w:rPr>
          <w:rStyle w:val="sw"/>
          <w:color w:val="000000"/>
          <w:shd w:val="clear" w:color="auto" w:fill="FFFFFF"/>
        </w:rPr>
        <w:t>safety,</w:t>
      </w:r>
      <w:r w:rsidRPr="004454F0">
        <w:rPr>
          <w:color w:val="000000"/>
          <w:shd w:val="clear" w:color="auto" w:fill="FFFFFF"/>
        </w:rPr>
        <w:t> </w:t>
      </w:r>
      <w:r w:rsidRPr="004454F0">
        <w:rPr>
          <w:rStyle w:val="sw"/>
          <w:color w:val="000000"/>
          <w:shd w:val="clear" w:color="auto" w:fill="FFFFFF"/>
        </w:rPr>
        <w:t>reliable</w:t>
      </w:r>
      <w:r w:rsidRPr="004454F0">
        <w:rPr>
          <w:color w:val="000000"/>
          <w:shd w:val="clear" w:color="auto" w:fill="FFFFFF"/>
        </w:rPr>
        <w:t> </w:t>
      </w:r>
      <w:r w:rsidRPr="004454F0">
        <w:rPr>
          <w:rStyle w:val="sw"/>
          <w:color w:val="000000"/>
          <w:shd w:val="clear" w:color="auto" w:fill="FFFFFF"/>
        </w:rPr>
        <w:t>data</w:t>
      </w:r>
      <w:r w:rsidRPr="004454F0">
        <w:rPr>
          <w:color w:val="000000"/>
          <w:shd w:val="clear" w:color="auto" w:fill="FFFFFF"/>
        </w:rPr>
        <w:t> </w:t>
      </w:r>
      <w:r w:rsidRPr="004454F0">
        <w:rPr>
          <w:rStyle w:val="sw"/>
          <w:color w:val="000000"/>
          <w:shd w:val="clear" w:color="auto" w:fill="FFFFFF"/>
        </w:rPr>
        <w:t>is</w:t>
      </w:r>
      <w:r w:rsidRPr="004454F0">
        <w:rPr>
          <w:color w:val="000000"/>
          <w:shd w:val="clear" w:color="auto" w:fill="FFFFFF"/>
        </w:rPr>
        <w:t> </w:t>
      </w:r>
      <w:r w:rsidRPr="004454F0">
        <w:rPr>
          <w:rStyle w:val="sw"/>
          <w:color w:val="000000"/>
          <w:shd w:val="clear" w:color="auto" w:fill="FFFFFF"/>
        </w:rPr>
        <w:t>available</w:t>
      </w:r>
      <w:r w:rsidRPr="004454F0">
        <w:rPr>
          <w:color w:val="000000"/>
          <w:shd w:val="clear" w:color="auto" w:fill="FFFFFF"/>
        </w:rPr>
        <w:t> </w:t>
      </w:r>
      <w:r w:rsidRPr="004454F0">
        <w:rPr>
          <w:rStyle w:val="sw"/>
          <w:color w:val="000000"/>
          <w:shd w:val="clear" w:color="auto" w:fill="FFFFFF"/>
        </w:rPr>
        <w:t>on</w:t>
      </w:r>
      <w:r w:rsidRPr="004454F0">
        <w:rPr>
          <w:color w:val="000000"/>
          <w:shd w:val="clear" w:color="auto" w:fill="FFFFFF"/>
        </w:rPr>
        <w:t> </w:t>
      </w:r>
      <w:r w:rsidRPr="004454F0">
        <w:rPr>
          <w:rStyle w:val="sw"/>
          <w:color w:val="000000"/>
          <w:shd w:val="clear" w:color="auto" w:fill="FFFFFF"/>
        </w:rPr>
        <w:t>different</w:t>
      </w:r>
      <w:r w:rsidRPr="004454F0">
        <w:rPr>
          <w:color w:val="000000"/>
          <w:shd w:val="clear" w:color="auto" w:fill="FFFFFF"/>
        </w:rPr>
        <w:t> </w:t>
      </w:r>
      <w:r w:rsidRPr="004454F0">
        <w:rPr>
          <w:rStyle w:val="sw"/>
          <w:color w:val="000000"/>
          <w:shd w:val="clear" w:color="auto" w:fill="FFFFFF"/>
        </w:rPr>
        <w:t>topics.</w:t>
      </w:r>
      <w:r w:rsidRPr="004454F0">
        <w:rPr>
          <w:color w:val="000000"/>
          <w:shd w:val="clear" w:color="auto" w:fill="FFFFFF"/>
        </w:rPr>
        <w:t> </w:t>
      </w:r>
      <w:r w:rsidRPr="004454F0">
        <w:rPr>
          <w:rStyle w:val="sw"/>
          <w:color w:val="000000"/>
          <w:shd w:val="clear" w:color="auto" w:fill="FFFFFF"/>
        </w:rPr>
        <w:t>Road</w:t>
      </w:r>
      <w:r w:rsidRPr="004454F0">
        <w:rPr>
          <w:color w:val="000000"/>
          <w:shd w:val="clear" w:color="auto" w:fill="FFFFFF"/>
        </w:rPr>
        <w:t> </w:t>
      </w:r>
      <w:r w:rsidRPr="004454F0">
        <w:rPr>
          <w:rStyle w:val="sw"/>
          <w:color w:val="000000"/>
          <w:shd w:val="clear" w:color="auto" w:fill="FFFFFF"/>
        </w:rPr>
        <w:t>traffic</w:t>
      </w:r>
      <w:r w:rsidRPr="004454F0">
        <w:rPr>
          <w:color w:val="000000"/>
          <w:shd w:val="clear" w:color="auto" w:fill="FFFFFF"/>
        </w:rPr>
        <w:t> </w:t>
      </w:r>
      <w:r w:rsidRPr="004454F0">
        <w:rPr>
          <w:rStyle w:val="sw"/>
          <w:color w:val="000000"/>
          <w:shd w:val="clear" w:color="auto" w:fill="FFFFFF"/>
        </w:rPr>
        <w:t>is</w:t>
      </w:r>
      <w:r w:rsidRPr="004454F0">
        <w:rPr>
          <w:color w:val="000000"/>
          <w:shd w:val="clear" w:color="auto" w:fill="FFFFFF"/>
        </w:rPr>
        <w:t> </w:t>
      </w:r>
      <w:r w:rsidRPr="004454F0">
        <w:rPr>
          <w:rStyle w:val="sw"/>
          <w:color w:val="000000"/>
          <w:shd w:val="clear" w:color="auto" w:fill="FFFFFF"/>
        </w:rPr>
        <w:t>an</w:t>
      </w:r>
      <w:r w:rsidRPr="004454F0">
        <w:rPr>
          <w:color w:val="000000"/>
          <w:shd w:val="clear" w:color="auto" w:fill="FFFFFF"/>
        </w:rPr>
        <w:t> </w:t>
      </w:r>
      <w:r w:rsidRPr="004454F0">
        <w:rPr>
          <w:rStyle w:val="sw"/>
          <w:color w:val="000000"/>
          <w:shd w:val="clear" w:color="auto" w:fill="FFFFFF"/>
        </w:rPr>
        <w:t>indirect</w:t>
      </w:r>
      <w:r w:rsidRPr="004454F0">
        <w:rPr>
          <w:color w:val="000000"/>
          <w:shd w:val="clear" w:color="auto" w:fill="FFFFFF"/>
        </w:rPr>
        <w:t> </w:t>
      </w:r>
      <w:r w:rsidRPr="004454F0">
        <w:rPr>
          <w:rStyle w:val="sw"/>
          <w:color w:val="000000"/>
          <w:shd w:val="clear" w:color="auto" w:fill="FFFFFF"/>
        </w:rPr>
        <w:t>way</w:t>
      </w:r>
      <w:r w:rsidRPr="004454F0">
        <w:rPr>
          <w:color w:val="000000"/>
          <w:shd w:val="clear" w:color="auto" w:fill="FFFFFF"/>
        </w:rPr>
        <w:t> </w:t>
      </w:r>
      <w:r w:rsidRPr="004454F0">
        <w:rPr>
          <w:rStyle w:val="sw"/>
          <w:color w:val="000000"/>
          <w:shd w:val="clear" w:color="auto" w:fill="FFFFFF"/>
        </w:rPr>
        <w:t>of</w:t>
      </w:r>
      <w:r w:rsidRPr="004454F0">
        <w:rPr>
          <w:color w:val="000000"/>
          <w:shd w:val="clear" w:color="auto" w:fill="FFFFFF"/>
        </w:rPr>
        <w:t> </w:t>
      </w:r>
      <w:r w:rsidRPr="004454F0">
        <w:rPr>
          <w:rStyle w:val="sw"/>
          <w:color w:val="000000"/>
          <w:shd w:val="clear" w:color="auto" w:fill="FFFFFF"/>
        </w:rPr>
        <w:t>measuring</w:t>
      </w:r>
      <w:r w:rsidRPr="004454F0">
        <w:rPr>
          <w:color w:val="000000"/>
          <w:shd w:val="clear" w:color="auto" w:fill="FFFFFF"/>
        </w:rPr>
        <w:t> </w:t>
      </w:r>
      <w:r w:rsidRPr="004454F0">
        <w:rPr>
          <w:rStyle w:val="sw"/>
          <w:color w:val="000000"/>
          <w:shd w:val="clear" w:color="auto" w:fill="FFFFFF"/>
        </w:rPr>
        <w:t>safety.</w:t>
      </w:r>
      <w:r w:rsidRPr="004454F0">
        <w:rPr>
          <w:color w:val="000000"/>
          <w:shd w:val="clear" w:color="auto" w:fill="FFFFFF"/>
        </w:rPr>
        <w:t> </w:t>
      </w:r>
      <w:r w:rsidRPr="004454F0">
        <w:rPr>
          <w:rStyle w:val="sw"/>
          <w:color w:val="000000"/>
          <w:shd w:val="clear" w:color="auto" w:fill="FFFFFF"/>
        </w:rPr>
        <w:t>There</w:t>
      </w:r>
      <w:r w:rsidRPr="004454F0">
        <w:rPr>
          <w:color w:val="000000"/>
          <w:shd w:val="clear" w:color="auto" w:fill="FFFFFF"/>
        </w:rPr>
        <w:t> </w:t>
      </w:r>
      <w:r w:rsidRPr="004454F0">
        <w:rPr>
          <w:rStyle w:val="sw"/>
          <w:color w:val="000000"/>
          <w:shd w:val="clear" w:color="auto" w:fill="FFFFFF"/>
        </w:rPr>
        <w:t>are</w:t>
      </w:r>
      <w:r w:rsidRPr="004454F0">
        <w:rPr>
          <w:color w:val="000000"/>
          <w:shd w:val="clear" w:color="auto" w:fill="FFFFFF"/>
        </w:rPr>
        <w:t> </w:t>
      </w:r>
      <w:r w:rsidRPr="004454F0">
        <w:rPr>
          <w:rStyle w:val="sw"/>
          <w:color w:val="000000"/>
          <w:shd w:val="clear" w:color="auto" w:fill="FFFFFF"/>
        </w:rPr>
        <w:t>many</w:t>
      </w:r>
      <w:r w:rsidRPr="004454F0">
        <w:rPr>
          <w:color w:val="000000"/>
          <w:shd w:val="clear" w:color="auto" w:fill="FFFFFF"/>
        </w:rPr>
        <w:t> </w:t>
      </w:r>
      <w:r w:rsidRPr="004454F0">
        <w:rPr>
          <w:rStyle w:val="sw"/>
          <w:color w:val="000000"/>
          <w:shd w:val="clear" w:color="auto" w:fill="FFFFFF"/>
        </w:rPr>
        <w:t>ways</w:t>
      </w:r>
      <w:r w:rsidRPr="004454F0">
        <w:rPr>
          <w:color w:val="000000"/>
          <w:shd w:val="clear" w:color="auto" w:fill="FFFFFF"/>
        </w:rPr>
        <w:t> </w:t>
      </w:r>
      <w:r w:rsidRPr="004454F0">
        <w:rPr>
          <w:rStyle w:val="sw"/>
          <w:color w:val="000000"/>
          <w:shd w:val="clear" w:color="auto" w:fill="FFFFFF"/>
        </w:rPr>
        <w:t>to</w:t>
      </w:r>
      <w:r w:rsidRPr="004454F0">
        <w:rPr>
          <w:color w:val="000000"/>
          <w:shd w:val="clear" w:color="auto" w:fill="FFFFFF"/>
        </w:rPr>
        <w:t> </w:t>
      </w:r>
      <w:r w:rsidRPr="004454F0">
        <w:rPr>
          <w:rStyle w:val="sw"/>
          <w:color w:val="000000"/>
          <w:shd w:val="clear" w:color="auto" w:fill="FFFFFF"/>
        </w:rPr>
        <w:t>measure</w:t>
      </w:r>
      <w:r w:rsidRPr="004454F0">
        <w:rPr>
          <w:color w:val="000000"/>
          <w:shd w:val="clear" w:color="auto" w:fill="FFFFFF"/>
        </w:rPr>
        <w:t> </w:t>
      </w:r>
      <w:r w:rsidRPr="004454F0">
        <w:rPr>
          <w:rStyle w:val="sw"/>
          <w:color w:val="000000"/>
          <w:shd w:val="clear" w:color="auto" w:fill="FFFFFF"/>
        </w:rPr>
        <w:t>traffic</w:t>
      </w:r>
      <w:r w:rsidRPr="004454F0">
        <w:rPr>
          <w:color w:val="000000"/>
          <w:shd w:val="clear" w:color="auto" w:fill="FFFFFF"/>
        </w:rPr>
        <w:t> </w:t>
      </w:r>
      <w:r w:rsidRPr="004454F0">
        <w:rPr>
          <w:rStyle w:val="sw"/>
          <w:color w:val="000000"/>
          <w:shd w:val="clear" w:color="auto" w:fill="FFFFFF"/>
        </w:rPr>
        <w:t>intersections</w:t>
      </w:r>
      <w:r w:rsidRPr="004454F0">
        <w:rPr>
          <w:color w:val="000000"/>
          <w:shd w:val="clear" w:color="auto" w:fill="FFFFFF"/>
        </w:rPr>
        <w:t> </w:t>
      </w:r>
      <w:r w:rsidRPr="004454F0">
        <w:rPr>
          <w:rStyle w:val="sw"/>
          <w:color w:val="000000"/>
          <w:shd w:val="clear" w:color="auto" w:fill="FFFFFF"/>
        </w:rPr>
        <w:t>today.</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German</w:t>
      </w:r>
      <w:r w:rsidRPr="004454F0">
        <w:rPr>
          <w:color w:val="000000"/>
          <w:shd w:val="clear" w:color="auto" w:fill="FFFFFF"/>
        </w:rPr>
        <w:t> </w:t>
      </w:r>
      <w:r w:rsidRPr="004454F0">
        <w:rPr>
          <w:rStyle w:val="sw"/>
          <w:color w:val="000000"/>
          <w:shd w:val="clear" w:color="auto" w:fill="FFFFFF"/>
        </w:rPr>
        <w:t>system</w:t>
      </w:r>
      <w:r w:rsidRPr="004454F0">
        <w:rPr>
          <w:color w:val="000000"/>
          <w:shd w:val="clear" w:color="auto" w:fill="FFFFFF"/>
        </w:rPr>
        <w:t> </w:t>
      </w:r>
      <w:r w:rsidRPr="004454F0">
        <w:rPr>
          <w:rStyle w:val="sw"/>
          <w:color w:val="000000"/>
          <w:shd w:val="clear" w:color="auto" w:fill="FFFFFF"/>
        </w:rPr>
        <w:t>provides</w:t>
      </w:r>
      <w:r w:rsidRPr="004454F0">
        <w:rPr>
          <w:color w:val="000000"/>
          <w:shd w:val="clear" w:color="auto" w:fill="FFFFFF"/>
        </w:rPr>
        <w:t> </w:t>
      </w:r>
      <w:r w:rsidRPr="004454F0">
        <w:rPr>
          <w:rStyle w:val="sw"/>
          <w:color w:val="000000"/>
          <w:shd w:val="clear" w:color="auto" w:fill="FFFFFF"/>
        </w:rPr>
        <w:t>a</w:t>
      </w:r>
      <w:r w:rsidRPr="004454F0">
        <w:rPr>
          <w:color w:val="000000"/>
          <w:shd w:val="clear" w:color="auto" w:fill="FFFFFF"/>
        </w:rPr>
        <w:t> </w:t>
      </w:r>
      <w:r w:rsidRPr="004454F0">
        <w:rPr>
          <w:rStyle w:val="sw"/>
          <w:color w:val="000000"/>
          <w:shd w:val="clear" w:color="auto" w:fill="FFFFFF"/>
        </w:rPr>
        <w:t>simple</w:t>
      </w:r>
      <w:r w:rsidRPr="004454F0">
        <w:rPr>
          <w:color w:val="000000"/>
          <w:shd w:val="clear" w:color="auto" w:fill="FFFFFF"/>
        </w:rPr>
        <w:t> </w:t>
      </w:r>
      <w:r w:rsidRPr="004454F0">
        <w:rPr>
          <w:rStyle w:val="sw"/>
          <w:color w:val="000000"/>
          <w:shd w:val="clear" w:color="auto" w:fill="FFFFFF"/>
        </w:rPr>
        <w:t>way</w:t>
      </w:r>
      <w:r w:rsidRPr="004454F0">
        <w:rPr>
          <w:color w:val="000000"/>
          <w:shd w:val="clear" w:color="auto" w:fill="FFFFFF"/>
        </w:rPr>
        <w:t> </w:t>
      </w:r>
      <w:r w:rsidRPr="004454F0">
        <w:rPr>
          <w:rStyle w:val="sw"/>
          <w:color w:val="000000"/>
          <w:shd w:val="clear" w:color="auto" w:fill="FFFFFF"/>
        </w:rPr>
        <w:t>to</w:t>
      </w:r>
      <w:r w:rsidRPr="004454F0">
        <w:rPr>
          <w:color w:val="000000"/>
          <w:shd w:val="clear" w:color="auto" w:fill="FFFFFF"/>
        </w:rPr>
        <w:t> </w:t>
      </w:r>
      <w:r w:rsidRPr="004454F0">
        <w:rPr>
          <w:rStyle w:val="sw"/>
          <w:color w:val="000000"/>
          <w:shd w:val="clear" w:color="auto" w:fill="FFFFFF"/>
        </w:rPr>
        <w:t>identify</w:t>
      </w:r>
      <w:r w:rsidRPr="004454F0">
        <w:rPr>
          <w:color w:val="000000"/>
          <w:shd w:val="clear" w:color="auto" w:fill="FFFFFF"/>
        </w:rPr>
        <w:t> </w:t>
      </w:r>
      <w:r w:rsidRPr="004454F0">
        <w:rPr>
          <w:rStyle w:val="sw"/>
          <w:color w:val="000000"/>
          <w:shd w:val="clear" w:color="auto" w:fill="FFFFFF"/>
        </w:rPr>
        <w:t>and</w:t>
      </w:r>
      <w:r w:rsidRPr="004454F0">
        <w:rPr>
          <w:color w:val="000000"/>
          <w:shd w:val="clear" w:color="auto" w:fill="FFFFFF"/>
        </w:rPr>
        <w:t> </w:t>
      </w:r>
      <w:r w:rsidRPr="004454F0">
        <w:rPr>
          <w:rStyle w:val="sw"/>
          <w:color w:val="000000"/>
          <w:shd w:val="clear" w:color="auto" w:fill="FFFFFF"/>
        </w:rPr>
        <w:t>record</w:t>
      </w:r>
      <w:r w:rsidRPr="004454F0">
        <w:rPr>
          <w:color w:val="000000"/>
          <w:shd w:val="clear" w:color="auto" w:fill="FFFFFF"/>
        </w:rPr>
        <w:t> </w:t>
      </w:r>
      <w:r w:rsidRPr="004454F0">
        <w:rPr>
          <w:rStyle w:val="sw"/>
          <w:color w:val="000000"/>
          <w:shd w:val="clear" w:color="auto" w:fill="FFFFFF"/>
        </w:rPr>
        <w:t>conflict</w:t>
      </w:r>
      <w:r w:rsidRPr="004454F0">
        <w:rPr>
          <w:color w:val="000000"/>
          <w:shd w:val="clear" w:color="auto" w:fill="FFFFFF"/>
        </w:rPr>
        <w:t> </w:t>
      </w:r>
      <w:r w:rsidRPr="004454F0">
        <w:rPr>
          <w:rStyle w:val="sw"/>
          <w:color w:val="000000"/>
          <w:shd w:val="clear" w:color="auto" w:fill="FFFFFF"/>
        </w:rPr>
        <w:t>information</w:t>
      </w:r>
      <w:r w:rsidRPr="004454F0">
        <w:rPr>
          <w:color w:val="000000"/>
          <w:shd w:val="clear" w:color="auto" w:fill="FFFFFF"/>
        </w:rPr>
        <w:t> </w:t>
      </w:r>
      <w:r w:rsidRPr="004454F0">
        <w:rPr>
          <w:rStyle w:val="sw"/>
          <w:color w:val="000000"/>
          <w:shd w:val="clear" w:color="auto" w:fill="FFFFFF"/>
        </w:rPr>
        <w:t>using</w:t>
      </w:r>
      <w:r w:rsidRPr="004454F0">
        <w:rPr>
          <w:color w:val="000000"/>
          <w:shd w:val="clear" w:color="auto" w:fill="FFFFFF"/>
        </w:rPr>
        <w:t> </w:t>
      </w:r>
      <w:r w:rsidRPr="004454F0">
        <w:rPr>
          <w:rStyle w:val="sw"/>
          <w:color w:val="000000"/>
          <w:shd w:val="clear" w:color="auto" w:fill="FFFFFF"/>
        </w:rPr>
        <w:t>conflict</w:t>
      </w:r>
      <w:r w:rsidRPr="004454F0">
        <w:rPr>
          <w:color w:val="000000"/>
          <w:shd w:val="clear" w:color="auto" w:fill="FFFFFF"/>
        </w:rPr>
        <w:t> </w:t>
      </w:r>
      <w:r w:rsidRPr="004454F0">
        <w:rPr>
          <w:rStyle w:val="sw"/>
          <w:color w:val="000000"/>
          <w:shd w:val="clear" w:color="auto" w:fill="FFFFFF"/>
        </w:rPr>
        <w:t>precedents</w:t>
      </w:r>
      <w:r w:rsidRPr="004454F0">
        <w:rPr>
          <w:color w:val="000000"/>
          <w:shd w:val="clear" w:color="auto" w:fill="FFFFFF"/>
        </w:rPr>
        <w:t> </w:t>
      </w:r>
      <w:r w:rsidRPr="004454F0">
        <w:rPr>
          <w:rStyle w:val="sw"/>
          <w:color w:val="000000"/>
          <w:shd w:val="clear" w:color="auto" w:fill="FFFFFF"/>
        </w:rPr>
        <w:t>and</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types</w:t>
      </w:r>
      <w:r w:rsidRPr="004454F0">
        <w:rPr>
          <w:color w:val="000000"/>
          <w:shd w:val="clear" w:color="auto" w:fill="FFFFFF"/>
        </w:rPr>
        <w:t> </w:t>
      </w:r>
      <w:r w:rsidRPr="004454F0">
        <w:rPr>
          <w:rStyle w:val="sw"/>
          <w:color w:val="000000"/>
          <w:shd w:val="clear" w:color="auto" w:fill="FFFFFF"/>
        </w:rPr>
        <w:t>of</w:t>
      </w:r>
      <w:r w:rsidRPr="004454F0">
        <w:rPr>
          <w:color w:val="000000"/>
          <w:shd w:val="clear" w:color="auto" w:fill="FFFFFF"/>
        </w:rPr>
        <w:t> </w:t>
      </w:r>
      <w:r w:rsidRPr="004454F0">
        <w:rPr>
          <w:rStyle w:val="sw"/>
          <w:color w:val="000000"/>
          <w:shd w:val="clear" w:color="auto" w:fill="FFFFFF"/>
        </w:rPr>
        <w:t>conflicts</w:t>
      </w:r>
      <w:r w:rsidRPr="004454F0">
        <w:rPr>
          <w:color w:val="000000"/>
          <w:shd w:val="clear" w:color="auto" w:fill="FFFFFF"/>
        </w:rPr>
        <w:t> </w:t>
      </w:r>
      <w:r w:rsidRPr="004454F0">
        <w:rPr>
          <w:rStyle w:val="sw"/>
          <w:color w:val="000000"/>
          <w:shd w:val="clear" w:color="auto" w:fill="FFFFFF"/>
        </w:rPr>
        <w:t>that</w:t>
      </w:r>
      <w:r w:rsidRPr="004454F0">
        <w:rPr>
          <w:color w:val="000000"/>
          <w:shd w:val="clear" w:color="auto" w:fill="FFFFFF"/>
        </w:rPr>
        <w:t> </w:t>
      </w:r>
      <w:r w:rsidRPr="004454F0">
        <w:rPr>
          <w:rStyle w:val="sw"/>
          <w:color w:val="000000"/>
          <w:shd w:val="clear" w:color="auto" w:fill="FFFFFF"/>
        </w:rPr>
        <w:t>lead</w:t>
      </w:r>
      <w:r w:rsidRPr="004454F0">
        <w:rPr>
          <w:color w:val="000000"/>
          <w:shd w:val="clear" w:color="auto" w:fill="FFFFFF"/>
        </w:rPr>
        <w:t> </w:t>
      </w:r>
      <w:r w:rsidRPr="004454F0">
        <w:rPr>
          <w:rStyle w:val="sw"/>
          <w:color w:val="000000"/>
          <w:shd w:val="clear" w:color="auto" w:fill="FFFFFF"/>
        </w:rPr>
        <w:t>to</w:t>
      </w:r>
      <w:r w:rsidRPr="004454F0">
        <w:rPr>
          <w:color w:val="000000"/>
          <w:shd w:val="clear" w:color="auto" w:fill="FFFFFF"/>
        </w:rPr>
        <w:t> </w:t>
      </w:r>
      <w:r w:rsidRPr="004454F0">
        <w:rPr>
          <w:rStyle w:val="sw"/>
          <w:color w:val="000000"/>
          <w:shd w:val="clear" w:color="auto" w:fill="FFFFFF"/>
        </w:rPr>
        <w:t>them</w:t>
      </w:r>
      <w:r w:rsidRPr="004454F0">
        <w:rPr>
          <w:color w:val="000000"/>
        </w:rPr>
        <w:br/>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Swedish</w:t>
      </w:r>
      <w:r w:rsidRPr="004454F0">
        <w:rPr>
          <w:color w:val="000000"/>
          <w:shd w:val="clear" w:color="auto" w:fill="FFFFFF"/>
        </w:rPr>
        <w:t> </w:t>
      </w:r>
      <w:r w:rsidRPr="004454F0">
        <w:rPr>
          <w:rStyle w:val="sw"/>
          <w:color w:val="000000"/>
          <w:shd w:val="clear" w:color="auto" w:fill="FFFFFF"/>
        </w:rPr>
        <w:t>system</w:t>
      </w:r>
      <w:r w:rsidRPr="004454F0">
        <w:rPr>
          <w:color w:val="000000"/>
          <w:shd w:val="clear" w:color="auto" w:fill="FFFFFF"/>
        </w:rPr>
        <w:t> </w:t>
      </w:r>
      <w:r w:rsidRPr="004454F0">
        <w:rPr>
          <w:rStyle w:val="sw"/>
          <w:color w:val="000000"/>
          <w:shd w:val="clear" w:color="auto" w:fill="FFFFFF"/>
        </w:rPr>
        <w:t>requires</w:t>
      </w:r>
      <w:r w:rsidRPr="004454F0">
        <w:rPr>
          <w:color w:val="000000"/>
          <w:shd w:val="clear" w:color="auto" w:fill="FFFFFF"/>
        </w:rPr>
        <w:t> </w:t>
      </w:r>
      <w:r w:rsidRPr="004454F0">
        <w:rPr>
          <w:rStyle w:val="sw"/>
          <w:color w:val="000000"/>
          <w:shd w:val="clear" w:color="auto" w:fill="FFFFFF"/>
        </w:rPr>
        <w:t>a</w:t>
      </w:r>
      <w:r w:rsidRPr="004454F0">
        <w:rPr>
          <w:color w:val="000000"/>
          <w:shd w:val="clear" w:color="auto" w:fill="FFFFFF"/>
        </w:rPr>
        <w:t> </w:t>
      </w:r>
      <w:r w:rsidRPr="004454F0">
        <w:rPr>
          <w:rStyle w:val="sw"/>
          <w:color w:val="000000"/>
          <w:shd w:val="clear" w:color="auto" w:fill="FFFFFF"/>
        </w:rPr>
        <w:t>detailed</w:t>
      </w:r>
      <w:r w:rsidRPr="004454F0">
        <w:rPr>
          <w:color w:val="000000"/>
          <w:shd w:val="clear" w:color="auto" w:fill="FFFFFF"/>
        </w:rPr>
        <w:t> </w:t>
      </w:r>
      <w:r w:rsidRPr="004454F0">
        <w:rPr>
          <w:rStyle w:val="sw"/>
          <w:color w:val="000000"/>
          <w:shd w:val="clear" w:color="auto" w:fill="FFFFFF"/>
        </w:rPr>
        <w:t>analysis</w:t>
      </w:r>
      <w:r w:rsidRPr="004454F0">
        <w:rPr>
          <w:color w:val="000000"/>
          <w:shd w:val="clear" w:color="auto" w:fill="FFFFFF"/>
        </w:rPr>
        <w:t> </w:t>
      </w:r>
      <w:r w:rsidRPr="004454F0">
        <w:rPr>
          <w:rStyle w:val="sw"/>
          <w:color w:val="000000"/>
          <w:shd w:val="clear" w:color="auto" w:fill="FFFFFF"/>
        </w:rPr>
        <w:t>of</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ground,</w:t>
      </w:r>
      <w:r w:rsidRPr="004454F0">
        <w:rPr>
          <w:color w:val="000000"/>
          <w:shd w:val="clear" w:color="auto" w:fill="FFFFFF"/>
        </w:rPr>
        <w:t> </w:t>
      </w:r>
      <w:r w:rsidRPr="004454F0">
        <w:rPr>
          <w:rStyle w:val="sw"/>
          <w:color w:val="000000"/>
          <w:shd w:val="clear" w:color="auto" w:fill="FFFFFF"/>
        </w:rPr>
        <w:t>such</w:t>
      </w:r>
      <w:r w:rsidRPr="004454F0">
        <w:rPr>
          <w:color w:val="000000"/>
          <w:shd w:val="clear" w:color="auto" w:fill="FFFFFF"/>
        </w:rPr>
        <w:t> </w:t>
      </w:r>
      <w:r w:rsidRPr="004454F0">
        <w:rPr>
          <w:rStyle w:val="sw"/>
          <w:color w:val="000000"/>
          <w:shd w:val="clear" w:color="auto" w:fill="FFFFFF"/>
        </w:rPr>
        <w:t>as</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speed</w:t>
      </w:r>
      <w:r w:rsidRPr="004454F0">
        <w:rPr>
          <w:color w:val="000000"/>
          <w:shd w:val="clear" w:color="auto" w:fill="FFFFFF"/>
        </w:rPr>
        <w:t> </w:t>
      </w:r>
      <w:r w:rsidRPr="004454F0">
        <w:rPr>
          <w:rStyle w:val="sw"/>
          <w:color w:val="000000"/>
          <w:shd w:val="clear" w:color="auto" w:fill="FFFFFF"/>
        </w:rPr>
        <w:t>of</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vehicles</w:t>
      </w:r>
      <w:r w:rsidRPr="004454F0">
        <w:rPr>
          <w:color w:val="000000"/>
          <w:shd w:val="clear" w:color="auto" w:fill="FFFFFF"/>
        </w:rPr>
        <w:t> </w:t>
      </w:r>
      <w:r w:rsidRPr="004454F0">
        <w:rPr>
          <w:rStyle w:val="sw"/>
          <w:color w:val="000000"/>
          <w:shd w:val="clear" w:color="auto" w:fill="FFFFFF"/>
        </w:rPr>
        <w:t>in</w:t>
      </w:r>
      <w:r w:rsidRPr="004454F0">
        <w:rPr>
          <w:color w:val="000000"/>
          <w:shd w:val="clear" w:color="auto" w:fill="FFFFFF"/>
        </w:rPr>
        <w:t> </w:t>
      </w:r>
      <w:r w:rsidRPr="004454F0">
        <w:rPr>
          <w:rStyle w:val="sw"/>
          <w:color w:val="000000"/>
          <w:shd w:val="clear" w:color="auto" w:fill="FFFFFF"/>
        </w:rPr>
        <w:t>conflict,</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distance</w:t>
      </w:r>
      <w:r w:rsidRPr="004454F0">
        <w:rPr>
          <w:color w:val="000000"/>
          <w:shd w:val="clear" w:color="auto" w:fill="FFFFFF"/>
        </w:rPr>
        <w:t> </w:t>
      </w:r>
      <w:r w:rsidRPr="004454F0">
        <w:rPr>
          <w:rStyle w:val="sw"/>
          <w:color w:val="000000"/>
          <w:shd w:val="clear" w:color="auto" w:fill="FFFFFF"/>
        </w:rPr>
        <w:t>between</w:t>
      </w:r>
      <w:r w:rsidRPr="004454F0">
        <w:rPr>
          <w:color w:val="000000"/>
          <w:shd w:val="clear" w:color="auto" w:fill="FFFFFF"/>
        </w:rPr>
        <w:t> </w:t>
      </w:r>
      <w:r w:rsidRPr="004454F0">
        <w:rPr>
          <w:rStyle w:val="sw"/>
          <w:color w:val="000000"/>
          <w:shd w:val="clear" w:color="auto" w:fill="FFFFFF"/>
        </w:rPr>
        <w:t>them</w:t>
      </w:r>
      <w:r w:rsidRPr="004454F0">
        <w:rPr>
          <w:color w:val="000000"/>
          <w:shd w:val="clear" w:color="auto" w:fill="FFFFFF"/>
        </w:rPr>
        <w:t> </w:t>
      </w:r>
      <w:r w:rsidRPr="004454F0">
        <w:rPr>
          <w:rStyle w:val="sw"/>
          <w:color w:val="000000"/>
          <w:shd w:val="clear" w:color="auto" w:fill="FFFFFF"/>
        </w:rPr>
        <w:t>and</w:t>
      </w:r>
      <w:r w:rsidRPr="004454F0">
        <w:rPr>
          <w:color w:val="000000"/>
          <w:shd w:val="clear" w:color="auto" w:fill="FFFFFF"/>
        </w:rPr>
        <w:t> </w:t>
      </w:r>
      <w:r w:rsidRPr="004454F0">
        <w:rPr>
          <w:rStyle w:val="sw"/>
          <w:color w:val="000000"/>
          <w:shd w:val="clear" w:color="auto" w:fill="FFFFFF"/>
        </w:rPr>
        <w:t>avoidance</w:t>
      </w:r>
      <w:r w:rsidRPr="004454F0">
        <w:rPr>
          <w:color w:val="000000"/>
          <w:shd w:val="clear" w:color="auto" w:fill="FFFFFF"/>
        </w:rPr>
        <w:t> </w:t>
      </w:r>
      <w:r w:rsidRPr="004454F0">
        <w:rPr>
          <w:rStyle w:val="sw"/>
          <w:color w:val="000000"/>
          <w:shd w:val="clear" w:color="auto" w:fill="FFFFFF"/>
        </w:rPr>
        <w:t>measures.</w:t>
      </w:r>
      <w:r w:rsidRPr="004454F0">
        <w:rPr>
          <w:color w:val="000000"/>
          <w:shd w:val="clear" w:color="auto" w:fill="FFFFFF"/>
        </w:rPr>
        <w:t> </w:t>
      </w:r>
      <w:r w:rsidRPr="004454F0">
        <w:rPr>
          <w:rStyle w:val="sw"/>
          <w:color w:val="000000"/>
          <w:shd w:val="clear" w:color="auto" w:fill="FFFFFF"/>
        </w:rPr>
        <w:t>But</w:t>
      </w:r>
      <w:r w:rsidRPr="004454F0">
        <w:rPr>
          <w:color w:val="000000"/>
          <w:shd w:val="clear" w:color="auto" w:fill="FFFFFF"/>
        </w:rPr>
        <w:t> </w:t>
      </w:r>
      <w:r w:rsidRPr="004454F0">
        <w:rPr>
          <w:rStyle w:val="sw"/>
          <w:color w:val="000000"/>
          <w:shd w:val="clear" w:color="auto" w:fill="FFFFFF"/>
        </w:rPr>
        <w:t>this</w:t>
      </w:r>
      <w:r w:rsidRPr="004454F0">
        <w:rPr>
          <w:color w:val="000000"/>
          <w:shd w:val="clear" w:color="auto" w:fill="FFFFFF"/>
        </w:rPr>
        <w:t> </w:t>
      </w:r>
      <w:r w:rsidRPr="004454F0">
        <w:rPr>
          <w:rStyle w:val="sw"/>
          <w:color w:val="000000"/>
          <w:shd w:val="clear" w:color="auto" w:fill="FFFFFF"/>
        </w:rPr>
        <w:t>is</w:t>
      </w:r>
      <w:r w:rsidRPr="004454F0">
        <w:rPr>
          <w:color w:val="000000"/>
          <w:shd w:val="clear" w:color="auto" w:fill="FFFFFF"/>
        </w:rPr>
        <w:t> </w:t>
      </w:r>
      <w:r w:rsidRPr="004454F0">
        <w:rPr>
          <w:rStyle w:val="sw"/>
          <w:color w:val="000000"/>
          <w:shd w:val="clear" w:color="auto" w:fill="FFFFFF"/>
        </w:rPr>
        <w:t>a</w:t>
      </w:r>
      <w:r w:rsidRPr="004454F0">
        <w:rPr>
          <w:color w:val="000000"/>
          <w:shd w:val="clear" w:color="auto" w:fill="FFFFFF"/>
        </w:rPr>
        <w:t> </w:t>
      </w:r>
      <w:r w:rsidRPr="004454F0">
        <w:rPr>
          <w:rStyle w:val="sw"/>
          <w:color w:val="000000"/>
          <w:shd w:val="clear" w:color="auto" w:fill="FFFFFF"/>
        </w:rPr>
        <w:t>way</w:t>
      </w:r>
      <w:r w:rsidRPr="004454F0">
        <w:rPr>
          <w:color w:val="000000"/>
          <w:shd w:val="clear" w:color="auto" w:fill="FFFFFF"/>
        </w:rPr>
        <w:t> </w:t>
      </w:r>
      <w:r w:rsidRPr="004454F0">
        <w:rPr>
          <w:rStyle w:val="sw"/>
          <w:color w:val="000000"/>
          <w:shd w:val="clear" w:color="auto" w:fill="FFFFFF"/>
        </w:rPr>
        <w:t>of</w:t>
      </w:r>
      <w:r w:rsidRPr="004454F0">
        <w:rPr>
          <w:color w:val="000000"/>
          <w:shd w:val="clear" w:color="auto" w:fill="FFFFFF"/>
        </w:rPr>
        <w:t> </w:t>
      </w:r>
      <w:r w:rsidRPr="004454F0">
        <w:rPr>
          <w:rStyle w:val="sw"/>
          <w:color w:val="000000"/>
          <w:shd w:val="clear" w:color="auto" w:fill="FFFFFF"/>
        </w:rPr>
        <w:t>clarifying</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great</w:t>
      </w:r>
      <w:r w:rsidRPr="004454F0">
        <w:rPr>
          <w:color w:val="000000"/>
          <w:shd w:val="clear" w:color="auto" w:fill="FFFFFF"/>
        </w:rPr>
        <w:t> </w:t>
      </w:r>
      <w:r w:rsidRPr="004454F0">
        <w:rPr>
          <w:rStyle w:val="sw"/>
          <w:color w:val="000000"/>
          <w:shd w:val="clear" w:color="auto" w:fill="FFFFFF"/>
        </w:rPr>
        <w:t>conflict</w:t>
      </w:r>
      <w:r w:rsidRPr="004454F0">
        <w:rPr>
          <w:color w:val="000000"/>
          <w:shd w:val="clear" w:color="auto" w:fill="FFFFFF"/>
        </w:rPr>
        <w:t> </w:t>
      </w:r>
      <w:r w:rsidRPr="004454F0">
        <w:rPr>
          <w:rStyle w:val="sw"/>
          <w:color w:val="000000"/>
          <w:shd w:val="clear" w:color="auto" w:fill="FFFFFF"/>
        </w:rPr>
        <w:t>between</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little</w:t>
      </w:r>
      <w:r w:rsidRPr="004454F0">
        <w:rPr>
          <w:color w:val="000000"/>
          <w:shd w:val="clear" w:color="auto" w:fill="FFFFFF"/>
        </w:rPr>
        <w:t> </w:t>
      </w:r>
      <w:r w:rsidRPr="004454F0">
        <w:rPr>
          <w:rStyle w:val="sw"/>
          <w:color w:val="000000"/>
          <w:shd w:val="clear" w:color="auto" w:fill="FFFFFF"/>
        </w:rPr>
        <w:t>ones.</w:t>
      </w:r>
      <w:r w:rsidRPr="004454F0">
        <w:rPr>
          <w:color w:val="000000"/>
          <w:shd w:val="clear" w:color="auto" w:fill="FFFFFF"/>
        </w:rPr>
        <w:t> </w:t>
      </w:r>
      <w:r w:rsidRPr="004454F0">
        <w:rPr>
          <w:rStyle w:val="sw"/>
          <w:color w:val="000000"/>
          <w:shd w:val="clear" w:color="auto" w:fill="FFFFFF"/>
        </w:rPr>
        <w:t>This</w:t>
      </w:r>
      <w:r w:rsidRPr="004454F0">
        <w:rPr>
          <w:color w:val="000000"/>
          <w:shd w:val="clear" w:color="auto" w:fill="FFFFFF"/>
        </w:rPr>
        <w:t> </w:t>
      </w:r>
      <w:r w:rsidRPr="004454F0">
        <w:rPr>
          <w:rStyle w:val="sw"/>
          <w:color w:val="000000"/>
          <w:shd w:val="clear" w:color="auto" w:fill="FFFFFF"/>
        </w:rPr>
        <w:t>article</w:t>
      </w:r>
      <w:r w:rsidRPr="004454F0">
        <w:rPr>
          <w:color w:val="000000"/>
          <w:shd w:val="clear" w:color="auto" w:fill="FFFFFF"/>
        </w:rPr>
        <w:t> </w:t>
      </w:r>
      <w:r w:rsidRPr="004454F0">
        <w:rPr>
          <w:rStyle w:val="sw"/>
          <w:color w:val="000000"/>
          <w:shd w:val="clear" w:color="auto" w:fill="FFFFFF"/>
        </w:rPr>
        <w:t>uses</w:t>
      </w:r>
      <w:r w:rsidRPr="004454F0">
        <w:rPr>
          <w:color w:val="000000"/>
          <w:shd w:val="clear" w:color="auto" w:fill="FFFFFF"/>
        </w:rPr>
        <w:t> </w:t>
      </w:r>
      <w:r w:rsidRPr="004454F0">
        <w:rPr>
          <w:rStyle w:val="sw"/>
          <w:color w:val="000000"/>
          <w:shd w:val="clear" w:color="auto" w:fill="FFFFFF"/>
        </w:rPr>
        <w:t>both</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Swedish</w:t>
      </w:r>
      <w:r w:rsidRPr="004454F0">
        <w:rPr>
          <w:color w:val="000000"/>
          <w:shd w:val="clear" w:color="auto" w:fill="FFFFFF"/>
        </w:rPr>
        <w:t> </w:t>
      </w:r>
      <w:r w:rsidRPr="004454F0">
        <w:rPr>
          <w:rStyle w:val="sw"/>
          <w:color w:val="000000"/>
          <w:shd w:val="clear" w:color="auto" w:fill="FFFFFF"/>
        </w:rPr>
        <w:t>method</w:t>
      </w:r>
      <w:r w:rsidRPr="004454F0">
        <w:rPr>
          <w:color w:val="000000"/>
          <w:shd w:val="clear" w:color="auto" w:fill="FFFFFF"/>
        </w:rPr>
        <w:t> </w:t>
      </w:r>
      <w:r w:rsidRPr="004454F0">
        <w:rPr>
          <w:rStyle w:val="sw"/>
          <w:color w:val="000000"/>
          <w:shd w:val="clear" w:color="auto" w:fill="FFFFFF"/>
        </w:rPr>
        <w:t>and</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German</w:t>
      </w:r>
      <w:r w:rsidRPr="004454F0">
        <w:rPr>
          <w:color w:val="000000"/>
          <w:shd w:val="clear" w:color="auto" w:fill="FFFFFF"/>
        </w:rPr>
        <w:t> </w:t>
      </w:r>
      <w:r w:rsidRPr="004454F0">
        <w:rPr>
          <w:rStyle w:val="sw"/>
          <w:color w:val="000000"/>
          <w:shd w:val="clear" w:color="auto" w:fill="FFFFFF"/>
        </w:rPr>
        <w:t>traffic</w:t>
      </w:r>
      <w:r w:rsidRPr="004454F0">
        <w:rPr>
          <w:color w:val="000000"/>
          <w:shd w:val="clear" w:color="auto" w:fill="FFFFFF"/>
        </w:rPr>
        <w:t> </w:t>
      </w:r>
      <w:r w:rsidRPr="004454F0">
        <w:rPr>
          <w:rStyle w:val="sw"/>
          <w:color w:val="000000"/>
          <w:shd w:val="clear" w:color="auto" w:fill="FFFFFF"/>
        </w:rPr>
        <w:t>problem</w:t>
      </w:r>
      <w:r w:rsidRPr="004454F0">
        <w:rPr>
          <w:color w:val="000000"/>
          <w:shd w:val="clear" w:color="auto" w:fill="FFFFFF"/>
        </w:rPr>
        <w:t> </w:t>
      </w:r>
      <w:r w:rsidRPr="004454F0">
        <w:rPr>
          <w:rStyle w:val="sw"/>
          <w:color w:val="000000"/>
          <w:shd w:val="clear" w:color="auto" w:fill="FFFFFF"/>
        </w:rPr>
        <w:t>method</w:t>
      </w:r>
      <w:r w:rsidRPr="004454F0">
        <w:rPr>
          <w:color w:val="000000"/>
          <w:shd w:val="clear" w:color="auto" w:fill="FFFFFF"/>
        </w:rPr>
        <w:t> </w:t>
      </w:r>
      <w:r w:rsidRPr="004454F0">
        <w:rPr>
          <w:rStyle w:val="sw"/>
          <w:color w:val="000000"/>
          <w:shd w:val="clear" w:color="auto" w:fill="FFFFFF"/>
        </w:rPr>
        <w:t>to</w:t>
      </w:r>
      <w:r w:rsidRPr="004454F0">
        <w:rPr>
          <w:color w:val="000000"/>
          <w:shd w:val="clear" w:color="auto" w:fill="FFFFFF"/>
        </w:rPr>
        <w:t> </w:t>
      </w:r>
      <w:r w:rsidRPr="004454F0">
        <w:rPr>
          <w:rStyle w:val="sw"/>
          <w:color w:val="000000"/>
          <w:shd w:val="clear" w:color="auto" w:fill="FFFFFF"/>
        </w:rPr>
        <w:t>calculate</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r w:rsidRPr="004454F0">
        <w:rPr>
          <w:rStyle w:val="sw"/>
          <w:color w:val="000000"/>
          <w:shd w:val="clear" w:color="auto" w:fill="FFFFFF"/>
        </w:rPr>
        <w:t>rest</w:t>
      </w:r>
      <w:r w:rsidRPr="004454F0">
        <w:rPr>
          <w:color w:val="000000"/>
          <w:shd w:val="clear" w:color="auto" w:fill="FFFFFF"/>
        </w:rPr>
        <w:t> </w:t>
      </w:r>
      <w:r w:rsidRPr="004454F0">
        <w:rPr>
          <w:rStyle w:val="sw"/>
          <w:color w:val="000000"/>
          <w:shd w:val="clear" w:color="auto" w:fill="FFFFFF"/>
        </w:rPr>
        <w:t>time</w:t>
      </w:r>
      <w:r w:rsidRPr="004454F0">
        <w:rPr>
          <w:color w:val="000000"/>
          <w:shd w:val="clear" w:color="auto" w:fill="FFFFFF"/>
        </w:rPr>
        <w:t> </w:t>
      </w:r>
      <w:r w:rsidRPr="004454F0">
        <w:rPr>
          <w:rStyle w:val="sw"/>
          <w:color w:val="000000"/>
          <w:shd w:val="clear" w:color="auto" w:fill="FFFFFF"/>
        </w:rPr>
        <w:t>and</w:t>
      </w:r>
      <w:r w:rsidRPr="004454F0">
        <w:rPr>
          <w:color w:val="000000"/>
          <w:shd w:val="clear" w:color="auto" w:fill="FFFFFF"/>
        </w:rPr>
        <w:t> </w:t>
      </w:r>
      <w:r w:rsidRPr="004454F0">
        <w:rPr>
          <w:rStyle w:val="sw"/>
          <w:color w:val="000000"/>
          <w:shd w:val="clear" w:color="auto" w:fill="FFFFFF"/>
        </w:rPr>
        <w:t>evaluation</w:t>
      </w:r>
      <w:r w:rsidRPr="004454F0">
        <w:rPr>
          <w:color w:val="000000"/>
          <w:shd w:val="clear" w:color="auto" w:fill="FFFFFF"/>
        </w:rPr>
        <w:t> </w:t>
      </w:r>
      <w:r w:rsidRPr="004454F0">
        <w:rPr>
          <w:rStyle w:val="sw"/>
          <w:color w:val="000000"/>
          <w:shd w:val="clear" w:color="auto" w:fill="FFFFFF"/>
        </w:rPr>
        <w:t>of</w:t>
      </w:r>
      <w:r w:rsidRPr="004454F0">
        <w:rPr>
          <w:color w:val="000000"/>
          <w:shd w:val="clear" w:color="auto" w:fill="FFFFFF"/>
        </w:rPr>
        <w:t> </w:t>
      </w:r>
      <w:r w:rsidRPr="004454F0">
        <w:rPr>
          <w:rStyle w:val="sw"/>
          <w:color w:val="000000"/>
          <w:shd w:val="clear" w:color="auto" w:fill="FFFFFF"/>
        </w:rPr>
        <w:t>the</w:t>
      </w:r>
      <w:r w:rsidRPr="004454F0">
        <w:rPr>
          <w:color w:val="000000"/>
          <w:shd w:val="clear" w:color="auto" w:fill="FFFFFF"/>
        </w:rPr>
        <w:t> </w:t>
      </w:r>
      <w:proofErr w:type="spellStart"/>
      <w:r w:rsidRPr="004454F0">
        <w:rPr>
          <w:rStyle w:val="sw"/>
          <w:color w:val="000000"/>
          <w:shd w:val="clear" w:color="auto" w:fill="FFFFFF"/>
        </w:rPr>
        <w:t>Karkari</w:t>
      </w:r>
      <w:proofErr w:type="spellEnd"/>
      <w:r w:rsidRPr="004454F0">
        <w:rPr>
          <w:color w:val="000000"/>
          <w:shd w:val="clear" w:color="auto" w:fill="FFFFFF"/>
        </w:rPr>
        <w:t> </w:t>
      </w:r>
      <w:r>
        <w:rPr>
          <w:rStyle w:val="sw"/>
          <w:color w:val="000000"/>
          <w:shd w:val="clear" w:color="auto" w:fill="FFFFFF"/>
        </w:rPr>
        <w:t>mor</w:t>
      </w:r>
      <w:r w:rsidRPr="004454F0">
        <w:rPr>
          <w:color w:val="000000"/>
          <w:shd w:val="clear" w:color="auto" w:fill="FFFFFF"/>
        </w:rPr>
        <w:t> </w:t>
      </w:r>
      <w:r w:rsidRPr="004454F0">
        <w:rPr>
          <w:rStyle w:val="sw"/>
          <w:color w:val="000000"/>
          <w:shd w:val="clear" w:color="auto" w:fill="FFFFFF"/>
        </w:rPr>
        <w:t>overpass.</w:t>
      </w:r>
    </w:p>
    <w:p w14:paraId="4723DF3B" w14:textId="77777777" w:rsidR="004454F0" w:rsidRDefault="004454F0" w:rsidP="001B1DE6">
      <w:pPr>
        <w:widowControl w:val="0"/>
        <w:autoSpaceDE w:val="0"/>
        <w:autoSpaceDN w:val="0"/>
        <w:adjustRightInd w:val="0"/>
        <w:ind w:right="-478"/>
        <w:jc w:val="both"/>
        <w:rPr>
          <w:rStyle w:val="sw"/>
          <w:rFonts w:ascii="Arial" w:hAnsi="Arial" w:cs="Arial"/>
          <w:b/>
          <w:bCs/>
          <w:color w:val="000000"/>
          <w:sz w:val="27"/>
          <w:szCs w:val="27"/>
          <w:shd w:val="clear" w:color="auto" w:fill="FFFFFF"/>
        </w:rPr>
      </w:pPr>
    </w:p>
    <w:p w14:paraId="74A223A3" w14:textId="77777777" w:rsidR="00EA25A8" w:rsidRDefault="00C65C20" w:rsidP="001B1DE6">
      <w:pPr>
        <w:widowControl w:val="0"/>
        <w:autoSpaceDE w:val="0"/>
        <w:autoSpaceDN w:val="0"/>
        <w:adjustRightInd w:val="0"/>
        <w:ind w:right="-478"/>
        <w:jc w:val="both"/>
        <w:rPr>
          <w:color w:val="222222"/>
          <w:shd w:val="clear" w:color="auto" w:fill="FFFFFF"/>
        </w:rPr>
      </w:pPr>
      <w:r>
        <w:rPr>
          <w:color w:val="222222"/>
          <w:shd w:val="clear" w:color="auto" w:fill="FFFFFF"/>
        </w:rPr>
        <w:t xml:space="preserve">Keywords: </w:t>
      </w:r>
      <w:r w:rsidR="001E1A1A">
        <w:rPr>
          <w:color w:val="222222"/>
          <w:shd w:val="clear" w:color="auto" w:fill="FFFFFF"/>
        </w:rPr>
        <w:t>conflict technique, traffic safety,</w:t>
      </w:r>
      <w:r w:rsidR="00681350">
        <w:rPr>
          <w:color w:val="222222"/>
          <w:shd w:val="clear" w:color="auto" w:fill="FFFFFF"/>
        </w:rPr>
        <w:t xml:space="preserve"> Swedish method, </w:t>
      </w:r>
      <w:proofErr w:type="spellStart"/>
      <w:r w:rsidR="00681350">
        <w:rPr>
          <w:color w:val="222222"/>
          <w:shd w:val="clear" w:color="auto" w:fill="FFFFFF"/>
        </w:rPr>
        <w:t>german</w:t>
      </w:r>
      <w:proofErr w:type="spellEnd"/>
      <w:r w:rsidR="00681350">
        <w:rPr>
          <w:color w:val="222222"/>
          <w:shd w:val="clear" w:color="auto" w:fill="FFFFFF"/>
        </w:rPr>
        <w:t xml:space="preserve"> traffic problem</w:t>
      </w:r>
      <w:r w:rsidR="00EA25A8">
        <w:rPr>
          <w:color w:val="222222"/>
          <w:shd w:val="clear" w:color="auto" w:fill="FFFFFF"/>
        </w:rPr>
        <w:t xml:space="preserve">,  </w:t>
      </w:r>
    </w:p>
    <w:p w14:paraId="6188EB8F" w14:textId="6D2B8FFB" w:rsidR="005E18BD" w:rsidRDefault="00EA25A8" w:rsidP="001B1DE6">
      <w:pPr>
        <w:widowControl w:val="0"/>
        <w:autoSpaceDE w:val="0"/>
        <w:autoSpaceDN w:val="0"/>
        <w:adjustRightInd w:val="0"/>
        <w:ind w:right="-478"/>
        <w:jc w:val="both"/>
        <w:rPr>
          <w:color w:val="222222"/>
          <w:shd w:val="clear" w:color="auto" w:fill="FFFFFF"/>
        </w:rPr>
      </w:pPr>
      <w:r>
        <w:rPr>
          <w:color w:val="222222"/>
          <w:shd w:val="clear" w:color="auto" w:fill="FFFFFF"/>
        </w:rPr>
        <w:t xml:space="preserve">Intersections, co-operation and development </w:t>
      </w:r>
    </w:p>
    <w:p w14:paraId="7F412807" w14:textId="4A4C05D7" w:rsidR="00EA25A8" w:rsidRPr="000D1B07" w:rsidRDefault="00EA25A8" w:rsidP="001B1DE6">
      <w:pPr>
        <w:widowControl w:val="0"/>
        <w:autoSpaceDE w:val="0"/>
        <w:autoSpaceDN w:val="0"/>
        <w:adjustRightInd w:val="0"/>
        <w:ind w:right="-478"/>
        <w:jc w:val="both"/>
        <w:rPr>
          <w:color w:val="222222"/>
          <w:shd w:val="clear" w:color="auto" w:fill="FFFFFF"/>
        </w:rPr>
        <w:sectPr w:rsidR="00EA25A8" w:rsidRPr="000D1B07" w:rsidSect="009C7F9F">
          <w:headerReference w:type="default" r:id="rId8"/>
          <w:footerReference w:type="default" r:id="rId9"/>
          <w:type w:val="continuous"/>
          <w:pgSz w:w="11900" w:h="16838" w:code="9"/>
          <w:pgMar w:top="1440" w:right="1440" w:bottom="1440" w:left="1440" w:header="720" w:footer="720" w:gutter="0"/>
          <w:cols w:space="709"/>
          <w:noEndnote/>
          <w:docGrid w:linePitch="299"/>
        </w:sectPr>
      </w:pPr>
    </w:p>
    <w:p w14:paraId="7F1B873A" w14:textId="47CB1AF3" w:rsidR="005801DF" w:rsidRPr="000D1B07" w:rsidRDefault="005801DF" w:rsidP="005801DF">
      <w:pPr>
        <w:sectPr w:rsidR="005801DF" w:rsidRPr="000D1B07" w:rsidSect="009C7F9F">
          <w:type w:val="continuous"/>
          <w:pgSz w:w="11900" w:h="16838" w:code="9"/>
          <w:pgMar w:top="1440" w:right="1440" w:bottom="1440" w:left="1440" w:header="720" w:footer="720" w:gutter="0"/>
          <w:cols w:space="709"/>
          <w:noEndnote/>
          <w:docGrid w:linePitch="299"/>
        </w:sectPr>
      </w:pPr>
    </w:p>
    <w:p w14:paraId="79AF454F" w14:textId="77777777" w:rsidR="00B7029B" w:rsidRPr="000D1B07" w:rsidRDefault="00B7029B" w:rsidP="00B7029B">
      <w:pPr>
        <w:widowControl w:val="0"/>
        <w:autoSpaceDE w:val="0"/>
        <w:autoSpaceDN w:val="0"/>
        <w:adjustRightInd w:val="0"/>
        <w:jc w:val="both"/>
        <w:sectPr w:rsidR="00B7029B" w:rsidRPr="000D1B07" w:rsidSect="008C65F3">
          <w:footerReference w:type="default" r:id="rId10"/>
          <w:type w:val="continuous"/>
          <w:pgSz w:w="12240" w:h="15840"/>
          <w:pgMar w:top="856" w:right="1320" w:bottom="1240" w:left="1280" w:header="0" w:footer="1058" w:gutter="0"/>
          <w:cols w:space="720"/>
        </w:sectPr>
      </w:pPr>
    </w:p>
    <w:p w14:paraId="071B1573" w14:textId="05FB0274" w:rsidR="00C65C20" w:rsidRDefault="00C65C20" w:rsidP="00B7029B">
      <w:pPr>
        <w:widowControl w:val="0"/>
        <w:autoSpaceDE w:val="0"/>
        <w:autoSpaceDN w:val="0"/>
        <w:adjustRightInd w:val="0"/>
        <w:jc w:val="both"/>
        <w:sectPr w:rsidR="00C65C20" w:rsidSect="00B7029B">
          <w:type w:val="continuous"/>
          <w:pgSz w:w="12240" w:h="15840"/>
          <w:pgMar w:top="1514" w:right="1320" w:bottom="1240" w:left="1280" w:header="0" w:footer="1058" w:gutter="0"/>
          <w:cols w:num="2" w:space="720"/>
        </w:sectPr>
      </w:pPr>
    </w:p>
    <w:p w14:paraId="0BDB5801" w14:textId="2EC91C41" w:rsidR="00E81763" w:rsidRPr="00131D81" w:rsidRDefault="00E81763" w:rsidP="00B7029B">
      <w:pPr>
        <w:widowControl w:val="0"/>
        <w:autoSpaceDE w:val="0"/>
        <w:autoSpaceDN w:val="0"/>
        <w:adjustRightInd w:val="0"/>
        <w:jc w:val="both"/>
        <w:rPr>
          <w:b/>
          <w:bCs/>
        </w:rPr>
      </w:pPr>
      <w:r w:rsidRPr="00131D81">
        <w:rPr>
          <w:b/>
          <w:bCs/>
        </w:rPr>
        <w:t>INTRODUCTION</w:t>
      </w:r>
    </w:p>
    <w:p w14:paraId="78CBE325" w14:textId="3A578EDF" w:rsidR="00E81763" w:rsidRPr="000D1B07" w:rsidRDefault="009B4999" w:rsidP="00B7029B">
      <w:pPr>
        <w:widowControl w:val="0"/>
        <w:autoSpaceDE w:val="0"/>
        <w:autoSpaceDN w:val="0"/>
        <w:adjustRightInd w:val="0"/>
        <w:jc w:val="both"/>
      </w:pPr>
      <w:r>
        <w:t xml:space="preserve"> </w:t>
      </w:r>
    </w:p>
    <w:p w14:paraId="2252C018" w14:textId="364D3AE9" w:rsidR="004454F0" w:rsidRDefault="0060338D" w:rsidP="004454F0">
      <w:pPr>
        <w:tabs>
          <w:tab w:val="left" w:pos="2410"/>
        </w:tabs>
        <w:jc w:val="both"/>
        <w:rPr>
          <w:color w:val="222222"/>
          <w:shd w:val="clear" w:color="auto" w:fill="FFFFFF"/>
        </w:rPr>
      </w:pPr>
      <w:r w:rsidRPr="00A409B5">
        <w:t xml:space="preserve">  </w:t>
      </w:r>
      <w:r w:rsidR="004454F0" w:rsidRPr="0036255F">
        <w:rPr>
          <w:color w:val="222222"/>
          <w:shd w:val="clear" w:color="auto" w:fill="FFFFFF"/>
        </w:rPr>
        <w:t xml:space="preserve">The International Traffic Safety Data and Analysis Group (IRTAD 2011) is a permanent working group of the Joint Transport Research Centre of the Organisation for economic co-operation and development (OECD) and the International Transport Forum. It is composed of road safety experts and statisticians from renowned safety research institutes, national road and transport administrations, international organizations, universities, automobile associations, the automobile industry, and others from OECD and </w:t>
      </w:r>
      <w:proofErr w:type="spellStart"/>
      <w:r w:rsidR="004454F0" w:rsidRPr="0036255F">
        <w:rPr>
          <w:color w:val="222222"/>
          <w:shd w:val="clear" w:color="auto" w:fill="FFFFFF"/>
        </w:rPr>
        <w:t>non OECD</w:t>
      </w:r>
      <w:proofErr w:type="spellEnd"/>
      <w:r w:rsidR="004454F0" w:rsidRPr="0036255F">
        <w:rPr>
          <w:color w:val="222222"/>
          <w:shd w:val="clear" w:color="auto" w:fill="FFFFFF"/>
        </w:rPr>
        <w:t xml:space="preserve"> countries. Its main objectives are to contribute to international cooperation on safety data and its analysis. The objectives of the IRTAD Group are to</w:t>
      </w:r>
      <w:r w:rsidR="004454F0">
        <w:rPr>
          <w:color w:val="222222"/>
          <w:shd w:val="clear" w:color="auto" w:fill="FFFFFF"/>
        </w:rPr>
        <w:t xml:space="preserve"> </w:t>
      </w:r>
      <w:r w:rsidR="004454F0" w:rsidRPr="0036255F">
        <w:rPr>
          <w:color w:val="222222"/>
          <w:shd w:val="clear" w:color="auto" w:fill="FFFFFF"/>
        </w:rPr>
        <w:t>be a forum of exchange on road safety data collection and reporting systems, and on trends in road safety policies.</w:t>
      </w:r>
      <w:r w:rsidR="004454F0">
        <w:rPr>
          <w:color w:val="222222"/>
          <w:shd w:val="clear" w:color="auto" w:fill="FFFFFF"/>
        </w:rPr>
        <w:t xml:space="preserve"> </w:t>
      </w:r>
      <w:r w:rsidR="004454F0" w:rsidRPr="0036255F">
        <w:rPr>
          <w:color w:val="222222"/>
          <w:shd w:val="clear" w:color="auto" w:fill="FFFFFF"/>
        </w:rPr>
        <w:t>Collect accident data and conduct data analysis to contribute to the work of</w:t>
      </w:r>
      <w:r w:rsidR="004454F0">
        <w:rPr>
          <w:color w:val="222222"/>
          <w:shd w:val="clear" w:color="auto" w:fill="FFFFFF"/>
        </w:rPr>
        <w:t xml:space="preserve"> </w:t>
      </w:r>
      <w:r w:rsidR="004454F0" w:rsidRPr="0036255F">
        <w:rPr>
          <w:color w:val="222222"/>
          <w:shd w:val="clear" w:color="auto" w:fill="FFFFFF"/>
        </w:rPr>
        <w:t>the OECD, as well as to provide advice on specific road safety issues. Contribute to international cooperation on road accident data and its analysis.</w:t>
      </w:r>
      <w:r w:rsidR="004454F0">
        <w:rPr>
          <w:color w:val="222222"/>
          <w:shd w:val="clear" w:color="auto" w:fill="FFFFFF"/>
        </w:rPr>
        <w:t xml:space="preserve"> </w:t>
      </w:r>
      <w:r w:rsidR="004454F0" w:rsidRPr="0036255F">
        <w:rPr>
          <w:color w:val="222222"/>
          <w:shd w:val="clear" w:color="auto" w:fill="FFFFFF"/>
        </w:rPr>
        <w:t>Currently, more than 70 organizations from 34 countries are members of IRTAD - representing a wide range of public and private bodies with a direct interest in road safety.</w:t>
      </w:r>
    </w:p>
    <w:p w14:paraId="283CB21A" w14:textId="6907EB36" w:rsidR="004454F0" w:rsidRDefault="004454F0" w:rsidP="004454F0">
      <w:pPr>
        <w:tabs>
          <w:tab w:val="left" w:pos="2410"/>
        </w:tabs>
        <w:jc w:val="both"/>
        <w:rPr>
          <w:color w:val="222222"/>
          <w:shd w:val="clear" w:color="auto" w:fill="FFFFFF"/>
        </w:rPr>
      </w:pPr>
      <w:r w:rsidRPr="0036255F">
        <w:rPr>
          <w:color w:val="222222"/>
        </w:rPr>
        <w:br/>
      </w:r>
      <w:r w:rsidRPr="0036255F">
        <w:rPr>
          <w:color w:val="222222"/>
          <w:shd w:val="clear" w:color="auto" w:fill="FFFFFF"/>
        </w:rPr>
        <w:t xml:space="preserve">Road safety levels differ widely between IRTAD members. Road safety performance measured in terms of fatalities per 100 000 population varies </w:t>
      </w:r>
      <w:proofErr w:type="spellStart"/>
      <w:r w:rsidRPr="0036255F">
        <w:rPr>
          <w:color w:val="222222"/>
          <w:shd w:val="clear" w:color="auto" w:fill="FFFFFF"/>
        </w:rPr>
        <w:t>three fold</w:t>
      </w:r>
      <w:proofErr w:type="spellEnd"/>
      <w:r w:rsidRPr="0036255F">
        <w:rPr>
          <w:color w:val="222222"/>
          <w:shd w:val="clear" w:color="auto" w:fill="FFFFFF"/>
        </w:rPr>
        <w:t xml:space="preserve"> between the best and the worst OECD IRTAD countries and nine fold across all IRTAD members and observers. The exposure of different classes of road user to crash risks also varies greatly between IRTAD countries. Pedestrians account for more than a third of all fatalities in Korea, Israel, Japan and Poland, whereas this figure is around 10% in New Zealand, the Netherlands and Norway. Cyclists account for a large share of all fatalities in the Netherlands (22%), in Japan (16%) and Hungary (13%) but only 1 to 2% in the USA, Greece and Northern Ireland. Powered two wheeler (PTW) rider fatalities</w:t>
      </w:r>
      <w:r>
        <w:rPr>
          <w:color w:val="222222"/>
          <w:shd w:val="clear" w:color="auto" w:fill="FFFFFF"/>
        </w:rPr>
        <w:t xml:space="preserve"> </w:t>
      </w:r>
      <w:r w:rsidRPr="0036255F">
        <w:rPr>
          <w:color w:val="222222"/>
          <w:shd w:val="clear" w:color="auto" w:fill="FFFFFF"/>
        </w:rPr>
        <w:t>account for a large share of fatalities in Greece (33%), Italy (30%), France (26%) and Switzerland (24%). The bulk of the substantial fatality reductions in IRTAD countries over the last decade has benefited car occupants a fact that can be largely attributed to the increased passive safety features of cars and also speed management and effective drinking and driving policies with fatalities reduced by nearly half between 2000 and 2010. Results have been less satisfactory for vulnerable road users; however, there has been a reduction of only a third in pedestrian and cyclist fatalities over the last decade. The safety of vulnerable road users continues to be a core road safety issue, not least in lower income countries.</w:t>
      </w:r>
    </w:p>
    <w:p w14:paraId="3574BCA5" w14:textId="77777777" w:rsidR="00B7029B" w:rsidRDefault="00B7029B" w:rsidP="00E81763">
      <w:pPr>
        <w:widowControl w:val="0"/>
        <w:autoSpaceDE w:val="0"/>
        <w:autoSpaceDN w:val="0"/>
        <w:adjustRightInd w:val="0"/>
        <w:jc w:val="both"/>
      </w:pPr>
    </w:p>
    <w:p w14:paraId="66E4A7D4" w14:textId="2C651DE7" w:rsidR="001F538B" w:rsidRDefault="001F538B" w:rsidP="001F538B">
      <w:pPr>
        <w:tabs>
          <w:tab w:val="left" w:pos="2410"/>
        </w:tabs>
        <w:jc w:val="both"/>
        <w:rPr>
          <w:color w:val="222222"/>
          <w:shd w:val="clear" w:color="auto" w:fill="FFFFFF"/>
        </w:rPr>
      </w:pPr>
      <w:r w:rsidRPr="0036255F">
        <w:rPr>
          <w:color w:val="222222"/>
          <w:shd w:val="clear" w:color="auto" w:fill="FFFFFF"/>
        </w:rPr>
        <w:t>Objective of the study</w:t>
      </w:r>
      <w:r w:rsidRPr="0036255F">
        <w:rPr>
          <w:color w:val="222222"/>
        </w:rPr>
        <w:br/>
      </w:r>
      <w:r w:rsidRPr="0036255F">
        <w:rPr>
          <w:color w:val="222222"/>
          <w:shd w:val="clear" w:color="auto" w:fill="FFFFFF"/>
        </w:rPr>
        <w:t xml:space="preserve">In this study Swedish and German traffic conflict techniques are applied simultaneously on </w:t>
      </w:r>
      <w:proofErr w:type="spellStart"/>
      <w:r w:rsidRPr="0077162E">
        <w:t>Karkari</w:t>
      </w:r>
      <w:proofErr w:type="spellEnd"/>
      <w:r w:rsidRPr="0077162E">
        <w:t xml:space="preserve"> mor flyover</w:t>
      </w:r>
      <w:r w:rsidRPr="0036255F">
        <w:rPr>
          <w:color w:val="222222"/>
          <w:shd w:val="clear" w:color="auto" w:fill="FFFFFF"/>
        </w:rPr>
        <w:t xml:space="preserve"> and the results are analysed. The main objectives of the study are as follows:</w:t>
      </w:r>
    </w:p>
    <w:p w14:paraId="6D075265" w14:textId="3E38F19F" w:rsidR="001F538B" w:rsidRDefault="001F538B" w:rsidP="001F538B">
      <w:pPr>
        <w:tabs>
          <w:tab w:val="left" w:pos="2410"/>
        </w:tabs>
        <w:jc w:val="both"/>
        <w:rPr>
          <w:color w:val="222222"/>
          <w:shd w:val="clear" w:color="auto" w:fill="FFFFFF"/>
        </w:rPr>
      </w:pPr>
      <w:r w:rsidRPr="0036255F">
        <w:rPr>
          <w:color w:val="222222"/>
        </w:rPr>
        <w:br/>
      </w:r>
      <w:r w:rsidRPr="0036255F">
        <w:rPr>
          <w:color w:val="222222"/>
          <w:shd w:val="clear" w:color="auto" w:fill="FFFFFF"/>
        </w:rPr>
        <w:t>To identify the serious conflicts and their occurrence by classification of conflicts using optimal braking time method of Swedish Traffic Conflict Technique.</w:t>
      </w:r>
    </w:p>
    <w:p w14:paraId="4CF0D97D" w14:textId="299A3E46" w:rsidR="001F538B" w:rsidRDefault="001F538B" w:rsidP="001F538B">
      <w:pPr>
        <w:tabs>
          <w:tab w:val="left" w:pos="2410"/>
        </w:tabs>
        <w:jc w:val="both"/>
        <w:rPr>
          <w:color w:val="222222"/>
          <w:shd w:val="clear" w:color="auto" w:fill="FFFFFF"/>
        </w:rPr>
      </w:pPr>
      <w:r w:rsidRPr="0036255F">
        <w:rPr>
          <w:color w:val="222222"/>
        </w:rPr>
        <w:br/>
      </w:r>
      <w:r w:rsidRPr="0036255F">
        <w:rPr>
          <w:color w:val="222222"/>
          <w:shd w:val="clear" w:color="auto" w:fill="FFFFFF"/>
        </w:rPr>
        <w:t>To introduce a method for the identification of pedestrian/vehicular conflicts using Time to accident (TA) concept an application of Swedish Traffic Conflict Technique.</w:t>
      </w:r>
    </w:p>
    <w:p w14:paraId="5402E55A" w14:textId="27CE6E93" w:rsidR="001F538B" w:rsidRPr="000D1B07" w:rsidRDefault="001F538B" w:rsidP="00E81763">
      <w:pPr>
        <w:widowControl w:val="0"/>
        <w:autoSpaceDE w:val="0"/>
        <w:autoSpaceDN w:val="0"/>
        <w:adjustRightInd w:val="0"/>
        <w:jc w:val="both"/>
        <w:sectPr w:rsidR="001F538B" w:rsidRPr="000D1B07" w:rsidSect="00C65C20">
          <w:type w:val="continuous"/>
          <w:pgSz w:w="12240" w:h="15840"/>
          <w:pgMar w:top="1514" w:right="1320" w:bottom="1240" w:left="1280" w:header="0" w:footer="1058" w:gutter="0"/>
          <w:cols w:space="720"/>
        </w:sectPr>
      </w:pPr>
    </w:p>
    <w:p w14:paraId="6B7493E6" w14:textId="77777777" w:rsidR="00B7029B" w:rsidRPr="000D1B07" w:rsidRDefault="00B7029B" w:rsidP="00E81763">
      <w:pPr>
        <w:widowControl w:val="0"/>
        <w:autoSpaceDE w:val="0"/>
        <w:autoSpaceDN w:val="0"/>
        <w:adjustRightInd w:val="0"/>
        <w:jc w:val="both"/>
      </w:pPr>
    </w:p>
    <w:p w14:paraId="04CC2643" w14:textId="77777777" w:rsidR="00B7029B" w:rsidRPr="000D1B07" w:rsidRDefault="00B7029B" w:rsidP="00E81763">
      <w:pPr>
        <w:widowControl w:val="0"/>
        <w:autoSpaceDE w:val="0"/>
        <w:autoSpaceDN w:val="0"/>
        <w:adjustRightInd w:val="0"/>
        <w:jc w:val="both"/>
        <w:sectPr w:rsidR="00B7029B" w:rsidRPr="000D1B07" w:rsidSect="00C65C20">
          <w:type w:val="continuous"/>
          <w:pgSz w:w="12240" w:h="15840"/>
          <w:pgMar w:top="1514" w:right="1320" w:bottom="1240" w:left="1280" w:header="0" w:footer="1058" w:gutter="0"/>
          <w:cols w:space="720"/>
        </w:sectPr>
      </w:pPr>
    </w:p>
    <w:p w14:paraId="74D3BDCC" w14:textId="29CF20C8" w:rsidR="00E81763" w:rsidRPr="000D1B07" w:rsidRDefault="00E81763" w:rsidP="00E81763">
      <w:pPr>
        <w:widowControl w:val="0"/>
        <w:autoSpaceDE w:val="0"/>
        <w:autoSpaceDN w:val="0"/>
        <w:adjustRightInd w:val="0"/>
        <w:jc w:val="both"/>
      </w:pPr>
      <w:r w:rsidRPr="000D1B07">
        <w:t>LITERATURE REVIEW</w:t>
      </w:r>
    </w:p>
    <w:p w14:paraId="7A2526C7" w14:textId="77777777" w:rsidR="00E81763" w:rsidRPr="000D1B07" w:rsidRDefault="00E81763" w:rsidP="00E81763">
      <w:pPr>
        <w:widowControl w:val="0"/>
        <w:autoSpaceDE w:val="0"/>
        <w:autoSpaceDN w:val="0"/>
        <w:adjustRightInd w:val="0"/>
        <w:jc w:val="both"/>
      </w:pPr>
    </w:p>
    <w:p w14:paraId="4A820A8B" w14:textId="77777777" w:rsidR="001F538B" w:rsidRDefault="001F538B" w:rsidP="001F538B">
      <w:pPr>
        <w:tabs>
          <w:tab w:val="left" w:pos="2410"/>
        </w:tabs>
        <w:jc w:val="both"/>
        <w:rPr>
          <w:color w:val="222222"/>
          <w:shd w:val="clear" w:color="auto" w:fill="FFFFFF"/>
        </w:rPr>
      </w:pPr>
      <w:r w:rsidRPr="0036255F">
        <w:rPr>
          <w:color w:val="222222"/>
          <w:shd w:val="clear" w:color="auto" w:fill="FFFFFF"/>
        </w:rPr>
        <w:t xml:space="preserve">Traffic conflict techniques have been used in years at the location where the actual number of accidents is too small to develop remedial measures. The greatest aspect of this technique has been </w:t>
      </w:r>
      <w:r w:rsidRPr="0036255F">
        <w:rPr>
          <w:color w:val="222222"/>
          <w:shd w:val="clear" w:color="auto" w:fill="FFFFFF"/>
        </w:rPr>
        <w:lastRenderedPageBreak/>
        <w:t xml:space="preserve">its ability to prevent accidents before they actually happen. </w:t>
      </w:r>
      <w:proofErr w:type="spellStart"/>
      <w:r w:rsidRPr="0036255F">
        <w:rPr>
          <w:color w:val="222222"/>
          <w:shd w:val="clear" w:color="auto" w:fill="FFFFFF"/>
        </w:rPr>
        <w:t>Thetraffic</w:t>
      </w:r>
      <w:proofErr w:type="spellEnd"/>
      <w:r w:rsidRPr="0036255F">
        <w:rPr>
          <w:color w:val="222222"/>
          <w:shd w:val="clear" w:color="auto" w:fill="FFFFFF"/>
        </w:rPr>
        <w:t xml:space="preserve"> conflict measuring technique was developed by General Motors Research Laboratories as early as the 1960's, as a method of measuring accident potential. Some twenty specific conflicts were classified for this purpose. The classification of conflicts is based on the evasive manoeuvre of the vehicles. (Hyden 1987):</w:t>
      </w:r>
    </w:p>
    <w:p w14:paraId="79DB5581" w14:textId="2E455E2A" w:rsidR="001F538B" w:rsidRDefault="001F538B" w:rsidP="001F538B">
      <w:pPr>
        <w:tabs>
          <w:tab w:val="left" w:pos="2410"/>
        </w:tabs>
        <w:jc w:val="both"/>
        <w:rPr>
          <w:color w:val="222222"/>
          <w:shd w:val="clear" w:color="auto" w:fill="FFFFFF"/>
        </w:rPr>
      </w:pPr>
      <w:r w:rsidRPr="0036255F">
        <w:rPr>
          <w:color w:val="222222"/>
        </w:rPr>
        <w:br/>
      </w:r>
      <w:r w:rsidRPr="0036255F">
        <w:rPr>
          <w:color w:val="222222"/>
        </w:rPr>
        <w:br/>
      </w:r>
      <w:r w:rsidRPr="0036255F">
        <w:rPr>
          <w:color w:val="222222"/>
          <w:shd w:val="clear" w:color="auto" w:fill="FFFFFF"/>
        </w:rPr>
        <w:t>The next development involved is the modification of General Motors' definition of conflicts by introducing a grading by severity of the evasive manoeuvre. The English have developed the following five categories of conflicts, grouped together under either slight or serious conflicts (Nel 1988)</w:t>
      </w:r>
      <w:r w:rsidR="00E275D5">
        <w:rPr>
          <w:color w:val="222222"/>
          <w:shd w:val="clear" w:color="auto" w:fill="FFFFFF"/>
        </w:rPr>
        <w:t xml:space="preserve">. </w:t>
      </w:r>
      <w:r w:rsidR="00E275D5" w:rsidRPr="0036255F">
        <w:rPr>
          <w:color w:val="222222"/>
          <w:shd w:val="clear" w:color="auto" w:fill="FFFFFF"/>
        </w:rPr>
        <w:t>Some effort was made incorporating a quantitative element in the definition of serious conflicts (Nel 1988). In the Netherlands a serious conflict is defined as: "a sudden motor reaction by a party or both parties involved in a traffic situation towards the other to avoid the collision, with a distance of about one metre or less between those involved".</w:t>
      </w:r>
    </w:p>
    <w:p w14:paraId="5C219C04" w14:textId="329D8EFD" w:rsidR="002A6A93" w:rsidRDefault="002A6A93" w:rsidP="00E81763">
      <w:pPr>
        <w:widowControl w:val="0"/>
        <w:autoSpaceDE w:val="0"/>
        <w:autoSpaceDN w:val="0"/>
        <w:adjustRightInd w:val="0"/>
        <w:jc w:val="both"/>
        <w:rPr>
          <w:b/>
          <w:bCs/>
        </w:rPr>
      </w:pPr>
      <w:r>
        <w:rPr>
          <w:rFonts w:ascii="Arial" w:hAnsi="Arial" w:cs="Arial"/>
          <w:color w:val="222222"/>
        </w:rPr>
        <w:br/>
      </w:r>
    </w:p>
    <w:p w14:paraId="361689A2" w14:textId="1BC783FD" w:rsidR="00E81763" w:rsidRPr="00A72418" w:rsidRDefault="00E81763" w:rsidP="00E81763">
      <w:pPr>
        <w:widowControl w:val="0"/>
        <w:autoSpaceDE w:val="0"/>
        <w:autoSpaceDN w:val="0"/>
        <w:adjustRightInd w:val="0"/>
        <w:jc w:val="both"/>
        <w:rPr>
          <w:b/>
          <w:bCs/>
        </w:rPr>
      </w:pPr>
      <w:r w:rsidRPr="00A72418">
        <w:rPr>
          <w:b/>
          <w:bCs/>
        </w:rPr>
        <w:t>EXPERIMENTAL</w:t>
      </w:r>
      <w:r w:rsidR="00A72418" w:rsidRPr="00A72418">
        <w:rPr>
          <w:b/>
          <w:bCs/>
        </w:rPr>
        <w:t xml:space="preserve"> </w:t>
      </w:r>
      <w:r w:rsidRPr="00A72418">
        <w:rPr>
          <w:b/>
          <w:bCs/>
        </w:rPr>
        <w:t>INVESTIGATION</w:t>
      </w:r>
    </w:p>
    <w:p w14:paraId="19AAE671" w14:textId="77777777" w:rsidR="00E81763" w:rsidRPr="00E81763" w:rsidRDefault="00E81763" w:rsidP="00E81763">
      <w:pPr>
        <w:widowControl w:val="0"/>
        <w:autoSpaceDE w:val="0"/>
        <w:autoSpaceDN w:val="0"/>
        <w:adjustRightInd w:val="0"/>
        <w:jc w:val="both"/>
      </w:pPr>
    </w:p>
    <w:p w14:paraId="7188AC8B" w14:textId="2DE7F48B" w:rsidR="00393F2B" w:rsidRDefault="00E81763" w:rsidP="00393F2B">
      <w:pPr>
        <w:jc w:val="both"/>
        <w:rPr>
          <w:color w:val="222222"/>
          <w:shd w:val="clear" w:color="auto" w:fill="FFFFFF"/>
        </w:rPr>
      </w:pPr>
      <w:r w:rsidRPr="00A72418">
        <w:rPr>
          <w:b/>
          <w:bCs/>
        </w:rPr>
        <w:t xml:space="preserve"> </w:t>
      </w:r>
      <w:r w:rsidR="00393F2B" w:rsidRPr="0036255F">
        <w:rPr>
          <w:color w:val="222222"/>
          <w:shd w:val="clear" w:color="auto" w:fill="FFFFFF"/>
        </w:rPr>
        <w:t xml:space="preserve">The main aim of the study is to diagnoses and analysis traffic conflict problems at </w:t>
      </w:r>
      <w:proofErr w:type="spellStart"/>
      <w:r w:rsidR="00393F2B" w:rsidRPr="0077162E">
        <w:t>Karkari</w:t>
      </w:r>
      <w:proofErr w:type="spellEnd"/>
      <w:r w:rsidR="00393F2B" w:rsidRPr="0077162E">
        <w:t xml:space="preserve"> mor flyover</w:t>
      </w:r>
      <w:r w:rsidR="00393F2B" w:rsidRPr="0036255F">
        <w:rPr>
          <w:color w:val="222222"/>
          <w:shd w:val="clear" w:color="auto" w:fill="FFFFFF"/>
        </w:rPr>
        <w:t>. Additional aim is to discuss whether a new classification between serious and non-serious conflicts be used for an Indian environment, by using optimal braking time.</w:t>
      </w:r>
      <w:r w:rsidR="00393F2B" w:rsidRPr="0036255F">
        <w:rPr>
          <w:color w:val="222222"/>
        </w:rPr>
        <w:br/>
      </w:r>
      <w:r w:rsidR="00393F2B" w:rsidRPr="0036255F">
        <w:rPr>
          <w:color w:val="222222"/>
        </w:rPr>
        <w:br/>
      </w:r>
      <w:r w:rsidR="00393F2B" w:rsidRPr="0036255F">
        <w:rPr>
          <w:color w:val="222222"/>
          <w:shd w:val="clear" w:color="auto" w:fill="FFFFFF"/>
        </w:rPr>
        <w:t>Data Collection and Analysis</w:t>
      </w:r>
    </w:p>
    <w:p w14:paraId="23503DF8" w14:textId="665530CD" w:rsidR="00393F2B" w:rsidRDefault="00393F2B" w:rsidP="00393F2B">
      <w:pPr>
        <w:jc w:val="both"/>
        <w:rPr>
          <w:color w:val="222222"/>
          <w:shd w:val="clear" w:color="auto" w:fill="FFFFFF"/>
        </w:rPr>
      </w:pPr>
      <w:r w:rsidRPr="0036255F">
        <w:rPr>
          <w:color w:val="222222"/>
        </w:rPr>
        <w:br/>
      </w:r>
      <w:r w:rsidRPr="0036255F">
        <w:rPr>
          <w:color w:val="222222"/>
          <w:shd w:val="clear" w:color="auto" w:fill="FFFFFF"/>
        </w:rPr>
        <w:t>The data collected is analysed in this section and presented in two parts: (</w:t>
      </w:r>
      <w:proofErr w:type="spellStart"/>
      <w:r w:rsidRPr="0036255F">
        <w:rPr>
          <w:color w:val="222222"/>
          <w:shd w:val="clear" w:color="auto" w:fill="FFFFFF"/>
        </w:rPr>
        <w:t>i</w:t>
      </w:r>
      <w:proofErr w:type="spellEnd"/>
      <w:r w:rsidRPr="0036255F">
        <w:rPr>
          <w:color w:val="222222"/>
          <w:shd w:val="clear" w:color="auto" w:fill="FFFFFF"/>
        </w:rPr>
        <w:t>) Traffic Conflicts and (ii) Traffic Volumes.</w:t>
      </w:r>
    </w:p>
    <w:p w14:paraId="2EDC2FB2" w14:textId="48AA3695" w:rsidR="00393F2B" w:rsidRDefault="00393F2B" w:rsidP="00393F2B">
      <w:pPr>
        <w:jc w:val="both"/>
        <w:rPr>
          <w:color w:val="222222"/>
          <w:shd w:val="clear" w:color="auto" w:fill="FFFFFF"/>
        </w:rPr>
      </w:pPr>
      <w:r w:rsidRPr="0036255F">
        <w:rPr>
          <w:color w:val="222222"/>
        </w:rPr>
        <w:br/>
      </w:r>
      <w:r w:rsidRPr="0036255F">
        <w:rPr>
          <w:color w:val="222222"/>
        </w:rPr>
        <w:br/>
      </w:r>
      <w:r w:rsidRPr="0036255F">
        <w:rPr>
          <w:color w:val="222222"/>
          <w:shd w:val="clear" w:color="auto" w:fill="FFFFFF"/>
        </w:rPr>
        <w:t>The conflict study by Swedish traffic conflict technique was carried out for total 10 days i.e. 2 days per week for 5 weeks during November - December 20</w:t>
      </w:r>
      <w:r>
        <w:rPr>
          <w:color w:val="222222"/>
          <w:shd w:val="clear" w:color="auto" w:fill="FFFFFF"/>
        </w:rPr>
        <w:t>22</w:t>
      </w:r>
      <w:r w:rsidRPr="0036255F">
        <w:rPr>
          <w:color w:val="222222"/>
          <w:shd w:val="clear" w:color="auto" w:fill="FFFFFF"/>
        </w:rPr>
        <w:t xml:space="preserve">. The study was carried out for two hours daily, one during morning rush period (9am-10am) and second for evening rush period (6pm-7pm). In addition to this traffic conflict study is also carried out by German traffic conflict technique, for one day </w:t>
      </w:r>
      <w:proofErr w:type="spellStart"/>
      <w:r w:rsidRPr="0036255F">
        <w:rPr>
          <w:color w:val="222222"/>
          <w:shd w:val="clear" w:color="auto" w:fill="FFFFFF"/>
        </w:rPr>
        <w:t>i.c.</w:t>
      </w:r>
      <w:proofErr w:type="spellEnd"/>
      <w:r w:rsidRPr="0036255F">
        <w:rPr>
          <w:color w:val="222222"/>
          <w:shd w:val="clear" w:color="auto" w:fill="FFFFFF"/>
        </w:rPr>
        <w:t xml:space="preserve"> on December 3 20</w:t>
      </w:r>
      <w:r>
        <w:rPr>
          <w:color w:val="222222"/>
          <w:shd w:val="clear" w:color="auto" w:fill="FFFFFF"/>
        </w:rPr>
        <w:t>22</w:t>
      </w:r>
      <w:r w:rsidRPr="0036255F">
        <w:rPr>
          <w:color w:val="222222"/>
          <w:shd w:val="clear" w:color="auto" w:fill="FFFFFF"/>
        </w:rPr>
        <w:t>. The conflict data is presented in the conflict recording sheet recommended by Hyden (2001) as shown in Table</w:t>
      </w:r>
      <w:r w:rsidR="00237C8A">
        <w:rPr>
          <w:color w:val="222222"/>
          <w:shd w:val="clear" w:color="auto" w:fill="FFFFFF"/>
        </w:rPr>
        <w:t xml:space="preserve"> </w:t>
      </w:r>
      <w:r w:rsidRPr="0036255F">
        <w:rPr>
          <w:color w:val="222222"/>
          <w:shd w:val="clear" w:color="auto" w:fill="FFFFFF"/>
        </w:rPr>
        <w:t>1.The Traffic volume study was conducted on Feb 11 20</w:t>
      </w:r>
      <w:r>
        <w:rPr>
          <w:color w:val="222222"/>
          <w:shd w:val="clear" w:color="auto" w:fill="FFFFFF"/>
        </w:rPr>
        <w:t>23</w:t>
      </w:r>
      <w:r w:rsidRPr="0036255F">
        <w:rPr>
          <w:color w:val="222222"/>
          <w:shd w:val="clear" w:color="auto" w:fill="FFFFFF"/>
        </w:rPr>
        <w:t xml:space="preserve"> at </w:t>
      </w:r>
      <w:proofErr w:type="spellStart"/>
      <w:r>
        <w:rPr>
          <w:color w:val="222222"/>
          <w:shd w:val="clear" w:color="auto" w:fill="FFFFFF"/>
        </w:rPr>
        <w:t>Karkari</w:t>
      </w:r>
      <w:proofErr w:type="spellEnd"/>
      <w:r>
        <w:rPr>
          <w:color w:val="222222"/>
          <w:shd w:val="clear" w:color="auto" w:fill="FFFFFF"/>
        </w:rPr>
        <w:t xml:space="preserve"> Mor</w:t>
      </w:r>
      <w:r w:rsidRPr="0036255F">
        <w:rPr>
          <w:color w:val="222222"/>
          <w:shd w:val="clear" w:color="auto" w:fill="FFFFFF"/>
        </w:rPr>
        <w:t>.</w:t>
      </w:r>
    </w:p>
    <w:p w14:paraId="29E94526" w14:textId="77777777" w:rsidR="00CA533C" w:rsidRDefault="00CA533C" w:rsidP="00393F2B">
      <w:pPr>
        <w:jc w:val="both"/>
        <w:rPr>
          <w:color w:val="222222"/>
        </w:rPr>
      </w:pPr>
    </w:p>
    <w:p w14:paraId="4CE13482" w14:textId="77777777" w:rsidR="00CA533C" w:rsidRDefault="00CA533C" w:rsidP="00393F2B">
      <w:pPr>
        <w:jc w:val="both"/>
        <w:rPr>
          <w:color w:val="222222"/>
        </w:rPr>
      </w:pPr>
    </w:p>
    <w:p w14:paraId="3103776F" w14:textId="66BC3096" w:rsidR="00CA533C" w:rsidRDefault="00CA533C" w:rsidP="00393F2B">
      <w:pPr>
        <w:jc w:val="both"/>
        <w:rPr>
          <w:color w:val="222222"/>
        </w:rPr>
      </w:pPr>
      <w:r>
        <w:rPr>
          <w:noProof/>
          <w:color w:val="222222"/>
        </w:rPr>
        <w:lastRenderedPageBreak/>
        <w:drawing>
          <wp:inline distT="0" distB="0" distL="0" distR="0" wp14:anchorId="5CA0CE5F" wp14:editId="37C1599A">
            <wp:extent cx="5895975" cy="2760778"/>
            <wp:effectExtent l="76200" t="76200" r="60325" b="590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1"/>
                    <a:srcRect l="1853" t="-1" r="1801" b="-1"/>
                    <a:stretch/>
                  </pic:blipFill>
                  <pic:spPr bwMode="auto">
                    <a:xfrm>
                      <a:off x="0" y="0"/>
                      <a:ext cx="5896415" cy="2760984"/>
                    </a:xfrm>
                    <a:prstGeom prst="rect">
                      <a:avLst/>
                    </a:prstGeom>
                    <a:solidFill>
                      <a:srgbClr val="FFFFFF">
                        <a:shade val="85000"/>
                      </a:srgbClr>
                    </a:solidFill>
                    <a:ln w="88900" cap="sq">
                      <a:solidFill>
                        <a:srgbClr val="FFFFFF"/>
                      </a:solidFill>
                      <a:miter lim="800000"/>
                    </a:ln>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14:paraId="5FB4B810" w14:textId="77777777" w:rsidR="00237C8A" w:rsidRDefault="00237C8A" w:rsidP="00393F2B">
      <w:pPr>
        <w:jc w:val="both"/>
        <w:rPr>
          <w:color w:val="222222"/>
        </w:rPr>
      </w:pPr>
    </w:p>
    <w:p w14:paraId="38BBECC3" w14:textId="172774B3" w:rsidR="00237C8A" w:rsidRDefault="00237C8A" w:rsidP="00393F2B">
      <w:pPr>
        <w:jc w:val="both"/>
        <w:rPr>
          <w:color w:val="222222"/>
        </w:rPr>
      </w:pPr>
      <w:r>
        <w:rPr>
          <w:color w:val="222222"/>
        </w:rPr>
        <w:t>Table 1. Data collection form of Swedish traffic conflict technique</w:t>
      </w:r>
    </w:p>
    <w:p w14:paraId="5866151B" w14:textId="1C4F2231" w:rsidR="00393F2B" w:rsidRDefault="00393F2B" w:rsidP="00393F2B">
      <w:pPr>
        <w:jc w:val="both"/>
        <w:rPr>
          <w:color w:val="222222"/>
          <w:shd w:val="clear" w:color="auto" w:fill="FFFFFF"/>
        </w:rPr>
      </w:pPr>
      <w:r w:rsidRPr="0036255F">
        <w:rPr>
          <w:color w:val="222222"/>
        </w:rPr>
        <w:br/>
      </w:r>
      <w:r w:rsidRPr="0036255F">
        <w:rPr>
          <w:color w:val="222222"/>
          <w:shd w:val="clear" w:color="auto" w:fill="FFFFFF"/>
        </w:rPr>
        <w:t>Traffic volume Study</w:t>
      </w:r>
    </w:p>
    <w:p w14:paraId="5F44879F" w14:textId="06638AC3" w:rsidR="00393F2B" w:rsidRDefault="00393F2B" w:rsidP="00393F2B">
      <w:pPr>
        <w:jc w:val="both"/>
        <w:rPr>
          <w:color w:val="222222"/>
          <w:shd w:val="clear" w:color="auto" w:fill="FFFFFF"/>
        </w:rPr>
      </w:pPr>
      <w:r w:rsidRPr="0036255F">
        <w:rPr>
          <w:color w:val="222222"/>
        </w:rPr>
        <w:br/>
      </w:r>
      <w:r w:rsidRPr="0036255F">
        <w:rPr>
          <w:color w:val="222222"/>
        </w:rPr>
        <w:br/>
      </w:r>
      <w:r w:rsidRPr="0036255F">
        <w:rPr>
          <w:color w:val="222222"/>
          <w:shd w:val="clear" w:color="auto" w:fill="FFFFFF"/>
        </w:rPr>
        <w:t>Traffic volume study was conducted on Wednesday Feb 11 20</w:t>
      </w:r>
      <w:r w:rsidR="00CA533C">
        <w:rPr>
          <w:color w:val="222222"/>
          <w:shd w:val="clear" w:color="auto" w:fill="FFFFFF"/>
        </w:rPr>
        <w:t>23</w:t>
      </w:r>
      <w:r w:rsidRPr="0036255F">
        <w:rPr>
          <w:color w:val="222222"/>
          <w:shd w:val="clear" w:color="auto" w:fill="FFFFFF"/>
        </w:rPr>
        <w:t xml:space="preserve"> during morning one hour i.e. 9-10am and evening one hour i.</w:t>
      </w:r>
      <w:r w:rsidR="00CA533C">
        <w:rPr>
          <w:color w:val="222222"/>
          <w:shd w:val="clear" w:color="auto" w:fill="FFFFFF"/>
        </w:rPr>
        <w:t>e</w:t>
      </w:r>
      <w:r w:rsidRPr="0036255F">
        <w:rPr>
          <w:color w:val="222222"/>
          <w:shd w:val="clear" w:color="auto" w:fill="FFFFFF"/>
        </w:rPr>
        <w:t xml:space="preserve">. 6-7 pm at </w:t>
      </w:r>
      <w:proofErr w:type="spellStart"/>
      <w:r w:rsidRPr="0077162E">
        <w:t>Karkari</w:t>
      </w:r>
      <w:proofErr w:type="spellEnd"/>
      <w:r w:rsidRPr="0077162E">
        <w:t xml:space="preserve"> mor fly</w:t>
      </w:r>
      <w:r>
        <w:t>over.</w:t>
      </w:r>
    </w:p>
    <w:p w14:paraId="1A6BF505" w14:textId="6313BE4B" w:rsidR="00A72418" w:rsidRDefault="00A72418" w:rsidP="00393F2B">
      <w:pPr>
        <w:widowControl w:val="0"/>
        <w:autoSpaceDE w:val="0"/>
        <w:autoSpaceDN w:val="0"/>
        <w:adjustRightInd w:val="0"/>
        <w:jc w:val="both"/>
        <w:sectPr w:rsidR="00A72418" w:rsidSect="00C65C20">
          <w:type w:val="continuous"/>
          <w:pgSz w:w="12240" w:h="15840"/>
          <w:pgMar w:top="1514" w:right="1320" w:bottom="1240" w:left="1280" w:header="0" w:footer="1058" w:gutter="0"/>
          <w:cols w:space="720"/>
        </w:sectPr>
      </w:pPr>
    </w:p>
    <w:p w14:paraId="36D777A8" w14:textId="77777777" w:rsidR="00237C8A" w:rsidRDefault="00237C8A" w:rsidP="00237C8A">
      <w:pPr>
        <w:jc w:val="both"/>
        <w:rPr>
          <w:color w:val="222222"/>
          <w:shd w:val="clear" w:color="auto" w:fill="FFFFFF"/>
        </w:rPr>
      </w:pPr>
    </w:p>
    <w:p w14:paraId="35B15ACD" w14:textId="038702C2" w:rsidR="00237C8A" w:rsidRDefault="00237C8A" w:rsidP="00237C8A">
      <w:pPr>
        <w:jc w:val="both"/>
        <w:rPr>
          <w:color w:val="222222"/>
          <w:shd w:val="clear" w:color="auto" w:fill="FFFFFF"/>
        </w:rPr>
      </w:pPr>
      <w:r w:rsidRPr="0036255F">
        <w:rPr>
          <w:color w:val="222222"/>
          <w:shd w:val="clear" w:color="auto" w:fill="FFFFFF"/>
        </w:rPr>
        <w:t>Traffic volume at morning hour:</w:t>
      </w:r>
      <w:r>
        <w:rPr>
          <w:color w:val="222222"/>
          <w:shd w:val="clear" w:color="auto" w:fill="FFFFFF"/>
        </w:rPr>
        <w:t xml:space="preserve"> </w:t>
      </w:r>
      <w:r w:rsidRPr="0036255F">
        <w:rPr>
          <w:color w:val="222222"/>
          <w:shd w:val="clear" w:color="auto" w:fill="FFFFFF"/>
        </w:rPr>
        <w:t>Results of classified traffic count between 9-10am on Wednesday Feb 11 20</w:t>
      </w:r>
      <w:r>
        <w:rPr>
          <w:color w:val="222222"/>
          <w:shd w:val="clear" w:color="auto" w:fill="FFFFFF"/>
        </w:rPr>
        <w:t>23</w:t>
      </w:r>
      <w:r w:rsidRPr="0036255F">
        <w:rPr>
          <w:color w:val="222222"/>
          <w:shd w:val="clear" w:color="auto" w:fill="FFFFFF"/>
        </w:rPr>
        <w:t xml:space="preserve"> is</w:t>
      </w:r>
      <w:r>
        <w:rPr>
          <w:color w:val="222222"/>
          <w:shd w:val="clear" w:color="auto" w:fill="FFFFFF"/>
        </w:rPr>
        <w:t xml:space="preserve"> </w:t>
      </w:r>
      <w:r w:rsidRPr="0036255F">
        <w:rPr>
          <w:color w:val="222222"/>
          <w:shd w:val="clear" w:color="auto" w:fill="FFFFFF"/>
        </w:rPr>
        <w:t>presented in Table 2</w:t>
      </w:r>
    </w:p>
    <w:p w14:paraId="5CDB424E" w14:textId="295FEA6A" w:rsidR="00237C8A" w:rsidRDefault="00237C8A" w:rsidP="00237C8A">
      <w:pPr>
        <w:jc w:val="both"/>
        <w:rPr>
          <w:color w:val="222222"/>
          <w:shd w:val="clear" w:color="auto" w:fill="FFFFFF"/>
        </w:rPr>
      </w:pPr>
    </w:p>
    <w:tbl>
      <w:tblPr>
        <w:tblStyle w:val="TableGrid"/>
        <w:tblW w:w="0" w:type="auto"/>
        <w:tblLook w:val="04A0" w:firstRow="1" w:lastRow="0" w:firstColumn="1" w:lastColumn="0" w:noHBand="0" w:noVBand="1"/>
      </w:tblPr>
      <w:tblGrid>
        <w:gridCol w:w="1341"/>
        <w:gridCol w:w="1215"/>
        <w:gridCol w:w="1216"/>
        <w:gridCol w:w="1216"/>
        <w:gridCol w:w="1216"/>
        <w:gridCol w:w="1218"/>
        <w:gridCol w:w="1217"/>
        <w:gridCol w:w="1217"/>
      </w:tblGrid>
      <w:tr w:rsidR="00701E7A" w14:paraId="3628AFFD" w14:textId="77777777" w:rsidTr="00701E7A">
        <w:tc>
          <w:tcPr>
            <w:tcW w:w="1341" w:type="dxa"/>
            <w:vMerge w:val="restart"/>
          </w:tcPr>
          <w:p w14:paraId="0A81A1FD" w14:textId="79C491B1" w:rsidR="00701E7A" w:rsidRDefault="00701E7A" w:rsidP="00237C8A">
            <w:pPr>
              <w:jc w:val="both"/>
              <w:rPr>
                <w:color w:val="222222"/>
                <w:shd w:val="clear" w:color="auto" w:fill="FFFFFF"/>
              </w:rPr>
            </w:pPr>
            <w:r>
              <w:rPr>
                <w:color w:val="222222"/>
                <w:shd w:val="clear" w:color="auto" w:fill="FFFFFF"/>
              </w:rPr>
              <w:t>Road users</w:t>
            </w:r>
          </w:p>
        </w:tc>
        <w:tc>
          <w:tcPr>
            <w:tcW w:w="4863" w:type="dxa"/>
            <w:gridSpan w:val="4"/>
          </w:tcPr>
          <w:p w14:paraId="4A538272" w14:textId="57F4F5D7" w:rsidR="00701E7A" w:rsidRDefault="00701E7A" w:rsidP="00237C8A">
            <w:pPr>
              <w:jc w:val="both"/>
              <w:rPr>
                <w:color w:val="222222"/>
                <w:shd w:val="clear" w:color="auto" w:fill="FFFFFF"/>
              </w:rPr>
            </w:pPr>
            <w:r>
              <w:rPr>
                <w:color w:val="222222"/>
                <w:shd w:val="clear" w:color="auto" w:fill="FFFFFF"/>
              </w:rPr>
              <w:t xml:space="preserve">Towards </w:t>
            </w:r>
            <w:proofErr w:type="spellStart"/>
            <w:r>
              <w:rPr>
                <w:color w:val="222222"/>
                <w:shd w:val="clear" w:color="auto" w:fill="FFFFFF"/>
              </w:rPr>
              <w:t>karkari</w:t>
            </w:r>
            <w:proofErr w:type="spellEnd"/>
            <w:r>
              <w:rPr>
                <w:color w:val="222222"/>
                <w:shd w:val="clear" w:color="auto" w:fill="FFFFFF"/>
              </w:rPr>
              <w:t xml:space="preserve"> road</w:t>
            </w:r>
          </w:p>
        </w:tc>
        <w:tc>
          <w:tcPr>
            <w:tcW w:w="3652" w:type="dxa"/>
            <w:gridSpan w:val="3"/>
          </w:tcPr>
          <w:p w14:paraId="78F6FBD9" w14:textId="7B564B19" w:rsidR="00701E7A" w:rsidRDefault="00701E7A" w:rsidP="00237C8A">
            <w:pPr>
              <w:jc w:val="both"/>
              <w:rPr>
                <w:color w:val="222222"/>
                <w:shd w:val="clear" w:color="auto" w:fill="FFFFFF"/>
              </w:rPr>
            </w:pPr>
            <w:r>
              <w:rPr>
                <w:color w:val="222222"/>
                <w:shd w:val="clear" w:color="auto" w:fill="FFFFFF"/>
              </w:rPr>
              <w:t>Opposite road</w:t>
            </w:r>
          </w:p>
        </w:tc>
      </w:tr>
      <w:tr w:rsidR="00701E7A" w14:paraId="17065959" w14:textId="77777777" w:rsidTr="00701E7A">
        <w:tc>
          <w:tcPr>
            <w:tcW w:w="1341" w:type="dxa"/>
            <w:vMerge/>
          </w:tcPr>
          <w:p w14:paraId="51F45600" w14:textId="77777777" w:rsidR="00701E7A" w:rsidRDefault="00701E7A" w:rsidP="00237C8A">
            <w:pPr>
              <w:jc w:val="both"/>
              <w:rPr>
                <w:color w:val="222222"/>
                <w:shd w:val="clear" w:color="auto" w:fill="FFFFFF"/>
              </w:rPr>
            </w:pPr>
          </w:p>
        </w:tc>
        <w:tc>
          <w:tcPr>
            <w:tcW w:w="1215" w:type="dxa"/>
          </w:tcPr>
          <w:p w14:paraId="259416B8" w14:textId="11854AD6" w:rsidR="00701E7A" w:rsidRDefault="00701E7A" w:rsidP="00237C8A">
            <w:pPr>
              <w:jc w:val="both"/>
              <w:rPr>
                <w:color w:val="222222"/>
                <w:shd w:val="clear" w:color="auto" w:fill="FFFFFF"/>
              </w:rPr>
            </w:pPr>
            <w:r>
              <w:rPr>
                <w:color w:val="222222"/>
                <w:shd w:val="clear" w:color="auto" w:fill="FFFFFF"/>
              </w:rPr>
              <w:t>1 hour</w:t>
            </w:r>
          </w:p>
        </w:tc>
        <w:tc>
          <w:tcPr>
            <w:tcW w:w="1216" w:type="dxa"/>
          </w:tcPr>
          <w:p w14:paraId="3D3846B8" w14:textId="63C21198" w:rsidR="00701E7A" w:rsidRDefault="00701E7A" w:rsidP="00237C8A">
            <w:pPr>
              <w:jc w:val="both"/>
              <w:rPr>
                <w:color w:val="222222"/>
                <w:shd w:val="clear" w:color="auto" w:fill="FFFFFF"/>
              </w:rPr>
            </w:pPr>
            <w:r>
              <w:rPr>
                <w:color w:val="222222"/>
                <w:shd w:val="clear" w:color="auto" w:fill="FFFFFF"/>
              </w:rPr>
              <w:t>AADT</w:t>
            </w:r>
          </w:p>
        </w:tc>
        <w:tc>
          <w:tcPr>
            <w:tcW w:w="1216" w:type="dxa"/>
          </w:tcPr>
          <w:p w14:paraId="64E93138" w14:textId="77777777" w:rsidR="00701E7A" w:rsidRDefault="00701E7A" w:rsidP="00237C8A">
            <w:pPr>
              <w:jc w:val="both"/>
              <w:rPr>
                <w:color w:val="222222"/>
                <w:shd w:val="clear" w:color="auto" w:fill="FFFFFF"/>
              </w:rPr>
            </w:pPr>
            <w:r>
              <w:rPr>
                <w:color w:val="222222"/>
                <w:shd w:val="clear" w:color="auto" w:fill="FFFFFF"/>
              </w:rPr>
              <w:t>PCU</w:t>
            </w:r>
          </w:p>
          <w:p w14:paraId="32FDCB53" w14:textId="6202558B" w:rsidR="00701E7A" w:rsidRDefault="00701E7A" w:rsidP="00237C8A">
            <w:pPr>
              <w:jc w:val="both"/>
              <w:rPr>
                <w:color w:val="222222"/>
                <w:shd w:val="clear" w:color="auto" w:fill="FFFFFF"/>
              </w:rPr>
            </w:pPr>
            <w:r>
              <w:rPr>
                <w:color w:val="222222"/>
                <w:shd w:val="clear" w:color="auto" w:fill="FFFFFF"/>
              </w:rPr>
              <w:t>factors</w:t>
            </w:r>
          </w:p>
        </w:tc>
        <w:tc>
          <w:tcPr>
            <w:tcW w:w="1216" w:type="dxa"/>
          </w:tcPr>
          <w:p w14:paraId="4D6DF7C2" w14:textId="73BBCE46" w:rsidR="00701E7A" w:rsidRDefault="00701E7A" w:rsidP="00237C8A">
            <w:pPr>
              <w:jc w:val="both"/>
              <w:rPr>
                <w:color w:val="222222"/>
                <w:shd w:val="clear" w:color="auto" w:fill="FFFFFF"/>
              </w:rPr>
            </w:pPr>
            <w:r>
              <w:rPr>
                <w:color w:val="222222"/>
                <w:shd w:val="clear" w:color="auto" w:fill="FFFFFF"/>
              </w:rPr>
              <w:t>Total PCU’s</w:t>
            </w:r>
          </w:p>
        </w:tc>
        <w:tc>
          <w:tcPr>
            <w:tcW w:w="1218" w:type="dxa"/>
          </w:tcPr>
          <w:p w14:paraId="0EC6A7B2" w14:textId="28D8AFA1" w:rsidR="00701E7A" w:rsidRDefault="0033193C" w:rsidP="00237C8A">
            <w:pPr>
              <w:jc w:val="both"/>
              <w:rPr>
                <w:color w:val="222222"/>
                <w:shd w:val="clear" w:color="auto" w:fill="FFFFFF"/>
              </w:rPr>
            </w:pPr>
            <w:r>
              <w:rPr>
                <w:color w:val="222222"/>
                <w:shd w:val="clear" w:color="auto" w:fill="FFFFFF"/>
              </w:rPr>
              <w:t>1 hour</w:t>
            </w:r>
          </w:p>
        </w:tc>
        <w:tc>
          <w:tcPr>
            <w:tcW w:w="1217" w:type="dxa"/>
          </w:tcPr>
          <w:p w14:paraId="761BFF73" w14:textId="35503485" w:rsidR="00701E7A" w:rsidRDefault="0033193C" w:rsidP="00237C8A">
            <w:pPr>
              <w:jc w:val="both"/>
              <w:rPr>
                <w:color w:val="222222"/>
                <w:shd w:val="clear" w:color="auto" w:fill="FFFFFF"/>
              </w:rPr>
            </w:pPr>
            <w:r>
              <w:rPr>
                <w:color w:val="222222"/>
                <w:shd w:val="clear" w:color="auto" w:fill="FFFFFF"/>
              </w:rPr>
              <w:t>AADT</w:t>
            </w:r>
          </w:p>
        </w:tc>
        <w:tc>
          <w:tcPr>
            <w:tcW w:w="1217" w:type="dxa"/>
          </w:tcPr>
          <w:p w14:paraId="2B23C9ED" w14:textId="60C39C3E" w:rsidR="00701E7A" w:rsidRDefault="0033193C" w:rsidP="00237C8A">
            <w:pPr>
              <w:jc w:val="both"/>
              <w:rPr>
                <w:color w:val="222222"/>
                <w:shd w:val="clear" w:color="auto" w:fill="FFFFFF"/>
              </w:rPr>
            </w:pPr>
            <w:r>
              <w:rPr>
                <w:color w:val="222222"/>
                <w:shd w:val="clear" w:color="auto" w:fill="FFFFFF"/>
              </w:rPr>
              <w:t>Total PCU’s</w:t>
            </w:r>
          </w:p>
        </w:tc>
      </w:tr>
      <w:tr w:rsidR="00701E7A" w14:paraId="3405BE61" w14:textId="77777777" w:rsidTr="00701E7A">
        <w:tc>
          <w:tcPr>
            <w:tcW w:w="1341" w:type="dxa"/>
          </w:tcPr>
          <w:p w14:paraId="699E7369" w14:textId="47D0A7BF" w:rsidR="00701E7A" w:rsidRDefault="00701E7A" w:rsidP="00237C8A">
            <w:pPr>
              <w:jc w:val="both"/>
              <w:rPr>
                <w:color w:val="222222"/>
                <w:shd w:val="clear" w:color="auto" w:fill="FFFFFF"/>
              </w:rPr>
            </w:pPr>
            <w:r>
              <w:rPr>
                <w:color w:val="222222"/>
                <w:shd w:val="clear" w:color="auto" w:fill="FFFFFF"/>
              </w:rPr>
              <w:t>Cars</w:t>
            </w:r>
          </w:p>
        </w:tc>
        <w:tc>
          <w:tcPr>
            <w:tcW w:w="1215" w:type="dxa"/>
          </w:tcPr>
          <w:p w14:paraId="7EBE794E" w14:textId="6DDBF42F" w:rsidR="00701E7A" w:rsidRDefault="00701E7A" w:rsidP="00237C8A">
            <w:pPr>
              <w:jc w:val="both"/>
              <w:rPr>
                <w:color w:val="222222"/>
                <w:shd w:val="clear" w:color="auto" w:fill="FFFFFF"/>
              </w:rPr>
            </w:pPr>
            <w:r>
              <w:rPr>
                <w:color w:val="222222"/>
                <w:shd w:val="clear" w:color="auto" w:fill="FFFFFF"/>
              </w:rPr>
              <w:t>920</w:t>
            </w:r>
          </w:p>
        </w:tc>
        <w:tc>
          <w:tcPr>
            <w:tcW w:w="1216" w:type="dxa"/>
          </w:tcPr>
          <w:p w14:paraId="6C409055" w14:textId="5CAB96B9" w:rsidR="00701E7A" w:rsidRDefault="0033193C" w:rsidP="00237C8A">
            <w:pPr>
              <w:jc w:val="both"/>
              <w:rPr>
                <w:color w:val="222222"/>
                <w:shd w:val="clear" w:color="auto" w:fill="FFFFFF"/>
              </w:rPr>
            </w:pPr>
            <w:r>
              <w:rPr>
                <w:color w:val="222222"/>
                <w:shd w:val="clear" w:color="auto" w:fill="FFFFFF"/>
              </w:rPr>
              <w:t>9200</w:t>
            </w:r>
          </w:p>
        </w:tc>
        <w:tc>
          <w:tcPr>
            <w:tcW w:w="1216" w:type="dxa"/>
          </w:tcPr>
          <w:p w14:paraId="03EDF568" w14:textId="33B41110" w:rsidR="00701E7A" w:rsidRDefault="0033193C" w:rsidP="00237C8A">
            <w:pPr>
              <w:jc w:val="both"/>
              <w:rPr>
                <w:color w:val="222222"/>
                <w:shd w:val="clear" w:color="auto" w:fill="FFFFFF"/>
              </w:rPr>
            </w:pPr>
            <w:r>
              <w:rPr>
                <w:color w:val="222222"/>
                <w:shd w:val="clear" w:color="auto" w:fill="FFFFFF"/>
              </w:rPr>
              <w:t>1.0</w:t>
            </w:r>
          </w:p>
        </w:tc>
        <w:tc>
          <w:tcPr>
            <w:tcW w:w="1216" w:type="dxa"/>
          </w:tcPr>
          <w:p w14:paraId="5AEC593E" w14:textId="73D3E4AA" w:rsidR="00701E7A" w:rsidRDefault="0033193C" w:rsidP="00237C8A">
            <w:pPr>
              <w:jc w:val="both"/>
              <w:rPr>
                <w:color w:val="222222"/>
                <w:shd w:val="clear" w:color="auto" w:fill="FFFFFF"/>
              </w:rPr>
            </w:pPr>
            <w:r>
              <w:rPr>
                <w:color w:val="222222"/>
                <w:shd w:val="clear" w:color="auto" w:fill="FFFFFF"/>
              </w:rPr>
              <w:t>9200</w:t>
            </w:r>
          </w:p>
        </w:tc>
        <w:tc>
          <w:tcPr>
            <w:tcW w:w="1218" w:type="dxa"/>
          </w:tcPr>
          <w:p w14:paraId="38287DC9" w14:textId="7173C384" w:rsidR="00701E7A" w:rsidRDefault="0033193C" w:rsidP="00237C8A">
            <w:pPr>
              <w:jc w:val="both"/>
              <w:rPr>
                <w:color w:val="222222"/>
                <w:shd w:val="clear" w:color="auto" w:fill="FFFFFF"/>
              </w:rPr>
            </w:pPr>
            <w:r>
              <w:rPr>
                <w:color w:val="222222"/>
                <w:shd w:val="clear" w:color="auto" w:fill="FFFFFF"/>
              </w:rPr>
              <w:t>752</w:t>
            </w:r>
          </w:p>
        </w:tc>
        <w:tc>
          <w:tcPr>
            <w:tcW w:w="1217" w:type="dxa"/>
          </w:tcPr>
          <w:p w14:paraId="046E4ED5" w14:textId="7FFBB3F9" w:rsidR="00701E7A" w:rsidRDefault="0033193C" w:rsidP="00237C8A">
            <w:pPr>
              <w:jc w:val="both"/>
              <w:rPr>
                <w:color w:val="222222"/>
                <w:shd w:val="clear" w:color="auto" w:fill="FFFFFF"/>
              </w:rPr>
            </w:pPr>
            <w:r>
              <w:rPr>
                <w:color w:val="222222"/>
                <w:shd w:val="clear" w:color="auto" w:fill="FFFFFF"/>
              </w:rPr>
              <w:t>7520</w:t>
            </w:r>
          </w:p>
        </w:tc>
        <w:tc>
          <w:tcPr>
            <w:tcW w:w="1217" w:type="dxa"/>
          </w:tcPr>
          <w:p w14:paraId="16D2E772" w14:textId="32BCAD1B" w:rsidR="00701E7A" w:rsidRDefault="0033193C" w:rsidP="00237C8A">
            <w:pPr>
              <w:jc w:val="both"/>
              <w:rPr>
                <w:color w:val="222222"/>
                <w:shd w:val="clear" w:color="auto" w:fill="FFFFFF"/>
              </w:rPr>
            </w:pPr>
            <w:r>
              <w:rPr>
                <w:color w:val="222222"/>
                <w:shd w:val="clear" w:color="auto" w:fill="FFFFFF"/>
              </w:rPr>
              <w:t>7520</w:t>
            </w:r>
          </w:p>
        </w:tc>
      </w:tr>
      <w:tr w:rsidR="00701E7A" w14:paraId="6BFCC773" w14:textId="77777777" w:rsidTr="00701E7A">
        <w:tc>
          <w:tcPr>
            <w:tcW w:w="1341" w:type="dxa"/>
          </w:tcPr>
          <w:p w14:paraId="5B657165" w14:textId="238E14F9" w:rsidR="00701E7A" w:rsidRDefault="00701E7A" w:rsidP="00237C8A">
            <w:pPr>
              <w:jc w:val="both"/>
              <w:rPr>
                <w:color w:val="222222"/>
                <w:shd w:val="clear" w:color="auto" w:fill="FFFFFF"/>
              </w:rPr>
            </w:pPr>
            <w:r>
              <w:rPr>
                <w:color w:val="222222"/>
                <w:shd w:val="clear" w:color="auto" w:fill="FFFFFF"/>
              </w:rPr>
              <w:t>MTW’s</w:t>
            </w:r>
          </w:p>
        </w:tc>
        <w:tc>
          <w:tcPr>
            <w:tcW w:w="1215" w:type="dxa"/>
          </w:tcPr>
          <w:p w14:paraId="5DBC0795" w14:textId="4A48EAEB" w:rsidR="00701E7A" w:rsidRDefault="00701E7A" w:rsidP="00237C8A">
            <w:pPr>
              <w:jc w:val="both"/>
              <w:rPr>
                <w:color w:val="222222"/>
                <w:shd w:val="clear" w:color="auto" w:fill="FFFFFF"/>
              </w:rPr>
            </w:pPr>
            <w:r>
              <w:rPr>
                <w:color w:val="222222"/>
                <w:shd w:val="clear" w:color="auto" w:fill="FFFFFF"/>
              </w:rPr>
              <w:t>882</w:t>
            </w:r>
          </w:p>
        </w:tc>
        <w:tc>
          <w:tcPr>
            <w:tcW w:w="1216" w:type="dxa"/>
          </w:tcPr>
          <w:p w14:paraId="117BBB72" w14:textId="34F92667" w:rsidR="00701E7A" w:rsidRDefault="0033193C" w:rsidP="00237C8A">
            <w:pPr>
              <w:jc w:val="both"/>
              <w:rPr>
                <w:color w:val="222222"/>
                <w:shd w:val="clear" w:color="auto" w:fill="FFFFFF"/>
              </w:rPr>
            </w:pPr>
            <w:r>
              <w:rPr>
                <w:color w:val="222222"/>
                <w:shd w:val="clear" w:color="auto" w:fill="FFFFFF"/>
              </w:rPr>
              <w:t>8820</w:t>
            </w:r>
          </w:p>
        </w:tc>
        <w:tc>
          <w:tcPr>
            <w:tcW w:w="1216" w:type="dxa"/>
          </w:tcPr>
          <w:p w14:paraId="52D2AF7F" w14:textId="428F0058" w:rsidR="00701E7A" w:rsidRDefault="0033193C" w:rsidP="00237C8A">
            <w:pPr>
              <w:jc w:val="both"/>
              <w:rPr>
                <w:color w:val="222222"/>
                <w:shd w:val="clear" w:color="auto" w:fill="FFFFFF"/>
              </w:rPr>
            </w:pPr>
            <w:r>
              <w:rPr>
                <w:color w:val="222222"/>
                <w:shd w:val="clear" w:color="auto" w:fill="FFFFFF"/>
              </w:rPr>
              <w:t>0.5</w:t>
            </w:r>
          </w:p>
        </w:tc>
        <w:tc>
          <w:tcPr>
            <w:tcW w:w="1216" w:type="dxa"/>
          </w:tcPr>
          <w:p w14:paraId="77A385FB" w14:textId="1CE8C162" w:rsidR="00701E7A" w:rsidRDefault="0033193C" w:rsidP="00237C8A">
            <w:pPr>
              <w:jc w:val="both"/>
              <w:rPr>
                <w:color w:val="222222"/>
                <w:shd w:val="clear" w:color="auto" w:fill="FFFFFF"/>
              </w:rPr>
            </w:pPr>
            <w:r>
              <w:rPr>
                <w:color w:val="222222"/>
                <w:shd w:val="clear" w:color="auto" w:fill="FFFFFF"/>
              </w:rPr>
              <w:t>4410</w:t>
            </w:r>
          </w:p>
        </w:tc>
        <w:tc>
          <w:tcPr>
            <w:tcW w:w="1218" w:type="dxa"/>
          </w:tcPr>
          <w:p w14:paraId="5757EF22" w14:textId="7D2E9C89" w:rsidR="00701E7A" w:rsidRDefault="0033193C" w:rsidP="00237C8A">
            <w:pPr>
              <w:jc w:val="both"/>
              <w:rPr>
                <w:color w:val="222222"/>
                <w:shd w:val="clear" w:color="auto" w:fill="FFFFFF"/>
              </w:rPr>
            </w:pPr>
            <w:r>
              <w:rPr>
                <w:color w:val="222222"/>
                <w:shd w:val="clear" w:color="auto" w:fill="FFFFFF"/>
              </w:rPr>
              <w:t>822</w:t>
            </w:r>
          </w:p>
        </w:tc>
        <w:tc>
          <w:tcPr>
            <w:tcW w:w="1217" w:type="dxa"/>
          </w:tcPr>
          <w:p w14:paraId="637DDC6B" w14:textId="104E29C9" w:rsidR="00701E7A" w:rsidRDefault="0033193C" w:rsidP="00237C8A">
            <w:pPr>
              <w:jc w:val="both"/>
              <w:rPr>
                <w:color w:val="222222"/>
                <w:shd w:val="clear" w:color="auto" w:fill="FFFFFF"/>
              </w:rPr>
            </w:pPr>
            <w:r>
              <w:rPr>
                <w:color w:val="222222"/>
                <w:shd w:val="clear" w:color="auto" w:fill="FFFFFF"/>
              </w:rPr>
              <w:t>8220</w:t>
            </w:r>
          </w:p>
        </w:tc>
        <w:tc>
          <w:tcPr>
            <w:tcW w:w="1217" w:type="dxa"/>
          </w:tcPr>
          <w:p w14:paraId="6E7DD261" w14:textId="506E0777" w:rsidR="00701E7A" w:rsidRDefault="0033193C" w:rsidP="00237C8A">
            <w:pPr>
              <w:jc w:val="both"/>
              <w:rPr>
                <w:color w:val="222222"/>
                <w:shd w:val="clear" w:color="auto" w:fill="FFFFFF"/>
              </w:rPr>
            </w:pPr>
            <w:r>
              <w:rPr>
                <w:color w:val="222222"/>
                <w:shd w:val="clear" w:color="auto" w:fill="FFFFFF"/>
              </w:rPr>
              <w:t>4110</w:t>
            </w:r>
          </w:p>
        </w:tc>
      </w:tr>
      <w:tr w:rsidR="00701E7A" w14:paraId="53CA313F" w14:textId="77777777" w:rsidTr="00701E7A">
        <w:tc>
          <w:tcPr>
            <w:tcW w:w="1341" w:type="dxa"/>
          </w:tcPr>
          <w:p w14:paraId="5B7C7C7D" w14:textId="547EAADB" w:rsidR="00701E7A" w:rsidRDefault="00701E7A" w:rsidP="00237C8A">
            <w:pPr>
              <w:jc w:val="both"/>
              <w:rPr>
                <w:color w:val="222222"/>
                <w:shd w:val="clear" w:color="auto" w:fill="FFFFFF"/>
              </w:rPr>
            </w:pPr>
            <w:r>
              <w:rPr>
                <w:color w:val="222222"/>
                <w:shd w:val="clear" w:color="auto" w:fill="FFFFFF"/>
              </w:rPr>
              <w:t>Auto’s</w:t>
            </w:r>
          </w:p>
        </w:tc>
        <w:tc>
          <w:tcPr>
            <w:tcW w:w="1215" w:type="dxa"/>
          </w:tcPr>
          <w:p w14:paraId="51C0AF09" w14:textId="0BF4416F" w:rsidR="00701E7A" w:rsidRDefault="00701E7A" w:rsidP="00237C8A">
            <w:pPr>
              <w:jc w:val="both"/>
              <w:rPr>
                <w:color w:val="222222"/>
                <w:shd w:val="clear" w:color="auto" w:fill="FFFFFF"/>
              </w:rPr>
            </w:pPr>
            <w:r>
              <w:rPr>
                <w:color w:val="222222"/>
                <w:shd w:val="clear" w:color="auto" w:fill="FFFFFF"/>
              </w:rPr>
              <w:t>170</w:t>
            </w:r>
          </w:p>
        </w:tc>
        <w:tc>
          <w:tcPr>
            <w:tcW w:w="1216" w:type="dxa"/>
          </w:tcPr>
          <w:p w14:paraId="6807CE20" w14:textId="7BF554F0" w:rsidR="00701E7A" w:rsidRDefault="0033193C" w:rsidP="00237C8A">
            <w:pPr>
              <w:jc w:val="both"/>
              <w:rPr>
                <w:color w:val="222222"/>
                <w:shd w:val="clear" w:color="auto" w:fill="FFFFFF"/>
              </w:rPr>
            </w:pPr>
            <w:r>
              <w:rPr>
                <w:color w:val="222222"/>
                <w:shd w:val="clear" w:color="auto" w:fill="FFFFFF"/>
              </w:rPr>
              <w:t>1700</w:t>
            </w:r>
          </w:p>
        </w:tc>
        <w:tc>
          <w:tcPr>
            <w:tcW w:w="1216" w:type="dxa"/>
          </w:tcPr>
          <w:p w14:paraId="0E7B8402" w14:textId="6C21C8D6" w:rsidR="00701E7A" w:rsidRDefault="0033193C" w:rsidP="00237C8A">
            <w:pPr>
              <w:jc w:val="both"/>
              <w:rPr>
                <w:color w:val="222222"/>
                <w:shd w:val="clear" w:color="auto" w:fill="FFFFFF"/>
              </w:rPr>
            </w:pPr>
            <w:r>
              <w:rPr>
                <w:color w:val="222222"/>
                <w:shd w:val="clear" w:color="auto" w:fill="FFFFFF"/>
              </w:rPr>
              <w:t>1.0</w:t>
            </w:r>
          </w:p>
        </w:tc>
        <w:tc>
          <w:tcPr>
            <w:tcW w:w="1216" w:type="dxa"/>
          </w:tcPr>
          <w:p w14:paraId="33840729" w14:textId="1F80FEA7" w:rsidR="00701E7A" w:rsidRDefault="0033193C" w:rsidP="00237C8A">
            <w:pPr>
              <w:jc w:val="both"/>
              <w:rPr>
                <w:color w:val="222222"/>
                <w:shd w:val="clear" w:color="auto" w:fill="FFFFFF"/>
              </w:rPr>
            </w:pPr>
            <w:r>
              <w:rPr>
                <w:color w:val="222222"/>
                <w:shd w:val="clear" w:color="auto" w:fill="FFFFFF"/>
              </w:rPr>
              <w:t>1700</w:t>
            </w:r>
          </w:p>
        </w:tc>
        <w:tc>
          <w:tcPr>
            <w:tcW w:w="1218" w:type="dxa"/>
          </w:tcPr>
          <w:p w14:paraId="6B137FD7" w14:textId="7219C984" w:rsidR="00701E7A" w:rsidRDefault="0033193C" w:rsidP="00237C8A">
            <w:pPr>
              <w:jc w:val="both"/>
              <w:rPr>
                <w:color w:val="222222"/>
                <w:shd w:val="clear" w:color="auto" w:fill="FFFFFF"/>
              </w:rPr>
            </w:pPr>
            <w:r>
              <w:rPr>
                <w:color w:val="222222"/>
                <w:shd w:val="clear" w:color="auto" w:fill="FFFFFF"/>
              </w:rPr>
              <w:t>211</w:t>
            </w:r>
          </w:p>
        </w:tc>
        <w:tc>
          <w:tcPr>
            <w:tcW w:w="1217" w:type="dxa"/>
          </w:tcPr>
          <w:p w14:paraId="661C540A" w14:textId="025F265C" w:rsidR="00701E7A" w:rsidRDefault="0033193C" w:rsidP="00237C8A">
            <w:pPr>
              <w:jc w:val="both"/>
              <w:rPr>
                <w:color w:val="222222"/>
                <w:shd w:val="clear" w:color="auto" w:fill="FFFFFF"/>
              </w:rPr>
            </w:pPr>
            <w:r>
              <w:rPr>
                <w:color w:val="222222"/>
                <w:shd w:val="clear" w:color="auto" w:fill="FFFFFF"/>
              </w:rPr>
              <w:t>2110</w:t>
            </w:r>
          </w:p>
        </w:tc>
        <w:tc>
          <w:tcPr>
            <w:tcW w:w="1217" w:type="dxa"/>
          </w:tcPr>
          <w:p w14:paraId="67D0E410" w14:textId="063A07AA" w:rsidR="00701E7A" w:rsidRDefault="0033193C" w:rsidP="00237C8A">
            <w:pPr>
              <w:jc w:val="both"/>
              <w:rPr>
                <w:color w:val="222222"/>
                <w:shd w:val="clear" w:color="auto" w:fill="FFFFFF"/>
              </w:rPr>
            </w:pPr>
            <w:r>
              <w:rPr>
                <w:color w:val="222222"/>
                <w:shd w:val="clear" w:color="auto" w:fill="FFFFFF"/>
              </w:rPr>
              <w:t>2110</w:t>
            </w:r>
          </w:p>
        </w:tc>
      </w:tr>
      <w:tr w:rsidR="00701E7A" w14:paraId="215D8D04" w14:textId="77777777" w:rsidTr="00701E7A">
        <w:tc>
          <w:tcPr>
            <w:tcW w:w="1341" w:type="dxa"/>
          </w:tcPr>
          <w:p w14:paraId="0ED02C42" w14:textId="08324DA3" w:rsidR="00701E7A" w:rsidRDefault="00701E7A" w:rsidP="00237C8A">
            <w:pPr>
              <w:jc w:val="both"/>
              <w:rPr>
                <w:color w:val="222222"/>
                <w:shd w:val="clear" w:color="auto" w:fill="FFFFFF"/>
              </w:rPr>
            </w:pPr>
            <w:r>
              <w:rPr>
                <w:color w:val="222222"/>
                <w:shd w:val="clear" w:color="auto" w:fill="FFFFFF"/>
              </w:rPr>
              <w:t>Buses/trucks</w:t>
            </w:r>
          </w:p>
        </w:tc>
        <w:tc>
          <w:tcPr>
            <w:tcW w:w="1215" w:type="dxa"/>
          </w:tcPr>
          <w:p w14:paraId="633EA8CE" w14:textId="04ED9762" w:rsidR="00701E7A" w:rsidRDefault="00701E7A" w:rsidP="00237C8A">
            <w:pPr>
              <w:jc w:val="both"/>
              <w:rPr>
                <w:color w:val="222222"/>
                <w:shd w:val="clear" w:color="auto" w:fill="FFFFFF"/>
              </w:rPr>
            </w:pPr>
            <w:r>
              <w:rPr>
                <w:color w:val="222222"/>
                <w:shd w:val="clear" w:color="auto" w:fill="FFFFFF"/>
              </w:rPr>
              <w:t>26</w:t>
            </w:r>
          </w:p>
        </w:tc>
        <w:tc>
          <w:tcPr>
            <w:tcW w:w="1216" w:type="dxa"/>
          </w:tcPr>
          <w:p w14:paraId="75DED5F4" w14:textId="39324539" w:rsidR="00701E7A" w:rsidRDefault="0033193C" w:rsidP="00237C8A">
            <w:pPr>
              <w:jc w:val="both"/>
              <w:rPr>
                <w:color w:val="222222"/>
                <w:shd w:val="clear" w:color="auto" w:fill="FFFFFF"/>
              </w:rPr>
            </w:pPr>
            <w:r>
              <w:rPr>
                <w:color w:val="222222"/>
                <w:shd w:val="clear" w:color="auto" w:fill="FFFFFF"/>
              </w:rPr>
              <w:t>260</w:t>
            </w:r>
          </w:p>
        </w:tc>
        <w:tc>
          <w:tcPr>
            <w:tcW w:w="1216" w:type="dxa"/>
          </w:tcPr>
          <w:p w14:paraId="00C2D9CC" w14:textId="0A8D5F38" w:rsidR="00701E7A" w:rsidRDefault="0033193C" w:rsidP="00237C8A">
            <w:pPr>
              <w:jc w:val="both"/>
              <w:rPr>
                <w:color w:val="222222"/>
                <w:shd w:val="clear" w:color="auto" w:fill="FFFFFF"/>
              </w:rPr>
            </w:pPr>
            <w:r>
              <w:rPr>
                <w:color w:val="222222"/>
                <w:shd w:val="clear" w:color="auto" w:fill="FFFFFF"/>
              </w:rPr>
              <w:t>3.0</w:t>
            </w:r>
          </w:p>
        </w:tc>
        <w:tc>
          <w:tcPr>
            <w:tcW w:w="1216" w:type="dxa"/>
          </w:tcPr>
          <w:p w14:paraId="4E2A06CE" w14:textId="2FBD1F89" w:rsidR="00701E7A" w:rsidRDefault="0033193C" w:rsidP="00237C8A">
            <w:pPr>
              <w:jc w:val="both"/>
              <w:rPr>
                <w:color w:val="222222"/>
                <w:shd w:val="clear" w:color="auto" w:fill="FFFFFF"/>
              </w:rPr>
            </w:pPr>
            <w:r>
              <w:rPr>
                <w:color w:val="222222"/>
                <w:shd w:val="clear" w:color="auto" w:fill="FFFFFF"/>
              </w:rPr>
              <w:t>780</w:t>
            </w:r>
          </w:p>
        </w:tc>
        <w:tc>
          <w:tcPr>
            <w:tcW w:w="1218" w:type="dxa"/>
          </w:tcPr>
          <w:p w14:paraId="3D53E04F" w14:textId="4EC10B27" w:rsidR="00701E7A" w:rsidRDefault="0033193C" w:rsidP="00237C8A">
            <w:pPr>
              <w:jc w:val="both"/>
              <w:rPr>
                <w:color w:val="222222"/>
                <w:shd w:val="clear" w:color="auto" w:fill="FFFFFF"/>
              </w:rPr>
            </w:pPr>
            <w:r>
              <w:rPr>
                <w:color w:val="222222"/>
                <w:shd w:val="clear" w:color="auto" w:fill="FFFFFF"/>
              </w:rPr>
              <w:t>51</w:t>
            </w:r>
          </w:p>
        </w:tc>
        <w:tc>
          <w:tcPr>
            <w:tcW w:w="1217" w:type="dxa"/>
          </w:tcPr>
          <w:p w14:paraId="55D102FA" w14:textId="620CA118" w:rsidR="00701E7A" w:rsidRDefault="0033193C" w:rsidP="00237C8A">
            <w:pPr>
              <w:jc w:val="both"/>
              <w:rPr>
                <w:color w:val="222222"/>
                <w:shd w:val="clear" w:color="auto" w:fill="FFFFFF"/>
              </w:rPr>
            </w:pPr>
            <w:r>
              <w:rPr>
                <w:color w:val="222222"/>
                <w:shd w:val="clear" w:color="auto" w:fill="FFFFFF"/>
              </w:rPr>
              <w:t>510</w:t>
            </w:r>
          </w:p>
        </w:tc>
        <w:tc>
          <w:tcPr>
            <w:tcW w:w="1217" w:type="dxa"/>
          </w:tcPr>
          <w:p w14:paraId="4E6C0736" w14:textId="2FBC8E91" w:rsidR="00701E7A" w:rsidRDefault="0033193C" w:rsidP="00237C8A">
            <w:pPr>
              <w:jc w:val="both"/>
              <w:rPr>
                <w:color w:val="222222"/>
                <w:shd w:val="clear" w:color="auto" w:fill="FFFFFF"/>
              </w:rPr>
            </w:pPr>
            <w:r>
              <w:rPr>
                <w:color w:val="222222"/>
                <w:shd w:val="clear" w:color="auto" w:fill="FFFFFF"/>
              </w:rPr>
              <w:t>1530</w:t>
            </w:r>
          </w:p>
        </w:tc>
      </w:tr>
      <w:tr w:rsidR="00701E7A" w14:paraId="307C6713" w14:textId="77777777" w:rsidTr="00701E7A">
        <w:tc>
          <w:tcPr>
            <w:tcW w:w="1341" w:type="dxa"/>
          </w:tcPr>
          <w:p w14:paraId="1CF7A999" w14:textId="20EE406E" w:rsidR="00701E7A" w:rsidRDefault="00701E7A" w:rsidP="00237C8A">
            <w:pPr>
              <w:jc w:val="both"/>
              <w:rPr>
                <w:color w:val="222222"/>
                <w:shd w:val="clear" w:color="auto" w:fill="FFFFFF"/>
              </w:rPr>
            </w:pPr>
            <w:r>
              <w:rPr>
                <w:color w:val="222222"/>
                <w:shd w:val="clear" w:color="auto" w:fill="FFFFFF"/>
              </w:rPr>
              <w:t>Bicycles</w:t>
            </w:r>
          </w:p>
        </w:tc>
        <w:tc>
          <w:tcPr>
            <w:tcW w:w="1215" w:type="dxa"/>
          </w:tcPr>
          <w:p w14:paraId="64320F92" w14:textId="72DB4C88" w:rsidR="00701E7A" w:rsidRDefault="00701E7A" w:rsidP="00237C8A">
            <w:pPr>
              <w:jc w:val="both"/>
              <w:rPr>
                <w:color w:val="222222"/>
                <w:shd w:val="clear" w:color="auto" w:fill="FFFFFF"/>
              </w:rPr>
            </w:pPr>
            <w:r>
              <w:rPr>
                <w:color w:val="222222"/>
                <w:shd w:val="clear" w:color="auto" w:fill="FFFFFF"/>
              </w:rPr>
              <w:t>11</w:t>
            </w:r>
          </w:p>
        </w:tc>
        <w:tc>
          <w:tcPr>
            <w:tcW w:w="1216" w:type="dxa"/>
          </w:tcPr>
          <w:p w14:paraId="6F8C4EB2" w14:textId="3F499599" w:rsidR="00701E7A" w:rsidRDefault="0033193C" w:rsidP="00237C8A">
            <w:pPr>
              <w:jc w:val="both"/>
              <w:rPr>
                <w:color w:val="222222"/>
                <w:shd w:val="clear" w:color="auto" w:fill="FFFFFF"/>
              </w:rPr>
            </w:pPr>
            <w:r>
              <w:rPr>
                <w:color w:val="222222"/>
                <w:shd w:val="clear" w:color="auto" w:fill="FFFFFF"/>
              </w:rPr>
              <w:t>110</w:t>
            </w:r>
          </w:p>
        </w:tc>
        <w:tc>
          <w:tcPr>
            <w:tcW w:w="1216" w:type="dxa"/>
          </w:tcPr>
          <w:p w14:paraId="74B3E9C3" w14:textId="4CF9068C" w:rsidR="00701E7A" w:rsidRDefault="0033193C" w:rsidP="00237C8A">
            <w:pPr>
              <w:jc w:val="both"/>
              <w:rPr>
                <w:color w:val="222222"/>
                <w:shd w:val="clear" w:color="auto" w:fill="FFFFFF"/>
              </w:rPr>
            </w:pPr>
            <w:r>
              <w:rPr>
                <w:color w:val="222222"/>
                <w:shd w:val="clear" w:color="auto" w:fill="FFFFFF"/>
              </w:rPr>
              <w:t>0.5</w:t>
            </w:r>
          </w:p>
        </w:tc>
        <w:tc>
          <w:tcPr>
            <w:tcW w:w="1216" w:type="dxa"/>
          </w:tcPr>
          <w:p w14:paraId="351BDBA5" w14:textId="24463639" w:rsidR="00701E7A" w:rsidRDefault="0033193C" w:rsidP="00237C8A">
            <w:pPr>
              <w:jc w:val="both"/>
              <w:rPr>
                <w:color w:val="222222"/>
                <w:shd w:val="clear" w:color="auto" w:fill="FFFFFF"/>
              </w:rPr>
            </w:pPr>
            <w:r>
              <w:rPr>
                <w:color w:val="222222"/>
                <w:shd w:val="clear" w:color="auto" w:fill="FFFFFF"/>
              </w:rPr>
              <w:t>55</w:t>
            </w:r>
          </w:p>
        </w:tc>
        <w:tc>
          <w:tcPr>
            <w:tcW w:w="1218" w:type="dxa"/>
          </w:tcPr>
          <w:p w14:paraId="08C621E3" w14:textId="463B2502" w:rsidR="00701E7A" w:rsidRDefault="0033193C" w:rsidP="00237C8A">
            <w:pPr>
              <w:jc w:val="both"/>
              <w:rPr>
                <w:color w:val="222222"/>
                <w:shd w:val="clear" w:color="auto" w:fill="FFFFFF"/>
              </w:rPr>
            </w:pPr>
            <w:r>
              <w:rPr>
                <w:color w:val="222222"/>
                <w:shd w:val="clear" w:color="auto" w:fill="FFFFFF"/>
              </w:rPr>
              <w:t>7</w:t>
            </w:r>
          </w:p>
        </w:tc>
        <w:tc>
          <w:tcPr>
            <w:tcW w:w="1217" w:type="dxa"/>
          </w:tcPr>
          <w:p w14:paraId="340EA5E2" w14:textId="5155D586" w:rsidR="00701E7A" w:rsidRDefault="0033193C" w:rsidP="00237C8A">
            <w:pPr>
              <w:jc w:val="both"/>
              <w:rPr>
                <w:color w:val="222222"/>
                <w:shd w:val="clear" w:color="auto" w:fill="FFFFFF"/>
              </w:rPr>
            </w:pPr>
            <w:r>
              <w:rPr>
                <w:color w:val="222222"/>
                <w:shd w:val="clear" w:color="auto" w:fill="FFFFFF"/>
              </w:rPr>
              <w:t>70</w:t>
            </w:r>
          </w:p>
        </w:tc>
        <w:tc>
          <w:tcPr>
            <w:tcW w:w="1217" w:type="dxa"/>
          </w:tcPr>
          <w:p w14:paraId="30FE8D38" w14:textId="6CFE6645" w:rsidR="00701E7A" w:rsidRDefault="0033193C" w:rsidP="00237C8A">
            <w:pPr>
              <w:jc w:val="both"/>
              <w:rPr>
                <w:color w:val="222222"/>
                <w:shd w:val="clear" w:color="auto" w:fill="FFFFFF"/>
              </w:rPr>
            </w:pPr>
            <w:r>
              <w:rPr>
                <w:color w:val="222222"/>
                <w:shd w:val="clear" w:color="auto" w:fill="FFFFFF"/>
              </w:rPr>
              <w:t>35</w:t>
            </w:r>
          </w:p>
        </w:tc>
      </w:tr>
      <w:tr w:rsidR="00701E7A" w14:paraId="1D54B46A" w14:textId="77777777" w:rsidTr="00701E7A">
        <w:tc>
          <w:tcPr>
            <w:tcW w:w="1341" w:type="dxa"/>
          </w:tcPr>
          <w:p w14:paraId="2F8B138D" w14:textId="28CD1E57" w:rsidR="00701E7A" w:rsidRDefault="00701E7A" w:rsidP="00237C8A">
            <w:pPr>
              <w:jc w:val="both"/>
              <w:rPr>
                <w:color w:val="222222"/>
                <w:shd w:val="clear" w:color="auto" w:fill="FFFFFF"/>
              </w:rPr>
            </w:pPr>
            <w:r>
              <w:rPr>
                <w:color w:val="222222"/>
                <w:shd w:val="clear" w:color="auto" w:fill="FFFFFF"/>
              </w:rPr>
              <w:t xml:space="preserve">Total vehicles </w:t>
            </w:r>
          </w:p>
        </w:tc>
        <w:tc>
          <w:tcPr>
            <w:tcW w:w="1215" w:type="dxa"/>
          </w:tcPr>
          <w:p w14:paraId="0579E54A" w14:textId="18CC4BEE" w:rsidR="00701E7A" w:rsidRDefault="00701E7A" w:rsidP="00237C8A">
            <w:pPr>
              <w:jc w:val="both"/>
              <w:rPr>
                <w:color w:val="222222"/>
                <w:shd w:val="clear" w:color="auto" w:fill="FFFFFF"/>
              </w:rPr>
            </w:pPr>
            <w:r>
              <w:rPr>
                <w:color w:val="222222"/>
                <w:shd w:val="clear" w:color="auto" w:fill="FFFFFF"/>
              </w:rPr>
              <w:t>2009</w:t>
            </w:r>
          </w:p>
        </w:tc>
        <w:tc>
          <w:tcPr>
            <w:tcW w:w="1216" w:type="dxa"/>
          </w:tcPr>
          <w:p w14:paraId="305DEBED" w14:textId="0C205BC8" w:rsidR="00701E7A" w:rsidRDefault="0033193C" w:rsidP="00237C8A">
            <w:pPr>
              <w:jc w:val="both"/>
              <w:rPr>
                <w:color w:val="222222"/>
                <w:shd w:val="clear" w:color="auto" w:fill="FFFFFF"/>
              </w:rPr>
            </w:pPr>
            <w:r>
              <w:rPr>
                <w:color w:val="222222"/>
                <w:shd w:val="clear" w:color="auto" w:fill="FFFFFF"/>
              </w:rPr>
              <w:t>20090</w:t>
            </w:r>
          </w:p>
        </w:tc>
        <w:tc>
          <w:tcPr>
            <w:tcW w:w="1216" w:type="dxa"/>
          </w:tcPr>
          <w:p w14:paraId="1E30A4BD" w14:textId="77777777" w:rsidR="00701E7A" w:rsidRDefault="00701E7A" w:rsidP="00237C8A">
            <w:pPr>
              <w:jc w:val="both"/>
              <w:rPr>
                <w:color w:val="222222"/>
                <w:shd w:val="clear" w:color="auto" w:fill="FFFFFF"/>
              </w:rPr>
            </w:pPr>
          </w:p>
        </w:tc>
        <w:tc>
          <w:tcPr>
            <w:tcW w:w="1216" w:type="dxa"/>
          </w:tcPr>
          <w:p w14:paraId="4B2C9EA2" w14:textId="3B0B4558" w:rsidR="00701E7A" w:rsidRDefault="0033193C" w:rsidP="00237C8A">
            <w:pPr>
              <w:jc w:val="both"/>
              <w:rPr>
                <w:color w:val="222222"/>
                <w:shd w:val="clear" w:color="auto" w:fill="FFFFFF"/>
              </w:rPr>
            </w:pPr>
            <w:r>
              <w:rPr>
                <w:color w:val="222222"/>
                <w:shd w:val="clear" w:color="auto" w:fill="FFFFFF"/>
              </w:rPr>
              <w:t>16145</w:t>
            </w:r>
          </w:p>
        </w:tc>
        <w:tc>
          <w:tcPr>
            <w:tcW w:w="1218" w:type="dxa"/>
          </w:tcPr>
          <w:p w14:paraId="09CE7AA1" w14:textId="368FD069" w:rsidR="00701E7A" w:rsidRDefault="0033193C" w:rsidP="00237C8A">
            <w:pPr>
              <w:jc w:val="both"/>
              <w:rPr>
                <w:color w:val="222222"/>
                <w:shd w:val="clear" w:color="auto" w:fill="FFFFFF"/>
              </w:rPr>
            </w:pPr>
            <w:r>
              <w:rPr>
                <w:color w:val="222222"/>
                <w:shd w:val="clear" w:color="auto" w:fill="FFFFFF"/>
              </w:rPr>
              <w:t>1843</w:t>
            </w:r>
          </w:p>
        </w:tc>
        <w:tc>
          <w:tcPr>
            <w:tcW w:w="1217" w:type="dxa"/>
          </w:tcPr>
          <w:p w14:paraId="51433ACB" w14:textId="43C27FF7" w:rsidR="00701E7A" w:rsidRDefault="0033193C" w:rsidP="00237C8A">
            <w:pPr>
              <w:jc w:val="both"/>
              <w:rPr>
                <w:color w:val="222222"/>
                <w:shd w:val="clear" w:color="auto" w:fill="FFFFFF"/>
              </w:rPr>
            </w:pPr>
            <w:r>
              <w:rPr>
                <w:color w:val="222222"/>
                <w:shd w:val="clear" w:color="auto" w:fill="FFFFFF"/>
              </w:rPr>
              <w:t>18430</w:t>
            </w:r>
          </w:p>
        </w:tc>
        <w:tc>
          <w:tcPr>
            <w:tcW w:w="1217" w:type="dxa"/>
          </w:tcPr>
          <w:p w14:paraId="1B336274" w14:textId="01D5B847" w:rsidR="00701E7A" w:rsidRDefault="0033193C" w:rsidP="00237C8A">
            <w:pPr>
              <w:jc w:val="both"/>
              <w:rPr>
                <w:color w:val="222222"/>
                <w:shd w:val="clear" w:color="auto" w:fill="FFFFFF"/>
              </w:rPr>
            </w:pPr>
            <w:r>
              <w:rPr>
                <w:color w:val="222222"/>
                <w:shd w:val="clear" w:color="auto" w:fill="FFFFFF"/>
              </w:rPr>
              <w:t>15305</w:t>
            </w:r>
          </w:p>
        </w:tc>
      </w:tr>
      <w:tr w:rsidR="00701E7A" w14:paraId="0E6D83BF" w14:textId="77777777" w:rsidTr="00267596">
        <w:tc>
          <w:tcPr>
            <w:tcW w:w="6204" w:type="dxa"/>
            <w:gridSpan w:val="5"/>
          </w:tcPr>
          <w:p w14:paraId="13BB8970" w14:textId="63227633" w:rsidR="00701E7A" w:rsidRDefault="00701E7A" w:rsidP="00237C8A">
            <w:pPr>
              <w:jc w:val="both"/>
              <w:rPr>
                <w:color w:val="222222"/>
                <w:shd w:val="clear" w:color="auto" w:fill="FFFFFF"/>
              </w:rPr>
            </w:pPr>
            <w:r>
              <w:rPr>
                <w:color w:val="222222"/>
                <w:shd w:val="clear" w:color="auto" w:fill="FFFFFF"/>
              </w:rPr>
              <w:t xml:space="preserve">Pedestrians crossing per hour </w:t>
            </w:r>
          </w:p>
        </w:tc>
        <w:tc>
          <w:tcPr>
            <w:tcW w:w="3652" w:type="dxa"/>
            <w:gridSpan w:val="3"/>
          </w:tcPr>
          <w:p w14:paraId="6F6EF302" w14:textId="742F7781" w:rsidR="00701E7A" w:rsidRDefault="00701E7A" w:rsidP="00237C8A">
            <w:pPr>
              <w:jc w:val="both"/>
              <w:rPr>
                <w:color w:val="222222"/>
                <w:shd w:val="clear" w:color="auto" w:fill="FFFFFF"/>
              </w:rPr>
            </w:pPr>
            <w:r>
              <w:rPr>
                <w:color w:val="222222"/>
                <w:shd w:val="clear" w:color="auto" w:fill="FFFFFF"/>
              </w:rPr>
              <w:t>225</w:t>
            </w:r>
          </w:p>
        </w:tc>
      </w:tr>
    </w:tbl>
    <w:p w14:paraId="38252649" w14:textId="77777777" w:rsidR="001049CB" w:rsidRDefault="001049CB" w:rsidP="00237C8A">
      <w:pPr>
        <w:jc w:val="both"/>
        <w:rPr>
          <w:color w:val="222222"/>
          <w:shd w:val="clear" w:color="auto" w:fill="FFFFFF"/>
        </w:rPr>
      </w:pPr>
    </w:p>
    <w:p w14:paraId="1DEFFD4C" w14:textId="043A8DA6" w:rsidR="00237C8A" w:rsidRDefault="001049CB" w:rsidP="001049CB">
      <w:pPr>
        <w:jc w:val="center"/>
        <w:rPr>
          <w:color w:val="222222"/>
          <w:shd w:val="clear" w:color="auto" w:fill="FFFFFF"/>
        </w:rPr>
      </w:pPr>
      <w:r>
        <w:rPr>
          <w:color w:val="222222"/>
          <w:shd w:val="clear" w:color="auto" w:fill="FFFFFF"/>
        </w:rPr>
        <w:t>Table 2. Classified Traffic volume in morning hour</w:t>
      </w:r>
    </w:p>
    <w:p w14:paraId="7AC14305" w14:textId="6335119F" w:rsidR="00237C8A" w:rsidRDefault="00237C8A" w:rsidP="00237C8A">
      <w:pPr>
        <w:jc w:val="both"/>
        <w:rPr>
          <w:color w:val="222222"/>
          <w:shd w:val="clear" w:color="auto" w:fill="FFFFFF"/>
        </w:rPr>
      </w:pPr>
    </w:p>
    <w:p w14:paraId="05F1F5E1" w14:textId="2E72688B" w:rsidR="00237C8A" w:rsidRDefault="00237C8A" w:rsidP="00237C8A">
      <w:pPr>
        <w:jc w:val="both"/>
        <w:rPr>
          <w:color w:val="222222"/>
          <w:shd w:val="clear" w:color="auto" w:fill="FFFFFF"/>
        </w:rPr>
      </w:pPr>
    </w:p>
    <w:p w14:paraId="762171FC" w14:textId="7C1EDA69" w:rsidR="00237C8A" w:rsidRDefault="00237C8A" w:rsidP="00237C8A">
      <w:pPr>
        <w:jc w:val="both"/>
        <w:rPr>
          <w:color w:val="222222"/>
          <w:shd w:val="clear" w:color="auto" w:fill="FFFFFF"/>
        </w:rPr>
      </w:pPr>
    </w:p>
    <w:p w14:paraId="46ADF6BD" w14:textId="1ADF8F99" w:rsidR="00237C8A" w:rsidRDefault="00237C8A" w:rsidP="00237C8A">
      <w:pPr>
        <w:jc w:val="both"/>
        <w:rPr>
          <w:color w:val="222222"/>
          <w:shd w:val="clear" w:color="auto" w:fill="FFFFFF"/>
        </w:rPr>
      </w:pPr>
    </w:p>
    <w:p w14:paraId="0D949962" w14:textId="18CCEBF1" w:rsidR="00237C8A" w:rsidRDefault="00237C8A" w:rsidP="00237C8A">
      <w:pPr>
        <w:jc w:val="both"/>
        <w:rPr>
          <w:color w:val="222222"/>
          <w:shd w:val="clear" w:color="auto" w:fill="FFFFFF"/>
        </w:rPr>
      </w:pPr>
    </w:p>
    <w:p w14:paraId="08843DE4" w14:textId="55B0C885" w:rsidR="00237C8A" w:rsidRDefault="00237C8A" w:rsidP="00237C8A">
      <w:pPr>
        <w:jc w:val="both"/>
        <w:rPr>
          <w:color w:val="222222"/>
          <w:shd w:val="clear" w:color="auto" w:fill="FFFFFF"/>
        </w:rPr>
      </w:pPr>
    </w:p>
    <w:p w14:paraId="58AF37A5" w14:textId="77777777" w:rsidR="003B6F1E" w:rsidRDefault="003B6F1E" w:rsidP="0051437F">
      <w:pPr>
        <w:widowControl w:val="0"/>
        <w:autoSpaceDE w:val="0"/>
        <w:autoSpaceDN w:val="0"/>
        <w:adjustRightInd w:val="0"/>
        <w:ind w:right="207"/>
        <w:jc w:val="both"/>
        <w:rPr>
          <w:lang w:val="en-US" w:eastAsia="en-US"/>
        </w:rPr>
      </w:pPr>
    </w:p>
    <w:p w14:paraId="50F66370" w14:textId="67C89374" w:rsidR="00950DBA" w:rsidRPr="009B439D" w:rsidRDefault="009B439D" w:rsidP="00950DBA">
      <w:pPr>
        <w:shd w:val="clear" w:color="auto" w:fill="FFFFFF"/>
        <w:rPr>
          <w:b/>
          <w:bCs/>
          <w:color w:val="222222"/>
        </w:rPr>
      </w:pPr>
      <w:r w:rsidRPr="009B439D">
        <w:rPr>
          <w:b/>
          <w:bCs/>
          <w:color w:val="222222"/>
        </w:rPr>
        <w:t xml:space="preserve"> </w:t>
      </w:r>
      <w:r w:rsidR="00950DBA" w:rsidRPr="009B439D">
        <w:rPr>
          <w:b/>
          <w:bCs/>
          <w:color w:val="222222"/>
        </w:rPr>
        <w:t>CONCLUSION</w:t>
      </w:r>
    </w:p>
    <w:p w14:paraId="175191D0" w14:textId="77777777" w:rsidR="00950DBA" w:rsidRPr="00950DBA" w:rsidRDefault="00950DBA" w:rsidP="00950DBA">
      <w:pPr>
        <w:shd w:val="clear" w:color="auto" w:fill="FFFFFF"/>
        <w:rPr>
          <w:color w:val="222222"/>
        </w:rPr>
      </w:pPr>
    </w:p>
    <w:p w14:paraId="302D5C6F" w14:textId="77777777" w:rsidR="00237C8A" w:rsidRDefault="00237C8A" w:rsidP="00237C8A">
      <w:pPr>
        <w:jc w:val="both"/>
        <w:rPr>
          <w:color w:val="222222"/>
          <w:shd w:val="clear" w:color="auto" w:fill="FFFFFF"/>
        </w:rPr>
      </w:pPr>
      <w:r w:rsidRPr="0036255F">
        <w:rPr>
          <w:color w:val="222222"/>
          <w:shd w:val="clear" w:color="auto" w:fill="FFFFFF"/>
        </w:rPr>
        <w:t>Conclusion on the basis of Swedish Conflict Technique Study:</w:t>
      </w:r>
    </w:p>
    <w:p w14:paraId="09B5C02F" w14:textId="7A7AF826" w:rsidR="00237C8A" w:rsidRDefault="00237C8A" w:rsidP="00237C8A">
      <w:pPr>
        <w:jc w:val="both"/>
        <w:rPr>
          <w:color w:val="222222"/>
          <w:shd w:val="clear" w:color="auto" w:fill="FFFFFF"/>
        </w:rPr>
      </w:pPr>
      <w:r w:rsidRPr="0036255F">
        <w:rPr>
          <w:color w:val="222222"/>
          <w:shd w:val="clear" w:color="auto" w:fill="FFFFFF"/>
        </w:rPr>
        <w:t>A total of 60 traffic conflicts were observed during 10 day study, one hour each in</w:t>
      </w:r>
      <w:r>
        <w:rPr>
          <w:color w:val="222222"/>
          <w:shd w:val="clear" w:color="auto" w:fill="FFFFFF"/>
        </w:rPr>
        <w:t xml:space="preserve"> </w:t>
      </w:r>
      <w:r w:rsidRPr="0036255F">
        <w:rPr>
          <w:color w:val="222222"/>
          <w:shd w:val="clear" w:color="auto" w:fill="FFFFFF"/>
        </w:rPr>
        <w:t>morning and evening. Out of these 60 conflicts, 44 conflicts come under the</w:t>
      </w:r>
      <w:r>
        <w:rPr>
          <w:color w:val="222222"/>
          <w:shd w:val="clear" w:color="auto" w:fill="FFFFFF"/>
        </w:rPr>
        <w:t xml:space="preserve"> </w:t>
      </w:r>
      <w:r w:rsidRPr="0036255F">
        <w:rPr>
          <w:color w:val="222222"/>
          <w:shd w:val="clear" w:color="auto" w:fill="FFFFFF"/>
        </w:rPr>
        <w:t>category of serious conflicts and 16 conflicts come under the category of slight</w:t>
      </w:r>
      <w:r>
        <w:rPr>
          <w:color w:val="222222"/>
          <w:shd w:val="clear" w:color="auto" w:fill="FFFFFF"/>
        </w:rPr>
        <w:t xml:space="preserve"> </w:t>
      </w:r>
      <w:r w:rsidRPr="0036255F">
        <w:rPr>
          <w:color w:val="222222"/>
          <w:shd w:val="clear" w:color="auto" w:fill="FFFFFF"/>
        </w:rPr>
        <w:t>conflicts, on the basis of optimal braking time.</w:t>
      </w:r>
    </w:p>
    <w:p w14:paraId="1C9A8A64" w14:textId="5A8ED59F" w:rsidR="00237C8A" w:rsidRDefault="00237C8A" w:rsidP="00237C8A">
      <w:pPr>
        <w:jc w:val="both"/>
        <w:rPr>
          <w:color w:val="222222"/>
          <w:shd w:val="clear" w:color="auto" w:fill="FFFFFF"/>
        </w:rPr>
      </w:pPr>
      <w:r w:rsidRPr="0036255F">
        <w:rPr>
          <w:color w:val="222222"/>
        </w:rPr>
        <w:br/>
      </w:r>
      <w:r w:rsidRPr="0036255F">
        <w:rPr>
          <w:color w:val="222222"/>
          <w:shd w:val="clear" w:color="auto" w:fill="FFFFFF"/>
        </w:rPr>
        <w:t xml:space="preserve">Vulnerable road </w:t>
      </w:r>
      <w:proofErr w:type="spellStart"/>
      <w:r w:rsidRPr="0036255F">
        <w:rPr>
          <w:color w:val="222222"/>
          <w:shd w:val="clear" w:color="auto" w:fill="FFFFFF"/>
        </w:rPr>
        <w:t>usersare</w:t>
      </w:r>
      <w:proofErr w:type="spellEnd"/>
      <w:r w:rsidRPr="0036255F">
        <w:rPr>
          <w:color w:val="222222"/>
          <w:shd w:val="clear" w:color="auto" w:fill="FFFFFF"/>
        </w:rPr>
        <w:t xml:space="preserve"> involved in around 77% of the total serious conflicts recorded at the study area </w:t>
      </w:r>
      <w:proofErr w:type="spellStart"/>
      <w:r w:rsidRPr="0077162E">
        <w:t>Karkari</w:t>
      </w:r>
      <w:proofErr w:type="spellEnd"/>
      <w:r w:rsidRPr="0077162E">
        <w:t xml:space="preserve"> mor flyover</w:t>
      </w:r>
      <w:r w:rsidRPr="0036255F">
        <w:rPr>
          <w:color w:val="222222"/>
          <w:shd w:val="clear" w:color="auto" w:fill="FFFFFF"/>
        </w:rPr>
        <w:t xml:space="preserve"> &gt; Cars and bike are the most involved (89%) road user groups in most of the</w:t>
      </w:r>
      <w:r>
        <w:rPr>
          <w:color w:val="222222"/>
          <w:shd w:val="clear" w:color="auto" w:fill="FFFFFF"/>
        </w:rPr>
        <w:t xml:space="preserve"> </w:t>
      </w:r>
      <w:r w:rsidRPr="0036255F">
        <w:rPr>
          <w:color w:val="222222"/>
          <w:shd w:val="clear" w:color="auto" w:fill="FFFFFF"/>
        </w:rPr>
        <w:t>conflicts situations.</w:t>
      </w:r>
    </w:p>
    <w:p w14:paraId="1115FF6B" w14:textId="613A7F3D" w:rsidR="009B439D" w:rsidRPr="00237C8A" w:rsidRDefault="00237C8A" w:rsidP="00237C8A">
      <w:pPr>
        <w:jc w:val="both"/>
        <w:rPr>
          <w:color w:val="222222"/>
          <w:shd w:val="clear" w:color="auto" w:fill="FFFFFF"/>
        </w:rPr>
      </w:pPr>
      <w:r w:rsidRPr="0036255F">
        <w:rPr>
          <w:color w:val="222222"/>
        </w:rPr>
        <w:br/>
      </w:r>
      <w:r w:rsidRPr="0036255F">
        <w:rPr>
          <w:color w:val="222222"/>
          <w:shd w:val="clear" w:color="auto" w:fill="FFFFFF"/>
        </w:rPr>
        <w:t xml:space="preserve">Most of the road users take braking as avoiding action (70 %). Share of </w:t>
      </w:r>
      <w:proofErr w:type="spellStart"/>
      <w:r w:rsidRPr="0036255F">
        <w:rPr>
          <w:color w:val="222222"/>
          <w:shd w:val="clear" w:color="auto" w:fill="FFFFFF"/>
        </w:rPr>
        <w:t>swervingand</w:t>
      </w:r>
      <w:proofErr w:type="spellEnd"/>
      <w:r w:rsidRPr="0036255F">
        <w:rPr>
          <w:color w:val="222222"/>
          <w:shd w:val="clear" w:color="auto" w:fill="FFFFFF"/>
        </w:rPr>
        <w:t xml:space="preserve"> swerving &amp;braking as avoiding action are 16% and 14% respectively. There was no incidence of acceleration action as the avoiding action. &gt; Bike riders are the major road users involved in the serious conflicts and their</w:t>
      </w:r>
      <w:r>
        <w:rPr>
          <w:color w:val="222222"/>
          <w:shd w:val="clear" w:color="auto" w:fill="FFFFFF"/>
        </w:rPr>
        <w:t xml:space="preserve"> </w:t>
      </w:r>
      <w:r w:rsidRPr="0036255F">
        <w:rPr>
          <w:color w:val="222222"/>
          <w:shd w:val="clear" w:color="auto" w:fill="FFFFFF"/>
        </w:rPr>
        <w:t>share is 66%. Second largest involvement was of cars with a share of 50%.Among the road users taking avoiding action also bike rider are on the top with</w:t>
      </w:r>
      <w:r>
        <w:rPr>
          <w:color w:val="222222"/>
          <w:shd w:val="clear" w:color="auto" w:fill="FFFFFF"/>
        </w:rPr>
        <w:t xml:space="preserve"> </w:t>
      </w:r>
      <w:r w:rsidRPr="0036255F">
        <w:rPr>
          <w:color w:val="222222"/>
          <w:shd w:val="clear" w:color="auto" w:fill="FFFFFF"/>
        </w:rPr>
        <w:t>41% share followed by cars with 27% share. Around 99% of vehicles are travelling at a speed of below 40-45 km/h at</w:t>
      </w:r>
      <w:r>
        <w:rPr>
          <w:color w:val="222222"/>
          <w:shd w:val="clear" w:color="auto" w:fill="FFFFFF"/>
        </w:rPr>
        <w:t xml:space="preserve"> </w:t>
      </w:r>
      <w:proofErr w:type="spellStart"/>
      <w:r w:rsidRPr="0077162E">
        <w:t>Karkari</w:t>
      </w:r>
      <w:proofErr w:type="spellEnd"/>
      <w:r w:rsidRPr="0077162E">
        <w:t xml:space="preserve"> mor flyover</w:t>
      </w:r>
      <w:r>
        <w:t>.</w:t>
      </w:r>
      <w:r w:rsidR="002A6A93" w:rsidRPr="00131D81">
        <w:rPr>
          <w:color w:val="222222"/>
        </w:rPr>
        <w:br/>
      </w:r>
      <w:r w:rsidR="002A6A93" w:rsidRPr="00131D81">
        <w:rPr>
          <w:color w:val="222222"/>
        </w:rPr>
        <w:br/>
      </w:r>
    </w:p>
    <w:p w14:paraId="0BEF4904" w14:textId="77777777" w:rsidR="006656B8" w:rsidRPr="0050134E" w:rsidRDefault="006656B8" w:rsidP="0050134E">
      <w:pPr>
        <w:shd w:val="clear" w:color="auto" w:fill="FFFFFF"/>
        <w:jc w:val="both"/>
        <w:rPr>
          <w:color w:val="222222"/>
        </w:rPr>
      </w:pPr>
    </w:p>
    <w:p w14:paraId="67087ED4" w14:textId="637C718D" w:rsidR="00950DBA" w:rsidRPr="009B439D" w:rsidRDefault="00950DBA" w:rsidP="00950DBA">
      <w:pPr>
        <w:shd w:val="clear" w:color="auto" w:fill="FFFFFF"/>
        <w:rPr>
          <w:b/>
          <w:bCs/>
          <w:color w:val="222222"/>
        </w:rPr>
      </w:pPr>
      <w:r w:rsidRPr="009B439D">
        <w:rPr>
          <w:b/>
          <w:bCs/>
          <w:color w:val="222222"/>
        </w:rPr>
        <w:t>REFERENCES</w:t>
      </w:r>
    </w:p>
    <w:p w14:paraId="79D696C0" w14:textId="2B723ADC" w:rsidR="00237C8A" w:rsidRDefault="00237C8A" w:rsidP="00237C8A">
      <w:pPr>
        <w:jc w:val="both"/>
        <w:rPr>
          <w:color w:val="222222"/>
          <w:shd w:val="clear" w:color="auto" w:fill="FFFFFF"/>
        </w:rPr>
      </w:pPr>
      <w:r w:rsidRPr="0036255F">
        <w:rPr>
          <w:color w:val="222222"/>
        </w:rPr>
        <w:br/>
      </w:r>
      <w:r>
        <w:rPr>
          <w:color w:val="222222"/>
          <w:shd w:val="clear" w:color="auto" w:fill="FFFFFF"/>
        </w:rPr>
        <w:t>1</w:t>
      </w:r>
      <w:r w:rsidRPr="0036255F">
        <w:rPr>
          <w:color w:val="222222"/>
          <w:shd w:val="clear" w:color="auto" w:fill="FFFFFF"/>
        </w:rPr>
        <w:t xml:space="preserve">. IRC 86-1983. Geometric design standards for urban roads in plains. </w:t>
      </w:r>
    </w:p>
    <w:p w14:paraId="5848D945" w14:textId="7DC4139D" w:rsidR="00165158" w:rsidRDefault="00165158" w:rsidP="00237C8A">
      <w:pPr>
        <w:jc w:val="both"/>
        <w:rPr>
          <w:color w:val="222222"/>
          <w:shd w:val="clear" w:color="auto" w:fill="FFFFFF"/>
        </w:rPr>
      </w:pPr>
    </w:p>
    <w:p w14:paraId="66316F49" w14:textId="11872A19" w:rsidR="00165158" w:rsidRDefault="00165158" w:rsidP="00237C8A">
      <w:pPr>
        <w:jc w:val="both"/>
        <w:rPr>
          <w:color w:val="222222"/>
          <w:shd w:val="clear" w:color="auto" w:fill="FFFFFF"/>
        </w:rPr>
      </w:pPr>
      <w:r>
        <w:rPr>
          <w:color w:val="222222"/>
          <w:shd w:val="clear" w:color="auto" w:fill="FFFFFF"/>
        </w:rPr>
        <w:t>2</w:t>
      </w:r>
      <w:r w:rsidRPr="0036255F">
        <w:rPr>
          <w:color w:val="222222"/>
          <w:shd w:val="clear" w:color="auto" w:fill="FFFFFF"/>
        </w:rPr>
        <w:t>. NEL, P. W. 1989</w:t>
      </w:r>
      <w:r>
        <w:rPr>
          <w:color w:val="222222"/>
          <w:shd w:val="clear" w:color="auto" w:fill="FFFFFF"/>
        </w:rPr>
        <w:t xml:space="preserve"> </w:t>
      </w:r>
      <w:r w:rsidRPr="0036255F">
        <w:rPr>
          <w:color w:val="222222"/>
          <w:shd w:val="clear" w:color="auto" w:fill="FFFFFF"/>
        </w:rPr>
        <w:t>b. Traffic Conflict Measuring Techniques: A User's Manual. Division of Road and Transport Technology, Council for Scientific and Industrial Research, Pretoria, South Africa, 1989.</w:t>
      </w:r>
    </w:p>
    <w:p w14:paraId="2DFC37A4" w14:textId="77777777" w:rsidR="00550135" w:rsidRDefault="00550135" w:rsidP="00550135">
      <w:pPr>
        <w:jc w:val="both"/>
        <w:rPr>
          <w:color w:val="222222"/>
          <w:shd w:val="clear" w:color="auto" w:fill="FFFFFF"/>
        </w:rPr>
      </w:pPr>
    </w:p>
    <w:p w14:paraId="6CDE8654" w14:textId="2CEB3248" w:rsidR="00550135" w:rsidRDefault="00550135" w:rsidP="00550135">
      <w:pPr>
        <w:jc w:val="both"/>
        <w:rPr>
          <w:color w:val="222222"/>
          <w:shd w:val="clear" w:color="auto" w:fill="FFFFFF"/>
        </w:rPr>
      </w:pPr>
      <w:r>
        <w:rPr>
          <w:color w:val="222222"/>
          <w:shd w:val="clear" w:color="auto" w:fill="FFFFFF"/>
        </w:rPr>
        <w:t>3</w:t>
      </w:r>
      <w:r w:rsidRPr="0036255F">
        <w:rPr>
          <w:color w:val="222222"/>
          <w:shd w:val="clear" w:color="auto" w:fill="FFFFFF"/>
        </w:rPr>
        <w:t>. TINGVALL, C. 1997.The Zero Vision. A road transport system free from serious</w:t>
      </w:r>
      <w:r w:rsidR="000E6755">
        <w:rPr>
          <w:color w:val="222222"/>
          <w:shd w:val="clear" w:color="auto" w:fill="FFFFFF"/>
        </w:rPr>
        <w:t xml:space="preserve"> </w:t>
      </w:r>
      <w:r w:rsidRPr="0036255F">
        <w:rPr>
          <w:color w:val="222222"/>
          <w:shd w:val="clear" w:color="auto" w:fill="FFFFFF"/>
        </w:rPr>
        <w:t>health losses. Transportation, Traffic Safety and Health. Springer Verlag, Berlin, pp 37-57.</w:t>
      </w:r>
    </w:p>
    <w:p w14:paraId="5B74E5D9" w14:textId="77777777" w:rsidR="00550135" w:rsidRDefault="00550135" w:rsidP="00550135">
      <w:pPr>
        <w:jc w:val="both"/>
        <w:rPr>
          <w:color w:val="222222"/>
          <w:shd w:val="clear" w:color="auto" w:fill="FFFFFF"/>
        </w:rPr>
      </w:pPr>
    </w:p>
    <w:p w14:paraId="69ACB1B7" w14:textId="5E2AD99D" w:rsidR="00550135" w:rsidRDefault="00550135" w:rsidP="00550135">
      <w:pPr>
        <w:jc w:val="both"/>
        <w:rPr>
          <w:color w:val="222222"/>
          <w:shd w:val="clear" w:color="auto" w:fill="FFFFFF"/>
        </w:rPr>
      </w:pPr>
      <w:r>
        <w:rPr>
          <w:color w:val="222222"/>
          <w:shd w:val="clear" w:color="auto" w:fill="FFFFFF"/>
        </w:rPr>
        <w:t>4</w:t>
      </w:r>
      <w:r w:rsidRPr="0036255F">
        <w:rPr>
          <w:color w:val="222222"/>
          <w:shd w:val="clear" w:color="auto" w:fill="FFFFFF"/>
        </w:rPr>
        <w:t>. TINGVALL, C. 1997.The Zero Vision. A road transport system free from serious</w:t>
      </w:r>
      <w:r w:rsidR="000E6755">
        <w:rPr>
          <w:color w:val="222222"/>
          <w:shd w:val="clear" w:color="auto" w:fill="FFFFFF"/>
        </w:rPr>
        <w:t xml:space="preserve"> </w:t>
      </w:r>
      <w:r w:rsidRPr="0036255F">
        <w:rPr>
          <w:color w:val="222222"/>
          <w:shd w:val="clear" w:color="auto" w:fill="FFFFFF"/>
        </w:rPr>
        <w:t>health losses. Transportation, Traffic Safety and Health. Springer Verlag, Berlin, pp 37-57.</w:t>
      </w:r>
    </w:p>
    <w:p w14:paraId="212AA441" w14:textId="77777777" w:rsidR="00550135" w:rsidRDefault="00550135" w:rsidP="00550135">
      <w:pPr>
        <w:jc w:val="both"/>
        <w:rPr>
          <w:color w:val="222222"/>
          <w:shd w:val="clear" w:color="auto" w:fill="FFFFFF"/>
        </w:rPr>
      </w:pPr>
    </w:p>
    <w:p w14:paraId="2DDE2D7E" w14:textId="27EC2B36" w:rsidR="00237C8A" w:rsidRDefault="00550135" w:rsidP="00237C8A">
      <w:pPr>
        <w:jc w:val="both"/>
        <w:rPr>
          <w:color w:val="222222"/>
          <w:shd w:val="clear" w:color="auto" w:fill="FFFFFF"/>
        </w:rPr>
      </w:pPr>
      <w:r>
        <w:rPr>
          <w:color w:val="222222"/>
          <w:shd w:val="clear" w:color="auto" w:fill="FFFFFF"/>
        </w:rPr>
        <w:t>5</w:t>
      </w:r>
      <w:r w:rsidRPr="0036255F">
        <w:rPr>
          <w:color w:val="222222"/>
          <w:shd w:val="clear" w:color="auto" w:fill="FFFFFF"/>
        </w:rPr>
        <w:t>. HYDEN, C. 2001. Conflict studies on urban roads: The Swedish Traffic Conflict Technique, L</w:t>
      </w:r>
      <w:r w:rsidR="000E6755">
        <w:rPr>
          <w:color w:val="222222"/>
          <w:shd w:val="clear" w:color="auto" w:fill="FFFFFF"/>
        </w:rPr>
        <w:t>o</w:t>
      </w:r>
      <w:r w:rsidRPr="0036255F">
        <w:rPr>
          <w:color w:val="222222"/>
          <w:shd w:val="clear" w:color="auto" w:fill="FFFFFF"/>
        </w:rPr>
        <w:t>nd</w:t>
      </w:r>
      <w:r>
        <w:rPr>
          <w:color w:val="222222"/>
          <w:shd w:val="clear" w:color="auto" w:fill="FFFFFF"/>
        </w:rPr>
        <w:t>on</w:t>
      </w:r>
      <w:r w:rsidRPr="0036255F">
        <w:rPr>
          <w:color w:val="222222"/>
          <w:shd w:val="clear" w:color="auto" w:fill="FFFFFF"/>
        </w:rPr>
        <w:t xml:space="preserve"> Institute of Technology, Department of Traffic Planning and Engineering, London, Sweden.</w:t>
      </w:r>
    </w:p>
    <w:p w14:paraId="7A54543D" w14:textId="77777777" w:rsidR="00550135" w:rsidRDefault="00550135" w:rsidP="00550135">
      <w:pPr>
        <w:jc w:val="both"/>
        <w:rPr>
          <w:color w:val="222222"/>
          <w:shd w:val="clear" w:color="auto" w:fill="FFFFFF"/>
        </w:rPr>
      </w:pPr>
    </w:p>
    <w:p w14:paraId="75722AF6" w14:textId="01881F71" w:rsidR="00550135" w:rsidRDefault="00550135" w:rsidP="00550135">
      <w:pPr>
        <w:jc w:val="both"/>
        <w:rPr>
          <w:color w:val="222222"/>
          <w:shd w:val="clear" w:color="auto" w:fill="FFFFFF"/>
        </w:rPr>
      </w:pPr>
      <w:r>
        <w:rPr>
          <w:color w:val="222222"/>
          <w:shd w:val="clear" w:color="auto" w:fill="FFFFFF"/>
        </w:rPr>
        <w:t>6</w:t>
      </w:r>
      <w:r w:rsidRPr="0036255F">
        <w:rPr>
          <w:color w:val="222222"/>
          <w:shd w:val="clear" w:color="auto" w:fill="FFFFFF"/>
        </w:rPr>
        <w:t>. PEDEN, M.; SCURFIELD, R. &amp; SLEET, D. 2004. World report on road</w:t>
      </w:r>
      <w:r>
        <w:rPr>
          <w:color w:val="222222"/>
          <w:shd w:val="clear" w:color="auto" w:fill="FFFFFF"/>
        </w:rPr>
        <w:t xml:space="preserve"> </w:t>
      </w:r>
      <w:r w:rsidRPr="0036255F">
        <w:rPr>
          <w:color w:val="222222"/>
          <w:shd w:val="clear" w:color="auto" w:fill="FFFFFF"/>
        </w:rPr>
        <w:t>traffic</w:t>
      </w:r>
      <w:r w:rsidR="000E6755">
        <w:rPr>
          <w:color w:val="222222"/>
          <w:shd w:val="clear" w:color="auto" w:fill="FFFFFF"/>
        </w:rPr>
        <w:t xml:space="preserve"> </w:t>
      </w:r>
      <w:r w:rsidRPr="0036255F">
        <w:rPr>
          <w:color w:val="222222"/>
          <w:shd w:val="clear" w:color="auto" w:fill="FFFFFF"/>
        </w:rPr>
        <w:t>injury prevention, World Health Organization, Geneva.</w:t>
      </w:r>
    </w:p>
    <w:p w14:paraId="7BAFF380" w14:textId="37E706FE" w:rsidR="00237C8A" w:rsidRPr="003D1CE5" w:rsidRDefault="00550135" w:rsidP="00550135">
      <w:pPr>
        <w:jc w:val="both"/>
        <w:rPr>
          <w:color w:val="222222"/>
          <w:shd w:val="clear" w:color="auto" w:fill="FFFFFF"/>
        </w:rPr>
      </w:pPr>
      <w:r w:rsidRPr="0036255F">
        <w:rPr>
          <w:color w:val="222222"/>
        </w:rPr>
        <w:br/>
      </w:r>
      <w:r w:rsidR="00237C8A">
        <w:rPr>
          <w:color w:val="222222"/>
          <w:shd w:val="clear" w:color="auto" w:fill="FFFFFF"/>
        </w:rPr>
        <w:t>7</w:t>
      </w:r>
      <w:r w:rsidR="00237C8A" w:rsidRPr="0036255F">
        <w:rPr>
          <w:color w:val="222222"/>
          <w:shd w:val="clear" w:color="auto" w:fill="FFFFFF"/>
        </w:rPr>
        <w:t>. MARTIN, K. 2006. Traffic calming in Delhi- A feasibility study of traffic safety measures, Department of Development and Planning Aalborg University, Denmark.</w:t>
      </w:r>
    </w:p>
    <w:p w14:paraId="10AED928" w14:textId="745A7BAE" w:rsidR="007636C1" w:rsidRDefault="002A6A93" w:rsidP="007636C1">
      <w:pPr>
        <w:widowControl w:val="0"/>
        <w:autoSpaceDE w:val="0"/>
        <w:autoSpaceDN w:val="0"/>
        <w:adjustRightInd w:val="0"/>
        <w:ind w:right="207"/>
        <w:jc w:val="both"/>
        <w:rPr>
          <w:color w:val="222222"/>
          <w:shd w:val="clear" w:color="auto" w:fill="FFFFFF"/>
        </w:rPr>
      </w:pPr>
      <w:r w:rsidRPr="000D1B07">
        <w:rPr>
          <w:color w:val="222222"/>
        </w:rPr>
        <w:br/>
      </w:r>
    </w:p>
    <w:p w14:paraId="3F094E6C" w14:textId="1ECD941F" w:rsidR="003B32EB" w:rsidRPr="000D1B07" w:rsidRDefault="003B32EB" w:rsidP="0051437F">
      <w:pPr>
        <w:widowControl w:val="0"/>
        <w:autoSpaceDE w:val="0"/>
        <w:autoSpaceDN w:val="0"/>
        <w:adjustRightInd w:val="0"/>
        <w:ind w:right="207"/>
        <w:jc w:val="both"/>
        <w:rPr>
          <w:lang w:val="en-US" w:eastAsia="en-US"/>
        </w:rPr>
      </w:pPr>
    </w:p>
    <w:sectPr w:rsidR="003B32EB" w:rsidRPr="000D1B07" w:rsidSect="00C65C20">
      <w:type w:val="continuous"/>
      <w:pgSz w:w="12240" w:h="15840"/>
      <w:pgMar w:top="1514" w:right="1320" w:bottom="1240" w:left="128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8A2C2" w14:textId="77777777" w:rsidR="003E1286" w:rsidRDefault="003E1286" w:rsidP="003A191B">
      <w:r>
        <w:separator/>
      </w:r>
    </w:p>
  </w:endnote>
  <w:endnote w:type="continuationSeparator" w:id="0">
    <w:p w14:paraId="6434A4E8" w14:textId="77777777" w:rsidR="003E1286" w:rsidRDefault="003E1286"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32D7" w14:textId="129C4CAD" w:rsidR="0054530E" w:rsidRPr="006D746E" w:rsidRDefault="0054530E" w:rsidP="006D746E">
    <w:pPr>
      <w:pStyle w:val="Footer"/>
      <w:pBdr>
        <w:top w:val="thinThickSmallGap" w:sz="24" w:space="0"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95690" w14:textId="77777777" w:rsidR="003E1286" w:rsidRDefault="003E1286" w:rsidP="003A191B">
      <w:r>
        <w:separator/>
      </w:r>
    </w:p>
  </w:footnote>
  <w:footnote w:type="continuationSeparator" w:id="0">
    <w:p w14:paraId="683399F1" w14:textId="77777777" w:rsidR="003E1286" w:rsidRDefault="003E1286" w:rsidP="003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2A4" w14:textId="77777777" w:rsidR="0054530E" w:rsidRPr="0079206D" w:rsidRDefault="0054530E"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5"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4888">
    <w:abstractNumId w:val="4"/>
  </w:num>
  <w:num w:numId="2" w16cid:durableId="2083746725">
    <w:abstractNumId w:val="0"/>
  </w:num>
  <w:num w:numId="3" w16cid:durableId="1211842421">
    <w:abstractNumId w:val="7"/>
  </w:num>
  <w:num w:numId="4" w16cid:durableId="1492402986">
    <w:abstractNumId w:val="3"/>
  </w:num>
  <w:num w:numId="5" w16cid:durableId="235819658">
    <w:abstractNumId w:val="6"/>
  </w:num>
  <w:num w:numId="6" w16cid:durableId="388647195">
    <w:abstractNumId w:val="5"/>
  </w:num>
  <w:num w:numId="7" w16cid:durableId="1755273148">
    <w:abstractNumId w:val="1"/>
  </w:num>
  <w:num w:numId="8" w16cid:durableId="20641393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83F2A"/>
    <w:rsid w:val="000845BC"/>
    <w:rsid w:val="00084BDE"/>
    <w:rsid w:val="000859B4"/>
    <w:rsid w:val="00087A3B"/>
    <w:rsid w:val="00087E28"/>
    <w:rsid w:val="00090D91"/>
    <w:rsid w:val="00093B66"/>
    <w:rsid w:val="000969CC"/>
    <w:rsid w:val="000A05B4"/>
    <w:rsid w:val="000A07B3"/>
    <w:rsid w:val="000B0B7F"/>
    <w:rsid w:val="000B3B3D"/>
    <w:rsid w:val="000B79D5"/>
    <w:rsid w:val="000C68FE"/>
    <w:rsid w:val="000D0089"/>
    <w:rsid w:val="000D1B07"/>
    <w:rsid w:val="000D4D2B"/>
    <w:rsid w:val="000E08B8"/>
    <w:rsid w:val="000E522B"/>
    <w:rsid w:val="000E6755"/>
    <w:rsid w:val="000F1BE8"/>
    <w:rsid w:val="001049CB"/>
    <w:rsid w:val="001058F2"/>
    <w:rsid w:val="00105DC4"/>
    <w:rsid w:val="00114573"/>
    <w:rsid w:val="00115DE8"/>
    <w:rsid w:val="00131D81"/>
    <w:rsid w:val="00141C61"/>
    <w:rsid w:val="00152039"/>
    <w:rsid w:val="0016307B"/>
    <w:rsid w:val="001636FB"/>
    <w:rsid w:val="00165158"/>
    <w:rsid w:val="0017516D"/>
    <w:rsid w:val="0018563A"/>
    <w:rsid w:val="00193891"/>
    <w:rsid w:val="001A0F09"/>
    <w:rsid w:val="001A487A"/>
    <w:rsid w:val="001B1DE6"/>
    <w:rsid w:val="001B3EE8"/>
    <w:rsid w:val="001D3224"/>
    <w:rsid w:val="001D4F84"/>
    <w:rsid w:val="001D5895"/>
    <w:rsid w:val="001E1A1A"/>
    <w:rsid w:val="001F383F"/>
    <w:rsid w:val="001F538B"/>
    <w:rsid w:val="00211EBF"/>
    <w:rsid w:val="00217865"/>
    <w:rsid w:val="00237C8A"/>
    <w:rsid w:val="002460BB"/>
    <w:rsid w:val="00251C86"/>
    <w:rsid w:val="00257383"/>
    <w:rsid w:val="00261920"/>
    <w:rsid w:val="00264A46"/>
    <w:rsid w:val="00265252"/>
    <w:rsid w:val="00267CBC"/>
    <w:rsid w:val="00275400"/>
    <w:rsid w:val="0028293A"/>
    <w:rsid w:val="0029093F"/>
    <w:rsid w:val="002918F5"/>
    <w:rsid w:val="002944B8"/>
    <w:rsid w:val="00297005"/>
    <w:rsid w:val="002A6A93"/>
    <w:rsid w:val="002C3606"/>
    <w:rsid w:val="002D1A34"/>
    <w:rsid w:val="002E08FF"/>
    <w:rsid w:val="002E12F3"/>
    <w:rsid w:val="002F199A"/>
    <w:rsid w:val="002F27B1"/>
    <w:rsid w:val="002F41C6"/>
    <w:rsid w:val="0031140B"/>
    <w:rsid w:val="00312F27"/>
    <w:rsid w:val="0033193C"/>
    <w:rsid w:val="00342AD0"/>
    <w:rsid w:val="00347A03"/>
    <w:rsid w:val="003501F6"/>
    <w:rsid w:val="00356E7D"/>
    <w:rsid w:val="00364D5E"/>
    <w:rsid w:val="00366A97"/>
    <w:rsid w:val="00390492"/>
    <w:rsid w:val="00390CAC"/>
    <w:rsid w:val="003933FC"/>
    <w:rsid w:val="00393F2B"/>
    <w:rsid w:val="00394344"/>
    <w:rsid w:val="003A191B"/>
    <w:rsid w:val="003A1CB0"/>
    <w:rsid w:val="003A7015"/>
    <w:rsid w:val="003B1A57"/>
    <w:rsid w:val="003B32EB"/>
    <w:rsid w:val="003B6F1E"/>
    <w:rsid w:val="003C672E"/>
    <w:rsid w:val="003E1286"/>
    <w:rsid w:val="003E1353"/>
    <w:rsid w:val="003E13E1"/>
    <w:rsid w:val="00413DBD"/>
    <w:rsid w:val="00414522"/>
    <w:rsid w:val="0042786D"/>
    <w:rsid w:val="004323DE"/>
    <w:rsid w:val="004328CF"/>
    <w:rsid w:val="00433ADE"/>
    <w:rsid w:val="00433D44"/>
    <w:rsid w:val="00434FF9"/>
    <w:rsid w:val="00436AC8"/>
    <w:rsid w:val="0044074D"/>
    <w:rsid w:val="004454F0"/>
    <w:rsid w:val="0044658B"/>
    <w:rsid w:val="00447500"/>
    <w:rsid w:val="00453094"/>
    <w:rsid w:val="004544D2"/>
    <w:rsid w:val="00456682"/>
    <w:rsid w:val="00475049"/>
    <w:rsid w:val="004A3D80"/>
    <w:rsid w:val="004B262B"/>
    <w:rsid w:val="004C3FB3"/>
    <w:rsid w:val="004C6822"/>
    <w:rsid w:val="004D021E"/>
    <w:rsid w:val="004D2588"/>
    <w:rsid w:val="004D558D"/>
    <w:rsid w:val="004E1624"/>
    <w:rsid w:val="004E290B"/>
    <w:rsid w:val="004F0475"/>
    <w:rsid w:val="004F7745"/>
    <w:rsid w:val="0050134E"/>
    <w:rsid w:val="005027BF"/>
    <w:rsid w:val="00505FDA"/>
    <w:rsid w:val="0051437F"/>
    <w:rsid w:val="00514E6E"/>
    <w:rsid w:val="005175BC"/>
    <w:rsid w:val="00534579"/>
    <w:rsid w:val="005372D9"/>
    <w:rsid w:val="0054530E"/>
    <w:rsid w:val="00550135"/>
    <w:rsid w:val="005567C6"/>
    <w:rsid w:val="00557B26"/>
    <w:rsid w:val="005653E0"/>
    <w:rsid w:val="00571C8D"/>
    <w:rsid w:val="00572D50"/>
    <w:rsid w:val="00576217"/>
    <w:rsid w:val="005801DF"/>
    <w:rsid w:val="00583886"/>
    <w:rsid w:val="0059082E"/>
    <w:rsid w:val="00595A36"/>
    <w:rsid w:val="005965E7"/>
    <w:rsid w:val="005A61C6"/>
    <w:rsid w:val="005A6B65"/>
    <w:rsid w:val="005D371F"/>
    <w:rsid w:val="005D3867"/>
    <w:rsid w:val="005D7E02"/>
    <w:rsid w:val="005E03DD"/>
    <w:rsid w:val="005E18BD"/>
    <w:rsid w:val="005E347E"/>
    <w:rsid w:val="005F5AD4"/>
    <w:rsid w:val="0060338D"/>
    <w:rsid w:val="00604FF2"/>
    <w:rsid w:val="006055C7"/>
    <w:rsid w:val="00614677"/>
    <w:rsid w:val="00627C4B"/>
    <w:rsid w:val="00634D03"/>
    <w:rsid w:val="0065092B"/>
    <w:rsid w:val="006656B8"/>
    <w:rsid w:val="00670846"/>
    <w:rsid w:val="006739CF"/>
    <w:rsid w:val="006740AE"/>
    <w:rsid w:val="006802C4"/>
    <w:rsid w:val="00681350"/>
    <w:rsid w:val="006813E1"/>
    <w:rsid w:val="0069316A"/>
    <w:rsid w:val="006C477C"/>
    <w:rsid w:val="006D746E"/>
    <w:rsid w:val="00701E7A"/>
    <w:rsid w:val="0070785D"/>
    <w:rsid w:val="007243CB"/>
    <w:rsid w:val="00724ED6"/>
    <w:rsid w:val="007543C0"/>
    <w:rsid w:val="007574E7"/>
    <w:rsid w:val="007579F7"/>
    <w:rsid w:val="00761133"/>
    <w:rsid w:val="007636C1"/>
    <w:rsid w:val="007661BD"/>
    <w:rsid w:val="0079049B"/>
    <w:rsid w:val="0079206D"/>
    <w:rsid w:val="007A3D73"/>
    <w:rsid w:val="007B7FF4"/>
    <w:rsid w:val="007C7046"/>
    <w:rsid w:val="007E0CFA"/>
    <w:rsid w:val="007F444F"/>
    <w:rsid w:val="00810FD5"/>
    <w:rsid w:val="00832E3F"/>
    <w:rsid w:val="008358E2"/>
    <w:rsid w:val="0085062C"/>
    <w:rsid w:val="00871ED4"/>
    <w:rsid w:val="008758D2"/>
    <w:rsid w:val="008856FF"/>
    <w:rsid w:val="00887EA2"/>
    <w:rsid w:val="00896DC2"/>
    <w:rsid w:val="008A0A9D"/>
    <w:rsid w:val="008A3FB0"/>
    <w:rsid w:val="008B081E"/>
    <w:rsid w:val="008B1991"/>
    <w:rsid w:val="008B6F1E"/>
    <w:rsid w:val="008C17D7"/>
    <w:rsid w:val="008C65F3"/>
    <w:rsid w:val="008E3DC3"/>
    <w:rsid w:val="0090740D"/>
    <w:rsid w:val="0094006D"/>
    <w:rsid w:val="00940DC3"/>
    <w:rsid w:val="009453C7"/>
    <w:rsid w:val="00950DBA"/>
    <w:rsid w:val="00955F4E"/>
    <w:rsid w:val="009677BE"/>
    <w:rsid w:val="00971C98"/>
    <w:rsid w:val="00980D93"/>
    <w:rsid w:val="0098113A"/>
    <w:rsid w:val="00993C09"/>
    <w:rsid w:val="00994BBC"/>
    <w:rsid w:val="009A13A5"/>
    <w:rsid w:val="009B439D"/>
    <w:rsid w:val="009B4999"/>
    <w:rsid w:val="009B4D49"/>
    <w:rsid w:val="009C44DF"/>
    <w:rsid w:val="009C7F9F"/>
    <w:rsid w:val="009D3E10"/>
    <w:rsid w:val="009E30BE"/>
    <w:rsid w:val="009F0751"/>
    <w:rsid w:val="00A04C98"/>
    <w:rsid w:val="00A32DF7"/>
    <w:rsid w:val="00A34EE5"/>
    <w:rsid w:val="00A53EE4"/>
    <w:rsid w:val="00A56471"/>
    <w:rsid w:val="00A64667"/>
    <w:rsid w:val="00A72418"/>
    <w:rsid w:val="00A8198A"/>
    <w:rsid w:val="00A828A8"/>
    <w:rsid w:val="00A834C4"/>
    <w:rsid w:val="00AA2276"/>
    <w:rsid w:val="00AB05B7"/>
    <w:rsid w:val="00AB578C"/>
    <w:rsid w:val="00AB629D"/>
    <w:rsid w:val="00AC096E"/>
    <w:rsid w:val="00AC18E4"/>
    <w:rsid w:val="00AC2BD2"/>
    <w:rsid w:val="00AC437D"/>
    <w:rsid w:val="00AD3542"/>
    <w:rsid w:val="00AD67BB"/>
    <w:rsid w:val="00AD7F0E"/>
    <w:rsid w:val="00AE19D5"/>
    <w:rsid w:val="00AE3532"/>
    <w:rsid w:val="00AE5834"/>
    <w:rsid w:val="00AF52BC"/>
    <w:rsid w:val="00B05555"/>
    <w:rsid w:val="00B11125"/>
    <w:rsid w:val="00B13B96"/>
    <w:rsid w:val="00B303A6"/>
    <w:rsid w:val="00B33D03"/>
    <w:rsid w:val="00B342D9"/>
    <w:rsid w:val="00B36845"/>
    <w:rsid w:val="00B4589E"/>
    <w:rsid w:val="00B47558"/>
    <w:rsid w:val="00B7029B"/>
    <w:rsid w:val="00B92963"/>
    <w:rsid w:val="00B976E2"/>
    <w:rsid w:val="00BA6258"/>
    <w:rsid w:val="00BB1591"/>
    <w:rsid w:val="00BB25D6"/>
    <w:rsid w:val="00BB3ADB"/>
    <w:rsid w:val="00BB6302"/>
    <w:rsid w:val="00BB7212"/>
    <w:rsid w:val="00BB7D13"/>
    <w:rsid w:val="00BC044D"/>
    <w:rsid w:val="00BC56AC"/>
    <w:rsid w:val="00BC6486"/>
    <w:rsid w:val="00BE6FCB"/>
    <w:rsid w:val="00BF74A2"/>
    <w:rsid w:val="00BF7823"/>
    <w:rsid w:val="00C02175"/>
    <w:rsid w:val="00C0433B"/>
    <w:rsid w:val="00C0695E"/>
    <w:rsid w:val="00C10288"/>
    <w:rsid w:val="00C127BB"/>
    <w:rsid w:val="00C14DA3"/>
    <w:rsid w:val="00C30DFB"/>
    <w:rsid w:val="00C420BF"/>
    <w:rsid w:val="00C44AF6"/>
    <w:rsid w:val="00C56557"/>
    <w:rsid w:val="00C6512D"/>
    <w:rsid w:val="00C65C20"/>
    <w:rsid w:val="00C711C1"/>
    <w:rsid w:val="00C76B76"/>
    <w:rsid w:val="00C82374"/>
    <w:rsid w:val="00CA1E91"/>
    <w:rsid w:val="00CA533C"/>
    <w:rsid w:val="00CB018A"/>
    <w:rsid w:val="00CE0928"/>
    <w:rsid w:val="00D055AF"/>
    <w:rsid w:val="00D12F55"/>
    <w:rsid w:val="00D135B6"/>
    <w:rsid w:val="00D20A1F"/>
    <w:rsid w:val="00D20AAC"/>
    <w:rsid w:val="00D33C4D"/>
    <w:rsid w:val="00D43D68"/>
    <w:rsid w:val="00D543AE"/>
    <w:rsid w:val="00D546A1"/>
    <w:rsid w:val="00D630FE"/>
    <w:rsid w:val="00D66012"/>
    <w:rsid w:val="00D92817"/>
    <w:rsid w:val="00DA1C1F"/>
    <w:rsid w:val="00DA6D05"/>
    <w:rsid w:val="00DB0F06"/>
    <w:rsid w:val="00DC5ABB"/>
    <w:rsid w:val="00DD232F"/>
    <w:rsid w:val="00DD31F3"/>
    <w:rsid w:val="00DE1C29"/>
    <w:rsid w:val="00DE5CC0"/>
    <w:rsid w:val="00E01519"/>
    <w:rsid w:val="00E05EA1"/>
    <w:rsid w:val="00E103BB"/>
    <w:rsid w:val="00E2686C"/>
    <w:rsid w:val="00E275D5"/>
    <w:rsid w:val="00E37ED9"/>
    <w:rsid w:val="00E411E0"/>
    <w:rsid w:val="00E44A02"/>
    <w:rsid w:val="00E533F0"/>
    <w:rsid w:val="00E538C7"/>
    <w:rsid w:val="00E571AC"/>
    <w:rsid w:val="00E640F4"/>
    <w:rsid w:val="00E72CFD"/>
    <w:rsid w:val="00E803C5"/>
    <w:rsid w:val="00E81763"/>
    <w:rsid w:val="00E862F9"/>
    <w:rsid w:val="00E92469"/>
    <w:rsid w:val="00EA0065"/>
    <w:rsid w:val="00EA2502"/>
    <w:rsid w:val="00EA25A8"/>
    <w:rsid w:val="00EA5931"/>
    <w:rsid w:val="00EB2D98"/>
    <w:rsid w:val="00EB5225"/>
    <w:rsid w:val="00EC3CAB"/>
    <w:rsid w:val="00EC6200"/>
    <w:rsid w:val="00ED3E1D"/>
    <w:rsid w:val="00ED7817"/>
    <w:rsid w:val="00EE5688"/>
    <w:rsid w:val="00EF44AA"/>
    <w:rsid w:val="00F118C1"/>
    <w:rsid w:val="00F25F6E"/>
    <w:rsid w:val="00F4258A"/>
    <w:rsid w:val="00F53BB7"/>
    <w:rsid w:val="00F70C1D"/>
    <w:rsid w:val="00F722C9"/>
    <w:rsid w:val="00F73784"/>
    <w:rsid w:val="00F92547"/>
    <w:rsid w:val="00F93961"/>
    <w:rsid w:val="00FA32E4"/>
    <w:rsid w:val="00FA7A89"/>
    <w:rsid w:val="00FA7AB3"/>
    <w:rsid w:val="00FB2EDF"/>
    <w:rsid w:val="00FC003B"/>
    <w:rsid w:val="00FC0324"/>
    <w:rsid w:val="00FC13FA"/>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D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 w:type="character" w:customStyle="1" w:styleId="sw">
    <w:name w:val="sw"/>
    <w:basedOn w:val="DefaultParagraphFont"/>
    <w:rsid w:val="001B1DE6"/>
  </w:style>
  <w:style w:type="paragraph" w:styleId="PlainText">
    <w:name w:val="Plain Text"/>
    <w:basedOn w:val="Normal"/>
    <w:link w:val="PlainTextChar"/>
    <w:uiPriority w:val="99"/>
    <w:unhideWhenUsed/>
    <w:rsid w:val="0060338D"/>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60338D"/>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879</TotalTime>
  <Pages>6</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9934</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arun1554bhardwaj@gmail.com</cp:lastModifiedBy>
  <cp:revision>150</cp:revision>
  <dcterms:created xsi:type="dcterms:W3CDTF">2020-07-17T09:03:00Z</dcterms:created>
  <dcterms:modified xsi:type="dcterms:W3CDTF">2023-05-29T11:11:00Z</dcterms:modified>
</cp:coreProperties>
</file>