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96EA5" w14:textId="020B5D5F" w:rsidR="009E0656" w:rsidRPr="000F2BD7" w:rsidRDefault="00E86555" w:rsidP="00E86555">
      <w:pPr>
        <w:jc w:val="center"/>
        <w:rPr>
          <w:rFonts w:ascii="Times New Roman" w:hAnsi="Times New Roman" w:cs="Times New Roman"/>
          <w:b/>
          <w:sz w:val="28"/>
          <w:szCs w:val="28"/>
        </w:rPr>
      </w:pPr>
      <w:r w:rsidRPr="000F2BD7">
        <w:rPr>
          <w:rFonts w:ascii="Times New Roman" w:hAnsi="Times New Roman" w:cs="Times New Roman"/>
          <w:b/>
          <w:sz w:val="28"/>
          <w:szCs w:val="28"/>
        </w:rPr>
        <w:t xml:space="preserve">45 Years of the Land Use </w:t>
      </w:r>
      <w:r w:rsidR="00FF3E62">
        <w:rPr>
          <w:rFonts w:ascii="Times New Roman" w:hAnsi="Times New Roman" w:cs="Times New Roman"/>
          <w:b/>
          <w:sz w:val="28"/>
          <w:szCs w:val="28"/>
        </w:rPr>
        <w:t>Act</w:t>
      </w:r>
      <w:r w:rsidRPr="000F2BD7">
        <w:rPr>
          <w:rFonts w:ascii="Times New Roman" w:hAnsi="Times New Roman" w:cs="Times New Roman"/>
          <w:b/>
          <w:sz w:val="28"/>
          <w:szCs w:val="28"/>
        </w:rPr>
        <w:t xml:space="preserve">: To whom it may concern </w:t>
      </w:r>
    </w:p>
    <w:p w14:paraId="5126868F" w14:textId="77777777" w:rsidR="009E0656" w:rsidRPr="0073133F" w:rsidRDefault="00E86555" w:rsidP="00E86555">
      <w:pPr>
        <w:jc w:val="center"/>
        <w:rPr>
          <w:rFonts w:ascii="Times New Roman" w:hAnsi="Times New Roman" w:cs="Times New Roman"/>
          <w:sz w:val="28"/>
          <w:szCs w:val="28"/>
        </w:rPr>
      </w:pPr>
      <w:r w:rsidRPr="0073133F">
        <w:rPr>
          <w:rFonts w:ascii="Times New Roman" w:hAnsi="Times New Roman" w:cs="Times New Roman"/>
          <w:sz w:val="28"/>
          <w:szCs w:val="28"/>
          <w:vertAlign w:val="superscript"/>
        </w:rPr>
        <w:t>1</w:t>
      </w:r>
      <w:r w:rsidRPr="0073133F">
        <w:rPr>
          <w:rFonts w:ascii="Times New Roman" w:hAnsi="Times New Roman" w:cs="Times New Roman"/>
          <w:sz w:val="28"/>
          <w:szCs w:val="28"/>
        </w:rPr>
        <w:t xml:space="preserve">Ajagbe, Yaya </w:t>
      </w:r>
      <w:proofErr w:type="spellStart"/>
      <w:r w:rsidRPr="0073133F">
        <w:rPr>
          <w:rFonts w:ascii="Times New Roman" w:hAnsi="Times New Roman" w:cs="Times New Roman"/>
          <w:sz w:val="28"/>
          <w:szCs w:val="28"/>
        </w:rPr>
        <w:t>Suraju</w:t>
      </w:r>
      <w:proofErr w:type="spellEnd"/>
      <w:r w:rsidRPr="0073133F">
        <w:rPr>
          <w:rFonts w:ascii="Times New Roman" w:hAnsi="Times New Roman" w:cs="Times New Roman"/>
          <w:sz w:val="28"/>
          <w:szCs w:val="28"/>
        </w:rPr>
        <w:t xml:space="preserve"> and </w:t>
      </w:r>
      <w:r w:rsidRPr="006F1520">
        <w:rPr>
          <w:rFonts w:ascii="Times New Roman" w:hAnsi="Times New Roman" w:cs="Times New Roman"/>
          <w:sz w:val="28"/>
          <w:szCs w:val="28"/>
          <w:vertAlign w:val="superscript"/>
        </w:rPr>
        <w:t>2</w:t>
      </w:r>
      <w:r w:rsidRPr="0073133F">
        <w:rPr>
          <w:rFonts w:ascii="Times New Roman" w:hAnsi="Times New Roman" w:cs="Times New Roman"/>
          <w:sz w:val="28"/>
          <w:szCs w:val="28"/>
        </w:rPr>
        <w:t xml:space="preserve">Ifediora, Christian </w:t>
      </w:r>
      <w:proofErr w:type="spellStart"/>
      <w:r w:rsidRPr="0073133F">
        <w:rPr>
          <w:rFonts w:ascii="Times New Roman" w:hAnsi="Times New Roman" w:cs="Times New Roman"/>
          <w:sz w:val="28"/>
          <w:szCs w:val="28"/>
        </w:rPr>
        <w:t>Osita</w:t>
      </w:r>
      <w:proofErr w:type="spellEnd"/>
    </w:p>
    <w:p w14:paraId="4E04F4E3" w14:textId="77777777" w:rsidR="00E86555" w:rsidRPr="0073133F" w:rsidRDefault="00E86555" w:rsidP="006F1520">
      <w:pPr>
        <w:spacing w:after="0" w:line="240" w:lineRule="auto"/>
        <w:jc w:val="center"/>
        <w:rPr>
          <w:rFonts w:ascii="Times New Roman" w:hAnsi="Times New Roman" w:cs="Times New Roman"/>
          <w:sz w:val="28"/>
          <w:szCs w:val="28"/>
        </w:rPr>
      </w:pPr>
      <w:r w:rsidRPr="0073133F">
        <w:rPr>
          <w:rFonts w:ascii="Times New Roman" w:hAnsi="Times New Roman" w:cs="Times New Roman"/>
          <w:sz w:val="28"/>
          <w:szCs w:val="28"/>
          <w:vertAlign w:val="superscript"/>
        </w:rPr>
        <w:t>1</w:t>
      </w:r>
      <w:r w:rsidRPr="0073133F">
        <w:rPr>
          <w:rFonts w:ascii="Times New Roman" w:hAnsi="Times New Roman" w:cs="Times New Roman"/>
          <w:sz w:val="28"/>
          <w:szCs w:val="28"/>
        </w:rPr>
        <w:t>Department of Estate Management, Ajayi Crowther University Oyo</w:t>
      </w:r>
    </w:p>
    <w:p w14:paraId="2F33999C" w14:textId="77777777" w:rsidR="00E86555" w:rsidRPr="0073133F" w:rsidRDefault="00E86555" w:rsidP="00E86555">
      <w:pPr>
        <w:jc w:val="center"/>
        <w:rPr>
          <w:rFonts w:ascii="Times New Roman" w:hAnsi="Times New Roman" w:cs="Times New Roman"/>
          <w:sz w:val="28"/>
          <w:szCs w:val="28"/>
        </w:rPr>
      </w:pPr>
      <w:r w:rsidRPr="0073133F">
        <w:rPr>
          <w:rFonts w:ascii="Times New Roman" w:hAnsi="Times New Roman" w:cs="Times New Roman"/>
          <w:sz w:val="28"/>
          <w:szCs w:val="28"/>
          <w:vertAlign w:val="superscript"/>
        </w:rPr>
        <w:t>2</w:t>
      </w:r>
      <w:r w:rsidRPr="0073133F">
        <w:rPr>
          <w:rFonts w:ascii="Times New Roman" w:hAnsi="Times New Roman" w:cs="Times New Roman"/>
          <w:sz w:val="28"/>
          <w:szCs w:val="28"/>
        </w:rPr>
        <w:t xml:space="preserve">Department of Estate Management, Delta State University of Science and Technology, </w:t>
      </w:r>
      <w:proofErr w:type="spellStart"/>
      <w:r w:rsidRPr="0073133F">
        <w:rPr>
          <w:rFonts w:ascii="Times New Roman" w:hAnsi="Times New Roman" w:cs="Times New Roman"/>
          <w:sz w:val="28"/>
          <w:szCs w:val="28"/>
        </w:rPr>
        <w:t>Ozoro</w:t>
      </w:r>
      <w:proofErr w:type="spellEnd"/>
    </w:p>
    <w:p w14:paraId="6998B3C9" w14:textId="77777777" w:rsidR="009E0656" w:rsidRDefault="00E86555" w:rsidP="009E0656">
      <w:pPr>
        <w:rPr>
          <w:rFonts w:ascii="Times New Roman" w:hAnsi="Times New Roman" w:cs="Times New Roman"/>
          <w:b/>
        </w:rPr>
      </w:pPr>
      <w:r w:rsidRPr="00E86555">
        <w:rPr>
          <w:rFonts w:ascii="Times New Roman" w:hAnsi="Times New Roman" w:cs="Times New Roman"/>
          <w:b/>
        </w:rPr>
        <w:t xml:space="preserve">Abstract: </w:t>
      </w:r>
    </w:p>
    <w:p w14:paraId="2236161D" w14:textId="3F37571C" w:rsidR="00A22390" w:rsidRPr="0073133F" w:rsidRDefault="00A22390" w:rsidP="0073133F">
      <w:pPr>
        <w:jc w:val="both"/>
        <w:rPr>
          <w:rFonts w:ascii="Times New Roman" w:hAnsi="Times New Roman" w:cs="Times New Roman"/>
          <w:b/>
          <w:sz w:val="28"/>
          <w:szCs w:val="28"/>
        </w:rPr>
      </w:pPr>
      <w:r w:rsidRPr="0073133F">
        <w:rPr>
          <w:rFonts w:ascii="Times New Roman" w:hAnsi="Times New Roman" w:cs="Times New Roman"/>
          <w:color w:val="353740"/>
          <w:sz w:val="28"/>
          <w:szCs w:val="28"/>
        </w:rPr>
        <w:t xml:space="preserve">In 2023, Nigeria will have implemented the Land Use Act of 1978 for 45 years. </w:t>
      </w:r>
      <w:proofErr w:type="gramStart"/>
      <w:r w:rsidR="00E809DD">
        <w:rPr>
          <w:rFonts w:ascii="Times New Roman" w:hAnsi="Times New Roman" w:cs="Times New Roman"/>
          <w:color w:val="353740"/>
          <w:sz w:val="28"/>
          <w:szCs w:val="28"/>
        </w:rPr>
        <w:t>within</w:t>
      </w:r>
      <w:proofErr w:type="gramEnd"/>
      <w:r w:rsidRPr="0073133F">
        <w:rPr>
          <w:rFonts w:ascii="Times New Roman" w:hAnsi="Times New Roman" w:cs="Times New Roman"/>
          <w:color w:val="353740"/>
          <w:sz w:val="28"/>
          <w:szCs w:val="28"/>
        </w:rPr>
        <w:t xml:space="preserve"> that time, a lot has changed. The Land Use Act has become a cornerstone of Nigerian land law, allowing for the government to control the use of land and protect the rights of all stakeholders. The Act has also been the foundation for land reform initiatives that have taken place throughout the country. Land reform has been essential in helping to reduce conflicts over resources and has enabled communities to access land they may not otherwise have been able to. There have also been economic development initiatives that have used the Land Use Act to spur investment in the Nigerian economy. As a result of these efforts, Nigeria has seen an increase in agricultural production, an increase in access to </w:t>
      </w:r>
      <w:r w:rsidR="0073133F" w:rsidRPr="0073133F">
        <w:rPr>
          <w:rFonts w:ascii="Times New Roman" w:hAnsi="Times New Roman" w:cs="Times New Roman"/>
          <w:color w:val="353740"/>
          <w:sz w:val="28"/>
          <w:szCs w:val="28"/>
        </w:rPr>
        <w:t xml:space="preserve">land, and the creation of jobs, even though there </w:t>
      </w:r>
      <w:proofErr w:type="gramStart"/>
      <w:r w:rsidR="0073133F" w:rsidRPr="0073133F">
        <w:rPr>
          <w:rFonts w:ascii="Times New Roman" w:hAnsi="Times New Roman" w:cs="Times New Roman"/>
          <w:color w:val="353740"/>
          <w:sz w:val="28"/>
          <w:szCs w:val="28"/>
        </w:rPr>
        <w:t>has</w:t>
      </w:r>
      <w:proofErr w:type="gramEnd"/>
      <w:r w:rsidR="0073133F" w:rsidRPr="0073133F">
        <w:rPr>
          <w:rFonts w:ascii="Times New Roman" w:hAnsi="Times New Roman" w:cs="Times New Roman"/>
          <w:color w:val="353740"/>
          <w:sz w:val="28"/>
          <w:szCs w:val="28"/>
        </w:rPr>
        <w:t xml:space="preserve"> been perceived flaws and challenges of the </w:t>
      </w:r>
      <w:r w:rsidR="000C2099">
        <w:rPr>
          <w:rFonts w:ascii="Times New Roman" w:hAnsi="Times New Roman" w:cs="Times New Roman"/>
          <w:color w:val="353740"/>
          <w:sz w:val="28"/>
          <w:szCs w:val="28"/>
        </w:rPr>
        <w:t>Act</w:t>
      </w:r>
      <w:r w:rsidR="0073133F" w:rsidRPr="0073133F">
        <w:rPr>
          <w:rFonts w:ascii="Times New Roman" w:hAnsi="Times New Roman" w:cs="Times New Roman"/>
          <w:color w:val="353740"/>
          <w:sz w:val="28"/>
          <w:szCs w:val="28"/>
        </w:rPr>
        <w:t xml:space="preserve"> and its implementation. As</w:t>
      </w:r>
      <w:r w:rsidRPr="0073133F">
        <w:rPr>
          <w:rFonts w:ascii="Times New Roman" w:hAnsi="Times New Roman" w:cs="Times New Roman"/>
          <w:color w:val="353740"/>
          <w:sz w:val="28"/>
          <w:szCs w:val="28"/>
        </w:rPr>
        <w:t xml:space="preserve"> the Land Use Act continue</w:t>
      </w:r>
      <w:r w:rsidR="0073133F" w:rsidRPr="0073133F">
        <w:rPr>
          <w:rFonts w:ascii="Times New Roman" w:hAnsi="Times New Roman" w:cs="Times New Roman"/>
          <w:color w:val="353740"/>
          <w:sz w:val="28"/>
          <w:szCs w:val="28"/>
        </w:rPr>
        <w:t>s</w:t>
      </w:r>
      <w:r w:rsidRPr="0073133F">
        <w:rPr>
          <w:rFonts w:ascii="Times New Roman" w:hAnsi="Times New Roman" w:cs="Times New Roman"/>
          <w:color w:val="353740"/>
          <w:sz w:val="28"/>
          <w:szCs w:val="28"/>
        </w:rPr>
        <w:t xml:space="preserve"> to be a key part of the Nigerian legal system, protecting the rights of all citizens </w:t>
      </w:r>
      <w:r w:rsidR="0073133F" w:rsidRPr="0073133F">
        <w:rPr>
          <w:rFonts w:ascii="Times New Roman" w:hAnsi="Times New Roman" w:cs="Times New Roman"/>
          <w:color w:val="353740"/>
          <w:sz w:val="28"/>
          <w:szCs w:val="28"/>
        </w:rPr>
        <w:t xml:space="preserve">and helping to reduce conflicts, there is need to have a critical look at the </w:t>
      </w:r>
      <w:r w:rsidR="002602CE" w:rsidRPr="0073133F">
        <w:rPr>
          <w:rFonts w:ascii="Times New Roman" w:hAnsi="Times New Roman" w:cs="Times New Roman"/>
          <w:color w:val="353740"/>
          <w:sz w:val="28"/>
          <w:szCs w:val="28"/>
        </w:rPr>
        <w:t xml:space="preserve">Law </w:t>
      </w:r>
      <w:r w:rsidR="0073133F" w:rsidRPr="0073133F">
        <w:rPr>
          <w:rFonts w:ascii="Times New Roman" w:hAnsi="Times New Roman" w:cs="Times New Roman"/>
          <w:color w:val="353740"/>
          <w:sz w:val="28"/>
          <w:szCs w:val="28"/>
        </w:rPr>
        <w:t xml:space="preserve">45 years </w:t>
      </w:r>
      <w:r w:rsidR="002602CE">
        <w:rPr>
          <w:rFonts w:ascii="Times New Roman" w:hAnsi="Times New Roman" w:cs="Times New Roman"/>
          <w:color w:val="353740"/>
          <w:sz w:val="28"/>
          <w:szCs w:val="28"/>
        </w:rPr>
        <w:t xml:space="preserve">after </w:t>
      </w:r>
      <w:r w:rsidR="0073133F" w:rsidRPr="0073133F">
        <w:rPr>
          <w:rFonts w:ascii="Times New Roman" w:hAnsi="Times New Roman" w:cs="Times New Roman"/>
          <w:color w:val="353740"/>
          <w:sz w:val="28"/>
          <w:szCs w:val="28"/>
        </w:rPr>
        <w:t xml:space="preserve">and also serious </w:t>
      </w:r>
      <w:r w:rsidR="0073133F" w:rsidRPr="009330A0">
        <w:rPr>
          <w:rFonts w:ascii="Times New Roman" w:hAnsi="Times New Roman" w:cs="Times New Roman"/>
          <w:color w:val="353740"/>
          <w:sz w:val="28"/>
          <w:szCs w:val="28"/>
          <w:u w:val="single"/>
        </w:rPr>
        <w:t>engagement</w:t>
      </w:r>
      <w:r w:rsidR="0073133F" w:rsidRPr="0073133F">
        <w:rPr>
          <w:rFonts w:ascii="Times New Roman" w:hAnsi="Times New Roman" w:cs="Times New Roman"/>
          <w:color w:val="353740"/>
          <w:sz w:val="28"/>
          <w:szCs w:val="28"/>
        </w:rPr>
        <w:t xml:space="preserve"> of the professional Estate Surveyors and Valuers in future </w:t>
      </w:r>
      <w:r w:rsidR="009330A0">
        <w:rPr>
          <w:rFonts w:ascii="Times New Roman" w:hAnsi="Times New Roman" w:cs="Times New Roman"/>
          <w:color w:val="353740"/>
          <w:sz w:val="28"/>
          <w:szCs w:val="28"/>
        </w:rPr>
        <w:t>discourse</w:t>
      </w:r>
      <w:r w:rsidR="0073133F" w:rsidRPr="0073133F">
        <w:rPr>
          <w:rFonts w:ascii="Times New Roman" w:hAnsi="Times New Roman" w:cs="Times New Roman"/>
          <w:color w:val="353740"/>
          <w:sz w:val="28"/>
          <w:szCs w:val="28"/>
        </w:rPr>
        <w:t xml:space="preserve"> for more robust inputs in terms of implementation.</w:t>
      </w:r>
    </w:p>
    <w:p w14:paraId="0FFB2630" w14:textId="7D778508" w:rsidR="00E86555" w:rsidRPr="0073133F" w:rsidRDefault="00E86555" w:rsidP="009E0656">
      <w:pPr>
        <w:rPr>
          <w:rFonts w:ascii="Times New Roman" w:hAnsi="Times New Roman" w:cs="Times New Roman"/>
          <w:sz w:val="28"/>
          <w:szCs w:val="28"/>
        </w:rPr>
      </w:pPr>
      <w:r w:rsidRPr="0073133F">
        <w:rPr>
          <w:rFonts w:ascii="Times New Roman" w:hAnsi="Times New Roman" w:cs="Times New Roman"/>
          <w:b/>
          <w:sz w:val="28"/>
          <w:szCs w:val="28"/>
        </w:rPr>
        <w:t>Keywords:</w:t>
      </w:r>
      <w:r w:rsidRPr="0073133F">
        <w:rPr>
          <w:rFonts w:ascii="Times New Roman" w:hAnsi="Times New Roman" w:cs="Times New Roman"/>
          <w:sz w:val="28"/>
          <w:szCs w:val="28"/>
        </w:rPr>
        <w:t xml:space="preserve"> </w:t>
      </w:r>
      <w:r w:rsidRPr="0073133F">
        <w:rPr>
          <w:rFonts w:ascii="Times New Roman" w:hAnsi="Times New Roman" w:cs="Times New Roman"/>
          <w:i/>
          <w:sz w:val="28"/>
          <w:szCs w:val="28"/>
        </w:rPr>
        <w:t xml:space="preserve">Land, Land Use, Land Use </w:t>
      </w:r>
      <w:r w:rsidR="001D12AE">
        <w:rPr>
          <w:rFonts w:ascii="Times New Roman" w:hAnsi="Times New Roman" w:cs="Times New Roman"/>
          <w:i/>
          <w:sz w:val="28"/>
          <w:szCs w:val="28"/>
        </w:rPr>
        <w:t>Act</w:t>
      </w:r>
      <w:r w:rsidRPr="0073133F">
        <w:rPr>
          <w:rFonts w:ascii="Times New Roman" w:hAnsi="Times New Roman" w:cs="Times New Roman"/>
          <w:i/>
          <w:sz w:val="28"/>
          <w:szCs w:val="28"/>
        </w:rPr>
        <w:t>, Land Tenure, Land Law</w:t>
      </w:r>
    </w:p>
    <w:p w14:paraId="30F4B623" w14:textId="77777777" w:rsidR="009E0656" w:rsidRPr="00560545" w:rsidRDefault="00E86555" w:rsidP="009E0656">
      <w:pPr>
        <w:rPr>
          <w:rFonts w:ascii="Times New Roman" w:hAnsi="Times New Roman" w:cs="Times New Roman"/>
          <w:b/>
          <w:sz w:val="28"/>
          <w:szCs w:val="28"/>
        </w:rPr>
      </w:pPr>
      <w:r w:rsidRPr="00560545">
        <w:rPr>
          <w:rFonts w:ascii="Times New Roman" w:hAnsi="Times New Roman" w:cs="Times New Roman"/>
          <w:b/>
          <w:sz w:val="28"/>
          <w:szCs w:val="28"/>
        </w:rPr>
        <w:t>1.0</w:t>
      </w:r>
      <w:r w:rsidRPr="00560545">
        <w:rPr>
          <w:rFonts w:ascii="Times New Roman" w:hAnsi="Times New Roman" w:cs="Times New Roman"/>
          <w:b/>
          <w:sz w:val="28"/>
          <w:szCs w:val="28"/>
        </w:rPr>
        <w:tab/>
      </w:r>
      <w:r w:rsidR="009E0656" w:rsidRPr="00560545">
        <w:rPr>
          <w:rFonts w:ascii="Times New Roman" w:hAnsi="Times New Roman" w:cs="Times New Roman"/>
          <w:b/>
          <w:sz w:val="28"/>
          <w:szCs w:val="28"/>
        </w:rPr>
        <w:t xml:space="preserve"> Introduction </w:t>
      </w:r>
    </w:p>
    <w:p w14:paraId="36FC271F" w14:textId="0CA474F4" w:rsidR="00DD358F" w:rsidRPr="00DD358F" w:rsidRDefault="00DD358F" w:rsidP="00560545">
      <w:pPr>
        <w:jc w:val="both"/>
        <w:rPr>
          <w:rFonts w:ascii="Times New Roman" w:hAnsi="Times New Roman" w:cs="Times New Roman"/>
          <w:sz w:val="28"/>
          <w:szCs w:val="28"/>
        </w:rPr>
      </w:pPr>
      <w:r w:rsidRPr="00DD358F">
        <w:rPr>
          <w:rFonts w:ascii="Times New Roman" w:hAnsi="Times New Roman" w:cs="Times New Roman"/>
          <w:sz w:val="28"/>
          <w:szCs w:val="28"/>
        </w:rPr>
        <w:t xml:space="preserve">The Nigeria Land Use </w:t>
      </w:r>
      <w:r w:rsidR="00CC2C5A">
        <w:rPr>
          <w:rFonts w:ascii="Times New Roman" w:hAnsi="Times New Roman" w:cs="Times New Roman"/>
          <w:sz w:val="28"/>
          <w:szCs w:val="28"/>
        </w:rPr>
        <w:t>Act</w:t>
      </w:r>
      <w:r w:rsidRPr="00DD358F">
        <w:rPr>
          <w:rFonts w:ascii="Times New Roman" w:hAnsi="Times New Roman" w:cs="Times New Roman"/>
          <w:sz w:val="28"/>
          <w:szCs w:val="28"/>
        </w:rPr>
        <w:t xml:space="preserve"> of 1978 (Decree No. 6 of 1978) is a law in Nigeria that regulates the use of land in the country. It provides for the control, utilisation and conservation of all land in Nigeria. The </w:t>
      </w:r>
      <w:r w:rsidR="00176B2D">
        <w:rPr>
          <w:rFonts w:ascii="Times New Roman" w:hAnsi="Times New Roman" w:cs="Times New Roman"/>
          <w:sz w:val="28"/>
          <w:szCs w:val="28"/>
        </w:rPr>
        <w:t>law</w:t>
      </w:r>
      <w:r w:rsidRPr="00DD358F">
        <w:rPr>
          <w:rFonts w:ascii="Times New Roman" w:hAnsi="Times New Roman" w:cs="Times New Roman"/>
          <w:sz w:val="28"/>
          <w:szCs w:val="28"/>
        </w:rPr>
        <w:t xml:space="preserve"> was enacted by the then military government</w:t>
      </w:r>
      <w:r w:rsidR="00601C6A">
        <w:rPr>
          <w:rFonts w:ascii="Times New Roman" w:hAnsi="Times New Roman" w:cs="Times New Roman"/>
          <w:sz w:val="28"/>
          <w:szCs w:val="28"/>
        </w:rPr>
        <w:t>.</w:t>
      </w:r>
    </w:p>
    <w:p w14:paraId="027591E7" w14:textId="79FEA444" w:rsidR="00572A0C" w:rsidRPr="000F2BD7" w:rsidRDefault="00DD358F" w:rsidP="00572A0C">
      <w:pPr>
        <w:jc w:val="both"/>
        <w:rPr>
          <w:rFonts w:ascii="Times New Roman" w:hAnsi="Times New Roman" w:cs="Times New Roman"/>
          <w:sz w:val="28"/>
          <w:szCs w:val="28"/>
        </w:rPr>
      </w:pPr>
      <w:r w:rsidRPr="00DD358F">
        <w:rPr>
          <w:rFonts w:ascii="Times New Roman" w:hAnsi="Times New Roman" w:cs="Times New Roman"/>
          <w:sz w:val="28"/>
          <w:szCs w:val="28"/>
        </w:rPr>
        <w:t xml:space="preserve">The </w:t>
      </w:r>
      <w:r w:rsidR="00947B4D">
        <w:rPr>
          <w:rFonts w:ascii="Times New Roman" w:hAnsi="Times New Roman" w:cs="Times New Roman"/>
          <w:sz w:val="28"/>
          <w:szCs w:val="28"/>
        </w:rPr>
        <w:t>Act</w:t>
      </w:r>
      <w:r w:rsidRPr="00DD358F">
        <w:rPr>
          <w:rFonts w:ascii="Times New Roman" w:hAnsi="Times New Roman" w:cs="Times New Roman"/>
          <w:sz w:val="28"/>
          <w:szCs w:val="28"/>
        </w:rPr>
        <w:t xml:space="preserve"> gives the Government</w:t>
      </w:r>
      <w:r w:rsidR="00551F8B">
        <w:rPr>
          <w:rFonts w:ascii="Times New Roman" w:hAnsi="Times New Roman" w:cs="Times New Roman"/>
          <w:sz w:val="28"/>
          <w:szCs w:val="28"/>
        </w:rPr>
        <w:t>s</w:t>
      </w:r>
      <w:r w:rsidRPr="00DD358F">
        <w:rPr>
          <w:rFonts w:ascii="Times New Roman" w:hAnsi="Times New Roman" w:cs="Times New Roman"/>
          <w:sz w:val="28"/>
          <w:szCs w:val="28"/>
        </w:rPr>
        <w:t xml:space="preserve"> the power to </w:t>
      </w:r>
      <w:r w:rsidR="00551F8B">
        <w:rPr>
          <w:rFonts w:ascii="Times New Roman" w:hAnsi="Times New Roman" w:cs="Times New Roman"/>
          <w:sz w:val="28"/>
          <w:szCs w:val="28"/>
        </w:rPr>
        <w:t xml:space="preserve">albeit though state governors, </w:t>
      </w:r>
      <w:r w:rsidRPr="00DD358F">
        <w:rPr>
          <w:rFonts w:ascii="Times New Roman" w:hAnsi="Times New Roman" w:cs="Times New Roman"/>
          <w:sz w:val="28"/>
          <w:szCs w:val="28"/>
        </w:rPr>
        <w:t>acquire, hold and manage all land in the country, including urban and land. It also establishes the National Council on Land Use</w:t>
      </w:r>
      <w:r w:rsidR="000F7EC0">
        <w:rPr>
          <w:rFonts w:ascii="Times New Roman" w:hAnsi="Times New Roman" w:cs="Times New Roman"/>
          <w:sz w:val="28"/>
          <w:szCs w:val="28"/>
        </w:rPr>
        <w:t>.</w:t>
      </w:r>
      <w:r w:rsidRPr="00DD358F">
        <w:rPr>
          <w:rFonts w:ascii="Times New Roman" w:hAnsi="Times New Roman" w:cs="Times New Roman"/>
          <w:sz w:val="28"/>
          <w:szCs w:val="28"/>
        </w:rPr>
        <w:t xml:space="preserve"> </w:t>
      </w:r>
      <w:r w:rsidR="0026425F">
        <w:rPr>
          <w:rFonts w:ascii="Times New Roman" w:hAnsi="Times New Roman" w:cs="Times New Roman"/>
          <w:sz w:val="28"/>
          <w:szCs w:val="28"/>
        </w:rPr>
        <w:t>Non-urban</w:t>
      </w:r>
      <w:r w:rsidRPr="00DD358F">
        <w:rPr>
          <w:rFonts w:ascii="Times New Roman" w:hAnsi="Times New Roman" w:cs="Times New Roman"/>
          <w:sz w:val="28"/>
          <w:szCs w:val="28"/>
        </w:rPr>
        <w:t xml:space="preserve"> </w:t>
      </w:r>
      <w:proofErr w:type="gramStart"/>
      <w:r w:rsidRPr="00DD358F">
        <w:rPr>
          <w:rFonts w:ascii="Times New Roman" w:hAnsi="Times New Roman" w:cs="Times New Roman"/>
          <w:sz w:val="28"/>
          <w:szCs w:val="28"/>
        </w:rPr>
        <w:t>which is responsible for developing and implementing land use policies and regulations.</w:t>
      </w:r>
      <w:proofErr w:type="gramEnd"/>
      <w:r w:rsidRPr="00DD358F">
        <w:rPr>
          <w:rFonts w:ascii="Times New Roman" w:hAnsi="Times New Roman" w:cs="Times New Roman"/>
          <w:sz w:val="28"/>
          <w:szCs w:val="28"/>
        </w:rPr>
        <w:t xml:space="preserve"> </w:t>
      </w:r>
    </w:p>
    <w:p w14:paraId="6B5AB29B" w14:textId="7B22867A" w:rsidR="000F2BD7" w:rsidRPr="000F2BD7" w:rsidRDefault="000F2BD7" w:rsidP="00560545">
      <w:pPr>
        <w:jc w:val="both"/>
        <w:rPr>
          <w:rFonts w:ascii="Times New Roman" w:hAnsi="Times New Roman" w:cs="Times New Roman"/>
          <w:sz w:val="28"/>
          <w:szCs w:val="28"/>
        </w:rPr>
      </w:pPr>
      <w:r w:rsidRPr="000F2BD7">
        <w:rPr>
          <w:rFonts w:ascii="Times New Roman" w:hAnsi="Times New Roman" w:cs="Times New Roman"/>
          <w:sz w:val="28"/>
          <w:szCs w:val="28"/>
        </w:rPr>
        <w:lastRenderedPageBreak/>
        <w:t>The Act has been instrumental in regulating land use and ownership in the country, and it has had far-reaching effects on the economy, environment, and overall development of Nigeria.</w:t>
      </w:r>
      <w:r w:rsidR="00733752">
        <w:rPr>
          <w:rFonts w:ascii="Times New Roman" w:hAnsi="Times New Roman" w:cs="Times New Roman"/>
          <w:sz w:val="28"/>
          <w:szCs w:val="28"/>
        </w:rPr>
        <w:t xml:space="preserve"> It sets out the procedures for the acquisition </w:t>
      </w:r>
      <w:r w:rsidR="00222BFE">
        <w:rPr>
          <w:rFonts w:ascii="Times New Roman" w:hAnsi="Times New Roman" w:cs="Times New Roman"/>
          <w:sz w:val="28"/>
          <w:szCs w:val="28"/>
        </w:rPr>
        <w:t xml:space="preserve">of law by the government in including the payments of compensation to the dispossessed persons. </w:t>
      </w:r>
      <w:r w:rsidR="00733752">
        <w:rPr>
          <w:rFonts w:ascii="Times New Roman" w:hAnsi="Times New Roman" w:cs="Times New Roman"/>
          <w:sz w:val="28"/>
          <w:szCs w:val="28"/>
        </w:rPr>
        <w:t xml:space="preserve"> </w:t>
      </w:r>
      <w:r w:rsidRPr="000F2BD7">
        <w:rPr>
          <w:rFonts w:ascii="Times New Roman" w:hAnsi="Times New Roman" w:cs="Times New Roman"/>
          <w:sz w:val="28"/>
          <w:szCs w:val="28"/>
        </w:rPr>
        <w:t xml:space="preserve"> </w:t>
      </w:r>
    </w:p>
    <w:p w14:paraId="1182C3B2" w14:textId="77777777" w:rsidR="000F2BD7" w:rsidRPr="000F2BD7" w:rsidRDefault="000F2BD7" w:rsidP="00560545">
      <w:pPr>
        <w:jc w:val="both"/>
        <w:rPr>
          <w:rFonts w:ascii="Times New Roman" w:hAnsi="Times New Roman" w:cs="Times New Roman"/>
          <w:b/>
          <w:sz w:val="28"/>
          <w:szCs w:val="28"/>
        </w:rPr>
      </w:pPr>
      <w:r w:rsidRPr="000F2BD7">
        <w:rPr>
          <w:rFonts w:ascii="Times New Roman" w:hAnsi="Times New Roman" w:cs="Times New Roman"/>
          <w:sz w:val="28"/>
          <w:szCs w:val="28"/>
        </w:rPr>
        <w:t>This Act also seeks to streamline land use regulations and the process of obtaining related permits. In addition, the Act also helps to protect the environment from land use abuses and pollution. The Act requires permits for activities that may have environmental impacts, such as mining and deforestation, and it also mandates that environmental impact assessments are conducted for large-scale projects.</w:t>
      </w:r>
    </w:p>
    <w:p w14:paraId="609A3FFB" w14:textId="48BDAD5F" w:rsidR="009E0656" w:rsidRPr="00560545" w:rsidRDefault="009E0656" w:rsidP="00560545">
      <w:pPr>
        <w:jc w:val="both"/>
        <w:rPr>
          <w:rFonts w:ascii="Times New Roman" w:hAnsi="Times New Roman" w:cs="Times New Roman"/>
          <w:sz w:val="28"/>
          <w:szCs w:val="28"/>
        </w:rPr>
      </w:pPr>
      <w:r w:rsidRPr="00560545">
        <w:rPr>
          <w:rFonts w:ascii="Times New Roman" w:hAnsi="Times New Roman" w:cs="Times New Roman"/>
          <w:sz w:val="28"/>
          <w:szCs w:val="28"/>
        </w:rPr>
        <w:t xml:space="preserve">The Land Use </w:t>
      </w:r>
      <w:r w:rsidR="00DD358F">
        <w:rPr>
          <w:rFonts w:ascii="Times New Roman" w:hAnsi="Times New Roman" w:cs="Times New Roman"/>
          <w:sz w:val="28"/>
          <w:szCs w:val="28"/>
        </w:rPr>
        <w:t>Decree/</w:t>
      </w:r>
      <w:r w:rsidRPr="00560545">
        <w:rPr>
          <w:rFonts w:ascii="Times New Roman" w:hAnsi="Times New Roman" w:cs="Times New Roman"/>
          <w:sz w:val="28"/>
          <w:szCs w:val="28"/>
        </w:rPr>
        <w:t>Act otherwise known as Act No 6 of 1978 was promulgated on the 27th day of March, 1978 but became effective on 2</w:t>
      </w:r>
      <w:r w:rsidR="00560545" w:rsidRPr="00560545">
        <w:rPr>
          <w:rFonts w:ascii="Times New Roman" w:hAnsi="Times New Roman" w:cs="Times New Roman"/>
          <w:sz w:val="28"/>
          <w:szCs w:val="28"/>
        </w:rPr>
        <w:t xml:space="preserve">9th of March of the same year. </w:t>
      </w:r>
      <w:r w:rsidRPr="00560545">
        <w:rPr>
          <w:rFonts w:ascii="Times New Roman" w:hAnsi="Times New Roman" w:cs="Times New Roman"/>
          <w:sz w:val="28"/>
          <w:szCs w:val="28"/>
        </w:rPr>
        <w:t xml:space="preserve">The Law is 45 years old, </w:t>
      </w:r>
      <w:r w:rsidR="00560545" w:rsidRPr="00560545">
        <w:rPr>
          <w:rFonts w:ascii="Times New Roman" w:hAnsi="Times New Roman" w:cs="Times New Roman"/>
          <w:sz w:val="28"/>
          <w:szCs w:val="28"/>
        </w:rPr>
        <w:t>27</w:t>
      </w:r>
      <w:r w:rsidR="00560545" w:rsidRPr="00560545">
        <w:rPr>
          <w:rFonts w:ascii="Times New Roman" w:hAnsi="Times New Roman" w:cs="Times New Roman"/>
          <w:sz w:val="28"/>
          <w:szCs w:val="28"/>
          <w:vertAlign w:val="superscript"/>
        </w:rPr>
        <w:t>th</w:t>
      </w:r>
      <w:r w:rsidR="00560545" w:rsidRPr="00560545">
        <w:rPr>
          <w:rFonts w:ascii="Times New Roman" w:hAnsi="Times New Roman" w:cs="Times New Roman"/>
          <w:sz w:val="28"/>
          <w:szCs w:val="28"/>
        </w:rPr>
        <w:t xml:space="preserve"> March</w:t>
      </w:r>
      <w:r w:rsidR="00E119AE">
        <w:rPr>
          <w:rFonts w:ascii="Times New Roman" w:hAnsi="Times New Roman" w:cs="Times New Roman"/>
          <w:sz w:val="28"/>
          <w:szCs w:val="28"/>
        </w:rPr>
        <w:t>, 2023</w:t>
      </w:r>
      <w:r w:rsidR="00560545" w:rsidRPr="00560545">
        <w:rPr>
          <w:rFonts w:ascii="Times New Roman" w:hAnsi="Times New Roman" w:cs="Times New Roman"/>
          <w:sz w:val="28"/>
          <w:szCs w:val="28"/>
        </w:rPr>
        <w:t xml:space="preserve"> was the </w:t>
      </w:r>
      <w:r w:rsidRPr="00560545">
        <w:rPr>
          <w:rFonts w:ascii="Times New Roman" w:hAnsi="Times New Roman" w:cs="Times New Roman"/>
          <w:sz w:val="28"/>
          <w:szCs w:val="28"/>
        </w:rPr>
        <w:t xml:space="preserve">birthday of the monster to many, but a source of joy to the state Governors and sustenance to very many professionals most especially the civil servants and practising </w:t>
      </w:r>
      <w:r w:rsidR="00560545">
        <w:rPr>
          <w:rFonts w:ascii="Times New Roman" w:hAnsi="Times New Roman" w:cs="Times New Roman"/>
          <w:sz w:val="28"/>
          <w:szCs w:val="28"/>
        </w:rPr>
        <w:t>E</w:t>
      </w:r>
      <w:r w:rsidRPr="00560545">
        <w:rPr>
          <w:rFonts w:ascii="Times New Roman" w:hAnsi="Times New Roman" w:cs="Times New Roman"/>
          <w:sz w:val="28"/>
          <w:szCs w:val="28"/>
        </w:rPr>
        <w:t xml:space="preserve">state </w:t>
      </w:r>
      <w:r w:rsidR="00560545">
        <w:rPr>
          <w:rFonts w:ascii="Times New Roman" w:hAnsi="Times New Roman" w:cs="Times New Roman"/>
          <w:sz w:val="28"/>
          <w:szCs w:val="28"/>
        </w:rPr>
        <w:t>V</w:t>
      </w:r>
      <w:r w:rsidRPr="00560545">
        <w:rPr>
          <w:rFonts w:ascii="Times New Roman" w:hAnsi="Times New Roman" w:cs="Times New Roman"/>
          <w:sz w:val="28"/>
          <w:szCs w:val="28"/>
        </w:rPr>
        <w:t>aluers and lawyers.</w:t>
      </w:r>
    </w:p>
    <w:p w14:paraId="1895627E" w14:textId="77777777" w:rsidR="009E0656" w:rsidRPr="00560545" w:rsidRDefault="009E0656" w:rsidP="00560545">
      <w:pPr>
        <w:jc w:val="both"/>
        <w:rPr>
          <w:rFonts w:ascii="Times New Roman" w:hAnsi="Times New Roman" w:cs="Times New Roman"/>
          <w:sz w:val="28"/>
          <w:szCs w:val="28"/>
        </w:rPr>
      </w:pPr>
      <w:r w:rsidRPr="00560545">
        <w:rPr>
          <w:rFonts w:ascii="Times New Roman" w:hAnsi="Times New Roman" w:cs="Times New Roman"/>
          <w:sz w:val="28"/>
          <w:szCs w:val="28"/>
        </w:rPr>
        <w:t>Now known as CAP 202 of LFN, 1990, the Law was made with the main aim of streamlining the hitherto land tenure syste</w:t>
      </w:r>
      <w:r w:rsidR="00560545" w:rsidRPr="00560545">
        <w:rPr>
          <w:rFonts w:ascii="Times New Roman" w:hAnsi="Times New Roman" w:cs="Times New Roman"/>
          <w:sz w:val="28"/>
          <w:szCs w:val="28"/>
        </w:rPr>
        <w:t xml:space="preserve">ms in operation in the country. </w:t>
      </w:r>
      <w:r w:rsidRPr="00560545">
        <w:rPr>
          <w:rFonts w:ascii="Times New Roman" w:hAnsi="Times New Roman" w:cs="Times New Roman"/>
          <w:sz w:val="28"/>
          <w:szCs w:val="28"/>
        </w:rPr>
        <w:t>Before the Law, there were in operation two main land tenurial systems: customar</w:t>
      </w:r>
      <w:r w:rsidR="00560545" w:rsidRPr="00560545">
        <w:rPr>
          <w:rFonts w:ascii="Times New Roman" w:hAnsi="Times New Roman" w:cs="Times New Roman"/>
          <w:sz w:val="28"/>
          <w:szCs w:val="28"/>
        </w:rPr>
        <w:t xml:space="preserve">y and received English systems. </w:t>
      </w:r>
      <w:r w:rsidRPr="00560545">
        <w:rPr>
          <w:rFonts w:ascii="Times New Roman" w:hAnsi="Times New Roman" w:cs="Times New Roman"/>
          <w:sz w:val="28"/>
          <w:szCs w:val="28"/>
        </w:rPr>
        <w:t xml:space="preserve">With the Act, three categories of land possession and ownership were introduced as follows: Federal, State </w:t>
      </w:r>
      <w:r w:rsidR="00560545" w:rsidRPr="00560545">
        <w:rPr>
          <w:rFonts w:ascii="Times New Roman" w:hAnsi="Times New Roman" w:cs="Times New Roman"/>
          <w:sz w:val="28"/>
          <w:szCs w:val="28"/>
        </w:rPr>
        <w:t xml:space="preserve">and Individual. </w:t>
      </w:r>
      <w:r w:rsidRPr="00560545">
        <w:rPr>
          <w:rFonts w:ascii="Times New Roman" w:hAnsi="Times New Roman" w:cs="Times New Roman"/>
          <w:sz w:val="28"/>
          <w:szCs w:val="28"/>
        </w:rPr>
        <w:t>The Act has 8 parts with 51 sections of which 50 are germane while the last i</w:t>
      </w:r>
      <w:r w:rsidR="00560545" w:rsidRPr="00560545">
        <w:rPr>
          <w:rFonts w:ascii="Times New Roman" w:hAnsi="Times New Roman" w:cs="Times New Roman"/>
          <w:sz w:val="28"/>
          <w:szCs w:val="28"/>
        </w:rPr>
        <w:t>s dedicated to interpretations.</w:t>
      </w:r>
    </w:p>
    <w:p w14:paraId="35F03B3D" w14:textId="77777777" w:rsidR="00DD358F" w:rsidRPr="00560545" w:rsidRDefault="009E0656" w:rsidP="00560545">
      <w:pPr>
        <w:jc w:val="both"/>
        <w:rPr>
          <w:rFonts w:ascii="Times New Roman" w:hAnsi="Times New Roman" w:cs="Times New Roman"/>
          <w:sz w:val="28"/>
          <w:szCs w:val="28"/>
        </w:rPr>
      </w:pPr>
      <w:r w:rsidRPr="00560545">
        <w:rPr>
          <w:rFonts w:ascii="Times New Roman" w:hAnsi="Times New Roman" w:cs="Times New Roman"/>
          <w:sz w:val="28"/>
          <w:szCs w:val="28"/>
        </w:rPr>
        <w:t>As Estate Surveyors and Valuers, the Act is very important to us as it, apart from fulfilling a major attribute of a profession, which is recognition by law of our profession, it talks specifically of us and so it forms part of our stud</w:t>
      </w:r>
      <w:r w:rsidR="00560545">
        <w:rPr>
          <w:rFonts w:ascii="Times New Roman" w:hAnsi="Times New Roman" w:cs="Times New Roman"/>
          <w:sz w:val="28"/>
          <w:szCs w:val="28"/>
        </w:rPr>
        <w:t>ies and platforms of operation.</w:t>
      </w:r>
    </w:p>
    <w:p w14:paraId="5C1D673A" w14:textId="77777777" w:rsidR="009E0656" w:rsidRPr="00280B8A" w:rsidRDefault="00560545" w:rsidP="009E0656">
      <w:pPr>
        <w:rPr>
          <w:rFonts w:ascii="Times New Roman" w:hAnsi="Times New Roman" w:cs="Times New Roman"/>
          <w:b/>
          <w:sz w:val="28"/>
          <w:szCs w:val="28"/>
        </w:rPr>
      </w:pPr>
      <w:r w:rsidRPr="00280B8A">
        <w:rPr>
          <w:rFonts w:ascii="Times New Roman" w:hAnsi="Times New Roman" w:cs="Times New Roman"/>
          <w:b/>
          <w:sz w:val="28"/>
          <w:szCs w:val="28"/>
        </w:rPr>
        <w:t xml:space="preserve">2.0 </w:t>
      </w:r>
      <w:r w:rsidRPr="00280B8A">
        <w:rPr>
          <w:rFonts w:ascii="Times New Roman" w:hAnsi="Times New Roman" w:cs="Times New Roman"/>
          <w:b/>
          <w:sz w:val="28"/>
          <w:szCs w:val="28"/>
        </w:rPr>
        <w:tab/>
        <w:t>Definition of concepts</w:t>
      </w:r>
    </w:p>
    <w:p w14:paraId="6F0E14A1" w14:textId="77777777" w:rsidR="00DD358F" w:rsidRPr="00280B8A" w:rsidRDefault="00DD358F" w:rsidP="009E0656">
      <w:pPr>
        <w:rPr>
          <w:rFonts w:ascii="Times New Roman" w:hAnsi="Times New Roman" w:cs="Times New Roman"/>
          <w:b/>
          <w:sz w:val="28"/>
          <w:szCs w:val="28"/>
        </w:rPr>
      </w:pPr>
      <w:r w:rsidRPr="00280B8A">
        <w:rPr>
          <w:rFonts w:ascii="Times New Roman" w:hAnsi="Times New Roman" w:cs="Times New Roman"/>
          <w:b/>
          <w:sz w:val="28"/>
          <w:szCs w:val="28"/>
        </w:rPr>
        <w:t>Land</w:t>
      </w:r>
    </w:p>
    <w:p w14:paraId="0A3A484C" w14:textId="799092D4" w:rsidR="00DD358F" w:rsidRPr="00AA3A20" w:rsidRDefault="00DD358F" w:rsidP="00AA3A20">
      <w:pPr>
        <w:jc w:val="both"/>
        <w:rPr>
          <w:rFonts w:ascii="Times New Roman" w:hAnsi="Times New Roman" w:cs="Times New Roman"/>
          <w:sz w:val="28"/>
          <w:szCs w:val="28"/>
        </w:rPr>
      </w:pPr>
      <w:r w:rsidRPr="00AA3A20">
        <w:rPr>
          <w:rFonts w:ascii="Times New Roman" w:hAnsi="Times New Roman" w:cs="Times New Roman"/>
          <w:sz w:val="28"/>
          <w:szCs w:val="28"/>
        </w:rPr>
        <w:t xml:space="preserve">The </w:t>
      </w:r>
      <w:r w:rsidR="00AA3A20" w:rsidRPr="00AA3A20">
        <w:rPr>
          <w:rFonts w:ascii="Times New Roman" w:hAnsi="Times New Roman" w:cs="Times New Roman"/>
          <w:sz w:val="28"/>
          <w:szCs w:val="28"/>
        </w:rPr>
        <w:t xml:space="preserve">concepts of land </w:t>
      </w:r>
      <w:r w:rsidR="00456BDA">
        <w:rPr>
          <w:rFonts w:ascii="Times New Roman" w:hAnsi="Times New Roman" w:cs="Times New Roman"/>
          <w:sz w:val="28"/>
          <w:szCs w:val="28"/>
        </w:rPr>
        <w:t xml:space="preserve">differ </w:t>
      </w:r>
      <w:r w:rsidR="00AA3A20" w:rsidRPr="00AA3A20">
        <w:rPr>
          <w:rFonts w:ascii="Times New Roman" w:hAnsi="Times New Roman" w:cs="Times New Roman"/>
          <w:sz w:val="28"/>
          <w:szCs w:val="28"/>
        </w:rPr>
        <w:t xml:space="preserve">from </w:t>
      </w:r>
      <w:r w:rsidR="00456BDA">
        <w:rPr>
          <w:rFonts w:ascii="Times New Roman" w:hAnsi="Times New Roman" w:cs="Times New Roman"/>
          <w:sz w:val="28"/>
          <w:szCs w:val="28"/>
        </w:rPr>
        <w:t xml:space="preserve">one </w:t>
      </w:r>
      <w:r w:rsidR="00AA3A20" w:rsidRPr="00AA3A20">
        <w:rPr>
          <w:rFonts w:ascii="Times New Roman" w:hAnsi="Times New Roman" w:cs="Times New Roman"/>
          <w:sz w:val="28"/>
          <w:szCs w:val="28"/>
        </w:rPr>
        <w:t xml:space="preserve">profession to another and from </w:t>
      </w:r>
      <w:r w:rsidR="001E510E">
        <w:rPr>
          <w:rFonts w:ascii="Times New Roman" w:hAnsi="Times New Roman" w:cs="Times New Roman"/>
          <w:sz w:val="28"/>
          <w:szCs w:val="28"/>
        </w:rPr>
        <w:t xml:space="preserve">one </w:t>
      </w:r>
      <w:r w:rsidR="00AA3A20" w:rsidRPr="00AA3A20">
        <w:rPr>
          <w:rFonts w:ascii="Times New Roman" w:hAnsi="Times New Roman" w:cs="Times New Roman"/>
          <w:sz w:val="28"/>
          <w:szCs w:val="28"/>
        </w:rPr>
        <w:t>belie</w:t>
      </w:r>
      <w:r w:rsidR="001E510E">
        <w:rPr>
          <w:rFonts w:ascii="Times New Roman" w:hAnsi="Times New Roman" w:cs="Times New Roman"/>
          <w:sz w:val="28"/>
          <w:szCs w:val="28"/>
        </w:rPr>
        <w:t>f</w:t>
      </w:r>
      <w:r w:rsidRPr="00AA3A20">
        <w:rPr>
          <w:rFonts w:ascii="Times New Roman" w:hAnsi="Times New Roman" w:cs="Times New Roman"/>
          <w:sz w:val="28"/>
          <w:szCs w:val="28"/>
        </w:rPr>
        <w:t xml:space="preserve"> to another. </w:t>
      </w:r>
      <w:r w:rsidR="00AA3A20" w:rsidRPr="00AA3A20">
        <w:rPr>
          <w:rFonts w:ascii="Times New Roman" w:hAnsi="Times New Roman" w:cs="Times New Roman"/>
          <w:sz w:val="28"/>
          <w:szCs w:val="28"/>
        </w:rPr>
        <w:t>It could be viewed from social, legal, political, abstract, economic and religious</w:t>
      </w:r>
      <w:r w:rsidR="001E510E">
        <w:rPr>
          <w:rFonts w:ascii="Times New Roman" w:hAnsi="Times New Roman" w:cs="Times New Roman"/>
          <w:sz w:val="28"/>
          <w:szCs w:val="28"/>
        </w:rPr>
        <w:t xml:space="preserve"> perspectives. </w:t>
      </w:r>
    </w:p>
    <w:p w14:paraId="78F43CFC" w14:textId="77777777" w:rsidR="00DD358F" w:rsidRPr="00AA3A20" w:rsidRDefault="00DD358F" w:rsidP="00AA3A20">
      <w:pPr>
        <w:jc w:val="both"/>
        <w:rPr>
          <w:rFonts w:ascii="Times New Roman" w:hAnsi="Times New Roman" w:cs="Times New Roman"/>
          <w:sz w:val="28"/>
          <w:szCs w:val="28"/>
        </w:rPr>
      </w:pPr>
      <w:r w:rsidRPr="00AA3A20">
        <w:rPr>
          <w:rFonts w:ascii="Times New Roman" w:hAnsi="Times New Roman" w:cs="Times New Roman"/>
          <w:sz w:val="28"/>
          <w:szCs w:val="28"/>
        </w:rPr>
        <w:lastRenderedPageBreak/>
        <w:t>Land is a naturally occurring physical entity, usually associated with a particular geographical area. It is an immovable property that can be used for various purposes such as farming, housing, industry, recreation, and conservation. The term “land” encompasses all of the physical features of the earth, including soil, rocks, minerals, water, and vegetation. It also includes all the rights associated with the land, such as the rights to use, inhabit, cultivate, or develop it.</w:t>
      </w:r>
    </w:p>
    <w:p w14:paraId="4CD48449" w14:textId="77777777" w:rsidR="00DD358F" w:rsidRDefault="00DD358F" w:rsidP="00AA3A20">
      <w:pPr>
        <w:jc w:val="both"/>
        <w:rPr>
          <w:rFonts w:ascii="Times New Roman" w:hAnsi="Times New Roman" w:cs="Times New Roman"/>
          <w:sz w:val="28"/>
          <w:szCs w:val="28"/>
        </w:rPr>
      </w:pPr>
      <w:r w:rsidRPr="00AA3A20">
        <w:rPr>
          <w:rFonts w:ascii="Times New Roman" w:hAnsi="Times New Roman" w:cs="Times New Roman"/>
          <w:sz w:val="28"/>
          <w:szCs w:val="28"/>
        </w:rPr>
        <w:t xml:space="preserve">Land can be </w:t>
      </w:r>
      <w:r w:rsidR="00AA3A20" w:rsidRPr="00AA3A20">
        <w:rPr>
          <w:rFonts w:ascii="Times New Roman" w:hAnsi="Times New Roman" w:cs="Times New Roman"/>
          <w:sz w:val="28"/>
          <w:szCs w:val="28"/>
        </w:rPr>
        <w:t>referred</w:t>
      </w:r>
      <w:r w:rsidRPr="00AA3A20">
        <w:rPr>
          <w:rFonts w:ascii="Times New Roman" w:hAnsi="Times New Roman" w:cs="Times New Roman"/>
          <w:sz w:val="28"/>
          <w:szCs w:val="28"/>
        </w:rPr>
        <w:t xml:space="preserve"> to </w:t>
      </w:r>
      <w:r w:rsidR="00AA3A20" w:rsidRPr="00AA3A20">
        <w:rPr>
          <w:rFonts w:ascii="Times New Roman" w:hAnsi="Times New Roman" w:cs="Times New Roman"/>
          <w:sz w:val="28"/>
          <w:szCs w:val="28"/>
        </w:rPr>
        <w:t xml:space="preserve">as </w:t>
      </w:r>
      <w:r w:rsidRPr="00AA3A20">
        <w:rPr>
          <w:rFonts w:ascii="Times New Roman" w:hAnsi="Times New Roman" w:cs="Times New Roman"/>
          <w:sz w:val="28"/>
          <w:szCs w:val="28"/>
        </w:rPr>
        <w:t>the physical land itself, such as its soil, minerals, flora and fauna, or the legal rights associated with it, such as private ownership, collective ownership, use rights, etc. It can also refer to the symbolic meaning of land, such as its spiritual significance or cultural importance.</w:t>
      </w:r>
    </w:p>
    <w:p w14:paraId="0FE3BE5D" w14:textId="77777777" w:rsidR="00DD051B" w:rsidRPr="00DD051B" w:rsidRDefault="00DD051B" w:rsidP="00AA3A20">
      <w:pPr>
        <w:jc w:val="both"/>
        <w:rPr>
          <w:rFonts w:ascii="Times New Roman" w:hAnsi="Times New Roman" w:cs="Times New Roman"/>
          <w:b/>
          <w:sz w:val="28"/>
          <w:szCs w:val="28"/>
        </w:rPr>
      </w:pPr>
      <w:r w:rsidRPr="00DD051B">
        <w:rPr>
          <w:rFonts w:ascii="Times New Roman" w:hAnsi="Times New Roman" w:cs="Times New Roman"/>
          <w:sz w:val="28"/>
          <w:szCs w:val="28"/>
        </w:rPr>
        <w:t>Land is a delineable area of the earth's terrestrial surface, encompassing all attributes of the biosphere immediately above or below this surface including those of the near-surface, climate, the soil and terrain forms, the surface hydrology (including shallow lakes, rivers, marshes, and swamps), the near</w:t>
      </w:r>
      <w:r>
        <w:rPr>
          <w:rFonts w:ascii="Times New Roman" w:hAnsi="Times New Roman" w:cs="Times New Roman"/>
          <w:sz w:val="28"/>
          <w:szCs w:val="28"/>
        </w:rPr>
        <w:t xml:space="preserve"> </w:t>
      </w:r>
      <w:r w:rsidRPr="00DD051B">
        <w:rPr>
          <w:rFonts w:ascii="Times New Roman" w:hAnsi="Times New Roman" w:cs="Times New Roman"/>
          <w:sz w:val="28"/>
          <w:szCs w:val="28"/>
        </w:rPr>
        <w:t>surface sedimentary layers and associated groundwater reserve, the plant and animal populations, the human settlement pattern and physical results of past and present human activity (terracing, water storage or drainage stru</w:t>
      </w:r>
      <w:r>
        <w:rPr>
          <w:rFonts w:ascii="Times New Roman" w:hAnsi="Times New Roman" w:cs="Times New Roman"/>
          <w:sz w:val="28"/>
          <w:szCs w:val="28"/>
        </w:rPr>
        <w:t>ctures, roads, buildings, etc.),</w:t>
      </w:r>
      <w:r w:rsidRPr="00DD051B">
        <w:rPr>
          <w:rFonts w:ascii="Times New Roman" w:hAnsi="Times New Roman" w:cs="Times New Roman"/>
          <w:sz w:val="28"/>
          <w:szCs w:val="28"/>
        </w:rPr>
        <w:t xml:space="preserve"> (FAO 1995).</w:t>
      </w:r>
    </w:p>
    <w:p w14:paraId="2F0AA118" w14:textId="77777777" w:rsidR="00DD358F" w:rsidRDefault="00DD358F" w:rsidP="009E0656">
      <w:pPr>
        <w:rPr>
          <w:rFonts w:ascii="Times New Roman" w:hAnsi="Times New Roman" w:cs="Times New Roman"/>
          <w:b/>
          <w:sz w:val="28"/>
          <w:szCs w:val="28"/>
        </w:rPr>
      </w:pPr>
      <w:r w:rsidRPr="00DD051B">
        <w:rPr>
          <w:rFonts w:ascii="Times New Roman" w:hAnsi="Times New Roman" w:cs="Times New Roman"/>
          <w:b/>
          <w:sz w:val="28"/>
          <w:szCs w:val="28"/>
        </w:rPr>
        <w:t>Land use</w:t>
      </w:r>
    </w:p>
    <w:p w14:paraId="45D2EF1C" w14:textId="77777777" w:rsidR="00D90972" w:rsidRPr="003842C6" w:rsidRDefault="003842C6" w:rsidP="003842C6">
      <w:pPr>
        <w:jc w:val="both"/>
        <w:rPr>
          <w:rFonts w:ascii="Times New Roman" w:hAnsi="Times New Roman" w:cs="Times New Roman"/>
          <w:sz w:val="28"/>
          <w:szCs w:val="28"/>
        </w:rPr>
      </w:pPr>
      <w:r w:rsidRPr="003842C6">
        <w:rPr>
          <w:rFonts w:ascii="Times New Roman" w:hAnsi="Times New Roman" w:cs="Times New Roman"/>
          <w:sz w:val="28"/>
          <w:szCs w:val="28"/>
        </w:rPr>
        <w:t>Jansen (2006) states that the term land use has different meanings across disciplines and that those different perspectives may all be valid.</w:t>
      </w:r>
      <w:r w:rsidRPr="00017DFD">
        <w:rPr>
          <w:rFonts w:ascii="Times New Roman" w:hAnsi="Times New Roman" w:cs="Times New Roman"/>
          <w:sz w:val="28"/>
          <w:szCs w:val="28"/>
        </w:rPr>
        <w:t xml:space="preserve"> Land use can often be inferred from simple observation of land cover but to identify some land uses, additional information regarding the human activities on land or the presence of specific elements in the landscape have to be taken into account, Silva</w:t>
      </w:r>
      <w:r w:rsidR="00017DFD" w:rsidRPr="00017DFD">
        <w:rPr>
          <w:rFonts w:ascii="Times New Roman" w:hAnsi="Times New Roman" w:cs="Times New Roman"/>
          <w:sz w:val="28"/>
          <w:szCs w:val="28"/>
        </w:rPr>
        <w:t>, (2011</w:t>
      </w:r>
      <w:r w:rsidRPr="00017DFD">
        <w:rPr>
          <w:rFonts w:ascii="Times New Roman" w:hAnsi="Times New Roman" w:cs="Times New Roman"/>
          <w:sz w:val="28"/>
          <w:szCs w:val="28"/>
        </w:rPr>
        <w:t xml:space="preserve">). </w:t>
      </w:r>
    </w:p>
    <w:p w14:paraId="482BD366" w14:textId="77777777" w:rsidR="00AB0F2A" w:rsidRPr="006957CD" w:rsidRDefault="00AB0F2A" w:rsidP="00AB0F2A">
      <w:pPr>
        <w:jc w:val="both"/>
        <w:rPr>
          <w:rFonts w:ascii="Times New Roman" w:hAnsi="Times New Roman" w:cs="Times New Roman"/>
          <w:sz w:val="28"/>
          <w:szCs w:val="28"/>
        </w:rPr>
      </w:pPr>
      <w:r w:rsidRPr="006957CD">
        <w:rPr>
          <w:rFonts w:ascii="Times New Roman" w:hAnsi="Times New Roman" w:cs="Times New Roman"/>
          <w:sz w:val="28"/>
          <w:szCs w:val="28"/>
        </w:rPr>
        <w:t>Land use is the human management of activities and processes on land, including how land is used, developed, and maintained. It encompasses the range of human activities associated with using land and its resources, including agricultural production, forestry, mineral extraction, construction, recreation, and conservation. Land use is an important factor in considering the sustainability of different land systems and is closely linked to land cover, which is the physical cover of the land.</w:t>
      </w:r>
    </w:p>
    <w:p w14:paraId="5459BBCE" w14:textId="17D7D8FE" w:rsidR="00AB0F2A" w:rsidRPr="006957CD" w:rsidRDefault="006957CD" w:rsidP="00AB0F2A">
      <w:pPr>
        <w:jc w:val="both"/>
        <w:rPr>
          <w:rFonts w:ascii="Times New Roman" w:hAnsi="Times New Roman" w:cs="Times New Roman"/>
          <w:b/>
          <w:sz w:val="28"/>
          <w:szCs w:val="28"/>
        </w:rPr>
      </w:pPr>
      <w:r w:rsidRPr="006957CD">
        <w:rPr>
          <w:rFonts w:ascii="Times New Roman" w:hAnsi="Times New Roman" w:cs="Times New Roman"/>
          <w:sz w:val="28"/>
          <w:szCs w:val="28"/>
        </w:rPr>
        <w:t xml:space="preserve">Land </w:t>
      </w:r>
      <w:r w:rsidR="006119C2">
        <w:rPr>
          <w:rFonts w:ascii="Times New Roman" w:hAnsi="Times New Roman" w:cs="Times New Roman"/>
          <w:sz w:val="28"/>
          <w:szCs w:val="28"/>
        </w:rPr>
        <w:t xml:space="preserve">use </w:t>
      </w:r>
      <w:r w:rsidRPr="006957CD">
        <w:rPr>
          <w:rFonts w:ascii="Times New Roman" w:hAnsi="Times New Roman" w:cs="Times New Roman"/>
          <w:sz w:val="28"/>
          <w:szCs w:val="28"/>
        </w:rPr>
        <w:t>can be seen as</w:t>
      </w:r>
      <w:r w:rsidR="00AB0F2A" w:rsidRPr="006957CD">
        <w:rPr>
          <w:rFonts w:ascii="Times New Roman" w:hAnsi="Times New Roman" w:cs="Times New Roman"/>
          <w:sz w:val="28"/>
          <w:szCs w:val="28"/>
        </w:rPr>
        <w:t xml:space="preserve"> human modification of natural land surfaces for the purpose of creating structures, activities and/or other uses. This includes </w:t>
      </w:r>
      <w:r w:rsidR="00AB0F2A" w:rsidRPr="006957CD">
        <w:rPr>
          <w:rFonts w:ascii="Times New Roman" w:hAnsi="Times New Roman" w:cs="Times New Roman"/>
          <w:sz w:val="28"/>
          <w:szCs w:val="28"/>
        </w:rPr>
        <w:lastRenderedPageBreak/>
        <w:t>activities such as urban development, agriculture, forestry, mining, and recreation. Land use is often regulated by local, state, and federal laws.</w:t>
      </w:r>
    </w:p>
    <w:p w14:paraId="1186C02E" w14:textId="77777777" w:rsidR="009D27B2" w:rsidRPr="00280B8A" w:rsidRDefault="00DD358F" w:rsidP="009D27B2">
      <w:pPr>
        <w:spacing w:after="0"/>
        <w:rPr>
          <w:rFonts w:ascii="Times New Roman" w:hAnsi="Times New Roman" w:cs="Times New Roman"/>
          <w:b/>
          <w:sz w:val="28"/>
          <w:szCs w:val="28"/>
        </w:rPr>
      </w:pPr>
      <w:r w:rsidRPr="00280B8A">
        <w:rPr>
          <w:rFonts w:ascii="Times New Roman" w:hAnsi="Times New Roman" w:cs="Times New Roman"/>
          <w:b/>
          <w:sz w:val="28"/>
          <w:szCs w:val="28"/>
        </w:rPr>
        <w:t>Land Use Decree/Act</w:t>
      </w:r>
    </w:p>
    <w:p w14:paraId="66DF1C48" w14:textId="48B8B97F" w:rsidR="009D27B2" w:rsidRPr="009D27B2" w:rsidRDefault="009D27B2" w:rsidP="006119C2">
      <w:pPr>
        <w:spacing w:after="0"/>
        <w:jc w:val="both"/>
        <w:rPr>
          <w:rFonts w:ascii="Times New Roman" w:hAnsi="Times New Roman" w:cs="Times New Roman"/>
          <w:sz w:val="28"/>
          <w:szCs w:val="28"/>
        </w:rPr>
      </w:pPr>
      <w:r w:rsidRPr="009D27B2">
        <w:rPr>
          <w:rFonts w:ascii="Times New Roman" w:hAnsi="Times New Roman" w:cs="Times New Roman"/>
          <w:sz w:val="28"/>
          <w:szCs w:val="28"/>
        </w:rPr>
        <w:br/>
        <w:t xml:space="preserve">A land use act is a legal document that sets out the rules and regulations for the use of land in a particular region. It usually covers issues such as zoning, planning, and environmental protection. It can also include other topics such as health and safety regulations, taxation, and land ownership rights. </w:t>
      </w:r>
      <w:r w:rsidR="006119C2">
        <w:rPr>
          <w:rFonts w:ascii="Times New Roman" w:hAnsi="Times New Roman" w:cs="Times New Roman"/>
          <w:sz w:val="28"/>
          <w:szCs w:val="28"/>
        </w:rPr>
        <w:t>It is</w:t>
      </w:r>
      <w:r w:rsidRPr="009D27B2">
        <w:rPr>
          <w:rFonts w:ascii="Times New Roman" w:hAnsi="Times New Roman" w:cs="Times New Roman"/>
          <w:sz w:val="28"/>
          <w:szCs w:val="28"/>
        </w:rPr>
        <w:t xml:space="preserve"> a formal ruling or law made by a government body that regulates the way that land can be used and developed. It is designed to ensure that land is used in a manner that is beneficial to the public and in line with the overall government policies.</w:t>
      </w:r>
    </w:p>
    <w:p w14:paraId="184CE79A" w14:textId="77777777" w:rsidR="009D27B2" w:rsidRPr="009D27B2" w:rsidRDefault="009D27B2" w:rsidP="009D27B2">
      <w:pPr>
        <w:jc w:val="both"/>
        <w:rPr>
          <w:rFonts w:ascii="Times New Roman" w:hAnsi="Times New Roman" w:cs="Times New Roman"/>
          <w:b/>
          <w:sz w:val="28"/>
          <w:szCs w:val="28"/>
        </w:rPr>
      </w:pPr>
      <w:r w:rsidRPr="009D27B2">
        <w:rPr>
          <w:rFonts w:ascii="Times New Roman" w:hAnsi="Times New Roman" w:cs="Times New Roman"/>
          <w:sz w:val="28"/>
          <w:szCs w:val="28"/>
        </w:rPr>
        <w:t>A land use decree or act is a law or regulation issued by a government to regulate the use of land in a particular area. It may include zoning regulations, restrictions on development, and other measures designed to protect the environment or promote certain types of land use.</w:t>
      </w:r>
    </w:p>
    <w:p w14:paraId="595DB292" w14:textId="1817F36B" w:rsidR="00560545" w:rsidRPr="00DD051B" w:rsidRDefault="00560545" w:rsidP="009E0656">
      <w:pPr>
        <w:rPr>
          <w:b/>
          <w:sz w:val="28"/>
          <w:szCs w:val="28"/>
        </w:rPr>
      </w:pPr>
      <w:r w:rsidRPr="00DD051B">
        <w:rPr>
          <w:rFonts w:ascii="Times New Roman" w:hAnsi="Times New Roman" w:cs="Times New Roman"/>
          <w:b/>
          <w:sz w:val="28"/>
          <w:szCs w:val="28"/>
        </w:rPr>
        <w:t>3.0</w:t>
      </w:r>
      <w:r w:rsidRPr="00DD051B">
        <w:rPr>
          <w:rFonts w:ascii="Times New Roman" w:hAnsi="Times New Roman" w:cs="Times New Roman"/>
          <w:b/>
          <w:sz w:val="28"/>
          <w:szCs w:val="28"/>
        </w:rPr>
        <w:tab/>
        <w:t>Literature and Discussion</w:t>
      </w:r>
    </w:p>
    <w:p w14:paraId="7A986AA5" w14:textId="77777777" w:rsidR="009E0656" w:rsidRDefault="004A0BDA" w:rsidP="0017131B">
      <w:pPr>
        <w:jc w:val="both"/>
        <w:rPr>
          <w:rFonts w:ascii="Times New Roman" w:hAnsi="Times New Roman" w:cs="Times New Roman"/>
          <w:sz w:val="28"/>
          <w:szCs w:val="28"/>
        </w:rPr>
      </w:pPr>
      <w:r w:rsidRPr="0017131B">
        <w:rPr>
          <w:rFonts w:ascii="Times New Roman" w:hAnsi="Times New Roman" w:cs="Times New Roman"/>
          <w:sz w:val="28"/>
          <w:szCs w:val="28"/>
        </w:rPr>
        <w:t>T</w:t>
      </w:r>
      <w:r w:rsidR="009E0656" w:rsidRPr="0017131B">
        <w:rPr>
          <w:rFonts w:ascii="Times New Roman" w:hAnsi="Times New Roman" w:cs="Times New Roman"/>
          <w:sz w:val="28"/>
          <w:szCs w:val="28"/>
        </w:rPr>
        <w:t>he</w:t>
      </w:r>
      <w:r w:rsidRPr="0017131B">
        <w:rPr>
          <w:rFonts w:ascii="Times New Roman" w:hAnsi="Times New Roman" w:cs="Times New Roman"/>
          <w:sz w:val="28"/>
          <w:szCs w:val="28"/>
        </w:rPr>
        <w:t xml:space="preserve"> Land Use</w:t>
      </w:r>
      <w:r w:rsidR="009E0656" w:rsidRPr="0017131B">
        <w:rPr>
          <w:rFonts w:ascii="Times New Roman" w:hAnsi="Times New Roman" w:cs="Times New Roman"/>
          <w:sz w:val="28"/>
          <w:szCs w:val="28"/>
        </w:rPr>
        <w:t xml:space="preserve"> Act elucidates the fact that all Nigerians have right to land in any part of Nigeria. It added that the right of Nigerians to use and enjoy the land of Nigeria in sufficient quantities to cater for his a</w:t>
      </w:r>
      <w:r w:rsidRPr="0017131B">
        <w:rPr>
          <w:rFonts w:ascii="Times New Roman" w:hAnsi="Times New Roman" w:cs="Times New Roman"/>
          <w:sz w:val="28"/>
          <w:szCs w:val="28"/>
        </w:rPr>
        <w:t>nd her family is unfettered.</w:t>
      </w:r>
    </w:p>
    <w:p w14:paraId="44403374" w14:textId="77777777" w:rsidR="00E664A3" w:rsidRPr="00E664A3" w:rsidRDefault="00E664A3" w:rsidP="00E664A3">
      <w:pPr>
        <w:jc w:val="both"/>
        <w:rPr>
          <w:rFonts w:ascii="Times New Roman" w:hAnsi="Times New Roman" w:cs="Times New Roman"/>
          <w:sz w:val="28"/>
          <w:szCs w:val="28"/>
        </w:rPr>
      </w:pPr>
      <w:r w:rsidRPr="00E664A3">
        <w:rPr>
          <w:rFonts w:ascii="Times New Roman" w:hAnsi="Times New Roman" w:cs="Times New Roman"/>
          <w:sz w:val="28"/>
          <w:szCs w:val="28"/>
        </w:rPr>
        <w:t xml:space="preserve">For the 45 years after, there has been varied opinion on the impact of the Act. </w:t>
      </w:r>
      <w:proofErr w:type="spellStart"/>
      <w:r w:rsidRPr="00E664A3">
        <w:rPr>
          <w:rStyle w:val="Strong"/>
          <w:rFonts w:ascii="Times New Roman" w:hAnsi="Times New Roman" w:cs="Times New Roman"/>
          <w:b w:val="0"/>
          <w:sz w:val="28"/>
          <w:szCs w:val="28"/>
        </w:rPr>
        <w:t>Ochojila</w:t>
      </w:r>
      <w:proofErr w:type="spellEnd"/>
      <w:r w:rsidRPr="00E664A3">
        <w:rPr>
          <w:rStyle w:val="Strong"/>
          <w:rFonts w:ascii="Times New Roman" w:hAnsi="Times New Roman" w:cs="Times New Roman"/>
          <w:b w:val="0"/>
          <w:sz w:val="28"/>
          <w:szCs w:val="28"/>
        </w:rPr>
        <w:t xml:space="preserve">, (2023), </w:t>
      </w:r>
      <w:r w:rsidRPr="00E664A3">
        <w:rPr>
          <w:rFonts w:ascii="Times New Roman" w:hAnsi="Times New Roman" w:cs="Times New Roman"/>
          <w:sz w:val="28"/>
          <w:szCs w:val="28"/>
        </w:rPr>
        <w:t xml:space="preserve">stated that in separate papers delivered by senior lawyers such as, </w:t>
      </w:r>
      <w:proofErr w:type="spellStart"/>
      <w:r w:rsidRPr="00E664A3">
        <w:rPr>
          <w:rFonts w:ascii="Times New Roman" w:hAnsi="Times New Roman" w:cs="Times New Roman"/>
          <w:sz w:val="28"/>
          <w:szCs w:val="28"/>
        </w:rPr>
        <w:t>Dr.</w:t>
      </w:r>
      <w:proofErr w:type="spellEnd"/>
      <w:r w:rsidRPr="00E664A3">
        <w:rPr>
          <w:rFonts w:ascii="Times New Roman" w:hAnsi="Times New Roman" w:cs="Times New Roman"/>
          <w:sz w:val="28"/>
          <w:szCs w:val="28"/>
        </w:rPr>
        <w:t xml:space="preserve"> </w:t>
      </w:r>
      <w:proofErr w:type="spellStart"/>
      <w:r w:rsidRPr="00E664A3">
        <w:rPr>
          <w:rFonts w:ascii="Times New Roman" w:hAnsi="Times New Roman" w:cs="Times New Roman"/>
          <w:sz w:val="28"/>
          <w:szCs w:val="28"/>
        </w:rPr>
        <w:t>Muiz</w:t>
      </w:r>
      <w:proofErr w:type="spellEnd"/>
      <w:r w:rsidRPr="00E664A3">
        <w:rPr>
          <w:rFonts w:ascii="Times New Roman" w:hAnsi="Times New Roman" w:cs="Times New Roman"/>
          <w:sz w:val="28"/>
          <w:szCs w:val="28"/>
        </w:rPr>
        <w:t xml:space="preserve"> </w:t>
      </w:r>
      <w:proofErr w:type="spellStart"/>
      <w:r w:rsidRPr="00E664A3">
        <w:rPr>
          <w:rFonts w:ascii="Times New Roman" w:hAnsi="Times New Roman" w:cs="Times New Roman"/>
          <w:sz w:val="28"/>
          <w:szCs w:val="28"/>
        </w:rPr>
        <w:t>Banire</w:t>
      </w:r>
      <w:proofErr w:type="spellEnd"/>
      <w:r w:rsidRPr="00E664A3">
        <w:rPr>
          <w:rFonts w:ascii="Times New Roman" w:hAnsi="Times New Roman" w:cs="Times New Roman"/>
          <w:sz w:val="28"/>
          <w:szCs w:val="28"/>
        </w:rPr>
        <w:t xml:space="preserve"> (SAN) and Remi </w:t>
      </w:r>
      <w:proofErr w:type="spellStart"/>
      <w:r w:rsidRPr="00E664A3">
        <w:rPr>
          <w:rFonts w:ascii="Times New Roman" w:hAnsi="Times New Roman" w:cs="Times New Roman"/>
          <w:sz w:val="28"/>
          <w:szCs w:val="28"/>
        </w:rPr>
        <w:t>Olatubora</w:t>
      </w:r>
      <w:proofErr w:type="spellEnd"/>
      <w:r w:rsidRPr="00E664A3">
        <w:rPr>
          <w:rFonts w:ascii="Times New Roman" w:hAnsi="Times New Roman" w:cs="Times New Roman"/>
          <w:sz w:val="28"/>
          <w:szCs w:val="28"/>
        </w:rPr>
        <w:t>, titled, ‘Land Use Act: Some Reflections, 45 years After’ and ‘Land Administration in Nigeria: 45 Years After, the Enactment of the Land Use Act, 1978’ respectively, held that Nigerians have failed to get the expected benefits from the LUA. They recommended that land matters should be placed on the Concurrent Legislative List to assist in developing an integrated, uniform and consistent land management policy. They further opined that the present dichotomy between land in urban and nor-urban, where land under LUAC/Governor’s management and LG Council’s management should be abolished.</w:t>
      </w:r>
    </w:p>
    <w:p w14:paraId="6E02B830" w14:textId="77777777" w:rsidR="00E664A3" w:rsidRPr="0017131B" w:rsidRDefault="00E664A3" w:rsidP="0017131B">
      <w:pPr>
        <w:jc w:val="both"/>
        <w:rPr>
          <w:rFonts w:ascii="Times New Roman" w:hAnsi="Times New Roman" w:cs="Times New Roman"/>
          <w:sz w:val="28"/>
          <w:szCs w:val="28"/>
        </w:rPr>
      </w:pPr>
      <w:proofErr w:type="spellStart"/>
      <w:r w:rsidRPr="00E664A3">
        <w:rPr>
          <w:rFonts w:ascii="Times New Roman" w:hAnsi="Times New Roman" w:cs="Times New Roman"/>
          <w:sz w:val="28"/>
          <w:szCs w:val="28"/>
          <w:shd w:val="clear" w:color="auto" w:fill="FFFFFF"/>
        </w:rPr>
        <w:t>Oyesanya</w:t>
      </w:r>
      <w:proofErr w:type="spellEnd"/>
      <w:r w:rsidRPr="00E664A3">
        <w:rPr>
          <w:rFonts w:ascii="Times New Roman" w:hAnsi="Times New Roman" w:cs="Times New Roman"/>
          <w:sz w:val="28"/>
          <w:szCs w:val="28"/>
          <w:shd w:val="clear" w:color="auto" w:fill="FFFFFF"/>
        </w:rPr>
        <w:t xml:space="preserve">, </w:t>
      </w:r>
      <w:r w:rsidRPr="00E664A3">
        <w:rPr>
          <w:rFonts w:ascii="Times New Roman" w:hAnsi="Times New Roman" w:cs="Times New Roman"/>
          <w:bCs/>
          <w:sz w:val="28"/>
          <w:szCs w:val="28"/>
        </w:rPr>
        <w:t xml:space="preserve">(2023) stated that </w:t>
      </w:r>
      <w:r w:rsidRPr="00E664A3">
        <w:rPr>
          <w:rFonts w:ascii="Times New Roman" w:hAnsi="Times New Roman" w:cs="Times New Roman"/>
          <w:sz w:val="28"/>
          <w:szCs w:val="28"/>
          <w:shd w:val="clear" w:color="auto" w:fill="FFFFFF"/>
        </w:rPr>
        <w:t xml:space="preserve">since the Land Use Act came into effect on 29th March, 1978, the efficacy and impact can be said to be relatively positive; it has structured and regulated the order of acquiring and developing land all over Nigeria under uniform rules with public registries situated in each state and the Federal Capital Territory. He further added that there has been also contrary </w:t>
      </w:r>
      <w:r w:rsidRPr="00E664A3">
        <w:rPr>
          <w:rFonts w:ascii="Times New Roman" w:hAnsi="Times New Roman" w:cs="Times New Roman"/>
          <w:sz w:val="28"/>
          <w:szCs w:val="28"/>
          <w:shd w:val="clear" w:color="auto" w:fill="FFFFFF"/>
        </w:rPr>
        <w:lastRenderedPageBreak/>
        <w:t>views i.e., a cross-section of opinions by respondents reveal that in some cases, the government has made land acquisition and development more cumbersome than the traditional Customary practices.</w:t>
      </w:r>
    </w:p>
    <w:p w14:paraId="7960FB7A" w14:textId="4C86C1BC" w:rsidR="009E0656" w:rsidRPr="007A51BE" w:rsidRDefault="004A0BDA" w:rsidP="0017131B">
      <w:pPr>
        <w:jc w:val="both"/>
        <w:rPr>
          <w:rFonts w:ascii="Times New Roman" w:hAnsi="Times New Roman" w:cs="Times New Roman"/>
          <w:b/>
          <w:bCs/>
          <w:sz w:val="28"/>
          <w:szCs w:val="28"/>
        </w:rPr>
      </w:pPr>
      <w:r w:rsidRPr="007A51BE">
        <w:rPr>
          <w:rFonts w:ascii="Times New Roman" w:hAnsi="Times New Roman" w:cs="Times New Roman"/>
          <w:b/>
          <w:bCs/>
          <w:sz w:val="28"/>
          <w:szCs w:val="28"/>
        </w:rPr>
        <w:t xml:space="preserve">The </w:t>
      </w:r>
      <w:r w:rsidR="00280B8A" w:rsidRPr="007A51BE">
        <w:rPr>
          <w:rFonts w:ascii="Times New Roman" w:hAnsi="Times New Roman" w:cs="Times New Roman"/>
          <w:b/>
          <w:bCs/>
          <w:sz w:val="28"/>
          <w:szCs w:val="28"/>
        </w:rPr>
        <w:t>objective of Land Use Act includes</w:t>
      </w:r>
      <w:r w:rsidR="007A51BE">
        <w:rPr>
          <w:rFonts w:ascii="Times New Roman" w:hAnsi="Times New Roman" w:cs="Times New Roman"/>
          <w:b/>
          <w:bCs/>
          <w:sz w:val="28"/>
          <w:szCs w:val="28"/>
        </w:rPr>
        <w:t>.</w:t>
      </w:r>
    </w:p>
    <w:p w14:paraId="189C62D8" w14:textId="66566B81" w:rsidR="004A0BDA"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They include</w:t>
      </w:r>
      <w:r w:rsidR="00AF40BC">
        <w:rPr>
          <w:rFonts w:ascii="Times New Roman" w:hAnsi="Times New Roman" w:cs="Times New Roman"/>
          <w:sz w:val="28"/>
          <w:szCs w:val="28"/>
        </w:rPr>
        <w:t>;</w:t>
      </w:r>
      <w:r w:rsidRPr="0017131B">
        <w:rPr>
          <w:rFonts w:ascii="Times New Roman" w:hAnsi="Times New Roman" w:cs="Times New Roman"/>
          <w:sz w:val="28"/>
          <w:szCs w:val="28"/>
        </w:rPr>
        <w:t xml:space="preserve"> to unify the tenurial system, make land available to all Nigerians, curb land speculation, remove land litigation, control development, solve inflationary problems, ease compulsory acquisition or power of eminent domain and encour</w:t>
      </w:r>
      <w:r w:rsidR="004A0BDA" w:rsidRPr="0017131B">
        <w:rPr>
          <w:rFonts w:ascii="Times New Roman" w:hAnsi="Times New Roman" w:cs="Times New Roman"/>
          <w:sz w:val="28"/>
          <w:szCs w:val="28"/>
        </w:rPr>
        <w:t>age agricultural modernisation.</w:t>
      </w:r>
    </w:p>
    <w:p w14:paraId="4288C51F" w14:textId="77777777" w:rsidR="009E0656" w:rsidRPr="0043599E" w:rsidRDefault="004A0BDA" w:rsidP="0017131B">
      <w:pPr>
        <w:jc w:val="both"/>
        <w:rPr>
          <w:rFonts w:ascii="Times New Roman" w:hAnsi="Times New Roman" w:cs="Times New Roman"/>
          <w:b/>
          <w:bCs/>
          <w:sz w:val="28"/>
          <w:szCs w:val="28"/>
        </w:rPr>
      </w:pPr>
      <w:r w:rsidRPr="0043599E">
        <w:rPr>
          <w:rFonts w:ascii="Times New Roman" w:hAnsi="Times New Roman" w:cs="Times New Roman"/>
          <w:b/>
          <w:bCs/>
          <w:sz w:val="28"/>
          <w:szCs w:val="28"/>
        </w:rPr>
        <w:t>Part 1 Salient Provisions</w:t>
      </w:r>
      <w:bookmarkStart w:id="0" w:name="_GoBack"/>
      <w:bookmarkEnd w:id="0"/>
    </w:p>
    <w:p w14:paraId="13FF0923" w14:textId="74BE43A4"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Termed 'general', the Act gives 4 sections to this part. Section 1 vests all land in </w:t>
      </w:r>
      <w:r w:rsidR="00A345C1">
        <w:rPr>
          <w:rFonts w:ascii="Times New Roman" w:hAnsi="Times New Roman" w:cs="Times New Roman"/>
          <w:sz w:val="28"/>
          <w:szCs w:val="28"/>
        </w:rPr>
        <w:t xml:space="preserve">a state in the hand of </w:t>
      </w:r>
      <w:r w:rsidRPr="0017131B">
        <w:rPr>
          <w:rFonts w:ascii="Times New Roman" w:hAnsi="Times New Roman" w:cs="Times New Roman"/>
          <w:sz w:val="28"/>
          <w:szCs w:val="28"/>
        </w:rPr>
        <w:t>the state Governor to ho</w:t>
      </w:r>
      <w:r w:rsidR="00D31C73">
        <w:rPr>
          <w:rFonts w:ascii="Times New Roman" w:hAnsi="Times New Roman" w:cs="Times New Roman"/>
          <w:sz w:val="28"/>
          <w:szCs w:val="28"/>
        </w:rPr>
        <w:t xml:space="preserve">ld in trust for all Nigerians. </w:t>
      </w:r>
    </w:p>
    <w:p w14:paraId="3A0E3325"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Here the country may be said to be the settlor, the</w:t>
      </w:r>
      <w:r w:rsidR="004A0BDA" w:rsidRPr="0017131B">
        <w:rPr>
          <w:rFonts w:ascii="Times New Roman" w:hAnsi="Times New Roman" w:cs="Times New Roman"/>
          <w:sz w:val="28"/>
          <w:szCs w:val="28"/>
        </w:rPr>
        <w:t xml:space="preserve"> Governor </w:t>
      </w:r>
      <w:r w:rsidRPr="0017131B">
        <w:rPr>
          <w:rFonts w:ascii="Times New Roman" w:hAnsi="Times New Roman" w:cs="Times New Roman"/>
          <w:sz w:val="28"/>
          <w:szCs w:val="28"/>
        </w:rPr>
        <w:t xml:space="preserve">is the trustee and Nigerians, the beneficiary. Section 2 divides the land in each state into urban and non-urban and gives the control and management of land in urban to the </w:t>
      </w:r>
      <w:r w:rsidR="004A0BDA" w:rsidRPr="0017131B">
        <w:rPr>
          <w:rFonts w:ascii="Times New Roman" w:hAnsi="Times New Roman" w:cs="Times New Roman"/>
          <w:sz w:val="28"/>
          <w:szCs w:val="28"/>
        </w:rPr>
        <w:t>Governor</w:t>
      </w:r>
      <w:r w:rsidRPr="0017131B">
        <w:rPr>
          <w:rFonts w:ascii="Times New Roman" w:hAnsi="Times New Roman" w:cs="Times New Roman"/>
          <w:sz w:val="28"/>
          <w:szCs w:val="28"/>
        </w:rPr>
        <w:t xml:space="preserve"> and non-urban to Local Government</w:t>
      </w:r>
      <w:r w:rsidR="00280B8A">
        <w:rPr>
          <w:rFonts w:ascii="Times New Roman" w:hAnsi="Times New Roman" w:cs="Times New Roman"/>
          <w:sz w:val="28"/>
          <w:szCs w:val="28"/>
        </w:rPr>
        <w:t xml:space="preserve"> (L.G.)</w:t>
      </w:r>
      <w:r w:rsidRPr="0017131B">
        <w:rPr>
          <w:rFonts w:ascii="Times New Roman" w:hAnsi="Times New Roman" w:cs="Times New Roman"/>
          <w:sz w:val="28"/>
          <w:szCs w:val="28"/>
        </w:rPr>
        <w:t xml:space="preserve"> to control </w:t>
      </w:r>
      <w:r w:rsidR="004A0BDA" w:rsidRPr="0017131B">
        <w:rPr>
          <w:rFonts w:ascii="Times New Roman" w:hAnsi="Times New Roman" w:cs="Times New Roman"/>
          <w:sz w:val="28"/>
          <w:szCs w:val="28"/>
        </w:rPr>
        <w:t xml:space="preserve">and manage. </w:t>
      </w:r>
      <w:r w:rsidRPr="0017131B">
        <w:rPr>
          <w:rFonts w:ascii="Times New Roman" w:hAnsi="Times New Roman" w:cs="Times New Roman"/>
          <w:sz w:val="28"/>
          <w:szCs w:val="28"/>
        </w:rPr>
        <w:t>We must not forget that the whole land in a state is vested in the Gov</w:t>
      </w:r>
      <w:r w:rsidR="004A0BDA" w:rsidRPr="0017131B">
        <w:rPr>
          <w:rFonts w:ascii="Times New Roman" w:hAnsi="Times New Roman" w:cs="Times New Roman"/>
          <w:sz w:val="28"/>
          <w:szCs w:val="28"/>
        </w:rPr>
        <w:t>ernor</w:t>
      </w:r>
      <w:r w:rsidRPr="0017131B">
        <w:rPr>
          <w:rFonts w:ascii="Times New Roman" w:hAnsi="Times New Roman" w:cs="Times New Roman"/>
          <w:sz w:val="28"/>
          <w:szCs w:val="28"/>
        </w:rPr>
        <w:t xml:space="preserve"> so L</w:t>
      </w:r>
      <w:r w:rsidR="00280B8A">
        <w:rPr>
          <w:rFonts w:ascii="Times New Roman" w:hAnsi="Times New Roman" w:cs="Times New Roman"/>
          <w:sz w:val="28"/>
          <w:szCs w:val="28"/>
        </w:rPr>
        <w:t>.</w:t>
      </w:r>
      <w:r w:rsidRPr="0017131B">
        <w:rPr>
          <w:rFonts w:ascii="Times New Roman" w:hAnsi="Times New Roman" w:cs="Times New Roman"/>
          <w:sz w:val="28"/>
          <w:szCs w:val="28"/>
        </w:rPr>
        <w:t>G</w:t>
      </w:r>
      <w:r w:rsidR="00280B8A">
        <w:rPr>
          <w:rFonts w:ascii="Times New Roman" w:hAnsi="Times New Roman" w:cs="Times New Roman"/>
          <w:sz w:val="28"/>
          <w:szCs w:val="28"/>
        </w:rPr>
        <w:t>.</w:t>
      </w:r>
      <w:r w:rsidRPr="0017131B">
        <w:rPr>
          <w:rFonts w:ascii="Times New Roman" w:hAnsi="Times New Roman" w:cs="Times New Roman"/>
          <w:sz w:val="28"/>
          <w:szCs w:val="28"/>
        </w:rPr>
        <w:t xml:space="preserve"> </w:t>
      </w:r>
      <w:proofErr w:type="gramStart"/>
      <w:r w:rsidRPr="0017131B">
        <w:rPr>
          <w:rFonts w:ascii="Times New Roman" w:hAnsi="Times New Roman" w:cs="Times New Roman"/>
          <w:sz w:val="28"/>
          <w:szCs w:val="28"/>
        </w:rPr>
        <w:t>are</w:t>
      </w:r>
      <w:proofErr w:type="gramEnd"/>
      <w:r w:rsidRPr="0017131B">
        <w:rPr>
          <w:rFonts w:ascii="Times New Roman" w:hAnsi="Times New Roman" w:cs="Times New Roman"/>
          <w:sz w:val="28"/>
          <w:szCs w:val="28"/>
        </w:rPr>
        <w:t xml:space="preserve"> deriv</w:t>
      </w:r>
      <w:r w:rsidR="004A0BDA" w:rsidRPr="0017131B">
        <w:rPr>
          <w:rFonts w:ascii="Times New Roman" w:hAnsi="Times New Roman" w:cs="Times New Roman"/>
          <w:sz w:val="28"/>
          <w:szCs w:val="28"/>
        </w:rPr>
        <w:t>atives of the state government.</w:t>
      </w:r>
    </w:p>
    <w:p w14:paraId="4DCCEB75"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The Section legalizes the establishment </w:t>
      </w:r>
      <w:r w:rsidR="004A0BDA" w:rsidRPr="0017131B">
        <w:rPr>
          <w:rFonts w:ascii="Times New Roman" w:hAnsi="Times New Roman" w:cs="Times New Roman"/>
          <w:sz w:val="28"/>
          <w:szCs w:val="28"/>
        </w:rPr>
        <w:t>of Land</w:t>
      </w:r>
      <w:r w:rsidR="00D31C73">
        <w:rPr>
          <w:rFonts w:ascii="Times New Roman" w:hAnsi="Times New Roman" w:cs="Times New Roman"/>
          <w:sz w:val="28"/>
          <w:szCs w:val="28"/>
        </w:rPr>
        <w:t xml:space="preserve"> Use and Allocation Committee (</w:t>
      </w:r>
      <w:r w:rsidRPr="0017131B">
        <w:rPr>
          <w:rFonts w:ascii="Times New Roman" w:hAnsi="Times New Roman" w:cs="Times New Roman"/>
          <w:sz w:val="28"/>
          <w:szCs w:val="28"/>
        </w:rPr>
        <w:t xml:space="preserve">LUAC) to advise the </w:t>
      </w:r>
      <w:r w:rsidR="004A0BDA" w:rsidRPr="0017131B">
        <w:rPr>
          <w:rFonts w:ascii="Times New Roman" w:hAnsi="Times New Roman" w:cs="Times New Roman"/>
          <w:sz w:val="28"/>
          <w:szCs w:val="28"/>
        </w:rPr>
        <w:t xml:space="preserve">Governor </w:t>
      </w:r>
      <w:r w:rsidRPr="0017131B">
        <w:rPr>
          <w:rFonts w:ascii="Times New Roman" w:hAnsi="Times New Roman" w:cs="Times New Roman"/>
          <w:sz w:val="28"/>
          <w:szCs w:val="28"/>
        </w:rPr>
        <w:t xml:space="preserve">on management, allocation, compensation disputes and resettlement of the dispossessed. The LUAC shall consist of such a number but with at least </w:t>
      </w:r>
      <w:r w:rsidR="004A0BDA" w:rsidRPr="0017131B">
        <w:rPr>
          <w:rFonts w:ascii="Times New Roman" w:hAnsi="Times New Roman" w:cs="Times New Roman"/>
          <w:sz w:val="28"/>
          <w:szCs w:val="28"/>
        </w:rPr>
        <w:t>2 Estate Surveyors and Valuers.</w:t>
      </w:r>
    </w:p>
    <w:p w14:paraId="4971B940"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For the LG, the corresponding advisory committee is Land Allocation Advisory Committee (LAAC) as ag</w:t>
      </w:r>
      <w:r w:rsidR="004A0BDA" w:rsidRPr="0017131B">
        <w:rPr>
          <w:rFonts w:ascii="Times New Roman" w:hAnsi="Times New Roman" w:cs="Times New Roman"/>
          <w:sz w:val="28"/>
          <w:szCs w:val="28"/>
        </w:rPr>
        <w:t>reed to by the Governor.</w:t>
      </w:r>
    </w:p>
    <w:p w14:paraId="2ADCAC9C"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In </w:t>
      </w:r>
      <w:r w:rsidR="004A0BDA" w:rsidRPr="0017131B">
        <w:rPr>
          <w:rFonts w:ascii="Times New Roman" w:hAnsi="Times New Roman" w:cs="Times New Roman"/>
          <w:sz w:val="28"/>
          <w:szCs w:val="28"/>
        </w:rPr>
        <w:t>the</w:t>
      </w:r>
      <w:r w:rsidRPr="0017131B">
        <w:rPr>
          <w:rFonts w:ascii="Times New Roman" w:hAnsi="Times New Roman" w:cs="Times New Roman"/>
          <w:sz w:val="28"/>
          <w:szCs w:val="28"/>
        </w:rPr>
        <w:t xml:space="preserve"> state</w:t>
      </w:r>
      <w:r w:rsidR="004A0BDA" w:rsidRPr="0017131B">
        <w:rPr>
          <w:rFonts w:ascii="Times New Roman" w:hAnsi="Times New Roman" w:cs="Times New Roman"/>
          <w:sz w:val="28"/>
          <w:szCs w:val="28"/>
        </w:rPr>
        <w:t xml:space="preserve"> of Osun</w:t>
      </w:r>
      <w:r w:rsidRPr="0017131B">
        <w:rPr>
          <w:rFonts w:ascii="Times New Roman" w:hAnsi="Times New Roman" w:cs="Times New Roman"/>
          <w:sz w:val="28"/>
          <w:szCs w:val="28"/>
        </w:rPr>
        <w:t xml:space="preserve"> and town, Iwo, for example, each local government headquarters is an urban area subject to 3 km radius from the CBD of the town. I can't talk of </w:t>
      </w:r>
      <w:proofErr w:type="spellStart"/>
      <w:r w:rsidRPr="0017131B">
        <w:rPr>
          <w:rFonts w:ascii="Times New Roman" w:hAnsi="Times New Roman" w:cs="Times New Roman"/>
          <w:sz w:val="28"/>
          <w:szCs w:val="28"/>
        </w:rPr>
        <w:t>Osogbo</w:t>
      </w:r>
      <w:proofErr w:type="spellEnd"/>
      <w:r w:rsidRPr="0017131B">
        <w:rPr>
          <w:rFonts w:ascii="Times New Roman" w:hAnsi="Times New Roman" w:cs="Times New Roman"/>
          <w:sz w:val="28"/>
          <w:szCs w:val="28"/>
        </w:rPr>
        <w:t xml:space="preserve">, </w:t>
      </w:r>
      <w:proofErr w:type="spellStart"/>
      <w:r w:rsidRPr="0017131B">
        <w:rPr>
          <w:rFonts w:ascii="Times New Roman" w:hAnsi="Times New Roman" w:cs="Times New Roman"/>
          <w:sz w:val="28"/>
          <w:szCs w:val="28"/>
        </w:rPr>
        <w:t>Ilesa</w:t>
      </w:r>
      <w:proofErr w:type="spellEnd"/>
      <w:r w:rsidRPr="0017131B">
        <w:rPr>
          <w:rFonts w:ascii="Times New Roman" w:hAnsi="Times New Roman" w:cs="Times New Roman"/>
          <w:sz w:val="28"/>
          <w:szCs w:val="28"/>
        </w:rPr>
        <w:t xml:space="preserve"> or other cities with 2 composite local governments.</w:t>
      </w:r>
    </w:p>
    <w:p w14:paraId="6ED6A6C6"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Conversely, in Lagos State, I learned that all lands we</w:t>
      </w:r>
      <w:r w:rsidR="004A0BDA" w:rsidRPr="0017131B">
        <w:rPr>
          <w:rFonts w:ascii="Times New Roman" w:hAnsi="Times New Roman" w:cs="Times New Roman"/>
          <w:sz w:val="28"/>
          <w:szCs w:val="28"/>
        </w:rPr>
        <w:t xml:space="preserve">re designated urban since 1980. </w:t>
      </w:r>
      <w:r w:rsidRPr="0017131B">
        <w:rPr>
          <w:rFonts w:ascii="Times New Roman" w:hAnsi="Times New Roman" w:cs="Times New Roman"/>
          <w:sz w:val="28"/>
          <w:szCs w:val="28"/>
        </w:rPr>
        <w:t>The implication of the abov</w:t>
      </w:r>
      <w:r w:rsidR="004A0BDA" w:rsidRPr="0017131B">
        <w:rPr>
          <w:rFonts w:ascii="Times New Roman" w:hAnsi="Times New Roman" w:cs="Times New Roman"/>
          <w:sz w:val="28"/>
          <w:szCs w:val="28"/>
        </w:rPr>
        <w:t>e is that a customary court can</w:t>
      </w:r>
      <w:r w:rsidRPr="0017131B">
        <w:rPr>
          <w:rFonts w:ascii="Times New Roman" w:hAnsi="Times New Roman" w:cs="Times New Roman"/>
          <w:sz w:val="28"/>
          <w:szCs w:val="28"/>
        </w:rPr>
        <w:t>not adjudicate on a land case in an urban area.</w:t>
      </w:r>
    </w:p>
    <w:p w14:paraId="3BC8EC6C" w14:textId="25FA2FD1"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Thus, some local governments may never grant a C</w:t>
      </w:r>
      <w:r w:rsidR="00A201C8">
        <w:rPr>
          <w:rFonts w:ascii="Times New Roman" w:hAnsi="Times New Roman" w:cs="Times New Roman"/>
          <w:sz w:val="28"/>
          <w:szCs w:val="28"/>
        </w:rPr>
        <w:t>ustomary</w:t>
      </w:r>
      <w:r w:rsidR="004A0BDA" w:rsidRPr="0017131B">
        <w:rPr>
          <w:rFonts w:ascii="Times New Roman" w:hAnsi="Times New Roman" w:cs="Times New Roman"/>
          <w:sz w:val="28"/>
          <w:szCs w:val="28"/>
        </w:rPr>
        <w:t xml:space="preserve"> </w:t>
      </w:r>
      <w:r w:rsidRPr="0017131B">
        <w:rPr>
          <w:rFonts w:ascii="Times New Roman" w:hAnsi="Times New Roman" w:cs="Times New Roman"/>
          <w:sz w:val="28"/>
          <w:szCs w:val="28"/>
        </w:rPr>
        <w:t>R</w:t>
      </w:r>
      <w:r w:rsidR="00A201C8">
        <w:rPr>
          <w:rFonts w:ascii="Times New Roman" w:hAnsi="Times New Roman" w:cs="Times New Roman"/>
          <w:sz w:val="28"/>
          <w:szCs w:val="28"/>
        </w:rPr>
        <w:t>ight</w:t>
      </w:r>
      <w:r w:rsidR="004A0BDA" w:rsidRPr="0017131B">
        <w:rPr>
          <w:rFonts w:ascii="Times New Roman" w:hAnsi="Times New Roman" w:cs="Times New Roman"/>
          <w:sz w:val="28"/>
          <w:szCs w:val="28"/>
        </w:rPr>
        <w:t xml:space="preserve"> </w:t>
      </w:r>
      <w:r w:rsidRPr="0017131B">
        <w:rPr>
          <w:rFonts w:ascii="Times New Roman" w:hAnsi="Times New Roman" w:cs="Times New Roman"/>
          <w:sz w:val="28"/>
          <w:szCs w:val="28"/>
        </w:rPr>
        <w:t>of O</w:t>
      </w:r>
      <w:r w:rsidR="00A201C8">
        <w:rPr>
          <w:rFonts w:ascii="Times New Roman" w:hAnsi="Times New Roman" w:cs="Times New Roman"/>
          <w:sz w:val="28"/>
          <w:szCs w:val="28"/>
        </w:rPr>
        <w:t xml:space="preserve">ccupancy (C R of O) </w:t>
      </w:r>
      <w:r w:rsidRPr="0017131B">
        <w:rPr>
          <w:rFonts w:ascii="Times New Roman" w:hAnsi="Times New Roman" w:cs="Times New Roman"/>
          <w:sz w:val="28"/>
          <w:szCs w:val="28"/>
        </w:rPr>
        <w:t xml:space="preserve">if there </w:t>
      </w:r>
      <w:r w:rsidR="0051345D">
        <w:rPr>
          <w:rFonts w:ascii="Times New Roman" w:hAnsi="Times New Roman" w:cs="Times New Roman"/>
          <w:sz w:val="28"/>
          <w:szCs w:val="28"/>
        </w:rPr>
        <w:t>l</w:t>
      </w:r>
      <w:r w:rsidRPr="0017131B">
        <w:rPr>
          <w:rFonts w:ascii="Times New Roman" w:hAnsi="Times New Roman" w:cs="Times New Roman"/>
          <w:sz w:val="28"/>
          <w:szCs w:val="28"/>
        </w:rPr>
        <w:t>ands are purely urban, and if as usual of Nigerians, they may never request for a CR</w:t>
      </w:r>
      <w:r w:rsidR="004A0BDA" w:rsidRPr="0017131B">
        <w:rPr>
          <w:rFonts w:ascii="Times New Roman" w:hAnsi="Times New Roman" w:cs="Times New Roman"/>
          <w:sz w:val="28"/>
          <w:szCs w:val="28"/>
        </w:rPr>
        <w:t xml:space="preserve"> </w:t>
      </w:r>
      <w:r w:rsidRPr="0017131B">
        <w:rPr>
          <w:rFonts w:ascii="Times New Roman" w:hAnsi="Times New Roman" w:cs="Times New Roman"/>
          <w:sz w:val="28"/>
          <w:szCs w:val="28"/>
        </w:rPr>
        <w:t xml:space="preserve">of O when they can take a </w:t>
      </w:r>
      <w:r w:rsidR="00A201C8">
        <w:rPr>
          <w:rFonts w:ascii="Times New Roman" w:hAnsi="Times New Roman" w:cs="Times New Roman"/>
          <w:sz w:val="28"/>
          <w:szCs w:val="28"/>
        </w:rPr>
        <w:t xml:space="preserve">Statutory </w:t>
      </w:r>
      <w:r w:rsidR="00A201C8">
        <w:rPr>
          <w:rFonts w:ascii="Times New Roman" w:hAnsi="Times New Roman" w:cs="Times New Roman"/>
          <w:sz w:val="28"/>
          <w:szCs w:val="28"/>
        </w:rPr>
        <w:lastRenderedPageBreak/>
        <w:t>Right of Occupancy (</w:t>
      </w:r>
      <w:r w:rsidRPr="0017131B">
        <w:rPr>
          <w:rFonts w:ascii="Times New Roman" w:hAnsi="Times New Roman" w:cs="Times New Roman"/>
          <w:sz w:val="28"/>
          <w:szCs w:val="28"/>
        </w:rPr>
        <w:t>SR of O</w:t>
      </w:r>
      <w:r w:rsidR="00A201C8">
        <w:rPr>
          <w:rFonts w:ascii="Times New Roman" w:hAnsi="Times New Roman" w:cs="Times New Roman"/>
          <w:sz w:val="28"/>
          <w:szCs w:val="28"/>
        </w:rPr>
        <w:t>)</w:t>
      </w:r>
      <w:r w:rsidRPr="0017131B">
        <w:rPr>
          <w:rFonts w:ascii="Times New Roman" w:hAnsi="Times New Roman" w:cs="Times New Roman"/>
          <w:sz w:val="28"/>
          <w:szCs w:val="28"/>
        </w:rPr>
        <w:t xml:space="preserve">. An example is the 5 local governments in the metropolitan or </w:t>
      </w:r>
      <w:r w:rsidR="004A0BDA" w:rsidRPr="0017131B">
        <w:rPr>
          <w:rFonts w:ascii="Times New Roman" w:hAnsi="Times New Roman" w:cs="Times New Roman"/>
          <w:sz w:val="28"/>
          <w:szCs w:val="28"/>
        </w:rPr>
        <w:t>cosmopolitan</w:t>
      </w:r>
      <w:r w:rsidRPr="0017131B">
        <w:rPr>
          <w:rFonts w:ascii="Times New Roman" w:hAnsi="Times New Roman" w:cs="Times New Roman"/>
          <w:sz w:val="28"/>
          <w:szCs w:val="28"/>
        </w:rPr>
        <w:t xml:space="preserve"> city of Ibadan.</w:t>
      </w:r>
    </w:p>
    <w:p w14:paraId="2622B3B1" w14:textId="77777777" w:rsidR="009E0656" w:rsidRPr="00D31359" w:rsidRDefault="009E0656" w:rsidP="0017131B">
      <w:pPr>
        <w:jc w:val="both"/>
        <w:rPr>
          <w:rFonts w:ascii="Times New Roman" w:hAnsi="Times New Roman" w:cs="Times New Roman"/>
          <w:b/>
          <w:bCs/>
          <w:sz w:val="28"/>
          <w:szCs w:val="28"/>
        </w:rPr>
      </w:pPr>
      <w:r w:rsidRPr="00D31359">
        <w:rPr>
          <w:rFonts w:ascii="Times New Roman" w:hAnsi="Times New Roman" w:cs="Times New Roman"/>
          <w:b/>
          <w:bCs/>
          <w:sz w:val="28"/>
          <w:szCs w:val="28"/>
        </w:rPr>
        <w:t xml:space="preserve">Other Salient Provisions </w:t>
      </w:r>
    </w:p>
    <w:p w14:paraId="1C545995"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Section 5 makes it lawful for a Gov</w:t>
      </w:r>
      <w:r w:rsidR="00A201C8">
        <w:rPr>
          <w:rFonts w:ascii="Times New Roman" w:hAnsi="Times New Roman" w:cs="Times New Roman"/>
          <w:sz w:val="28"/>
          <w:szCs w:val="28"/>
        </w:rPr>
        <w:t>ernor</w:t>
      </w:r>
      <w:r w:rsidRPr="0017131B">
        <w:rPr>
          <w:rFonts w:ascii="Times New Roman" w:hAnsi="Times New Roman" w:cs="Times New Roman"/>
          <w:sz w:val="28"/>
          <w:szCs w:val="28"/>
        </w:rPr>
        <w:t xml:space="preserve"> to grant a</w:t>
      </w:r>
      <w:r w:rsidR="00827D07">
        <w:rPr>
          <w:rFonts w:ascii="Times New Roman" w:hAnsi="Times New Roman" w:cs="Times New Roman"/>
          <w:sz w:val="28"/>
          <w:szCs w:val="28"/>
        </w:rPr>
        <w:t xml:space="preserve"> statutory right of occupancy (</w:t>
      </w:r>
      <w:r w:rsidR="00A201C8">
        <w:rPr>
          <w:rFonts w:ascii="Times New Roman" w:hAnsi="Times New Roman" w:cs="Times New Roman"/>
          <w:sz w:val="28"/>
          <w:szCs w:val="28"/>
        </w:rPr>
        <w:t>S R of O</w:t>
      </w:r>
      <w:r w:rsidRPr="0017131B">
        <w:rPr>
          <w:rFonts w:ascii="Times New Roman" w:hAnsi="Times New Roman" w:cs="Times New Roman"/>
          <w:sz w:val="28"/>
          <w:szCs w:val="28"/>
        </w:rPr>
        <w:t>) to any person for all purposes, grant easements appurtenant, levy rents, demand rental, revise the said rental, impose penal rent for breach of conditions, give a waiver of rent or cov</w:t>
      </w:r>
      <w:r w:rsidR="004A0BDA" w:rsidRPr="0017131B">
        <w:rPr>
          <w:rFonts w:ascii="Times New Roman" w:hAnsi="Times New Roman" w:cs="Times New Roman"/>
          <w:sz w:val="28"/>
          <w:szCs w:val="28"/>
        </w:rPr>
        <w:t>enants etc</w:t>
      </w:r>
      <w:r w:rsidR="00827D07">
        <w:rPr>
          <w:rFonts w:ascii="Times New Roman" w:hAnsi="Times New Roman" w:cs="Times New Roman"/>
          <w:sz w:val="28"/>
          <w:szCs w:val="28"/>
        </w:rPr>
        <w:t>.</w:t>
      </w:r>
    </w:p>
    <w:p w14:paraId="6AFD5928"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The L</w:t>
      </w:r>
      <w:r w:rsidR="00A201C8">
        <w:rPr>
          <w:rFonts w:ascii="Times New Roman" w:hAnsi="Times New Roman" w:cs="Times New Roman"/>
          <w:sz w:val="28"/>
          <w:szCs w:val="28"/>
        </w:rPr>
        <w:t>.</w:t>
      </w:r>
      <w:r w:rsidRPr="0017131B">
        <w:rPr>
          <w:rFonts w:ascii="Times New Roman" w:hAnsi="Times New Roman" w:cs="Times New Roman"/>
          <w:sz w:val="28"/>
          <w:szCs w:val="28"/>
        </w:rPr>
        <w:t>G</w:t>
      </w:r>
      <w:r w:rsidR="00A201C8">
        <w:rPr>
          <w:rFonts w:ascii="Times New Roman" w:hAnsi="Times New Roman" w:cs="Times New Roman"/>
          <w:sz w:val="28"/>
          <w:szCs w:val="28"/>
        </w:rPr>
        <w:t>.</w:t>
      </w:r>
      <w:r w:rsidRPr="0017131B">
        <w:rPr>
          <w:rFonts w:ascii="Times New Roman" w:hAnsi="Times New Roman" w:cs="Times New Roman"/>
          <w:sz w:val="28"/>
          <w:szCs w:val="28"/>
        </w:rPr>
        <w:t xml:space="preserve"> is also empowered to grant a customary right of occupan</w:t>
      </w:r>
      <w:r w:rsidR="004A0BDA" w:rsidRPr="0017131B">
        <w:rPr>
          <w:rFonts w:ascii="Times New Roman" w:hAnsi="Times New Roman" w:cs="Times New Roman"/>
          <w:sz w:val="28"/>
          <w:szCs w:val="28"/>
        </w:rPr>
        <w:t>cy (C R of O) for all purposes.</w:t>
      </w:r>
    </w:p>
    <w:p w14:paraId="14523DEF"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Each of the rights must be evidenced by a certificate which is erroneously referred to as C of O, not stating whether statutory or customary. Thus, the Governor becomes a Lessor while Nigerians with certificates become lessees. The certificate contains details of the lessor, lessee, holder's address, quantum of ground rent, approved use, covenants schedules, witnesses, signatories, survey plan, stamp d</w:t>
      </w:r>
      <w:r w:rsidR="004A0BDA" w:rsidRPr="0017131B">
        <w:rPr>
          <w:rFonts w:ascii="Times New Roman" w:hAnsi="Times New Roman" w:cs="Times New Roman"/>
          <w:sz w:val="28"/>
          <w:szCs w:val="28"/>
        </w:rPr>
        <w:t>uty and registration details.</w:t>
      </w:r>
    </w:p>
    <w:p w14:paraId="321EAA9B" w14:textId="3E216A90"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Thus, the L</w:t>
      </w:r>
      <w:r w:rsidR="009D0561">
        <w:rPr>
          <w:rFonts w:ascii="Times New Roman" w:hAnsi="Times New Roman" w:cs="Times New Roman"/>
          <w:sz w:val="28"/>
          <w:szCs w:val="28"/>
        </w:rPr>
        <w:t xml:space="preserve">ocal </w:t>
      </w:r>
      <w:r w:rsidR="009D0561" w:rsidRPr="0017131B">
        <w:rPr>
          <w:rFonts w:ascii="Times New Roman" w:hAnsi="Times New Roman" w:cs="Times New Roman"/>
          <w:sz w:val="28"/>
          <w:szCs w:val="28"/>
        </w:rPr>
        <w:t>G</w:t>
      </w:r>
      <w:r w:rsidR="009D0561">
        <w:rPr>
          <w:rFonts w:ascii="Times New Roman" w:hAnsi="Times New Roman" w:cs="Times New Roman"/>
          <w:sz w:val="28"/>
          <w:szCs w:val="28"/>
        </w:rPr>
        <w:t>overnment</w:t>
      </w:r>
      <w:r w:rsidRPr="0017131B">
        <w:rPr>
          <w:rFonts w:ascii="Times New Roman" w:hAnsi="Times New Roman" w:cs="Times New Roman"/>
          <w:sz w:val="28"/>
          <w:szCs w:val="28"/>
        </w:rPr>
        <w:t xml:space="preserve"> cannot use and occupy any land that has a </w:t>
      </w:r>
      <w:r w:rsidR="0093234D">
        <w:rPr>
          <w:rFonts w:ascii="Times New Roman" w:hAnsi="Times New Roman" w:cs="Times New Roman"/>
          <w:sz w:val="28"/>
          <w:szCs w:val="28"/>
        </w:rPr>
        <w:t>statutory right of occupancy</w:t>
      </w:r>
      <w:r w:rsidRPr="0017131B">
        <w:rPr>
          <w:rFonts w:ascii="Times New Roman" w:hAnsi="Times New Roman" w:cs="Times New Roman"/>
          <w:sz w:val="28"/>
          <w:szCs w:val="28"/>
        </w:rPr>
        <w:t>, or in urban areas, compuls</w:t>
      </w:r>
      <w:r w:rsidR="00DD051B">
        <w:rPr>
          <w:rFonts w:ascii="Times New Roman" w:hAnsi="Times New Roman" w:cs="Times New Roman"/>
          <w:sz w:val="28"/>
          <w:szCs w:val="28"/>
        </w:rPr>
        <w:t>orily acquired and of minerals.</w:t>
      </w:r>
    </w:p>
    <w:p w14:paraId="5D83B94C"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For our purposes, the Act does not allow a single right to exceed as follows, except with the consent </w:t>
      </w:r>
      <w:r w:rsidR="004A0BDA" w:rsidRPr="0017131B">
        <w:rPr>
          <w:rFonts w:ascii="Times New Roman" w:hAnsi="Times New Roman" w:cs="Times New Roman"/>
          <w:sz w:val="28"/>
          <w:szCs w:val="28"/>
        </w:rPr>
        <w:t>of the Governor</w:t>
      </w:r>
    </w:p>
    <w:p w14:paraId="21689345" w14:textId="77777777" w:rsidR="009E0656" w:rsidRPr="0017131B" w:rsidRDefault="009E0656" w:rsidP="0017131B">
      <w:pPr>
        <w:jc w:val="both"/>
        <w:rPr>
          <w:rFonts w:ascii="Times New Roman" w:hAnsi="Times New Roman" w:cs="Times New Roman"/>
          <w:sz w:val="28"/>
          <w:szCs w:val="28"/>
        </w:rPr>
      </w:pPr>
      <w:r w:rsidRPr="008C3ABC">
        <w:rPr>
          <w:rFonts w:ascii="Times New Roman" w:hAnsi="Times New Roman" w:cs="Times New Roman"/>
          <w:bCs/>
          <w:sz w:val="28"/>
          <w:szCs w:val="28"/>
        </w:rPr>
        <w:t>Residential use:</w:t>
      </w:r>
      <w:r w:rsidRPr="0017131B">
        <w:rPr>
          <w:rFonts w:ascii="Times New Roman" w:hAnsi="Times New Roman" w:cs="Times New Roman"/>
          <w:sz w:val="28"/>
          <w:szCs w:val="28"/>
        </w:rPr>
        <w:t xml:space="preserve">  0.5 Hectare (ha) which is 5000 </w:t>
      </w:r>
      <w:proofErr w:type="spellStart"/>
      <w:r w:rsidRPr="0017131B">
        <w:rPr>
          <w:rFonts w:ascii="Times New Roman" w:hAnsi="Times New Roman" w:cs="Times New Roman"/>
          <w:sz w:val="28"/>
          <w:szCs w:val="28"/>
        </w:rPr>
        <w:t>sq</w:t>
      </w:r>
      <w:proofErr w:type="spellEnd"/>
      <w:r w:rsidRPr="0017131B">
        <w:rPr>
          <w:rFonts w:ascii="Times New Roman" w:hAnsi="Times New Roman" w:cs="Times New Roman"/>
          <w:sz w:val="28"/>
          <w:szCs w:val="28"/>
        </w:rPr>
        <w:t xml:space="preserve"> metres</w:t>
      </w:r>
    </w:p>
    <w:p w14:paraId="43E67ECE"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Agricultural: 500 ha</w:t>
      </w:r>
    </w:p>
    <w:p w14:paraId="7C9B7C46" w14:textId="77777777" w:rsidR="009E0656" w:rsidRPr="0017131B" w:rsidRDefault="009E0656" w:rsidP="0017131B">
      <w:pPr>
        <w:jc w:val="both"/>
        <w:rPr>
          <w:rFonts w:ascii="Times New Roman" w:hAnsi="Times New Roman" w:cs="Times New Roman"/>
          <w:sz w:val="28"/>
          <w:szCs w:val="28"/>
        </w:rPr>
      </w:pPr>
      <w:r w:rsidRPr="006B0863">
        <w:rPr>
          <w:rFonts w:ascii="Times New Roman" w:hAnsi="Times New Roman" w:cs="Times New Roman"/>
          <w:bCs/>
          <w:sz w:val="28"/>
          <w:szCs w:val="28"/>
        </w:rPr>
        <w:t>Grazing:</w:t>
      </w:r>
      <w:r w:rsidRPr="0017131B">
        <w:rPr>
          <w:rFonts w:ascii="Times New Roman" w:hAnsi="Times New Roman" w:cs="Times New Roman"/>
          <w:sz w:val="28"/>
          <w:szCs w:val="28"/>
        </w:rPr>
        <w:t xml:space="preserve"> 5000 ha</w:t>
      </w:r>
    </w:p>
    <w:p w14:paraId="73FB88A8"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Licence to extract building materials: 400 ha </w:t>
      </w:r>
    </w:p>
    <w:p w14:paraId="13B67F5C" w14:textId="77777777" w:rsidR="004A0BDA" w:rsidRPr="0017131B" w:rsidRDefault="004A0BDA" w:rsidP="0017131B">
      <w:pPr>
        <w:jc w:val="both"/>
        <w:rPr>
          <w:rFonts w:ascii="Times New Roman" w:hAnsi="Times New Roman" w:cs="Times New Roman"/>
          <w:sz w:val="28"/>
          <w:szCs w:val="28"/>
        </w:rPr>
      </w:pPr>
      <w:r w:rsidRPr="00645EDB">
        <w:rPr>
          <w:rFonts w:ascii="Times New Roman" w:hAnsi="Times New Roman" w:cs="Times New Roman"/>
          <w:bCs/>
          <w:sz w:val="28"/>
          <w:szCs w:val="28"/>
        </w:rPr>
        <w:t>Commercial:</w:t>
      </w:r>
      <w:r w:rsidRPr="0017131B">
        <w:rPr>
          <w:rFonts w:ascii="Times New Roman" w:hAnsi="Times New Roman" w:cs="Times New Roman"/>
          <w:sz w:val="28"/>
          <w:szCs w:val="28"/>
        </w:rPr>
        <w:t xml:space="preserve"> Unstated</w:t>
      </w:r>
    </w:p>
    <w:p w14:paraId="5B40964E"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Each of the above uses is for a maximu</w:t>
      </w:r>
      <w:r w:rsidR="004A0BDA" w:rsidRPr="0017131B">
        <w:rPr>
          <w:rFonts w:ascii="Times New Roman" w:hAnsi="Times New Roman" w:cs="Times New Roman"/>
          <w:sz w:val="28"/>
          <w:szCs w:val="28"/>
        </w:rPr>
        <w:t>m period of 99 years renewable.</w:t>
      </w:r>
    </w:p>
    <w:p w14:paraId="57D31CC7" w14:textId="00823386"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Secti</w:t>
      </w:r>
      <w:r w:rsidR="004A0BDA" w:rsidRPr="0017131B">
        <w:rPr>
          <w:rFonts w:ascii="Times New Roman" w:hAnsi="Times New Roman" w:cs="Times New Roman"/>
          <w:sz w:val="28"/>
          <w:szCs w:val="28"/>
        </w:rPr>
        <w:t>ons 21 and 22 prohibit</w:t>
      </w:r>
      <w:r w:rsidRPr="0017131B">
        <w:rPr>
          <w:rFonts w:ascii="Times New Roman" w:hAnsi="Times New Roman" w:cs="Times New Roman"/>
          <w:sz w:val="28"/>
          <w:szCs w:val="28"/>
        </w:rPr>
        <w:t xml:space="preserve"> alienation and surrender of right by way of assignment, mortgage, </w:t>
      </w:r>
      <w:proofErr w:type="gramStart"/>
      <w:r w:rsidRPr="0017131B">
        <w:rPr>
          <w:rFonts w:ascii="Times New Roman" w:hAnsi="Times New Roman" w:cs="Times New Roman"/>
          <w:sz w:val="28"/>
          <w:szCs w:val="28"/>
        </w:rPr>
        <w:t>transfer</w:t>
      </w:r>
      <w:proofErr w:type="gramEnd"/>
      <w:r w:rsidRPr="0017131B">
        <w:rPr>
          <w:rFonts w:ascii="Times New Roman" w:hAnsi="Times New Roman" w:cs="Times New Roman"/>
          <w:sz w:val="28"/>
          <w:szCs w:val="28"/>
        </w:rPr>
        <w:t xml:space="preserve"> of possession, sublease, sale etc</w:t>
      </w:r>
      <w:r w:rsidR="00A201C8">
        <w:rPr>
          <w:rFonts w:ascii="Times New Roman" w:hAnsi="Times New Roman" w:cs="Times New Roman"/>
          <w:sz w:val="28"/>
          <w:szCs w:val="28"/>
        </w:rPr>
        <w:t>.</w:t>
      </w:r>
      <w:r w:rsidRPr="0017131B">
        <w:rPr>
          <w:rFonts w:ascii="Times New Roman" w:hAnsi="Times New Roman" w:cs="Times New Roman"/>
          <w:sz w:val="28"/>
          <w:szCs w:val="28"/>
        </w:rPr>
        <w:t xml:space="preserve"> without the approval and consent of the L</w:t>
      </w:r>
      <w:r w:rsidR="00A201C8">
        <w:rPr>
          <w:rFonts w:ascii="Times New Roman" w:hAnsi="Times New Roman" w:cs="Times New Roman"/>
          <w:sz w:val="28"/>
          <w:szCs w:val="28"/>
        </w:rPr>
        <w:t>.</w:t>
      </w:r>
      <w:r w:rsidRPr="0017131B">
        <w:rPr>
          <w:rFonts w:ascii="Times New Roman" w:hAnsi="Times New Roman" w:cs="Times New Roman"/>
          <w:sz w:val="28"/>
          <w:szCs w:val="28"/>
        </w:rPr>
        <w:t>G</w:t>
      </w:r>
      <w:r w:rsidR="00A201C8">
        <w:rPr>
          <w:rFonts w:ascii="Times New Roman" w:hAnsi="Times New Roman" w:cs="Times New Roman"/>
          <w:sz w:val="28"/>
          <w:szCs w:val="28"/>
        </w:rPr>
        <w:t>.</w:t>
      </w:r>
      <w:r w:rsidRPr="0017131B">
        <w:rPr>
          <w:rFonts w:ascii="Times New Roman" w:hAnsi="Times New Roman" w:cs="Times New Roman"/>
          <w:sz w:val="28"/>
          <w:szCs w:val="28"/>
        </w:rPr>
        <w:t xml:space="preserve"> and </w:t>
      </w:r>
      <w:r w:rsidR="00A201C8" w:rsidRPr="0017131B">
        <w:rPr>
          <w:rFonts w:ascii="Times New Roman" w:hAnsi="Times New Roman" w:cs="Times New Roman"/>
          <w:sz w:val="28"/>
          <w:szCs w:val="28"/>
        </w:rPr>
        <w:t>Gov</w:t>
      </w:r>
      <w:r w:rsidR="00A201C8">
        <w:rPr>
          <w:rFonts w:ascii="Times New Roman" w:hAnsi="Times New Roman" w:cs="Times New Roman"/>
          <w:sz w:val="28"/>
          <w:szCs w:val="28"/>
        </w:rPr>
        <w:t>ernor</w:t>
      </w:r>
      <w:r w:rsidR="00843A73">
        <w:rPr>
          <w:rFonts w:ascii="Times New Roman" w:hAnsi="Times New Roman" w:cs="Times New Roman"/>
          <w:sz w:val="28"/>
          <w:szCs w:val="28"/>
        </w:rPr>
        <w:t xml:space="preserve"> respectively</w:t>
      </w:r>
      <w:r w:rsidR="00A201C8">
        <w:rPr>
          <w:rFonts w:ascii="Times New Roman" w:hAnsi="Times New Roman" w:cs="Times New Roman"/>
          <w:sz w:val="28"/>
          <w:szCs w:val="28"/>
        </w:rPr>
        <w:t>.</w:t>
      </w:r>
    </w:p>
    <w:p w14:paraId="5903F474"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lastRenderedPageBreak/>
        <w:t xml:space="preserve">The </w:t>
      </w:r>
      <w:r w:rsidR="00DD051B">
        <w:rPr>
          <w:rFonts w:ascii="Times New Roman" w:hAnsi="Times New Roman" w:cs="Times New Roman"/>
          <w:sz w:val="28"/>
          <w:szCs w:val="28"/>
        </w:rPr>
        <w:t xml:space="preserve">case between old Savannah Bank </w:t>
      </w:r>
      <w:r w:rsidRPr="0017131B">
        <w:rPr>
          <w:rFonts w:ascii="Times New Roman" w:hAnsi="Times New Roman" w:cs="Times New Roman"/>
          <w:sz w:val="28"/>
          <w:szCs w:val="28"/>
        </w:rPr>
        <w:t xml:space="preserve">Plc and Photographic materials dealer </w:t>
      </w:r>
      <w:proofErr w:type="spellStart"/>
      <w:r w:rsidRPr="0017131B">
        <w:rPr>
          <w:rFonts w:ascii="Times New Roman" w:hAnsi="Times New Roman" w:cs="Times New Roman"/>
          <w:sz w:val="28"/>
          <w:szCs w:val="28"/>
        </w:rPr>
        <w:t>Ajilo</w:t>
      </w:r>
      <w:proofErr w:type="spellEnd"/>
      <w:r w:rsidRPr="0017131B">
        <w:rPr>
          <w:rFonts w:ascii="Times New Roman" w:hAnsi="Times New Roman" w:cs="Times New Roman"/>
          <w:sz w:val="28"/>
          <w:szCs w:val="28"/>
        </w:rPr>
        <w:t xml:space="preserve"> readily comes to mind here. Students and those wishing to know more on the case are advised to Google the litigations to get more knowledge.</w:t>
      </w:r>
    </w:p>
    <w:p w14:paraId="07C5F124" w14:textId="375C3954"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However, a Federal High Court has been alleged to have clarified this aspect by ruling that a transaction between private bodies doesn't need </w:t>
      </w:r>
      <w:r w:rsidR="004A0BDA" w:rsidRPr="0017131B">
        <w:rPr>
          <w:rFonts w:ascii="Times New Roman" w:hAnsi="Times New Roman" w:cs="Times New Roman"/>
          <w:sz w:val="28"/>
          <w:szCs w:val="28"/>
        </w:rPr>
        <w:t>Governor</w:t>
      </w:r>
      <w:r w:rsidR="00155450">
        <w:rPr>
          <w:rFonts w:ascii="Times New Roman" w:hAnsi="Times New Roman" w:cs="Times New Roman"/>
          <w:sz w:val="28"/>
          <w:szCs w:val="28"/>
        </w:rPr>
        <w:t>’s</w:t>
      </w:r>
      <w:r w:rsidRPr="0017131B">
        <w:rPr>
          <w:rFonts w:ascii="Times New Roman" w:hAnsi="Times New Roman" w:cs="Times New Roman"/>
          <w:sz w:val="28"/>
          <w:szCs w:val="28"/>
        </w:rPr>
        <w:t xml:space="preserve"> </w:t>
      </w:r>
      <w:r w:rsidR="00A201C8" w:rsidRPr="0017131B">
        <w:rPr>
          <w:rFonts w:ascii="Times New Roman" w:hAnsi="Times New Roman" w:cs="Times New Roman"/>
          <w:sz w:val="28"/>
          <w:szCs w:val="28"/>
        </w:rPr>
        <w:t>Consents</w:t>
      </w:r>
      <w:r w:rsidRPr="0017131B">
        <w:rPr>
          <w:rFonts w:ascii="Times New Roman" w:hAnsi="Times New Roman" w:cs="Times New Roman"/>
          <w:sz w:val="28"/>
          <w:szCs w:val="28"/>
        </w:rPr>
        <w:t xml:space="preserve"> while between public and private actually needs </w:t>
      </w:r>
      <w:r w:rsidR="004A0BDA" w:rsidRPr="0017131B">
        <w:rPr>
          <w:rFonts w:ascii="Times New Roman" w:hAnsi="Times New Roman" w:cs="Times New Roman"/>
          <w:sz w:val="28"/>
          <w:szCs w:val="28"/>
        </w:rPr>
        <w:t>Governor</w:t>
      </w:r>
      <w:r w:rsidR="00155450">
        <w:rPr>
          <w:rFonts w:ascii="Times New Roman" w:hAnsi="Times New Roman" w:cs="Times New Roman"/>
          <w:sz w:val="28"/>
          <w:szCs w:val="28"/>
        </w:rPr>
        <w:t>’s</w:t>
      </w:r>
      <w:r w:rsidRPr="0017131B">
        <w:rPr>
          <w:rFonts w:ascii="Times New Roman" w:hAnsi="Times New Roman" w:cs="Times New Roman"/>
          <w:sz w:val="28"/>
          <w:szCs w:val="28"/>
        </w:rPr>
        <w:t xml:space="preserve"> </w:t>
      </w:r>
      <w:r w:rsidR="00A201C8" w:rsidRPr="0017131B">
        <w:rPr>
          <w:rFonts w:ascii="Times New Roman" w:hAnsi="Times New Roman" w:cs="Times New Roman"/>
          <w:sz w:val="28"/>
          <w:szCs w:val="28"/>
        </w:rPr>
        <w:t>Consent</w:t>
      </w:r>
      <w:r w:rsidRPr="0017131B">
        <w:rPr>
          <w:rFonts w:ascii="Times New Roman" w:hAnsi="Times New Roman" w:cs="Times New Roman"/>
          <w:sz w:val="28"/>
          <w:szCs w:val="28"/>
        </w:rPr>
        <w:t>. One may need more interpretations of the judgement a</w:t>
      </w:r>
      <w:r w:rsidR="004A0BDA" w:rsidRPr="0017131B">
        <w:rPr>
          <w:rFonts w:ascii="Times New Roman" w:hAnsi="Times New Roman" w:cs="Times New Roman"/>
          <w:sz w:val="28"/>
          <w:szCs w:val="28"/>
        </w:rPr>
        <w:t>s contribution to the write-up.</w:t>
      </w:r>
    </w:p>
    <w:p w14:paraId="4FC0B43D"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Section 28 empowers the </w:t>
      </w:r>
      <w:r w:rsidR="004A0BDA" w:rsidRPr="0017131B">
        <w:rPr>
          <w:rFonts w:ascii="Times New Roman" w:hAnsi="Times New Roman" w:cs="Times New Roman"/>
          <w:sz w:val="28"/>
          <w:szCs w:val="28"/>
        </w:rPr>
        <w:t>Governor</w:t>
      </w:r>
      <w:r w:rsidRPr="0017131B">
        <w:rPr>
          <w:rFonts w:ascii="Times New Roman" w:hAnsi="Times New Roman" w:cs="Times New Roman"/>
          <w:sz w:val="28"/>
          <w:szCs w:val="28"/>
        </w:rPr>
        <w:t xml:space="preserve"> to revoke a right of occupancy for overriding public interest. (OPI)</w:t>
      </w:r>
    </w:p>
    <w:p w14:paraId="2ECF70E9" w14:textId="37B2D4AE" w:rsidR="004A0BDA"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What is OPI? It, in the case of SR of O, means wrongful alienation, the requirements of Land by Federal, state or L</w:t>
      </w:r>
      <w:r w:rsidR="00A22390">
        <w:rPr>
          <w:rFonts w:ascii="Times New Roman" w:hAnsi="Times New Roman" w:cs="Times New Roman"/>
          <w:sz w:val="28"/>
          <w:szCs w:val="28"/>
        </w:rPr>
        <w:t>.</w:t>
      </w:r>
      <w:r w:rsidRPr="0017131B">
        <w:rPr>
          <w:rFonts w:ascii="Times New Roman" w:hAnsi="Times New Roman" w:cs="Times New Roman"/>
          <w:sz w:val="28"/>
          <w:szCs w:val="28"/>
        </w:rPr>
        <w:t>G for public purposes, requirement of land for mining or oil pipelines</w:t>
      </w:r>
      <w:r w:rsidR="00BA2AA8">
        <w:rPr>
          <w:rFonts w:ascii="Times New Roman" w:hAnsi="Times New Roman" w:cs="Times New Roman"/>
          <w:sz w:val="28"/>
          <w:szCs w:val="28"/>
        </w:rPr>
        <w:t>,</w:t>
      </w:r>
      <w:r w:rsidRPr="0017131B">
        <w:rPr>
          <w:rFonts w:ascii="Times New Roman" w:hAnsi="Times New Roman" w:cs="Times New Roman"/>
          <w:sz w:val="28"/>
          <w:szCs w:val="28"/>
        </w:rPr>
        <w:t xml:space="preserve"> </w:t>
      </w:r>
      <w:proofErr w:type="gramStart"/>
      <w:r w:rsidRPr="0017131B">
        <w:rPr>
          <w:rFonts w:ascii="Times New Roman" w:hAnsi="Times New Roman" w:cs="Times New Roman"/>
          <w:sz w:val="28"/>
          <w:szCs w:val="28"/>
        </w:rPr>
        <w:t>and  for</w:t>
      </w:r>
      <w:proofErr w:type="gramEnd"/>
      <w:r w:rsidRPr="0017131B">
        <w:rPr>
          <w:rFonts w:ascii="Times New Roman" w:hAnsi="Times New Roman" w:cs="Times New Roman"/>
          <w:sz w:val="28"/>
          <w:szCs w:val="28"/>
        </w:rPr>
        <w:t xml:space="preserve">  a CR of O, it means all the above but including requirements of land for the extraction of building materials. See th</w:t>
      </w:r>
      <w:r w:rsidR="004A0BDA" w:rsidRPr="0017131B">
        <w:rPr>
          <w:rFonts w:ascii="Times New Roman" w:hAnsi="Times New Roman" w:cs="Times New Roman"/>
          <w:sz w:val="28"/>
          <w:szCs w:val="28"/>
        </w:rPr>
        <w:t>e 400 hectares talked of above.</w:t>
      </w:r>
    </w:p>
    <w:p w14:paraId="672B71EF"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Other grounds for a revocation </w:t>
      </w:r>
      <w:proofErr w:type="gramStart"/>
      <w:r w:rsidRPr="0017131B">
        <w:rPr>
          <w:rFonts w:ascii="Times New Roman" w:hAnsi="Times New Roman" w:cs="Times New Roman"/>
          <w:sz w:val="28"/>
          <w:szCs w:val="28"/>
        </w:rPr>
        <w:t>are,</w:t>
      </w:r>
      <w:proofErr w:type="gramEnd"/>
      <w:r w:rsidRPr="0017131B">
        <w:rPr>
          <w:rFonts w:ascii="Times New Roman" w:hAnsi="Times New Roman" w:cs="Times New Roman"/>
          <w:sz w:val="28"/>
          <w:szCs w:val="28"/>
        </w:rPr>
        <w:t xml:space="preserve"> a breach of a provision in the certificate of occupancy, refusal or neglect to accept </w:t>
      </w:r>
      <w:r w:rsidR="00A22390" w:rsidRPr="0017131B">
        <w:rPr>
          <w:rFonts w:ascii="Times New Roman" w:hAnsi="Times New Roman" w:cs="Times New Roman"/>
          <w:sz w:val="28"/>
          <w:szCs w:val="28"/>
        </w:rPr>
        <w:t>and pay</w:t>
      </w:r>
      <w:r w:rsidRPr="0017131B">
        <w:rPr>
          <w:rFonts w:ascii="Times New Roman" w:hAnsi="Times New Roman" w:cs="Times New Roman"/>
          <w:sz w:val="28"/>
          <w:szCs w:val="28"/>
        </w:rPr>
        <w:t xml:space="preserve"> for a certificate.</w:t>
      </w:r>
    </w:p>
    <w:p w14:paraId="08BECF1F"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A revocation has a process which must be strictly followed as land is a major source or mean</w:t>
      </w:r>
      <w:r w:rsidR="004A0BDA" w:rsidRPr="0017131B">
        <w:rPr>
          <w:rFonts w:ascii="Times New Roman" w:hAnsi="Times New Roman" w:cs="Times New Roman"/>
          <w:sz w:val="28"/>
          <w:szCs w:val="28"/>
        </w:rPr>
        <w:t>s of livelihood in our society.</w:t>
      </w:r>
    </w:p>
    <w:p w14:paraId="1B1C7DF4"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Section </w:t>
      </w:r>
      <w:r w:rsidR="00A22390" w:rsidRPr="0017131B">
        <w:rPr>
          <w:rFonts w:ascii="Times New Roman" w:hAnsi="Times New Roman" w:cs="Times New Roman"/>
          <w:sz w:val="28"/>
          <w:szCs w:val="28"/>
        </w:rPr>
        <w:t>29 is</w:t>
      </w:r>
      <w:r w:rsidRPr="0017131B">
        <w:rPr>
          <w:rFonts w:ascii="Times New Roman" w:hAnsi="Times New Roman" w:cs="Times New Roman"/>
          <w:sz w:val="28"/>
          <w:szCs w:val="28"/>
        </w:rPr>
        <w:t xml:space="preserve"> on the issue of compensation to the dispossessed for the value at the date of revocation of thei</w:t>
      </w:r>
      <w:r w:rsidR="004A0BDA" w:rsidRPr="0017131B">
        <w:rPr>
          <w:rFonts w:ascii="Times New Roman" w:hAnsi="Times New Roman" w:cs="Times New Roman"/>
          <w:sz w:val="28"/>
          <w:szCs w:val="28"/>
        </w:rPr>
        <w:t>r unexhausted improvements.</w:t>
      </w:r>
    </w:p>
    <w:p w14:paraId="2F18BB21" w14:textId="5BCCC5E3"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For revocation</w:t>
      </w:r>
      <w:r w:rsidR="002D7C82">
        <w:rPr>
          <w:rFonts w:ascii="Times New Roman" w:hAnsi="Times New Roman" w:cs="Times New Roman"/>
          <w:sz w:val="28"/>
          <w:szCs w:val="28"/>
        </w:rPr>
        <w:t>s</w:t>
      </w:r>
      <w:r w:rsidRPr="0017131B">
        <w:rPr>
          <w:rFonts w:ascii="Times New Roman" w:hAnsi="Times New Roman" w:cs="Times New Roman"/>
          <w:sz w:val="28"/>
          <w:szCs w:val="28"/>
        </w:rPr>
        <w:t xml:space="preserve"> </w:t>
      </w:r>
      <w:r w:rsidR="002D7C82">
        <w:rPr>
          <w:rFonts w:ascii="Times New Roman" w:hAnsi="Times New Roman" w:cs="Times New Roman"/>
          <w:sz w:val="28"/>
          <w:szCs w:val="28"/>
        </w:rPr>
        <w:t xml:space="preserve">of rights </w:t>
      </w:r>
      <w:r w:rsidRPr="0017131B">
        <w:rPr>
          <w:rFonts w:ascii="Times New Roman" w:hAnsi="Times New Roman" w:cs="Times New Roman"/>
          <w:sz w:val="28"/>
          <w:szCs w:val="28"/>
        </w:rPr>
        <w:t xml:space="preserve">bothering on mining or oil pipelines, the Mineral Act or Mineral </w:t>
      </w:r>
      <w:r w:rsidR="004A0BDA" w:rsidRPr="0017131B">
        <w:rPr>
          <w:rFonts w:ascii="Times New Roman" w:hAnsi="Times New Roman" w:cs="Times New Roman"/>
          <w:sz w:val="28"/>
          <w:szCs w:val="28"/>
        </w:rPr>
        <w:t xml:space="preserve">Oils Act shall take care of </w:t>
      </w:r>
      <w:r w:rsidR="002D7C82">
        <w:rPr>
          <w:rFonts w:ascii="Times New Roman" w:hAnsi="Times New Roman" w:cs="Times New Roman"/>
          <w:sz w:val="28"/>
          <w:szCs w:val="28"/>
        </w:rPr>
        <w:t>them</w:t>
      </w:r>
      <w:r w:rsidR="00207C8F">
        <w:rPr>
          <w:rFonts w:ascii="Times New Roman" w:hAnsi="Times New Roman" w:cs="Times New Roman"/>
          <w:sz w:val="28"/>
          <w:szCs w:val="28"/>
        </w:rPr>
        <w:t>.</w:t>
      </w:r>
    </w:p>
    <w:p w14:paraId="62CFB162"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Where the compensation is for the community, it shall be paid to it or </w:t>
      </w:r>
      <w:proofErr w:type="gramStart"/>
      <w:r w:rsidRPr="0017131B">
        <w:rPr>
          <w:rFonts w:ascii="Times New Roman" w:hAnsi="Times New Roman" w:cs="Times New Roman"/>
          <w:sz w:val="28"/>
          <w:szCs w:val="28"/>
        </w:rPr>
        <w:t>it's</w:t>
      </w:r>
      <w:proofErr w:type="gramEnd"/>
      <w:r w:rsidRPr="0017131B">
        <w:rPr>
          <w:rFonts w:ascii="Times New Roman" w:hAnsi="Times New Roman" w:cs="Times New Roman"/>
          <w:sz w:val="28"/>
          <w:szCs w:val="28"/>
        </w:rPr>
        <w:t xml:space="preserve"> leader or into a fund for the communit</w:t>
      </w:r>
      <w:r w:rsidR="004A0BDA" w:rsidRPr="0017131B">
        <w:rPr>
          <w:rFonts w:ascii="Times New Roman" w:hAnsi="Times New Roman" w:cs="Times New Roman"/>
          <w:sz w:val="28"/>
          <w:szCs w:val="28"/>
        </w:rPr>
        <w:t>y benefits.</w:t>
      </w:r>
    </w:p>
    <w:p w14:paraId="54D4F8FB"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Fo</w:t>
      </w:r>
      <w:r w:rsidR="004A0BDA" w:rsidRPr="0017131B">
        <w:rPr>
          <w:rFonts w:ascii="Times New Roman" w:hAnsi="Times New Roman" w:cs="Times New Roman"/>
          <w:sz w:val="28"/>
          <w:szCs w:val="28"/>
        </w:rPr>
        <w:t>r compensation to individuals (</w:t>
      </w:r>
      <w:r w:rsidRPr="0017131B">
        <w:rPr>
          <w:rFonts w:ascii="Times New Roman" w:hAnsi="Times New Roman" w:cs="Times New Roman"/>
          <w:sz w:val="28"/>
          <w:szCs w:val="28"/>
        </w:rPr>
        <w:t>holder and occupier) or parties or busin</w:t>
      </w:r>
      <w:r w:rsidR="004A0BDA" w:rsidRPr="0017131B">
        <w:rPr>
          <w:rFonts w:ascii="Times New Roman" w:hAnsi="Times New Roman" w:cs="Times New Roman"/>
          <w:sz w:val="28"/>
          <w:szCs w:val="28"/>
        </w:rPr>
        <w:t>esses, it is headed as follows:</w:t>
      </w:r>
    </w:p>
    <w:p w14:paraId="0960A31B" w14:textId="77777777" w:rsidR="004A0BDA" w:rsidRPr="0017131B" w:rsidRDefault="00964DBD" w:rsidP="0017131B">
      <w:pPr>
        <w:pStyle w:val="ListParagraph"/>
        <w:numPr>
          <w:ilvl w:val="0"/>
          <w:numId w:val="1"/>
        </w:numPr>
        <w:ind w:left="567" w:hanging="567"/>
        <w:jc w:val="both"/>
        <w:rPr>
          <w:rFonts w:ascii="Times New Roman" w:hAnsi="Times New Roman" w:cs="Times New Roman"/>
          <w:sz w:val="28"/>
          <w:szCs w:val="28"/>
        </w:rPr>
      </w:pPr>
      <w:r>
        <w:rPr>
          <w:rFonts w:ascii="Times New Roman" w:hAnsi="Times New Roman" w:cs="Times New Roman"/>
          <w:sz w:val="28"/>
          <w:szCs w:val="28"/>
        </w:rPr>
        <w:t>The Land</w:t>
      </w:r>
      <w:r w:rsidR="009E0656" w:rsidRPr="0017131B">
        <w:rPr>
          <w:rFonts w:ascii="Times New Roman" w:hAnsi="Times New Roman" w:cs="Times New Roman"/>
          <w:sz w:val="28"/>
          <w:szCs w:val="28"/>
        </w:rPr>
        <w:t>: the rent if any paid during the year of revocation. This is ground rent not market or rack rent. Rack rent is full rental value.</w:t>
      </w:r>
    </w:p>
    <w:p w14:paraId="5B5E0831" w14:textId="77777777" w:rsidR="004A0BDA" w:rsidRPr="00A22390" w:rsidRDefault="009E0656" w:rsidP="00A22390">
      <w:pPr>
        <w:pStyle w:val="ListParagraph"/>
        <w:numPr>
          <w:ilvl w:val="0"/>
          <w:numId w:val="1"/>
        </w:numPr>
        <w:ind w:left="567" w:hanging="567"/>
        <w:jc w:val="both"/>
        <w:rPr>
          <w:rFonts w:ascii="Times New Roman" w:hAnsi="Times New Roman" w:cs="Times New Roman"/>
          <w:sz w:val="28"/>
          <w:szCs w:val="28"/>
        </w:rPr>
      </w:pPr>
      <w:r w:rsidRPr="0017131B">
        <w:rPr>
          <w:rFonts w:ascii="Times New Roman" w:hAnsi="Times New Roman" w:cs="Times New Roman"/>
          <w:sz w:val="28"/>
          <w:szCs w:val="28"/>
        </w:rPr>
        <w:t xml:space="preserve">Buildings, installations and improvements: an amount of replacement. The </w:t>
      </w:r>
      <w:r w:rsidR="00A22390" w:rsidRPr="0017131B">
        <w:rPr>
          <w:rFonts w:ascii="Times New Roman" w:hAnsi="Times New Roman" w:cs="Times New Roman"/>
          <w:sz w:val="28"/>
          <w:szCs w:val="28"/>
        </w:rPr>
        <w:t>D</w:t>
      </w:r>
      <w:r w:rsidR="00A22390">
        <w:rPr>
          <w:rFonts w:ascii="Times New Roman" w:hAnsi="Times New Roman" w:cs="Times New Roman"/>
          <w:sz w:val="28"/>
          <w:szCs w:val="28"/>
        </w:rPr>
        <w:t xml:space="preserve">epreciated </w:t>
      </w:r>
      <w:r w:rsidRPr="0017131B">
        <w:rPr>
          <w:rFonts w:ascii="Times New Roman" w:hAnsi="Times New Roman" w:cs="Times New Roman"/>
          <w:sz w:val="28"/>
          <w:szCs w:val="28"/>
        </w:rPr>
        <w:t>R</w:t>
      </w:r>
      <w:r w:rsidR="00A22390">
        <w:rPr>
          <w:rFonts w:ascii="Times New Roman" w:hAnsi="Times New Roman" w:cs="Times New Roman"/>
          <w:sz w:val="28"/>
          <w:szCs w:val="28"/>
        </w:rPr>
        <w:t xml:space="preserve">eplacement </w:t>
      </w:r>
      <w:r w:rsidRPr="0017131B">
        <w:rPr>
          <w:rFonts w:ascii="Times New Roman" w:hAnsi="Times New Roman" w:cs="Times New Roman"/>
          <w:sz w:val="28"/>
          <w:szCs w:val="28"/>
        </w:rPr>
        <w:t>C</w:t>
      </w:r>
      <w:r w:rsidR="00A22390">
        <w:rPr>
          <w:rFonts w:ascii="Times New Roman" w:hAnsi="Times New Roman" w:cs="Times New Roman"/>
          <w:sz w:val="28"/>
          <w:szCs w:val="28"/>
        </w:rPr>
        <w:t>ost (DRC)</w:t>
      </w:r>
      <w:r w:rsidRPr="0017131B">
        <w:rPr>
          <w:rFonts w:ascii="Times New Roman" w:hAnsi="Times New Roman" w:cs="Times New Roman"/>
          <w:sz w:val="28"/>
          <w:szCs w:val="28"/>
        </w:rPr>
        <w:t xml:space="preserve"> as ascertained by the E</w:t>
      </w:r>
      <w:r w:rsidR="00A22390">
        <w:rPr>
          <w:rFonts w:ascii="Times New Roman" w:hAnsi="Times New Roman" w:cs="Times New Roman"/>
          <w:sz w:val="28"/>
          <w:szCs w:val="28"/>
        </w:rPr>
        <w:t xml:space="preserve">state </w:t>
      </w:r>
      <w:r w:rsidRPr="00A22390">
        <w:rPr>
          <w:rFonts w:ascii="Times New Roman" w:hAnsi="Times New Roman" w:cs="Times New Roman"/>
          <w:sz w:val="28"/>
          <w:szCs w:val="28"/>
        </w:rPr>
        <w:t>S</w:t>
      </w:r>
      <w:r w:rsidR="00A22390">
        <w:rPr>
          <w:rFonts w:ascii="Times New Roman" w:hAnsi="Times New Roman" w:cs="Times New Roman"/>
          <w:sz w:val="28"/>
          <w:szCs w:val="28"/>
        </w:rPr>
        <w:t xml:space="preserve">urveyor and </w:t>
      </w:r>
      <w:r w:rsidRPr="00A22390">
        <w:rPr>
          <w:rFonts w:ascii="Times New Roman" w:hAnsi="Times New Roman" w:cs="Times New Roman"/>
          <w:sz w:val="28"/>
          <w:szCs w:val="28"/>
        </w:rPr>
        <w:t>V</w:t>
      </w:r>
      <w:r w:rsidR="00A22390">
        <w:rPr>
          <w:rFonts w:ascii="Times New Roman" w:hAnsi="Times New Roman" w:cs="Times New Roman"/>
          <w:sz w:val="28"/>
          <w:szCs w:val="28"/>
        </w:rPr>
        <w:t>aluer (ESV)</w:t>
      </w:r>
      <w:r w:rsidRPr="00A22390">
        <w:rPr>
          <w:rFonts w:ascii="Times New Roman" w:hAnsi="Times New Roman" w:cs="Times New Roman"/>
          <w:sz w:val="28"/>
          <w:szCs w:val="28"/>
        </w:rPr>
        <w:t xml:space="preserve"> </w:t>
      </w:r>
      <w:r w:rsidR="00A22390" w:rsidRPr="00A22390">
        <w:rPr>
          <w:rFonts w:ascii="Times New Roman" w:hAnsi="Times New Roman" w:cs="Times New Roman"/>
          <w:sz w:val="28"/>
          <w:szCs w:val="28"/>
        </w:rPr>
        <w:t>plus interest</w:t>
      </w:r>
      <w:r w:rsidRPr="00A22390">
        <w:rPr>
          <w:rFonts w:ascii="Times New Roman" w:hAnsi="Times New Roman" w:cs="Times New Roman"/>
          <w:sz w:val="28"/>
          <w:szCs w:val="28"/>
        </w:rPr>
        <w:t xml:space="preserve"> at bank's rate for delayed </w:t>
      </w:r>
      <w:r w:rsidRPr="00A22390">
        <w:rPr>
          <w:rFonts w:ascii="Times New Roman" w:hAnsi="Times New Roman" w:cs="Times New Roman"/>
          <w:sz w:val="28"/>
          <w:szCs w:val="28"/>
        </w:rPr>
        <w:lastRenderedPageBreak/>
        <w:t>payment. For other initial expenses like reclamation, to be paid if backed by documentary evidence.</w:t>
      </w:r>
    </w:p>
    <w:p w14:paraId="416D2148" w14:textId="77777777" w:rsidR="009E0656" w:rsidRPr="0017131B" w:rsidRDefault="009E0656" w:rsidP="0017131B">
      <w:pPr>
        <w:pStyle w:val="ListParagraph"/>
        <w:numPr>
          <w:ilvl w:val="0"/>
          <w:numId w:val="1"/>
        </w:numPr>
        <w:ind w:left="567" w:hanging="567"/>
        <w:jc w:val="both"/>
        <w:rPr>
          <w:rFonts w:ascii="Times New Roman" w:hAnsi="Times New Roman" w:cs="Times New Roman"/>
          <w:sz w:val="28"/>
          <w:szCs w:val="28"/>
        </w:rPr>
      </w:pPr>
      <w:r w:rsidRPr="0017131B">
        <w:rPr>
          <w:rFonts w:ascii="Times New Roman" w:hAnsi="Times New Roman" w:cs="Times New Roman"/>
          <w:sz w:val="28"/>
          <w:szCs w:val="28"/>
        </w:rPr>
        <w:t>Crops on land: An amount equal to the value by the Ministry of Agriculture</w:t>
      </w:r>
    </w:p>
    <w:p w14:paraId="12A2AD10"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The issue of interests at banks rate covers only </w:t>
      </w:r>
      <w:r w:rsidR="004A0BDA" w:rsidRPr="0017131B">
        <w:rPr>
          <w:rFonts w:ascii="Times New Roman" w:hAnsi="Times New Roman" w:cs="Times New Roman"/>
          <w:sz w:val="28"/>
          <w:szCs w:val="28"/>
        </w:rPr>
        <w:t>buildings and crops if delayed.</w:t>
      </w:r>
    </w:p>
    <w:p w14:paraId="53CFC17D" w14:textId="77777777" w:rsidR="00500A6A" w:rsidRDefault="009E0656" w:rsidP="005E739E">
      <w:pPr>
        <w:jc w:val="both"/>
        <w:rPr>
          <w:rFonts w:ascii="Times New Roman" w:hAnsi="Times New Roman" w:cs="Times New Roman"/>
          <w:sz w:val="28"/>
          <w:szCs w:val="28"/>
        </w:rPr>
      </w:pPr>
      <w:r w:rsidRPr="0017131B">
        <w:rPr>
          <w:rFonts w:ascii="Times New Roman" w:hAnsi="Times New Roman" w:cs="Times New Roman"/>
          <w:sz w:val="28"/>
          <w:szCs w:val="28"/>
        </w:rPr>
        <w:t xml:space="preserve">There is provision for resettlement in any other place. If the value of resettlement is higher, the beneficiary shall pay back the difference but where it is lower, it is deemed to have satisfied his right. What a </w:t>
      </w:r>
      <w:r w:rsidR="00E20A77" w:rsidRPr="0017131B">
        <w:rPr>
          <w:rFonts w:ascii="Times New Roman" w:hAnsi="Times New Roman" w:cs="Times New Roman"/>
          <w:sz w:val="28"/>
          <w:szCs w:val="28"/>
        </w:rPr>
        <w:t>provision</w:t>
      </w:r>
      <w:r w:rsidR="005E739E">
        <w:rPr>
          <w:rFonts w:ascii="Times New Roman" w:hAnsi="Times New Roman" w:cs="Times New Roman"/>
          <w:sz w:val="28"/>
          <w:szCs w:val="28"/>
        </w:rPr>
        <w:t xml:space="preserve"> that cheats the dispossessed. </w:t>
      </w:r>
      <w:r w:rsidRPr="0017131B">
        <w:rPr>
          <w:rFonts w:ascii="Times New Roman" w:hAnsi="Times New Roman" w:cs="Times New Roman"/>
          <w:sz w:val="28"/>
          <w:szCs w:val="28"/>
        </w:rPr>
        <w:t xml:space="preserve">This is where a </w:t>
      </w:r>
      <w:r w:rsidR="00E20A77" w:rsidRPr="0017131B">
        <w:rPr>
          <w:rFonts w:ascii="Times New Roman" w:hAnsi="Times New Roman" w:cs="Times New Roman"/>
          <w:sz w:val="28"/>
          <w:szCs w:val="28"/>
        </w:rPr>
        <w:t>dispossessed need</w:t>
      </w:r>
      <w:r w:rsidR="00F85385">
        <w:rPr>
          <w:rFonts w:ascii="Times New Roman" w:hAnsi="Times New Roman" w:cs="Times New Roman"/>
          <w:sz w:val="28"/>
          <w:szCs w:val="28"/>
        </w:rPr>
        <w:t>s</w:t>
      </w:r>
      <w:r w:rsidRPr="0017131B">
        <w:rPr>
          <w:rFonts w:ascii="Times New Roman" w:hAnsi="Times New Roman" w:cs="Times New Roman"/>
          <w:sz w:val="28"/>
          <w:szCs w:val="28"/>
        </w:rPr>
        <w:t xml:space="preserve"> the services of an E</w:t>
      </w:r>
      <w:r w:rsidR="00F85385">
        <w:rPr>
          <w:rFonts w:ascii="Times New Roman" w:hAnsi="Times New Roman" w:cs="Times New Roman"/>
          <w:sz w:val="28"/>
          <w:szCs w:val="28"/>
        </w:rPr>
        <w:t xml:space="preserve">state </w:t>
      </w:r>
      <w:r w:rsidRPr="0017131B">
        <w:rPr>
          <w:rFonts w:ascii="Times New Roman" w:hAnsi="Times New Roman" w:cs="Times New Roman"/>
          <w:sz w:val="28"/>
          <w:szCs w:val="28"/>
        </w:rPr>
        <w:t>S</w:t>
      </w:r>
      <w:r w:rsidR="00F85385">
        <w:rPr>
          <w:rFonts w:ascii="Times New Roman" w:hAnsi="Times New Roman" w:cs="Times New Roman"/>
          <w:sz w:val="28"/>
          <w:szCs w:val="28"/>
        </w:rPr>
        <w:t xml:space="preserve">urveyor and </w:t>
      </w:r>
      <w:r w:rsidRPr="0017131B">
        <w:rPr>
          <w:rFonts w:ascii="Times New Roman" w:hAnsi="Times New Roman" w:cs="Times New Roman"/>
          <w:sz w:val="28"/>
          <w:szCs w:val="28"/>
        </w:rPr>
        <w:t>V</w:t>
      </w:r>
      <w:r w:rsidR="00F85385">
        <w:rPr>
          <w:rFonts w:ascii="Times New Roman" w:hAnsi="Times New Roman" w:cs="Times New Roman"/>
          <w:sz w:val="28"/>
          <w:szCs w:val="28"/>
        </w:rPr>
        <w:t>aluer</w:t>
      </w:r>
      <w:r w:rsidRPr="0017131B">
        <w:rPr>
          <w:rFonts w:ascii="Times New Roman" w:hAnsi="Times New Roman" w:cs="Times New Roman"/>
          <w:sz w:val="28"/>
          <w:szCs w:val="28"/>
        </w:rPr>
        <w:t xml:space="preserve"> who takes full charge for him to prevent wrong assessment an</w:t>
      </w:r>
      <w:r w:rsidR="004A0BDA" w:rsidRPr="0017131B">
        <w:rPr>
          <w:rFonts w:ascii="Times New Roman" w:hAnsi="Times New Roman" w:cs="Times New Roman"/>
          <w:sz w:val="28"/>
          <w:szCs w:val="28"/>
        </w:rPr>
        <w:t>d under payments</w:t>
      </w:r>
      <w:r w:rsidR="00B71AE0">
        <w:rPr>
          <w:rFonts w:ascii="Times New Roman" w:hAnsi="Times New Roman" w:cs="Times New Roman"/>
          <w:sz w:val="28"/>
          <w:szCs w:val="28"/>
        </w:rPr>
        <w:t xml:space="preserve"> in the process of compensation</w:t>
      </w:r>
      <w:r w:rsidR="00500A6A">
        <w:rPr>
          <w:rFonts w:ascii="Times New Roman" w:hAnsi="Times New Roman" w:cs="Times New Roman"/>
          <w:sz w:val="28"/>
          <w:szCs w:val="28"/>
        </w:rPr>
        <w:t>.</w:t>
      </w:r>
    </w:p>
    <w:p w14:paraId="7A4D0939" w14:textId="3CDA755B" w:rsidR="009E0656" w:rsidRPr="0017131B" w:rsidRDefault="00B71AE0" w:rsidP="00500A6A">
      <w:pPr>
        <w:jc w:val="both"/>
        <w:rPr>
          <w:rFonts w:ascii="Times New Roman" w:hAnsi="Times New Roman" w:cs="Times New Roman"/>
          <w:sz w:val="28"/>
          <w:szCs w:val="28"/>
        </w:rPr>
      </w:pPr>
      <w:r>
        <w:rPr>
          <w:rFonts w:ascii="Times New Roman" w:hAnsi="Times New Roman" w:cs="Times New Roman"/>
          <w:sz w:val="28"/>
          <w:szCs w:val="28"/>
        </w:rPr>
        <w:t xml:space="preserve"> </w:t>
      </w:r>
      <w:r w:rsidR="00500A6A">
        <w:rPr>
          <w:rFonts w:ascii="Times New Roman" w:hAnsi="Times New Roman" w:cs="Times New Roman"/>
          <w:sz w:val="28"/>
          <w:szCs w:val="28"/>
        </w:rPr>
        <w:t>F</w:t>
      </w:r>
      <w:r>
        <w:rPr>
          <w:rFonts w:ascii="Times New Roman" w:hAnsi="Times New Roman" w:cs="Times New Roman"/>
          <w:sz w:val="28"/>
          <w:szCs w:val="28"/>
        </w:rPr>
        <w:t>or</w:t>
      </w:r>
      <w:r w:rsidR="00500A6A">
        <w:rPr>
          <w:rFonts w:ascii="Times New Roman" w:hAnsi="Times New Roman" w:cs="Times New Roman"/>
          <w:sz w:val="28"/>
          <w:szCs w:val="28"/>
        </w:rPr>
        <w:t xml:space="preserve"> </w:t>
      </w:r>
      <w:r>
        <w:rPr>
          <w:rFonts w:ascii="Times New Roman" w:hAnsi="Times New Roman" w:cs="Times New Roman"/>
          <w:sz w:val="28"/>
          <w:szCs w:val="28"/>
        </w:rPr>
        <w:t>the time being</w:t>
      </w:r>
      <w:r w:rsidR="009E0656" w:rsidRPr="0017131B">
        <w:rPr>
          <w:rFonts w:ascii="Times New Roman" w:hAnsi="Times New Roman" w:cs="Times New Roman"/>
          <w:sz w:val="28"/>
          <w:szCs w:val="28"/>
        </w:rPr>
        <w:t xml:space="preserve">, a certificate of occupancy issued on land is not a conclusive muniment of title. It means that such a </w:t>
      </w:r>
      <w:proofErr w:type="gramStart"/>
      <w:r w:rsidR="009E0656" w:rsidRPr="0017131B">
        <w:rPr>
          <w:rFonts w:ascii="Times New Roman" w:hAnsi="Times New Roman" w:cs="Times New Roman"/>
          <w:sz w:val="28"/>
          <w:szCs w:val="28"/>
        </w:rPr>
        <w:t>C</w:t>
      </w:r>
      <w:r w:rsidR="00B27D2F">
        <w:rPr>
          <w:rFonts w:ascii="Times New Roman" w:hAnsi="Times New Roman" w:cs="Times New Roman"/>
          <w:sz w:val="28"/>
          <w:szCs w:val="28"/>
        </w:rPr>
        <w:t>ertificate</w:t>
      </w:r>
      <w:r w:rsidR="009E0656" w:rsidRPr="0017131B">
        <w:rPr>
          <w:rFonts w:ascii="Times New Roman" w:hAnsi="Times New Roman" w:cs="Times New Roman"/>
          <w:sz w:val="28"/>
          <w:szCs w:val="28"/>
        </w:rPr>
        <w:t>,</w:t>
      </w:r>
      <w:proofErr w:type="gramEnd"/>
      <w:r w:rsidR="009E0656" w:rsidRPr="0017131B">
        <w:rPr>
          <w:rFonts w:ascii="Times New Roman" w:hAnsi="Times New Roman" w:cs="Times New Roman"/>
          <w:sz w:val="28"/>
          <w:szCs w:val="28"/>
        </w:rPr>
        <w:t xml:space="preserve"> would not invalidate defects</w:t>
      </w:r>
      <w:r w:rsidR="00B6701A">
        <w:rPr>
          <w:rFonts w:ascii="Times New Roman" w:hAnsi="Times New Roman" w:cs="Times New Roman"/>
          <w:sz w:val="28"/>
          <w:szCs w:val="28"/>
        </w:rPr>
        <w:t>,</w:t>
      </w:r>
      <w:r w:rsidR="009E0656" w:rsidRPr="0017131B">
        <w:rPr>
          <w:rFonts w:ascii="Times New Roman" w:hAnsi="Times New Roman" w:cs="Times New Roman"/>
          <w:sz w:val="28"/>
          <w:szCs w:val="28"/>
        </w:rPr>
        <w:t xml:space="preserve"> i</w:t>
      </w:r>
      <w:r w:rsidR="00280B8A">
        <w:rPr>
          <w:rFonts w:ascii="Times New Roman" w:hAnsi="Times New Roman" w:cs="Times New Roman"/>
          <w:sz w:val="28"/>
          <w:szCs w:val="28"/>
        </w:rPr>
        <w:t>f any</w:t>
      </w:r>
      <w:r w:rsidR="00B6701A">
        <w:rPr>
          <w:rFonts w:ascii="Times New Roman" w:hAnsi="Times New Roman" w:cs="Times New Roman"/>
          <w:sz w:val="28"/>
          <w:szCs w:val="28"/>
        </w:rPr>
        <w:t>,</w:t>
      </w:r>
      <w:r w:rsidR="00280B8A">
        <w:rPr>
          <w:rFonts w:ascii="Times New Roman" w:hAnsi="Times New Roman" w:cs="Times New Roman"/>
          <w:sz w:val="28"/>
          <w:szCs w:val="28"/>
        </w:rPr>
        <w:t xml:space="preserve"> in the title of a holder, </w:t>
      </w:r>
      <w:proofErr w:type="spellStart"/>
      <w:r w:rsidR="009E0656" w:rsidRPr="0017131B">
        <w:rPr>
          <w:rFonts w:ascii="Times New Roman" w:hAnsi="Times New Roman" w:cs="Times New Roman"/>
          <w:sz w:val="28"/>
          <w:szCs w:val="28"/>
        </w:rPr>
        <w:t>Chiroma</w:t>
      </w:r>
      <w:proofErr w:type="spellEnd"/>
      <w:r w:rsidR="009E0656" w:rsidRPr="0017131B">
        <w:rPr>
          <w:rFonts w:ascii="Times New Roman" w:hAnsi="Times New Roman" w:cs="Times New Roman"/>
          <w:sz w:val="28"/>
          <w:szCs w:val="28"/>
        </w:rPr>
        <w:t xml:space="preserve"> v </w:t>
      </w:r>
      <w:proofErr w:type="spellStart"/>
      <w:r w:rsidR="009E0656" w:rsidRPr="0017131B">
        <w:rPr>
          <w:rFonts w:ascii="Times New Roman" w:hAnsi="Times New Roman" w:cs="Times New Roman"/>
          <w:sz w:val="28"/>
          <w:szCs w:val="28"/>
        </w:rPr>
        <w:t>Madeus</w:t>
      </w:r>
      <w:proofErr w:type="spellEnd"/>
      <w:r w:rsidR="009E0656" w:rsidRPr="0017131B">
        <w:rPr>
          <w:rFonts w:ascii="Times New Roman" w:hAnsi="Times New Roman" w:cs="Times New Roman"/>
          <w:sz w:val="28"/>
          <w:szCs w:val="28"/>
        </w:rPr>
        <w:t xml:space="preserve"> Team </w:t>
      </w:r>
      <w:proofErr w:type="spellStart"/>
      <w:r w:rsidR="009E0656" w:rsidRPr="0017131B">
        <w:rPr>
          <w:rFonts w:ascii="Times New Roman" w:hAnsi="Times New Roman" w:cs="Times New Roman"/>
          <w:sz w:val="28"/>
          <w:szCs w:val="28"/>
        </w:rPr>
        <w:t>Suwa</w:t>
      </w:r>
      <w:proofErr w:type="spellEnd"/>
      <w:r w:rsidR="009E0656" w:rsidRPr="0017131B">
        <w:rPr>
          <w:rFonts w:ascii="Times New Roman" w:hAnsi="Times New Roman" w:cs="Times New Roman"/>
          <w:sz w:val="28"/>
          <w:szCs w:val="28"/>
        </w:rPr>
        <w:t xml:space="preserve"> (1986). It means the root of title is important before obtaining the certificate. A person cannot improve his title</w:t>
      </w:r>
      <w:r w:rsidR="004A0BDA" w:rsidRPr="0017131B">
        <w:rPr>
          <w:rFonts w:ascii="Times New Roman" w:hAnsi="Times New Roman" w:cs="Times New Roman"/>
          <w:sz w:val="28"/>
          <w:szCs w:val="28"/>
        </w:rPr>
        <w:t xml:space="preserve"> to land by obtaining a C</w:t>
      </w:r>
      <w:r w:rsidR="00791281">
        <w:rPr>
          <w:rFonts w:ascii="Times New Roman" w:hAnsi="Times New Roman" w:cs="Times New Roman"/>
          <w:sz w:val="28"/>
          <w:szCs w:val="28"/>
        </w:rPr>
        <w:t>ertificate</w:t>
      </w:r>
      <w:r w:rsidR="004A0BDA" w:rsidRPr="0017131B">
        <w:rPr>
          <w:rFonts w:ascii="Times New Roman" w:hAnsi="Times New Roman" w:cs="Times New Roman"/>
          <w:sz w:val="28"/>
          <w:szCs w:val="28"/>
        </w:rPr>
        <w:t xml:space="preserve"> of </w:t>
      </w:r>
      <w:r w:rsidR="00791281">
        <w:rPr>
          <w:rFonts w:ascii="Times New Roman" w:hAnsi="Times New Roman" w:cs="Times New Roman"/>
          <w:sz w:val="28"/>
          <w:szCs w:val="28"/>
        </w:rPr>
        <w:t>statutory or customary right of occupancy.</w:t>
      </w:r>
    </w:p>
    <w:p w14:paraId="7867CA5D" w14:textId="488960DE"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The Question is how far has the Act accomplished </w:t>
      </w:r>
      <w:proofErr w:type="gramStart"/>
      <w:r w:rsidRPr="0017131B">
        <w:rPr>
          <w:rFonts w:ascii="Times New Roman" w:hAnsi="Times New Roman" w:cs="Times New Roman"/>
          <w:sz w:val="28"/>
          <w:szCs w:val="28"/>
        </w:rPr>
        <w:t>it's</w:t>
      </w:r>
      <w:proofErr w:type="gramEnd"/>
      <w:r w:rsidRPr="0017131B">
        <w:rPr>
          <w:rFonts w:ascii="Times New Roman" w:hAnsi="Times New Roman" w:cs="Times New Roman"/>
          <w:sz w:val="28"/>
          <w:szCs w:val="28"/>
        </w:rPr>
        <w:t xml:space="preserve"> set objectives? After 45 good or bad years, depending on your view, the answer is rhetorical as it shows different perspective of and to the professionals involved in the implementation of the Act. The issue of compensation doesn't cover </w:t>
      </w:r>
      <w:r w:rsidR="00380E58">
        <w:rPr>
          <w:rFonts w:ascii="Times New Roman" w:hAnsi="Times New Roman" w:cs="Times New Roman"/>
          <w:sz w:val="28"/>
          <w:szCs w:val="28"/>
        </w:rPr>
        <w:t xml:space="preserve">severance </w:t>
      </w:r>
      <w:r w:rsidRPr="0017131B">
        <w:rPr>
          <w:rFonts w:ascii="Times New Roman" w:hAnsi="Times New Roman" w:cs="Times New Roman"/>
          <w:sz w:val="28"/>
          <w:szCs w:val="28"/>
        </w:rPr>
        <w:t xml:space="preserve">injurious affection and disturbance. </w:t>
      </w:r>
    </w:p>
    <w:p w14:paraId="40CB38F6"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To some professionals, the name is a misnomer. One thinks it's on the use of land expecting it to dwell extensively on that aspect of physical planning but alas, it didn't come out that way except Sections 3</w:t>
      </w:r>
      <w:r w:rsidR="004A0BDA" w:rsidRPr="0017131B">
        <w:rPr>
          <w:rFonts w:ascii="Times New Roman" w:hAnsi="Times New Roman" w:cs="Times New Roman"/>
          <w:sz w:val="28"/>
          <w:szCs w:val="28"/>
        </w:rPr>
        <w:t>4 to 36 which look a bit of it.</w:t>
      </w:r>
    </w:p>
    <w:p w14:paraId="4F5513DA"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 xml:space="preserve">The Act has become a thorn in the flesh of Nigerians as it seems superior to the Constitution as </w:t>
      </w:r>
      <w:proofErr w:type="gramStart"/>
      <w:r w:rsidRPr="0017131B">
        <w:rPr>
          <w:rFonts w:ascii="Times New Roman" w:hAnsi="Times New Roman" w:cs="Times New Roman"/>
          <w:sz w:val="28"/>
          <w:szCs w:val="28"/>
        </w:rPr>
        <w:t>it's</w:t>
      </w:r>
      <w:proofErr w:type="gramEnd"/>
      <w:r w:rsidRPr="0017131B">
        <w:rPr>
          <w:rFonts w:ascii="Times New Roman" w:hAnsi="Times New Roman" w:cs="Times New Roman"/>
          <w:sz w:val="28"/>
          <w:szCs w:val="28"/>
        </w:rPr>
        <w:t xml:space="preserve"> Section 46 reveals.</w:t>
      </w:r>
    </w:p>
    <w:p w14:paraId="0DE76DE9" w14:textId="77777777" w:rsidR="009E0656" w:rsidRPr="0017131B" w:rsidRDefault="009E0656" w:rsidP="0017131B">
      <w:pPr>
        <w:jc w:val="both"/>
        <w:rPr>
          <w:rFonts w:ascii="Times New Roman" w:hAnsi="Times New Roman" w:cs="Times New Roman"/>
          <w:sz w:val="28"/>
          <w:szCs w:val="28"/>
        </w:rPr>
      </w:pPr>
      <w:r w:rsidRPr="0017131B">
        <w:rPr>
          <w:rFonts w:ascii="Times New Roman" w:hAnsi="Times New Roman" w:cs="Times New Roman"/>
          <w:sz w:val="28"/>
          <w:szCs w:val="28"/>
        </w:rPr>
        <w:t>The efforts of Nigerians to amend it had been futile but with time, amendments may be poss</w:t>
      </w:r>
      <w:r w:rsidR="004A0BDA" w:rsidRPr="0017131B">
        <w:rPr>
          <w:rFonts w:ascii="Times New Roman" w:hAnsi="Times New Roman" w:cs="Times New Roman"/>
          <w:sz w:val="28"/>
          <w:szCs w:val="28"/>
        </w:rPr>
        <w:t>ible as life itself is dynamic.</w:t>
      </w:r>
    </w:p>
    <w:p w14:paraId="027043B6" w14:textId="77777777" w:rsidR="009E0656" w:rsidRPr="00E664A3" w:rsidRDefault="00DF0A29" w:rsidP="009E0656">
      <w:pPr>
        <w:rPr>
          <w:rFonts w:ascii="Times New Roman" w:hAnsi="Times New Roman" w:cs="Times New Roman"/>
          <w:b/>
          <w:sz w:val="28"/>
          <w:szCs w:val="28"/>
        </w:rPr>
      </w:pPr>
      <w:r w:rsidRPr="00E664A3">
        <w:rPr>
          <w:rFonts w:ascii="Times New Roman" w:hAnsi="Times New Roman" w:cs="Times New Roman"/>
          <w:b/>
          <w:sz w:val="28"/>
          <w:szCs w:val="28"/>
        </w:rPr>
        <w:t>4.0</w:t>
      </w:r>
      <w:r w:rsidRPr="00E664A3">
        <w:rPr>
          <w:rFonts w:ascii="Times New Roman" w:hAnsi="Times New Roman" w:cs="Times New Roman"/>
          <w:b/>
          <w:sz w:val="28"/>
          <w:szCs w:val="28"/>
        </w:rPr>
        <w:tab/>
        <w:t>Summary and Conclusion</w:t>
      </w:r>
    </w:p>
    <w:p w14:paraId="27E25C35" w14:textId="72651E55" w:rsidR="009E0656" w:rsidRPr="00E664A3" w:rsidRDefault="00E664A3" w:rsidP="00E664A3">
      <w:pPr>
        <w:jc w:val="both"/>
        <w:rPr>
          <w:rFonts w:ascii="Times New Roman" w:hAnsi="Times New Roman" w:cs="Times New Roman"/>
          <w:sz w:val="28"/>
          <w:szCs w:val="28"/>
        </w:rPr>
      </w:pPr>
      <w:r>
        <w:rPr>
          <w:rFonts w:ascii="Times New Roman" w:hAnsi="Times New Roman" w:cs="Times New Roman"/>
          <w:sz w:val="28"/>
          <w:szCs w:val="28"/>
        </w:rPr>
        <w:t xml:space="preserve">As the Land Use Act clocks 45 </w:t>
      </w:r>
      <w:r w:rsidR="00C43E2A">
        <w:rPr>
          <w:rFonts w:ascii="Times New Roman" w:hAnsi="Times New Roman" w:cs="Times New Roman"/>
          <w:sz w:val="28"/>
          <w:szCs w:val="28"/>
        </w:rPr>
        <w:t xml:space="preserve">years </w:t>
      </w:r>
      <w:r>
        <w:rPr>
          <w:rFonts w:ascii="Times New Roman" w:hAnsi="Times New Roman" w:cs="Times New Roman"/>
          <w:sz w:val="28"/>
          <w:szCs w:val="28"/>
        </w:rPr>
        <w:t xml:space="preserve">there are obvious challenges and gains, and these challenges and gains are product of diverse opinions. It is based on </w:t>
      </w:r>
      <w:r>
        <w:rPr>
          <w:rFonts w:ascii="Times New Roman" w:hAnsi="Times New Roman" w:cs="Times New Roman"/>
          <w:sz w:val="28"/>
          <w:szCs w:val="28"/>
        </w:rPr>
        <w:lastRenderedPageBreak/>
        <w:t>the foregoing that this piece is advocating that a</w:t>
      </w:r>
      <w:r w:rsidR="009E0656" w:rsidRPr="00E664A3">
        <w:rPr>
          <w:rFonts w:ascii="Times New Roman" w:hAnsi="Times New Roman" w:cs="Times New Roman"/>
          <w:sz w:val="28"/>
          <w:szCs w:val="28"/>
        </w:rPr>
        <w:t xml:space="preserve">ny Nigerian who is about to transact in interests and rights on land is advised to seek the professional guidance </w:t>
      </w:r>
      <w:r>
        <w:rPr>
          <w:rFonts w:ascii="Times New Roman" w:hAnsi="Times New Roman" w:cs="Times New Roman"/>
          <w:sz w:val="28"/>
          <w:szCs w:val="28"/>
        </w:rPr>
        <w:t>of Estate Surveyor and Valuer</w:t>
      </w:r>
      <w:r w:rsidR="009E0656" w:rsidRPr="00E664A3">
        <w:rPr>
          <w:rFonts w:ascii="Times New Roman" w:hAnsi="Times New Roman" w:cs="Times New Roman"/>
          <w:sz w:val="28"/>
          <w:szCs w:val="28"/>
        </w:rPr>
        <w:t xml:space="preserve"> so as not to be ensnared. The rule is </w:t>
      </w:r>
      <w:r w:rsidR="009E0656" w:rsidRPr="006F7A8F">
        <w:rPr>
          <w:rFonts w:ascii="Times New Roman" w:hAnsi="Times New Roman" w:cs="Times New Roman"/>
          <w:i/>
          <w:iCs/>
          <w:sz w:val="28"/>
          <w:szCs w:val="28"/>
        </w:rPr>
        <w:t>caveat emptor</w:t>
      </w:r>
      <w:r w:rsidR="009E0656" w:rsidRPr="00E664A3">
        <w:rPr>
          <w:rFonts w:ascii="Times New Roman" w:hAnsi="Times New Roman" w:cs="Times New Roman"/>
          <w:sz w:val="28"/>
          <w:szCs w:val="28"/>
        </w:rPr>
        <w:t xml:space="preserve"> so </w:t>
      </w:r>
      <w:proofErr w:type="gramStart"/>
      <w:r w:rsidR="009E0656" w:rsidRPr="00E664A3">
        <w:rPr>
          <w:rFonts w:ascii="Times New Roman" w:hAnsi="Times New Roman" w:cs="Times New Roman"/>
          <w:sz w:val="28"/>
          <w:szCs w:val="28"/>
        </w:rPr>
        <w:t>let</w:t>
      </w:r>
      <w:r w:rsidR="006F7A8F">
        <w:rPr>
          <w:rFonts w:ascii="Times New Roman" w:hAnsi="Times New Roman" w:cs="Times New Roman"/>
          <w:sz w:val="28"/>
          <w:szCs w:val="28"/>
        </w:rPr>
        <w:t xml:space="preserve">’s </w:t>
      </w:r>
      <w:r w:rsidR="009E0656" w:rsidRPr="00E664A3">
        <w:rPr>
          <w:rFonts w:ascii="Times New Roman" w:hAnsi="Times New Roman" w:cs="Times New Roman"/>
          <w:sz w:val="28"/>
          <w:szCs w:val="28"/>
        </w:rPr>
        <w:t xml:space="preserve"> be</w:t>
      </w:r>
      <w:proofErr w:type="gramEnd"/>
      <w:r w:rsidR="009E0656" w:rsidRPr="00E664A3">
        <w:rPr>
          <w:rFonts w:ascii="Times New Roman" w:hAnsi="Times New Roman" w:cs="Times New Roman"/>
          <w:sz w:val="28"/>
          <w:szCs w:val="28"/>
        </w:rPr>
        <w:t xml:space="preserve"> guided accordingly.</w:t>
      </w:r>
    </w:p>
    <w:p w14:paraId="31F834D9" w14:textId="77777777" w:rsidR="00FD69F6" w:rsidRPr="00523BD6" w:rsidRDefault="00DF0A29" w:rsidP="00523BD6">
      <w:pPr>
        <w:rPr>
          <w:rFonts w:ascii="Times New Roman" w:hAnsi="Times New Roman" w:cs="Times New Roman"/>
          <w:b/>
          <w:sz w:val="28"/>
          <w:szCs w:val="28"/>
        </w:rPr>
      </w:pPr>
      <w:r w:rsidRPr="00E664A3">
        <w:rPr>
          <w:rFonts w:ascii="Times New Roman" w:hAnsi="Times New Roman" w:cs="Times New Roman"/>
          <w:b/>
          <w:sz w:val="28"/>
          <w:szCs w:val="28"/>
        </w:rPr>
        <w:t xml:space="preserve">5.0 </w:t>
      </w:r>
      <w:r w:rsidR="00E664A3">
        <w:rPr>
          <w:rFonts w:ascii="Times New Roman" w:hAnsi="Times New Roman" w:cs="Times New Roman"/>
          <w:b/>
          <w:sz w:val="28"/>
          <w:szCs w:val="28"/>
        </w:rPr>
        <w:tab/>
      </w:r>
      <w:r w:rsidRPr="00E664A3">
        <w:rPr>
          <w:rFonts w:ascii="Times New Roman" w:hAnsi="Times New Roman" w:cs="Times New Roman"/>
          <w:b/>
          <w:sz w:val="28"/>
          <w:szCs w:val="28"/>
        </w:rPr>
        <w:t>References</w:t>
      </w:r>
    </w:p>
    <w:p w14:paraId="1A104047" w14:textId="77777777" w:rsidR="00523BD6" w:rsidRPr="00E664A3" w:rsidRDefault="00523BD6" w:rsidP="00E664A3">
      <w:pPr>
        <w:jc w:val="both"/>
        <w:rPr>
          <w:rFonts w:ascii="Times New Roman" w:hAnsi="Times New Roman" w:cs="Times New Roman"/>
          <w:sz w:val="28"/>
          <w:szCs w:val="28"/>
        </w:rPr>
      </w:pPr>
      <w:proofErr w:type="gramStart"/>
      <w:r w:rsidRPr="00E664A3">
        <w:rPr>
          <w:rFonts w:ascii="Times New Roman" w:hAnsi="Times New Roman" w:cs="Times New Roman"/>
          <w:sz w:val="28"/>
          <w:szCs w:val="28"/>
        </w:rPr>
        <w:t>FAO (1995).</w:t>
      </w:r>
      <w:proofErr w:type="gramEnd"/>
      <w:r w:rsidRPr="00E664A3">
        <w:rPr>
          <w:rFonts w:ascii="Times New Roman" w:hAnsi="Times New Roman" w:cs="Times New Roman"/>
          <w:sz w:val="28"/>
          <w:szCs w:val="28"/>
        </w:rPr>
        <w:t xml:space="preserve"> </w:t>
      </w:r>
      <w:proofErr w:type="gramStart"/>
      <w:r w:rsidRPr="00E664A3">
        <w:rPr>
          <w:rFonts w:ascii="Times New Roman" w:hAnsi="Times New Roman" w:cs="Times New Roman"/>
          <w:sz w:val="28"/>
          <w:szCs w:val="28"/>
        </w:rPr>
        <w:t>± Land and Water Bulletin 2.</w:t>
      </w:r>
      <w:proofErr w:type="gramEnd"/>
      <w:r w:rsidRPr="00E664A3">
        <w:rPr>
          <w:rFonts w:ascii="Times New Roman" w:hAnsi="Times New Roman" w:cs="Times New Roman"/>
          <w:sz w:val="28"/>
          <w:szCs w:val="28"/>
        </w:rPr>
        <w:t xml:space="preserve"> Planning for Sustainable Use of Land Resources: Towards a New Approach. </w:t>
      </w:r>
      <w:r>
        <w:rPr>
          <w:rFonts w:ascii="Times New Roman" w:hAnsi="Times New Roman" w:cs="Times New Roman"/>
          <w:sz w:val="28"/>
          <w:szCs w:val="28"/>
        </w:rPr>
        <w:t xml:space="preserve">Retrieved from </w:t>
      </w:r>
      <w:r w:rsidRPr="00523BD6">
        <w:rPr>
          <w:rFonts w:ascii="Times New Roman" w:hAnsi="Times New Roman" w:cs="Times New Roman"/>
          <w:sz w:val="28"/>
          <w:szCs w:val="28"/>
        </w:rPr>
        <w:t>http://www.faoswalim.org/resources/Land/Land_resource_Mgt/pdfdocs/lwbull2.pdf</w:t>
      </w:r>
    </w:p>
    <w:p w14:paraId="7C7E964B" w14:textId="77777777" w:rsidR="00523BD6" w:rsidRPr="00E664A3" w:rsidRDefault="00523BD6" w:rsidP="00E664A3">
      <w:pPr>
        <w:jc w:val="both"/>
        <w:rPr>
          <w:rFonts w:ascii="Times New Roman" w:hAnsi="Times New Roman" w:cs="Times New Roman"/>
          <w:sz w:val="28"/>
          <w:szCs w:val="28"/>
        </w:rPr>
      </w:pPr>
      <w:r w:rsidRPr="00E664A3">
        <w:rPr>
          <w:rFonts w:ascii="Times New Roman" w:hAnsi="Times New Roman" w:cs="Times New Roman"/>
          <w:sz w:val="28"/>
          <w:szCs w:val="28"/>
        </w:rPr>
        <w:t xml:space="preserve">Jansen, L.J.M. (2006) ± Harmonization of land use class sets to facilitate compatibility and comparability of data across space and time. </w:t>
      </w:r>
      <w:proofErr w:type="gramStart"/>
      <w:r w:rsidRPr="00E664A3">
        <w:rPr>
          <w:rFonts w:ascii="Times New Roman" w:hAnsi="Times New Roman" w:cs="Times New Roman"/>
          <w:i/>
          <w:sz w:val="28"/>
          <w:szCs w:val="28"/>
        </w:rPr>
        <w:t>Journal of Land Use Science.</w:t>
      </w:r>
      <w:proofErr w:type="gramEnd"/>
      <w:r w:rsidRPr="00E664A3">
        <w:rPr>
          <w:rFonts w:ascii="Times New Roman" w:hAnsi="Times New Roman" w:cs="Times New Roman"/>
          <w:sz w:val="28"/>
          <w:szCs w:val="28"/>
        </w:rPr>
        <w:t xml:space="preserve"> 1(2-4):127-156 </w:t>
      </w:r>
    </w:p>
    <w:p w14:paraId="1F58A56C" w14:textId="77777777" w:rsidR="00523BD6" w:rsidRDefault="00523BD6" w:rsidP="00E664A3">
      <w:pPr>
        <w:jc w:val="both"/>
        <w:rPr>
          <w:rFonts w:ascii="Times New Roman" w:hAnsi="Times New Roman" w:cs="Times New Roman"/>
          <w:sz w:val="28"/>
          <w:szCs w:val="28"/>
        </w:rPr>
      </w:pPr>
      <w:r>
        <w:rPr>
          <w:rFonts w:ascii="Times New Roman" w:hAnsi="Times New Roman" w:cs="Times New Roman"/>
          <w:sz w:val="28"/>
          <w:szCs w:val="28"/>
        </w:rPr>
        <w:t xml:space="preserve">Land Use Act. Retrieved from </w:t>
      </w:r>
      <w:hyperlink r:id="rId6" w:history="1">
        <w:r w:rsidRPr="00FD69F6">
          <w:rPr>
            <w:rStyle w:val="Hyperlink"/>
            <w:rFonts w:ascii="Times New Roman" w:hAnsi="Times New Roman" w:cs="Times New Roman"/>
            <w:color w:val="auto"/>
            <w:sz w:val="28"/>
            <w:szCs w:val="28"/>
            <w:u w:val="none"/>
          </w:rPr>
          <w:t>https://faolex.fao.org/docs/pdf/nig67625.pdf</w:t>
        </w:r>
      </w:hyperlink>
    </w:p>
    <w:p w14:paraId="26CEE28C" w14:textId="77777777" w:rsidR="00523BD6" w:rsidRPr="00E664A3" w:rsidRDefault="00523BD6" w:rsidP="00E664A3">
      <w:pPr>
        <w:pStyle w:val="Heading1"/>
        <w:spacing w:before="150" w:beforeAutospacing="0" w:after="300" w:afterAutospacing="0"/>
        <w:jc w:val="both"/>
        <w:rPr>
          <w:b w:val="0"/>
          <w:sz w:val="28"/>
          <w:szCs w:val="28"/>
        </w:rPr>
      </w:pPr>
      <w:proofErr w:type="spellStart"/>
      <w:proofErr w:type="gramStart"/>
      <w:r w:rsidRPr="00E664A3">
        <w:rPr>
          <w:rStyle w:val="Strong"/>
          <w:sz w:val="28"/>
          <w:szCs w:val="28"/>
        </w:rPr>
        <w:t>Ochojila</w:t>
      </w:r>
      <w:proofErr w:type="spellEnd"/>
      <w:r w:rsidRPr="00E664A3">
        <w:rPr>
          <w:rStyle w:val="Strong"/>
          <w:sz w:val="28"/>
          <w:szCs w:val="28"/>
        </w:rPr>
        <w:t>, A, (2023).</w:t>
      </w:r>
      <w:proofErr w:type="gramEnd"/>
      <w:r w:rsidRPr="00E664A3">
        <w:rPr>
          <w:rStyle w:val="Strong"/>
          <w:sz w:val="28"/>
          <w:szCs w:val="28"/>
        </w:rPr>
        <w:t xml:space="preserve"> </w:t>
      </w:r>
      <w:r w:rsidRPr="00E664A3">
        <w:rPr>
          <w:b w:val="0"/>
          <w:sz w:val="28"/>
          <w:szCs w:val="28"/>
        </w:rPr>
        <w:t>45 years after, stakeholders identify flaws in Land Use Act. Retrieved from https://guardian.ng/features/45-years-after-stakeholders-identify-flaws-in-land-use-act/</w:t>
      </w:r>
    </w:p>
    <w:p w14:paraId="69D5E52E" w14:textId="77777777" w:rsidR="00523BD6" w:rsidRPr="00E664A3" w:rsidRDefault="00523BD6" w:rsidP="00E664A3">
      <w:pPr>
        <w:pStyle w:val="Heading1"/>
        <w:shd w:val="clear" w:color="auto" w:fill="FFFFFF"/>
        <w:spacing w:before="0" w:beforeAutospacing="0" w:after="150" w:afterAutospacing="0" w:line="360" w:lineRule="atLeast"/>
        <w:jc w:val="both"/>
        <w:textAlignment w:val="baseline"/>
        <w:rPr>
          <w:b w:val="0"/>
          <w:bCs w:val="0"/>
          <w:spacing w:val="-15"/>
          <w:sz w:val="28"/>
          <w:szCs w:val="28"/>
        </w:rPr>
      </w:pPr>
      <w:proofErr w:type="spellStart"/>
      <w:r w:rsidRPr="00E664A3">
        <w:rPr>
          <w:b w:val="0"/>
          <w:sz w:val="28"/>
          <w:szCs w:val="28"/>
          <w:shd w:val="clear" w:color="auto" w:fill="FFFFFF"/>
        </w:rPr>
        <w:t>Oyesanya</w:t>
      </w:r>
      <w:proofErr w:type="spellEnd"/>
      <w:r w:rsidRPr="00E664A3">
        <w:rPr>
          <w:b w:val="0"/>
          <w:sz w:val="28"/>
          <w:szCs w:val="28"/>
          <w:shd w:val="clear" w:color="auto" w:fill="FFFFFF"/>
        </w:rPr>
        <w:t xml:space="preserve">, </w:t>
      </w:r>
      <w:r w:rsidRPr="00E664A3">
        <w:rPr>
          <w:b w:val="0"/>
          <w:bCs w:val="0"/>
          <w:spacing w:val="-15"/>
          <w:sz w:val="28"/>
          <w:szCs w:val="28"/>
        </w:rPr>
        <w:t xml:space="preserve">O. (2023). The Land Use Act </w:t>
      </w:r>
      <w:proofErr w:type="gramStart"/>
      <w:r w:rsidRPr="00E664A3">
        <w:rPr>
          <w:b w:val="0"/>
          <w:bCs w:val="0"/>
          <w:spacing w:val="-15"/>
          <w:sz w:val="28"/>
          <w:szCs w:val="28"/>
        </w:rPr>
        <w:t>After</w:t>
      </w:r>
      <w:proofErr w:type="gramEnd"/>
      <w:r w:rsidRPr="00E664A3">
        <w:rPr>
          <w:b w:val="0"/>
          <w:bCs w:val="0"/>
          <w:spacing w:val="-15"/>
          <w:sz w:val="28"/>
          <w:szCs w:val="28"/>
        </w:rPr>
        <w:t xml:space="preserve"> 45 Years… Impact </w:t>
      </w:r>
      <w:proofErr w:type="gramStart"/>
      <w:r w:rsidRPr="00E664A3">
        <w:rPr>
          <w:b w:val="0"/>
          <w:bCs w:val="0"/>
          <w:spacing w:val="-15"/>
          <w:sz w:val="28"/>
          <w:szCs w:val="28"/>
        </w:rPr>
        <w:t>And</w:t>
      </w:r>
      <w:proofErr w:type="gramEnd"/>
      <w:r w:rsidRPr="00E664A3">
        <w:rPr>
          <w:b w:val="0"/>
          <w:bCs w:val="0"/>
          <w:spacing w:val="-15"/>
          <w:sz w:val="28"/>
          <w:szCs w:val="28"/>
        </w:rPr>
        <w:t xml:space="preserve"> Need For Review. Retrieved from https://barristerng.com/the-land-use-act-after-45-years-impact-and-need-for-review-oluwatobi-oyesanya-esq/ </w:t>
      </w:r>
    </w:p>
    <w:p w14:paraId="4DC60B20" w14:textId="77777777" w:rsidR="00523BD6" w:rsidRPr="00E664A3" w:rsidRDefault="00523BD6" w:rsidP="00E664A3">
      <w:pPr>
        <w:jc w:val="both"/>
        <w:rPr>
          <w:rFonts w:ascii="Times New Roman" w:hAnsi="Times New Roman" w:cs="Times New Roman"/>
          <w:sz w:val="28"/>
          <w:szCs w:val="28"/>
        </w:rPr>
      </w:pPr>
      <w:proofErr w:type="gramStart"/>
      <w:r w:rsidRPr="00E664A3">
        <w:rPr>
          <w:rFonts w:ascii="Times New Roman" w:hAnsi="Times New Roman" w:cs="Times New Roman"/>
          <w:sz w:val="28"/>
          <w:szCs w:val="28"/>
        </w:rPr>
        <w:t>Silva, F. B. (2011).</w:t>
      </w:r>
      <w:proofErr w:type="gramEnd"/>
      <w:r w:rsidRPr="00E664A3">
        <w:rPr>
          <w:rFonts w:ascii="Times New Roman" w:hAnsi="Times New Roman" w:cs="Times New Roman"/>
          <w:sz w:val="28"/>
          <w:szCs w:val="28"/>
        </w:rPr>
        <w:t xml:space="preserve"> </w:t>
      </w:r>
      <w:proofErr w:type="gramStart"/>
      <w:r w:rsidRPr="00E664A3">
        <w:rPr>
          <w:rFonts w:ascii="Times New Roman" w:hAnsi="Times New Roman" w:cs="Times New Roman"/>
          <w:sz w:val="28"/>
          <w:szCs w:val="28"/>
        </w:rPr>
        <w:t>Land Function: origin and evolution of the concept.</w:t>
      </w:r>
      <w:proofErr w:type="gramEnd"/>
      <w:r w:rsidRPr="00E664A3">
        <w:rPr>
          <w:rFonts w:ascii="Times New Roman" w:hAnsi="Times New Roman" w:cs="Times New Roman"/>
          <w:sz w:val="28"/>
          <w:szCs w:val="28"/>
        </w:rPr>
        <w:t xml:space="preserve"> Retrieved from https://ler.letras.up.pt/uploads/ficheiros/9130.pdf </w:t>
      </w:r>
    </w:p>
    <w:p w14:paraId="41A5964E" w14:textId="77777777" w:rsidR="00017DFD" w:rsidRDefault="00017DFD" w:rsidP="009E0656"/>
    <w:sectPr w:rsidR="00017D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0E7216"/>
    <w:multiLevelType w:val="hybridMultilevel"/>
    <w:tmpl w:val="B4F6D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656"/>
    <w:rsid w:val="00017DFD"/>
    <w:rsid w:val="00042EC7"/>
    <w:rsid w:val="000437C9"/>
    <w:rsid w:val="000A54CC"/>
    <w:rsid w:val="000C2099"/>
    <w:rsid w:val="000D44B5"/>
    <w:rsid w:val="000F2BD7"/>
    <w:rsid w:val="000F7EC0"/>
    <w:rsid w:val="00155450"/>
    <w:rsid w:val="0017131B"/>
    <w:rsid w:val="00176B2D"/>
    <w:rsid w:val="001D12AE"/>
    <w:rsid w:val="001E510E"/>
    <w:rsid w:val="001E5422"/>
    <w:rsid w:val="00207C8F"/>
    <w:rsid w:val="00222BFE"/>
    <w:rsid w:val="00240CB9"/>
    <w:rsid w:val="002602CE"/>
    <w:rsid w:val="0026425F"/>
    <w:rsid w:val="00280B8A"/>
    <w:rsid w:val="002D7C82"/>
    <w:rsid w:val="00322099"/>
    <w:rsid w:val="00327DA8"/>
    <w:rsid w:val="00380E58"/>
    <w:rsid w:val="00383FEA"/>
    <w:rsid w:val="003842C6"/>
    <w:rsid w:val="0043599E"/>
    <w:rsid w:val="00456BDA"/>
    <w:rsid w:val="00493EB8"/>
    <w:rsid w:val="004A0784"/>
    <w:rsid w:val="004A0BDA"/>
    <w:rsid w:val="00500A6A"/>
    <w:rsid w:val="0051345D"/>
    <w:rsid w:val="00523BD6"/>
    <w:rsid w:val="005320DD"/>
    <w:rsid w:val="0054541D"/>
    <w:rsid w:val="00551F8B"/>
    <w:rsid w:val="00560545"/>
    <w:rsid w:val="00572A0C"/>
    <w:rsid w:val="005D6413"/>
    <w:rsid w:val="005E739E"/>
    <w:rsid w:val="00601C6A"/>
    <w:rsid w:val="006119C2"/>
    <w:rsid w:val="00645EDB"/>
    <w:rsid w:val="006957CD"/>
    <w:rsid w:val="006B0863"/>
    <w:rsid w:val="006F1520"/>
    <w:rsid w:val="006F7A8F"/>
    <w:rsid w:val="0072112F"/>
    <w:rsid w:val="0073133F"/>
    <w:rsid w:val="00733752"/>
    <w:rsid w:val="00752A7E"/>
    <w:rsid w:val="00791281"/>
    <w:rsid w:val="007A51BE"/>
    <w:rsid w:val="00827D07"/>
    <w:rsid w:val="00843A73"/>
    <w:rsid w:val="008C1450"/>
    <w:rsid w:val="008C3ABC"/>
    <w:rsid w:val="00930A9A"/>
    <w:rsid w:val="0093234D"/>
    <w:rsid w:val="009330A0"/>
    <w:rsid w:val="00947B4D"/>
    <w:rsid w:val="00964DBD"/>
    <w:rsid w:val="009D0561"/>
    <w:rsid w:val="009D27B2"/>
    <w:rsid w:val="009E0656"/>
    <w:rsid w:val="009E6102"/>
    <w:rsid w:val="009E7452"/>
    <w:rsid w:val="009F0E43"/>
    <w:rsid w:val="00A201C8"/>
    <w:rsid w:val="00A22390"/>
    <w:rsid w:val="00A345C1"/>
    <w:rsid w:val="00A62587"/>
    <w:rsid w:val="00A63D6D"/>
    <w:rsid w:val="00AA3A20"/>
    <w:rsid w:val="00AB0F2A"/>
    <w:rsid w:val="00AF40BC"/>
    <w:rsid w:val="00B27D2F"/>
    <w:rsid w:val="00B3721D"/>
    <w:rsid w:val="00B6701A"/>
    <w:rsid w:val="00B71AE0"/>
    <w:rsid w:val="00BA11D0"/>
    <w:rsid w:val="00BA2AA8"/>
    <w:rsid w:val="00C43E2A"/>
    <w:rsid w:val="00CC2C5A"/>
    <w:rsid w:val="00D31359"/>
    <w:rsid w:val="00D31C73"/>
    <w:rsid w:val="00D83B14"/>
    <w:rsid w:val="00D90972"/>
    <w:rsid w:val="00DD051B"/>
    <w:rsid w:val="00DD358F"/>
    <w:rsid w:val="00DF0A29"/>
    <w:rsid w:val="00E119AE"/>
    <w:rsid w:val="00E20A77"/>
    <w:rsid w:val="00E5255F"/>
    <w:rsid w:val="00E664A3"/>
    <w:rsid w:val="00E674FA"/>
    <w:rsid w:val="00E809DD"/>
    <w:rsid w:val="00E86555"/>
    <w:rsid w:val="00EC21C1"/>
    <w:rsid w:val="00EE52C6"/>
    <w:rsid w:val="00F85385"/>
    <w:rsid w:val="00FB3E47"/>
    <w:rsid w:val="00FD69F6"/>
    <w:rsid w:val="00FF3E62"/>
    <w:rsid w:val="00FF51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B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7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DA"/>
    <w:pPr>
      <w:ind w:left="720"/>
      <w:contextualSpacing/>
    </w:pPr>
  </w:style>
  <w:style w:type="character" w:styleId="Strong">
    <w:name w:val="Strong"/>
    <w:basedOn w:val="DefaultParagraphFont"/>
    <w:uiPriority w:val="22"/>
    <w:qFormat/>
    <w:rsid w:val="00017DFD"/>
    <w:rPr>
      <w:b/>
      <w:bCs/>
    </w:rPr>
  </w:style>
  <w:style w:type="character" w:customStyle="1" w:styleId="Heading1Char">
    <w:name w:val="Heading 1 Char"/>
    <w:basedOn w:val="DefaultParagraphFont"/>
    <w:link w:val="Heading1"/>
    <w:uiPriority w:val="9"/>
    <w:rsid w:val="00017DF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FD69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17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BDA"/>
    <w:pPr>
      <w:ind w:left="720"/>
      <w:contextualSpacing/>
    </w:pPr>
  </w:style>
  <w:style w:type="character" w:styleId="Strong">
    <w:name w:val="Strong"/>
    <w:basedOn w:val="DefaultParagraphFont"/>
    <w:uiPriority w:val="22"/>
    <w:qFormat/>
    <w:rsid w:val="00017DFD"/>
    <w:rPr>
      <w:b/>
      <w:bCs/>
    </w:rPr>
  </w:style>
  <w:style w:type="character" w:customStyle="1" w:styleId="Heading1Char">
    <w:name w:val="Heading 1 Char"/>
    <w:basedOn w:val="DefaultParagraphFont"/>
    <w:link w:val="Heading1"/>
    <w:uiPriority w:val="9"/>
    <w:rsid w:val="00017DFD"/>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FD69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275795">
      <w:bodyDiv w:val="1"/>
      <w:marLeft w:val="0"/>
      <w:marRight w:val="0"/>
      <w:marTop w:val="0"/>
      <w:marBottom w:val="0"/>
      <w:divBdr>
        <w:top w:val="none" w:sz="0" w:space="0" w:color="auto"/>
        <w:left w:val="none" w:sz="0" w:space="0" w:color="auto"/>
        <w:bottom w:val="none" w:sz="0" w:space="0" w:color="auto"/>
        <w:right w:val="none" w:sz="0" w:space="0" w:color="auto"/>
      </w:divBdr>
    </w:div>
    <w:div w:id="137017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aolex.fao.org/docs/pdf/nig67625.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9</Pages>
  <Words>2787</Words>
  <Characters>15891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Editorial</dc:creator>
  <cp:lastModifiedBy>Editorial</cp:lastModifiedBy>
  <cp:revision>104</cp:revision>
  <dcterms:created xsi:type="dcterms:W3CDTF">2023-04-02T07:41:00Z</dcterms:created>
  <dcterms:modified xsi:type="dcterms:W3CDTF">2023-05-13T06:38:00Z</dcterms:modified>
</cp:coreProperties>
</file>