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953" w:rsidRPr="00314D7A" w:rsidRDefault="00FD1953" w:rsidP="00FD1953">
      <w:pPr>
        <w:spacing w:before="54" w:after="0" w:line="360" w:lineRule="auto"/>
        <w:jc w:val="center"/>
        <w:rPr>
          <w:rFonts w:ascii="Times New Roman" w:hAnsi="Times New Roman" w:cs="Times New Roman"/>
          <w:b/>
          <w:bCs/>
          <w:color w:val="000000" w:themeColor="text1"/>
          <w:sz w:val="24"/>
          <w:szCs w:val="24"/>
        </w:rPr>
      </w:pPr>
      <w:r w:rsidRPr="00314D7A">
        <w:rPr>
          <w:rFonts w:ascii="Times New Roman" w:hAnsi="Times New Roman" w:cs="Times New Roman"/>
          <w:b/>
          <w:bCs/>
          <w:color w:val="000000" w:themeColor="text1"/>
          <w:sz w:val="24"/>
          <w:szCs w:val="24"/>
        </w:rPr>
        <w:t xml:space="preserve">Patient Health </w:t>
      </w:r>
      <w:proofErr w:type="spellStart"/>
      <w:r w:rsidRPr="00314D7A">
        <w:rPr>
          <w:rFonts w:ascii="Times New Roman" w:hAnsi="Times New Roman" w:cs="Times New Roman"/>
          <w:b/>
          <w:bCs/>
          <w:color w:val="000000" w:themeColor="text1"/>
          <w:sz w:val="24"/>
          <w:szCs w:val="24"/>
        </w:rPr>
        <w:t>Monetering</w:t>
      </w:r>
      <w:proofErr w:type="spellEnd"/>
      <w:r w:rsidRPr="00314D7A">
        <w:rPr>
          <w:rFonts w:ascii="Times New Roman" w:hAnsi="Times New Roman" w:cs="Times New Roman"/>
          <w:b/>
          <w:bCs/>
          <w:color w:val="000000" w:themeColor="text1"/>
          <w:sz w:val="24"/>
          <w:szCs w:val="24"/>
        </w:rPr>
        <w:t xml:space="preserve"> system using </w:t>
      </w:r>
      <w:proofErr w:type="spellStart"/>
      <w:r w:rsidRPr="00314D7A">
        <w:rPr>
          <w:rFonts w:ascii="Times New Roman" w:hAnsi="Times New Roman" w:cs="Times New Roman"/>
          <w:b/>
          <w:bCs/>
          <w:color w:val="000000" w:themeColor="text1"/>
          <w:sz w:val="24"/>
          <w:szCs w:val="24"/>
        </w:rPr>
        <w:t>Iot</w:t>
      </w:r>
      <w:proofErr w:type="spellEnd"/>
    </w:p>
    <w:p w:rsidR="00FD1953" w:rsidRPr="00314D7A" w:rsidRDefault="00FD1953" w:rsidP="00FD1953">
      <w:pPr>
        <w:spacing w:before="54" w:after="0" w:line="360" w:lineRule="auto"/>
        <w:jc w:val="center"/>
        <w:rPr>
          <w:rFonts w:ascii="Times New Roman" w:hAnsi="Times New Roman" w:cs="Times New Roman"/>
          <w:bCs/>
          <w:color w:val="000000" w:themeColor="text1"/>
          <w:sz w:val="24"/>
          <w:szCs w:val="24"/>
        </w:rPr>
      </w:pPr>
      <w:proofErr w:type="spellStart"/>
      <w:proofErr w:type="gramStart"/>
      <w:r w:rsidRPr="00314D7A">
        <w:rPr>
          <w:rFonts w:ascii="Times New Roman" w:hAnsi="Times New Roman" w:cs="Times New Roman"/>
          <w:bCs/>
          <w:color w:val="000000" w:themeColor="text1"/>
          <w:sz w:val="24"/>
          <w:szCs w:val="24"/>
        </w:rPr>
        <w:t>M.Samuel</w:t>
      </w:r>
      <w:proofErr w:type="spellEnd"/>
      <w:r w:rsidRPr="00314D7A">
        <w:rPr>
          <w:rFonts w:ascii="Times New Roman" w:hAnsi="Times New Roman" w:cs="Times New Roman"/>
          <w:bCs/>
          <w:color w:val="000000" w:themeColor="text1"/>
          <w:sz w:val="24"/>
          <w:szCs w:val="24"/>
        </w:rPr>
        <w:t xml:space="preserve"> ,</w:t>
      </w:r>
      <w:proofErr w:type="gramEnd"/>
      <w:r w:rsidRPr="00314D7A">
        <w:rPr>
          <w:rFonts w:ascii="Times New Roman" w:hAnsi="Times New Roman" w:cs="Times New Roman"/>
          <w:bCs/>
          <w:color w:val="000000" w:themeColor="text1"/>
          <w:sz w:val="24"/>
          <w:szCs w:val="24"/>
        </w:rPr>
        <w:t xml:space="preserve"> </w:t>
      </w:r>
      <w:proofErr w:type="spellStart"/>
      <w:r w:rsidRPr="00314D7A">
        <w:rPr>
          <w:rFonts w:ascii="Times New Roman" w:hAnsi="Times New Roman" w:cs="Times New Roman"/>
          <w:bCs/>
          <w:color w:val="000000" w:themeColor="text1"/>
          <w:sz w:val="24"/>
          <w:szCs w:val="24"/>
        </w:rPr>
        <w:t>M.MuthuKumaran</w:t>
      </w:r>
      <w:proofErr w:type="spellEnd"/>
      <w:r w:rsidRPr="00314D7A">
        <w:rPr>
          <w:rFonts w:ascii="Times New Roman" w:hAnsi="Times New Roman" w:cs="Times New Roman"/>
          <w:bCs/>
          <w:color w:val="000000" w:themeColor="text1"/>
          <w:sz w:val="24"/>
          <w:szCs w:val="24"/>
        </w:rPr>
        <w:t xml:space="preserve"> AP/ EEE, </w:t>
      </w:r>
    </w:p>
    <w:p w:rsidR="00FD1953" w:rsidRPr="00314D7A" w:rsidRDefault="00FD1953" w:rsidP="000317F5">
      <w:pPr>
        <w:spacing w:before="54" w:after="0" w:line="360" w:lineRule="auto"/>
        <w:jc w:val="center"/>
        <w:rPr>
          <w:rFonts w:ascii="Times New Roman" w:hAnsi="Times New Roman" w:cs="Times New Roman"/>
          <w:color w:val="000000" w:themeColor="text1"/>
        </w:rPr>
      </w:pPr>
      <w:proofErr w:type="spellStart"/>
      <w:proofErr w:type="gramStart"/>
      <w:r w:rsidRPr="00314D7A">
        <w:rPr>
          <w:rFonts w:ascii="Times New Roman" w:hAnsi="Times New Roman" w:cs="Times New Roman"/>
          <w:color w:val="000000" w:themeColor="text1"/>
        </w:rPr>
        <w:t>M.Samuel</w:t>
      </w:r>
      <w:proofErr w:type="spellEnd"/>
      <w:r w:rsidRPr="00314D7A">
        <w:rPr>
          <w:rFonts w:ascii="Times New Roman" w:hAnsi="Times New Roman" w:cs="Times New Roman"/>
          <w:color w:val="000000" w:themeColor="text1"/>
        </w:rPr>
        <w:t xml:space="preserve"> ,</w:t>
      </w:r>
      <w:proofErr w:type="gramEnd"/>
      <w:r w:rsidRPr="00314D7A">
        <w:rPr>
          <w:rFonts w:ascii="Times New Roman" w:hAnsi="Times New Roman" w:cs="Times New Roman"/>
          <w:color w:val="000000" w:themeColor="text1"/>
        </w:rPr>
        <w:t xml:space="preserve"> EEE, </w:t>
      </w:r>
      <w:proofErr w:type="spellStart"/>
      <w:r w:rsidRPr="00314D7A">
        <w:rPr>
          <w:rFonts w:ascii="Times New Roman" w:hAnsi="Times New Roman" w:cs="Times New Roman"/>
          <w:color w:val="000000" w:themeColor="text1"/>
        </w:rPr>
        <w:t>Sree</w:t>
      </w:r>
      <w:proofErr w:type="spellEnd"/>
      <w:r w:rsidRPr="00314D7A">
        <w:rPr>
          <w:rFonts w:ascii="Times New Roman" w:hAnsi="Times New Roman" w:cs="Times New Roman"/>
          <w:color w:val="000000" w:themeColor="text1"/>
        </w:rPr>
        <w:t xml:space="preserve"> </w:t>
      </w:r>
      <w:proofErr w:type="spellStart"/>
      <w:r w:rsidRPr="00314D7A">
        <w:rPr>
          <w:rFonts w:ascii="Times New Roman" w:hAnsi="Times New Roman" w:cs="Times New Roman"/>
          <w:color w:val="000000" w:themeColor="text1"/>
        </w:rPr>
        <w:t>Sowdambika</w:t>
      </w:r>
      <w:proofErr w:type="spellEnd"/>
      <w:r w:rsidRPr="00314D7A">
        <w:rPr>
          <w:rFonts w:ascii="Times New Roman" w:hAnsi="Times New Roman" w:cs="Times New Roman"/>
          <w:color w:val="000000" w:themeColor="text1"/>
        </w:rPr>
        <w:t xml:space="preserve"> College Of Engineering, </w:t>
      </w:r>
      <w:proofErr w:type="spellStart"/>
      <w:r w:rsidRPr="00314D7A">
        <w:rPr>
          <w:rFonts w:ascii="Times New Roman" w:hAnsi="Times New Roman" w:cs="Times New Roman"/>
          <w:color w:val="000000" w:themeColor="text1"/>
        </w:rPr>
        <w:t>Virudhunagar</w:t>
      </w:r>
      <w:proofErr w:type="spellEnd"/>
      <w:r w:rsidRPr="00314D7A">
        <w:rPr>
          <w:rFonts w:ascii="Times New Roman" w:hAnsi="Times New Roman" w:cs="Times New Roman"/>
          <w:color w:val="000000" w:themeColor="text1"/>
        </w:rPr>
        <w:t xml:space="preserve">, </w:t>
      </w:r>
      <w:proofErr w:type="spellStart"/>
      <w:r w:rsidRPr="00314D7A">
        <w:rPr>
          <w:rFonts w:ascii="Times New Roman" w:hAnsi="Times New Roman" w:cs="Times New Roman"/>
          <w:color w:val="000000" w:themeColor="text1"/>
        </w:rPr>
        <w:t>Tamilnadu</w:t>
      </w:r>
      <w:proofErr w:type="spellEnd"/>
      <w:r w:rsidRPr="00314D7A">
        <w:rPr>
          <w:rFonts w:ascii="Times New Roman" w:hAnsi="Times New Roman" w:cs="Times New Roman"/>
          <w:color w:val="000000" w:themeColor="text1"/>
        </w:rPr>
        <w:t>, India.</w:t>
      </w:r>
    </w:p>
    <w:p w:rsidR="00FD1953" w:rsidRPr="00314D7A" w:rsidRDefault="00FD1953" w:rsidP="000317F5">
      <w:pPr>
        <w:jc w:val="center"/>
        <w:rPr>
          <w:rFonts w:ascii="Times New Roman" w:hAnsi="Times New Roman" w:cs="Times New Roman"/>
          <w:b/>
          <w:sz w:val="24"/>
          <w:szCs w:val="24"/>
        </w:rPr>
      </w:pPr>
      <w:proofErr w:type="spellStart"/>
      <w:r w:rsidRPr="00314D7A">
        <w:rPr>
          <w:rFonts w:ascii="Times New Roman" w:hAnsi="Times New Roman" w:cs="Times New Roman"/>
          <w:bCs/>
          <w:color w:val="000000" w:themeColor="text1"/>
          <w:sz w:val="24"/>
          <w:szCs w:val="24"/>
        </w:rPr>
        <w:t>M.MuthuKumaran</w:t>
      </w:r>
      <w:proofErr w:type="spellEnd"/>
      <w:r w:rsidRPr="00314D7A">
        <w:rPr>
          <w:rFonts w:ascii="Times New Roman" w:hAnsi="Times New Roman" w:cs="Times New Roman"/>
          <w:bCs/>
          <w:color w:val="000000" w:themeColor="text1"/>
          <w:sz w:val="24"/>
          <w:szCs w:val="24"/>
        </w:rPr>
        <w:t xml:space="preserve"> AP / EEE</w:t>
      </w:r>
      <w:proofErr w:type="gramStart"/>
      <w:r w:rsidRPr="00314D7A">
        <w:rPr>
          <w:rFonts w:ascii="Times New Roman" w:hAnsi="Times New Roman" w:cs="Times New Roman"/>
          <w:b/>
          <w:bCs/>
          <w:color w:val="000000" w:themeColor="text1"/>
          <w:sz w:val="24"/>
          <w:szCs w:val="24"/>
        </w:rPr>
        <w:t>,</w:t>
      </w:r>
      <w:r w:rsidRPr="00314D7A">
        <w:rPr>
          <w:rFonts w:ascii="Times New Roman" w:hAnsi="Times New Roman" w:cs="Times New Roman"/>
          <w:color w:val="000000" w:themeColor="text1"/>
          <w:sz w:val="24"/>
          <w:szCs w:val="24"/>
        </w:rPr>
        <w:t>,</w:t>
      </w:r>
      <w:proofErr w:type="gramEnd"/>
      <w:r w:rsidRPr="00314D7A">
        <w:rPr>
          <w:rFonts w:ascii="Times New Roman" w:hAnsi="Times New Roman" w:cs="Times New Roman"/>
          <w:color w:val="000000" w:themeColor="text1"/>
          <w:sz w:val="24"/>
          <w:szCs w:val="24"/>
        </w:rPr>
        <w:t xml:space="preserve"> </w:t>
      </w:r>
      <w:proofErr w:type="spellStart"/>
      <w:r w:rsidRPr="00314D7A">
        <w:rPr>
          <w:rFonts w:ascii="Times New Roman" w:hAnsi="Times New Roman" w:cs="Times New Roman"/>
          <w:color w:val="000000" w:themeColor="text1"/>
          <w:sz w:val="24"/>
          <w:szCs w:val="24"/>
        </w:rPr>
        <w:t>Sree</w:t>
      </w:r>
      <w:proofErr w:type="spellEnd"/>
      <w:r w:rsidRPr="00314D7A">
        <w:rPr>
          <w:rFonts w:ascii="Times New Roman" w:hAnsi="Times New Roman" w:cs="Times New Roman"/>
          <w:color w:val="000000" w:themeColor="text1"/>
          <w:sz w:val="24"/>
          <w:szCs w:val="24"/>
        </w:rPr>
        <w:t xml:space="preserve"> </w:t>
      </w:r>
      <w:proofErr w:type="spellStart"/>
      <w:r w:rsidRPr="00314D7A">
        <w:rPr>
          <w:rFonts w:ascii="Times New Roman" w:hAnsi="Times New Roman" w:cs="Times New Roman"/>
          <w:color w:val="000000" w:themeColor="text1"/>
          <w:sz w:val="24"/>
          <w:szCs w:val="24"/>
        </w:rPr>
        <w:t>Sowdambika</w:t>
      </w:r>
      <w:proofErr w:type="spellEnd"/>
      <w:r w:rsidRPr="00314D7A">
        <w:rPr>
          <w:rFonts w:ascii="Times New Roman" w:hAnsi="Times New Roman" w:cs="Times New Roman"/>
          <w:color w:val="000000" w:themeColor="text1"/>
          <w:sz w:val="24"/>
          <w:szCs w:val="24"/>
        </w:rPr>
        <w:t xml:space="preserve"> College Of Engineering, </w:t>
      </w:r>
      <w:proofErr w:type="spellStart"/>
      <w:r w:rsidRPr="00314D7A">
        <w:rPr>
          <w:rFonts w:ascii="Times New Roman" w:hAnsi="Times New Roman" w:cs="Times New Roman"/>
          <w:color w:val="000000" w:themeColor="text1"/>
          <w:sz w:val="24"/>
          <w:szCs w:val="24"/>
        </w:rPr>
        <w:t>Virudhunagar</w:t>
      </w:r>
      <w:proofErr w:type="spellEnd"/>
      <w:r w:rsidRPr="00314D7A">
        <w:rPr>
          <w:rFonts w:ascii="Times New Roman" w:hAnsi="Times New Roman" w:cs="Times New Roman"/>
          <w:color w:val="000000" w:themeColor="text1"/>
          <w:sz w:val="24"/>
          <w:szCs w:val="24"/>
        </w:rPr>
        <w:t xml:space="preserve">, </w:t>
      </w:r>
      <w:proofErr w:type="spellStart"/>
      <w:r w:rsidRPr="00314D7A">
        <w:rPr>
          <w:rFonts w:ascii="Times New Roman" w:hAnsi="Times New Roman" w:cs="Times New Roman"/>
          <w:color w:val="000000" w:themeColor="text1"/>
          <w:sz w:val="24"/>
          <w:szCs w:val="24"/>
        </w:rPr>
        <w:t>Tamilnadu</w:t>
      </w:r>
      <w:proofErr w:type="spellEnd"/>
      <w:r w:rsidRPr="00314D7A">
        <w:rPr>
          <w:rFonts w:ascii="Times New Roman" w:hAnsi="Times New Roman" w:cs="Times New Roman"/>
          <w:color w:val="000000" w:themeColor="text1"/>
          <w:sz w:val="24"/>
          <w:szCs w:val="24"/>
        </w:rPr>
        <w:t>, India</w:t>
      </w:r>
      <w:r w:rsidR="00F44803" w:rsidRPr="00314D7A">
        <w:rPr>
          <w:rFonts w:ascii="Times New Roman" w:hAnsi="Times New Roman" w:cs="Times New Roman"/>
          <w:b/>
          <w:sz w:val="24"/>
          <w:szCs w:val="24"/>
        </w:rPr>
        <w:t xml:space="preserve"> .</w:t>
      </w:r>
    </w:p>
    <w:p w:rsidR="00FD1953" w:rsidRPr="00314D7A" w:rsidRDefault="00FD1953" w:rsidP="00FD1953">
      <w:pPr>
        <w:rPr>
          <w:rFonts w:ascii="Times New Roman" w:hAnsi="Times New Roman" w:cs="Times New Roman"/>
          <w:b/>
          <w:sz w:val="24"/>
          <w:szCs w:val="24"/>
        </w:rPr>
      </w:pPr>
    </w:p>
    <w:p w:rsidR="005503AB" w:rsidRPr="00314D7A" w:rsidRDefault="005503AB" w:rsidP="00FD1953">
      <w:pPr>
        <w:rPr>
          <w:rFonts w:ascii="Times New Roman" w:eastAsia="Times New Roman" w:hAnsi="Times New Roman" w:cs="Times New Roman"/>
          <w:b/>
          <w:sz w:val="24"/>
          <w:szCs w:val="24"/>
          <w:u w:val="single"/>
        </w:rPr>
      </w:pPr>
      <w:r w:rsidRPr="00314D7A">
        <w:rPr>
          <w:rFonts w:ascii="Times New Roman" w:hAnsi="Times New Roman" w:cs="Times New Roman"/>
          <w:b/>
          <w:sz w:val="24"/>
          <w:szCs w:val="24"/>
        </w:rPr>
        <w:t xml:space="preserve">   </w:t>
      </w:r>
      <w:r w:rsidRPr="00314D7A">
        <w:rPr>
          <w:rFonts w:ascii="Times New Roman" w:eastAsia="Times New Roman" w:hAnsi="Times New Roman" w:cs="Times New Roman"/>
          <w:b/>
          <w:bCs/>
          <w:color w:val="333333"/>
          <w:sz w:val="24"/>
          <w:szCs w:val="24"/>
          <w:u w:val="single"/>
        </w:rPr>
        <w:t>Abstract:</w:t>
      </w:r>
    </w:p>
    <w:p w:rsidR="005503AB" w:rsidRPr="00314D7A" w:rsidRDefault="005503AB" w:rsidP="005503AB">
      <w:pPr>
        <w:shd w:val="clear" w:color="auto" w:fill="FFFFFF"/>
        <w:spacing w:after="0" w:line="240" w:lineRule="auto"/>
        <w:rPr>
          <w:rFonts w:ascii="Times New Roman" w:eastAsia="Times New Roman" w:hAnsi="Times New Roman" w:cs="Times New Roman"/>
          <w:color w:val="333333"/>
          <w:sz w:val="24"/>
          <w:szCs w:val="24"/>
        </w:rPr>
      </w:pPr>
    </w:p>
    <w:p w:rsidR="005503AB" w:rsidRPr="00314D7A" w:rsidRDefault="005503AB" w:rsidP="005503AB">
      <w:pPr>
        <w:shd w:val="clear" w:color="auto" w:fill="FFFFFF"/>
        <w:spacing w:after="0" w:line="240" w:lineRule="auto"/>
        <w:ind w:left="360"/>
        <w:rPr>
          <w:rFonts w:ascii="Times New Roman" w:eastAsia="Times New Roman" w:hAnsi="Times New Roman" w:cs="Times New Roman"/>
          <w:color w:val="333333"/>
          <w:sz w:val="24"/>
          <w:szCs w:val="24"/>
        </w:rPr>
      </w:pPr>
      <w:r w:rsidRPr="00314D7A">
        <w:rPr>
          <w:rFonts w:ascii="Times New Roman" w:eastAsia="Times New Roman" w:hAnsi="Times New Roman" w:cs="Times New Roman"/>
          <w:color w:val="333333"/>
          <w:sz w:val="24"/>
          <w:szCs w:val="24"/>
        </w:rPr>
        <w:t xml:space="preserve">Nowadays Health-care Environment has developed science and knowledge based on Wireless-Sensing node </w:t>
      </w:r>
      <w:proofErr w:type="spellStart"/>
      <w:r w:rsidRPr="00314D7A">
        <w:rPr>
          <w:rFonts w:ascii="Times New Roman" w:eastAsia="Times New Roman" w:hAnsi="Times New Roman" w:cs="Times New Roman"/>
          <w:color w:val="333333"/>
          <w:sz w:val="24"/>
          <w:szCs w:val="24"/>
        </w:rPr>
        <w:t>Technolgy</w:t>
      </w:r>
      <w:proofErr w:type="spellEnd"/>
      <w:r w:rsidRPr="00314D7A">
        <w:rPr>
          <w:rFonts w:ascii="Times New Roman" w:eastAsia="Times New Roman" w:hAnsi="Times New Roman" w:cs="Times New Roman"/>
          <w:color w:val="333333"/>
          <w:sz w:val="24"/>
          <w:szCs w:val="24"/>
        </w:rPr>
        <w:t xml:space="preserve"> oriented. Patients are facing a problematic situation of unforeseen demise due to the specific reason of heart problems and attack which is because of nonexistence of good medical maintenance to patients at the needed time. This is for specially monitoring the old age patients and informing doctors and loved ones. So we are proposing </w:t>
      </w:r>
      <w:proofErr w:type="gramStart"/>
      <w:r w:rsidRPr="00314D7A">
        <w:rPr>
          <w:rFonts w:ascii="Times New Roman" w:eastAsia="Times New Roman" w:hAnsi="Times New Roman" w:cs="Times New Roman"/>
          <w:color w:val="333333"/>
          <w:sz w:val="24"/>
          <w:szCs w:val="24"/>
        </w:rPr>
        <w:t>a</w:t>
      </w:r>
      <w:proofErr w:type="gramEnd"/>
      <w:r w:rsidRPr="00314D7A">
        <w:rPr>
          <w:rFonts w:ascii="Times New Roman" w:eastAsia="Times New Roman" w:hAnsi="Times New Roman" w:cs="Times New Roman"/>
          <w:color w:val="333333"/>
          <w:sz w:val="24"/>
          <w:szCs w:val="24"/>
        </w:rPr>
        <w:t xml:space="preserve"> innovative project to dodge such sudden death rates by using Patient Health Monitoring that uses sensor technology and uses internet to communicate to the loved ones in case of problems. This system uses Temperature and heartbeat sensor for tracking </w:t>
      </w:r>
      <w:proofErr w:type="gramStart"/>
      <w:r w:rsidRPr="00314D7A">
        <w:rPr>
          <w:rFonts w:ascii="Times New Roman" w:eastAsia="Times New Roman" w:hAnsi="Times New Roman" w:cs="Times New Roman"/>
          <w:color w:val="333333"/>
          <w:sz w:val="24"/>
          <w:szCs w:val="24"/>
        </w:rPr>
        <w:t>patients</w:t>
      </w:r>
      <w:proofErr w:type="gramEnd"/>
      <w:r w:rsidRPr="00314D7A">
        <w:rPr>
          <w:rFonts w:ascii="Times New Roman" w:eastAsia="Times New Roman" w:hAnsi="Times New Roman" w:cs="Times New Roman"/>
          <w:color w:val="333333"/>
          <w:sz w:val="24"/>
          <w:szCs w:val="24"/>
        </w:rPr>
        <w:t xml:space="preserve"> health. Both the sensors are connected to the </w:t>
      </w:r>
      <w:proofErr w:type="spellStart"/>
      <w:r w:rsidRPr="00314D7A">
        <w:rPr>
          <w:rFonts w:ascii="Times New Roman" w:eastAsia="Times New Roman" w:hAnsi="Times New Roman" w:cs="Times New Roman"/>
          <w:color w:val="333333"/>
          <w:sz w:val="24"/>
          <w:szCs w:val="24"/>
        </w:rPr>
        <w:t>Arduino-uno</w:t>
      </w:r>
      <w:proofErr w:type="spellEnd"/>
      <w:r w:rsidRPr="00314D7A">
        <w:rPr>
          <w:rFonts w:ascii="Times New Roman" w:eastAsia="Times New Roman" w:hAnsi="Times New Roman" w:cs="Times New Roman"/>
          <w:color w:val="333333"/>
          <w:sz w:val="24"/>
          <w:szCs w:val="24"/>
        </w:rPr>
        <w:t xml:space="preserve">. To track the patient health micro-controller is in turn interfaced to a </w:t>
      </w:r>
      <w:proofErr w:type="spellStart"/>
      <w:r w:rsidRPr="00314D7A">
        <w:rPr>
          <w:rFonts w:ascii="Times New Roman" w:eastAsia="Times New Roman" w:hAnsi="Times New Roman" w:cs="Times New Roman"/>
          <w:color w:val="333333"/>
          <w:sz w:val="24"/>
          <w:szCs w:val="24"/>
        </w:rPr>
        <w:t>LcD</w:t>
      </w:r>
      <w:proofErr w:type="spellEnd"/>
      <w:r w:rsidRPr="00314D7A">
        <w:rPr>
          <w:rFonts w:ascii="Times New Roman" w:eastAsia="Times New Roman" w:hAnsi="Times New Roman" w:cs="Times New Roman"/>
          <w:color w:val="333333"/>
          <w:sz w:val="24"/>
          <w:szCs w:val="24"/>
        </w:rPr>
        <w:t xml:space="preserve"> display and </w:t>
      </w:r>
      <w:proofErr w:type="spellStart"/>
      <w:r w:rsidRPr="00314D7A">
        <w:rPr>
          <w:rFonts w:ascii="Times New Roman" w:eastAsia="Times New Roman" w:hAnsi="Times New Roman" w:cs="Times New Roman"/>
          <w:color w:val="333333"/>
          <w:sz w:val="24"/>
          <w:szCs w:val="24"/>
        </w:rPr>
        <w:t>wi-fi</w:t>
      </w:r>
      <w:proofErr w:type="spellEnd"/>
      <w:r w:rsidRPr="00314D7A">
        <w:rPr>
          <w:rFonts w:ascii="Times New Roman" w:eastAsia="Times New Roman" w:hAnsi="Times New Roman" w:cs="Times New Roman"/>
          <w:color w:val="333333"/>
          <w:sz w:val="24"/>
          <w:szCs w:val="24"/>
        </w:rPr>
        <w:t xml:space="preserve"> connection to send the data to the web-</w:t>
      </w:r>
      <w:proofErr w:type="gramStart"/>
      <w:r w:rsidRPr="00314D7A">
        <w:rPr>
          <w:rFonts w:ascii="Times New Roman" w:eastAsia="Times New Roman" w:hAnsi="Times New Roman" w:cs="Times New Roman"/>
          <w:color w:val="333333"/>
          <w:sz w:val="24"/>
          <w:szCs w:val="24"/>
        </w:rPr>
        <w:t>server(</w:t>
      </w:r>
      <w:proofErr w:type="gramEnd"/>
      <w:r w:rsidRPr="00314D7A">
        <w:rPr>
          <w:rFonts w:ascii="Times New Roman" w:eastAsia="Times New Roman" w:hAnsi="Times New Roman" w:cs="Times New Roman"/>
          <w:color w:val="333333"/>
          <w:sz w:val="24"/>
          <w:szCs w:val="24"/>
        </w:rPr>
        <w:t xml:space="preserve">wireless sensing node). In case of any abrupt changes in patient heart-rate or body temperature alert is sent about the patient using </w:t>
      </w:r>
      <w:proofErr w:type="spellStart"/>
      <w:r w:rsidRPr="00314D7A">
        <w:rPr>
          <w:rFonts w:ascii="Times New Roman" w:eastAsia="Times New Roman" w:hAnsi="Times New Roman" w:cs="Times New Roman"/>
          <w:color w:val="333333"/>
          <w:sz w:val="24"/>
          <w:szCs w:val="24"/>
        </w:rPr>
        <w:t>IoT</w:t>
      </w:r>
      <w:proofErr w:type="spellEnd"/>
      <w:r w:rsidRPr="00314D7A">
        <w:rPr>
          <w:rFonts w:ascii="Times New Roman" w:eastAsia="Times New Roman" w:hAnsi="Times New Roman" w:cs="Times New Roman"/>
          <w:color w:val="333333"/>
          <w:sz w:val="24"/>
          <w:szCs w:val="24"/>
        </w:rPr>
        <w:t xml:space="preserve">. This system also shows patients temperature and heartbeat tracked live data with timestamps over the Internetwork. Thus Patient health monitoring system based on </w:t>
      </w:r>
      <w:proofErr w:type="spellStart"/>
      <w:r w:rsidRPr="00314D7A">
        <w:rPr>
          <w:rFonts w:ascii="Times New Roman" w:eastAsia="Times New Roman" w:hAnsi="Times New Roman" w:cs="Times New Roman"/>
          <w:color w:val="333333"/>
          <w:sz w:val="24"/>
          <w:szCs w:val="24"/>
        </w:rPr>
        <w:t>IoT</w:t>
      </w:r>
      <w:proofErr w:type="spellEnd"/>
      <w:r w:rsidRPr="00314D7A">
        <w:rPr>
          <w:rFonts w:ascii="Times New Roman" w:eastAsia="Times New Roman" w:hAnsi="Times New Roman" w:cs="Times New Roman"/>
          <w:color w:val="333333"/>
          <w:sz w:val="24"/>
          <w:szCs w:val="24"/>
        </w:rPr>
        <w:t xml:space="preserve"> uses internet to effectively monitor patient health and helps the user monitoring their loved ones </w:t>
      </w:r>
      <w:proofErr w:type="spellStart"/>
      <w:r w:rsidRPr="00314D7A">
        <w:rPr>
          <w:rFonts w:ascii="Times New Roman" w:eastAsia="Times New Roman" w:hAnsi="Times New Roman" w:cs="Times New Roman"/>
          <w:color w:val="333333"/>
          <w:sz w:val="24"/>
          <w:szCs w:val="24"/>
        </w:rPr>
        <w:t>drom</w:t>
      </w:r>
      <w:proofErr w:type="spellEnd"/>
      <w:r w:rsidRPr="00314D7A">
        <w:rPr>
          <w:rFonts w:ascii="Times New Roman" w:eastAsia="Times New Roman" w:hAnsi="Times New Roman" w:cs="Times New Roman"/>
          <w:color w:val="333333"/>
          <w:sz w:val="24"/>
          <w:szCs w:val="24"/>
        </w:rPr>
        <w:t xml:space="preserve"> work and saves lives.</w:t>
      </w:r>
    </w:p>
    <w:p w:rsidR="005503AB" w:rsidRPr="00314D7A" w:rsidRDefault="005503AB" w:rsidP="005503AB">
      <w:pPr>
        <w:rPr>
          <w:rFonts w:ascii="Times New Roman" w:hAnsi="Times New Roman" w:cs="Times New Roman"/>
          <w:b/>
          <w:sz w:val="24"/>
          <w:szCs w:val="24"/>
        </w:rPr>
      </w:pPr>
    </w:p>
    <w:p w:rsidR="005503AB" w:rsidRPr="00314D7A" w:rsidRDefault="005503AB" w:rsidP="005503AB">
      <w:pPr>
        <w:rPr>
          <w:rFonts w:ascii="Times New Roman" w:hAnsi="Times New Roman" w:cs="Times New Roman"/>
          <w:b/>
          <w:sz w:val="24"/>
          <w:szCs w:val="24"/>
        </w:rPr>
      </w:pPr>
    </w:p>
    <w:p w:rsidR="005503AB" w:rsidRPr="00314D7A" w:rsidRDefault="005503AB" w:rsidP="005503AB">
      <w:pPr>
        <w:pStyle w:val="Heading3"/>
        <w:spacing w:before="0" w:beforeAutospacing="0" w:after="0" w:afterAutospacing="0"/>
        <w:rPr>
          <w:bCs w:val="0"/>
          <w:color w:val="2E2E2E"/>
          <w:sz w:val="24"/>
          <w:szCs w:val="24"/>
          <w:u w:val="single"/>
        </w:rPr>
      </w:pPr>
      <w:r w:rsidRPr="00314D7A">
        <w:rPr>
          <w:sz w:val="24"/>
          <w:szCs w:val="24"/>
        </w:rPr>
        <w:br w:type="page"/>
      </w:r>
      <w:r w:rsidRPr="00314D7A">
        <w:rPr>
          <w:bCs w:val="0"/>
          <w:color w:val="2E2E2E"/>
          <w:sz w:val="24"/>
          <w:szCs w:val="24"/>
          <w:u w:val="single"/>
        </w:rPr>
        <w:lastRenderedPageBreak/>
        <w:t>Introduction</w:t>
      </w:r>
    </w:p>
    <w:p w:rsidR="00FD1953" w:rsidRPr="00314D7A" w:rsidRDefault="00FD1953" w:rsidP="005503AB">
      <w:pPr>
        <w:pStyle w:val="Heading3"/>
        <w:spacing w:before="0" w:beforeAutospacing="0" w:after="0" w:afterAutospacing="0"/>
        <w:rPr>
          <w:bCs w:val="0"/>
          <w:color w:val="2E2E2E"/>
          <w:sz w:val="24"/>
          <w:szCs w:val="24"/>
          <w:u w:val="single"/>
        </w:rPr>
      </w:pPr>
    </w:p>
    <w:p w:rsidR="005503AB" w:rsidRPr="00314D7A" w:rsidRDefault="005503AB" w:rsidP="005503AB">
      <w:pPr>
        <w:spacing w:after="0" w:line="240" w:lineRule="auto"/>
        <w:rPr>
          <w:rFonts w:ascii="Times New Roman" w:eastAsia="Times New Roman" w:hAnsi="Times New Roman" w:cs="Times New Roman"/>
          <w:color w:val="2E2E2E"/>
          <w:sz w:val="24"/>
          <w:szCs w:val="24"/>
        </w:rPr>
      </w:pPr>
      <w:r w:rsidRPr="00314D7A">
        <w:rPr>
          <w:rFonts w:ascii="Times New Roman" w:eastAsia="Times New Roman" w:hAnsi="Times New Roman" w:cs="Times New Roman"/>
          <w:color w:val="2E2E2E"/>
          <w:sz w:val="24"/>
          <w:szCs w:val="24"/>
        </w:rPr>
        <w:t>Structural health monitoring systems provide valuable insight into the condition of a structure, enabling planners to make better decisions regarding maintenance, and help to ensure the safety of a structure’s inhabitants. Unfortunately, two factors have led to the lack of widespread adoption of structural health monitoring systems. First, systems are expensive to install with costs increasing faster than a linear rate as systems grow in size. Second, the benefits currently derived from a permanently installed structural monitoring system are difficult to quantify in terms of costs saved to structural owners. Clearly, if the installation cost of monitoring systems can be reduced, while system capabilities are expanded to include robust identification of structural damage, implementation of health monitoring systems would become more widespread.</w:t>
      </w:r>
    </w:p>
    <w:p w:rsidR="005503AB" w:rsidRPr="00314D7A" w:rsidRDefault="005503AB" w:rsidP="005503AB">
      <w:pPr>
        <w:spacing w:after="0" w:line="240" w:lineRule="auto"/>
        <w:rPr>
          <w:rFonts w:ascii="Times New Roman" w:eastAsia="Times New Roman" w:hAnsi="Times New Roman" w:cs="Times New Roman"/>
          <w:color w:val="2E2E2E"/>
          <w:sz w:val="24"/>
          <w:szCs w:val="24"/>
        </w:rPr>
      </w:pPr>
      <w:r w:rsidRPr="00314D7A">
        <w:rPr>
          <w:rFonts w:ascii="Times New Roman" w:eastAsia="Times New Roman" w:hAnsi="Times New Roman" w:cs="Times New Roman"/>
          <w:color w:val="2E2E2E"/>
          <w:sz w:val="24"/>
          <w:szCs w:val="24"/>
        </w:rPr>
        <w:t>A robust monitoring system capable of accurately detecting and localizing damage requires a dense network of sensors installed throughout the system. For such a system, the cost of installing wires to connect the sensors to a centralized monitoring station can run into thousands of dollars per sensing channel (</w:t>
      </w:r>
      <w:proofErr w:type="spellStart"/>
      <w:r w:rsidRPr="00314D7A">
        <w:rPr>
          <w:rFonts w:ascii="Times New Roman" w:eastAsia="Times New Roman" w:hAnsi="Times New Roman" w:cs="Times New Roman"/>
          <w:color w:val="2E2E2E"/>
          <w:sz w:val="24"/>
          <w:szCs w:val="24"/>
        </w:rPr>
        <w:t>celebi</w:t>
      </w:r>
      <w:proofErr w:type="spellEnd"/>
      <w:r w:rsidRPr="00314D7A">
        <w:rPr>
          <w:rFonts w:ascii="Times New Roman" w:eastAsia="Times New Roman" w:hAnsi="Times New Roman" w:cs="Times New Roman"/>
          <w:color w:val="2E2E2E"/>
          <w:sz w:val="24"/>
          <w:szCs w:val="24"/>
        </w:rPr>
        <w:t>, 2002). Alternatively, replacing tethered sensors with low-cost wireless sensor nodes can substantially reduce system costs to a few hundred dollars or less per sensing channel; this is a significant saving, especially for systems requiring a large number of nodes. Wireless sensing nodes, with their on-board data processing abilities are also ideal for monitoring applications where data interrogation is performed automatically, thus eliminating the requirement for an engineer to examine a prohibitively enormous aggregation of data collected by the sensing network (</w:t>
      </w:r>
      <w:proofErr w:type="spellStart"/>
      <w:r w:rsidRPr="00314D7A">
        <w:rPr>
          <w:rFonts w:ascii="Times New Roman" w:eastAsia="Times New Roman" w:hAnsi="Times New Roman" w:cs="Times New Roman"/>
          <w:color w:val="2E2E2E"/>
          <w:sz w:val="24"/>
          <w:szCs w:val="24"/>
        </w:rPr>
        <w:t>Straser</w:t>
      </w:r>
      <w:proofErr w:type="spellEnd"/>
      <w:r w:rsidRPr="00314D7A">
        <w:rPr>
          <w:rFonts w:ascii="Times New Roman" w:eastAsia="Times New Roman" w:hAnsi="Times New Roman" w:cs="Times New Roman"/>
          <w:color w:val="2E2E2E"/>
          <w:sz w:val="24"/>
          <w:szCs w:val="24"/>
        </w:rPr>
        <w:t xml:space="preserve"> and </w:t>
      </w:r>
      <w:proofErr w:type="spellStart"/>
      <w:r w:rsidRPr="00314D7A">
        <w:rPr>
          <w:rFonts w:ascii="Times New Roman" w:eastAsia="Times New Roman" w:hAnsi="Times New Roman" w:cs="Times New Roman"/>
          <w:color w:val="2E2E2E"/>
          <w:sz w:val="24"/>
          <w:szCs w:val="24"/>
        </w:rPr>
        <w:t>Kiremidjian</w:t>
      </w:r>
      <w:proofErr w:type="spellEnd"/>
      <w:r w:rsidRPr="00314D7A">
        <w:rPr>
          <w:rFonts w:ascii="Times New Roman" w:eastAsia="Times New Roman" w:hAnsi="Times New Roman" w:cs="Times New Roman"/>
          <w:color w:val="2E2E2E"/>
          <w:sz w:val="24"/>
          <w:szCs w:val="24"/>
        </w:rPr>
        <w:t>, 1998). Additionally, wireless sensing networks can be installed and uninstalled rapidly making temporary, emergency deployments of health monitoring systems possible at relatively short notice. With these motivations in mind, we explore in this chapter the unique challenges encountered in the practical implementation of wireless structural health monitoring systems, strategies for overcoming those challenges including hardware considerations and embedded data processing architectures, integration of wireless sensors into larger cyber-environments, and the extension of wireless sensors into applications requiring actuation such as active sensing and feedback structural control</w:t>
      </w:r>
    </w:p>
    <w:p w:rsidR="005503AB" w:rsidRPr="00314D7A" w:rsidRDefault="005503AB" w:rsidP="005503AB">
      <w:pPr>
        <w:rPr>
          <w:rFonts w:ascii="Times New Roman" w:hAnsi="Times New Roman" w:cs="Times New Roman"/>
          <w:b/>
          <w:sz w:val="24"/>
          <w:szCs w:val="24"/>
        </w:rPr>
      </w:pPr>
    </w:p>
    <w:p w:rsidR="005503AB" w:rsidRPr="00314D7A" w:rsidRDefault="005503AB" w:rsidP="005503AB">
      <w:pPr>
        <w:rPr>
          <w:rFonts w:ascii="Times New Roman" w:hAnsi="Times New Roman" w:cs="Times New Roman"/>
          <w:b/>
          <w:sz w:val="24"/>
          <w:szCs w:val="24"/>
        </w:rPr>
      </w:pPr>
    </w:p>
    <w:p w:rsidR="005503AB" w:rsidRPr="00314D7A" w:rsidRDefault="005503AB" w:rsidP="005503AB">
      <w:pPr>
        <w:pStyle w:val="NormalWeb"/>
        <w:shd w:val="clear" w:color="auto" w:fill="FFFFFF"/>
        <w:spacing w:before="0" w:beforeAutospacing="0" w:after="312" w:afterAutospacing="0"/>
        <w:jc w:val="both"/>
        <w:rPr>
          <w:color w:val="000000"/>
        </w:rPr>
      </w:pPr>
      <w:r w:rsidRPr="00314D7A">
        <w:rPr>
          <w:color w:val="000000"/>
        </w:rPr>
        <w:t xml:space="preserve">IOT patient monitoring has 3 sensors. They are temperature sensor, Heartbeat sensor, Pressure </w:t>
      </w:r>
      <w:proofErr w:type="spellStart"/>
      <w:r w:rsidRPr="00314D7A">
        <w:rPr>
          <w:color w:val="000000"/>
        </w:rPr>
        <w:t>sensor</w:t>
      </w:r>
      <w:proofErr w:type="gramStart"/>
      <w:r w:rsidRPr="00314D7A">
        <w:rPr>
          <w:color w:val="000000"/>
        </w:rPr>
        <w:t>,Temparature</w:t>
      </w:r>
      <w:proofErr w:type="spellEnd"/>
      <w:proofErr w:type="gramEnd"/>
      <w:r w:rsidRPr="00314D7A">
        <w:rPr>
          <w:color w:val="000000"/>
        </w:rPr>
        <w:t xml:space="preserve"> sensor. This project is very useful since the doctor can monitor patient health parameters just by visiting website or URL. And nowadays many IOT apps are also being developed. So now the doctor or family members can monitor or track the patient health through the Android application. To operate IOT based health monitoring system project, you need a Wi-Fi connection.</w:t>
      </w:r>
    </w:p>
    <w:p w:rsidR="005503AB" w:rsidRPr="00314D7A" w:rsidRDefault="005503AB" w:rsidP="005503AB">
      <w:pPr>
        <w:pStyle w:val="NormalWeb"/>
        <w:shd w:val="clear" w:color="auto" w:fill="FFFFFF"/>
        <w:spacing w:before="0" w:beforeAutospacing="0" w:after="312" w:afterAutospacing="0"/>
        <w:jc w:val="both"/>
        <w:rPr>
          <w:color w:val="000000"/>
        </w:rPr>
      </w:pPr>
      <w:r w:rsidRPr="00314D7A">
        <w:rPr>
          <w:color w:val="000000"/>
        </w:rPr>
        <w:t>: Health Monitoring System Using IOT</w:t>
      </w:r>
    </w:p>
    <w:p w:rsidR="005503AB" w:rsidRPr="00314D7A" w:rsidRDefault="005503AB" w:rsidP="005503AB">
      <w:pPr>
        <w:pStyle w:val="NormalWeb"/>
        <w:shd w:val="clear" w:color="auto" w:fill="FFFFFF"/>
        <w:spacing w:before="0" w:beforeAutospacing="0" w:after="312" w:afterAutospacing="0"/>
        <w:jc w:val="both"/>
        <w:rPr>
          <w:color w:val="000000"/>
        </w:rPr>
      </w:pPr>
      <w:r w:rsidRPr="00314D7A">
        <w:rPr>
          <w:color w:val="000000"/>
        </w:rPr>
        <w:t xml:space="preserve">The microcontroller or the Node </w:t>
      </w:r>
      <w:proofErr w:type="spellStart"/>
      <w:proofErr w:type="gramStart"/>
      <w:r w:rsidRPr="00314D7A">
        <w:rPr>
          <w:color w:val="000000"/>
        </w:rPr>
        <w:t>Mcu</w:t>
      </w:r>
      <w:proofErr w:type="spellEnd"/>
      <w:r w:rsidRPr="00314D7A">
        <w:rPr>
          <w:color w:val="000000"/>
        </w:rPr>
        <w:t xml:space="preserve">  board</w:t>
      </w:r>
      <w:proofErr w:type="gramEnd"/>
      <w:r w:rsidRPr="00314D7A">
        <w:rPr>
          <w:color w:val="000000"/>
        </w:rPr>
        <w:t xml:space="preserve"> connects to the Wi-Fi network using a Wi-Fi module. This project will not work without a working Wi-Fi network. You can create a Wi-Fi zone using a Wi-Fi module or you can even create a Wi-Fi zone using Hotspot on your smart phone. The Node </w:t>
      </w:r>
      <w:proofErr w:type="spellStart"/>
      <w:r w:rsidRPr="00314D7A">
        <w:rPr>
          <w:color w:val="000000"/>
        </w:rPr>
        <w:t>mcu</w:t>
      </w:r>
      <w:proofErr w:type="spellEnd"/>
      <w:r w:rsidRPr="00314D7A">
        <w:rPr>
          <w:color w:val="000000"/>
        </w:rPr>
        <w:t xml:space="preserve"> esp8266 board continuously reads input from these 3 senses. Then it sends </w:t>
      </w:r>
      <w:r w:rsidRPr="00314D7A">
        <w:rPr>
          <w:color w:val="000000"/>
        </w:rPr>
        <w:lastRenderedPageBreak/>
        <w:t>this data to the cloud by sending this data to a particular URL/IP address. Then this action of sending data to IP is repeated after a particular interval of time.</w:t>
      </w:r>
    </w:p>
    <w:p w:rsidR="005503AB" w:rsidRPr="00314D7A" w:rsidRDefault="005503AB" w:rsidP="005503AB">
      <w:pPr>
        <w:rPr>
          <w:rFonts w:ascii="Times New Roman" w:hAnsi="Times New Roman" w:cs="Times New Roman"/>
          <w:b/>
          <w:sz w:val="24"/>
          <w:szCs w:val="24"/>
        </w:rPr>
      </w:pPr>
    </w:p>
    <w:p w:rsidR="00577AAF" w:rsidRPr="00314D7A" w:rsidRDefault="00FD1953">
      <w:pPr>
        <w:rPr>
          <w:rFonts w:ascii="Times New Roman" w:hAnsi="Times New Roman" w:cs="Times New Roman"/>
          <w:b/>
          <w:sz w:val="24"/>
          <w:szCs w:val="24"/>
          <w:u w:val="single"/>
        </w:rPr>
      </w:pPr>
      <w:r w:rsidRPr="00314D7A">
        <w:rPr>
          <w:rFonts w:ascii="Times New Roman" w:hAnsi="Times New Roman" w:cs="Times New Roman"/>
          <w:b/>
          <w:sz w:val="24"/>
          <w:szCs w:val="24"/>
          <w:u w:val="single"/>
        </w:rPr>
        <w:t xml:space="preserve">Modeling and Analysis </w:t>
      </w:r>
    </w:p>
    <w:p w:rsidR="00FD1953" w:rsidRPr="00314D7A" w:rsidRDefault="00FD1953" w:rsidP="00FD1953">
      <w:pPr>
        <w:pStyle w:val="NormalWeb"/>
        <w:shd w:val="clear" w:color="auto" w:fill="FFFFFF"/>
        <w:spacing w:before="0" w:beforeAutospacing="0" w:after="0" w:afterAutospacing="0" w:line="480" w:lineRule="auto"/>
        <w:rPr>
          <w:color w:val="2C2F34"/>
        </w:rPr>
      </w:pPr>
      <w:r w:rsidRPr="00314D7A">
        <w:t xml:space="preserve">      </w:t>
      </w:r>
      <w:r w:rsidRPr="00314D7A">
        <w:rPr>
          <w:color w:val="2C2F34"/>
        </w:rPr>
        <w:t xml:space="preserve">With tons of new healthcare technology start-ups, </w:t>
      </w:r>
      <w:proofErr w:type="spellStart"/>
      <w:r w:rsidRPr="00314D7A">
        <w:rPr>
          <w:color w:val="2C2F34"/>
        </w:rPr>
        <w:t>IoT</w:t>
      </w:r>
      <w:proofErr w:type="spellEnd"/>
      <w:r w:rsidRPr="00314D7A">
        <w:rPr>
          <w:color w:val="2C2F34"/>
        </w:rPr>
        <w:t xml:space="preserve"> is rapidly revolutionizing the healthcare industry. In this project, we have designed the </w:t>
      </w:r>
      <w:proofErr w:type="spellStart"/>
      <w:r w:rsidRPr="00314D7A">
        <w:rPr>
          <w:rStyle w:val="Strong"/>
          <w:color w:val="2C2F34"/>
          <w:bdr w:val="none" w:sz="0" w:space="0" w:color="auto" w:frame="1"/>
        </w:rPr>
        <w:t>IoT</w:t>
      </w:r>
      <w:proofErr w:type="spellEnd"/>
      <w:r w:rsidRPr="00314D7A">
        <w:rPr>
          <w:rStyle w:val="Strong"/>
          <w:color w:val="2C2F34"/>
          <w:bdr w:val="none" w:sz="0" w:space="0" w:color="auto" w:frame="1"/>
        </w:rPr>
        <w:t xml:space="preserve"> Based Patient Health Monitoring System using ESP8266 &amp; </w:t>
      </w:r>
      <w:proofErr w:type="spellStart"/>
      <w:r w:rsidRPr="00314D7A">
        <w:rPr>
          <w:rStyle w:val="Strong"/>
          <w:color w:val="2C2F34"/>
          <w:bdr w:val="none" w:sz="0" w:space="0" w:color="auto" w:frame="1"/>
        </w:rPr>
        <w:t>Arduino</w:t>
      </w:r>
      <w:proofErr w:type="spellEnd"/>
      <w:r w:rsidRPr="00314D7A">
        <w:rPr>
          <w:color w:val="2C2F34"/>
        </w:rPr>
        <w:t xml:space="preserve">. The </w:t>
      </w:r>
      <w:proofErr w:type="spellStart"/>
      <w:r w:rsidRPr="00314D7A">
        <w:rPr>
          <w:color w:val="2C2F34"/>
        </w:rPr>
        <w:t>IoT</w:t>
      </w:r>
      <w:proofErr w:type="spellEnd"/>
      <w:r w:rsidRPr="00314D7A">
        <w:rPr>
          <w:color w:val="2C2F34"/>
        </w:rPr>
        <w:t xml:space="preserve"> platform used in this project is </w:t>
      </w:r>
      <w:proofErr w:type="spellStart"/>
      <w:r w:rsidRPr="00314D7A">
        <w:rPr>
          <w:color w:val="2C2F34"/>
        </w:rPr>
        <w:t>ThingSpeak</w:t>
      </w:r>
      <w:proofErr w:type="spellEnd"/>
      <w:r w:rsidRPr="00314D7A">
        <w:rPr>
          <w:color w:val="2C2F34"/>
        </w:rPr>
        <w:t xml:space="preserve">. </w:t>
      </w:r>
      <w:proofErr w:type="spellStart"/>
      <w:r w:rsidRPr="00314D7A">
        <w:rPr>
          <w:color w:val="2C2F34"/>
        </w:rPr>
        <w:t>ThingSpeak</w:t>
      </w:r>
      <w:proofErr w:type="spellEnd"/>
      <w:r w:rsidRPr="00314D7A">
        <w:rPr>
          <w:color w:val="2C2F34"/>
        </w:rPr>
        <w:t xml:space="preserve"> is an open-source Internet of Things (</w:t>
      </w:r>
      <w:proofErr w:type="spellStart"/>
      <w:r w:rsidRPr="00314D7A">
        <w:rPr>
          <w:color w:val="2C2F34"/>
        </w:rPr>
        <w:t>IoT</w:t>
      </w:r>
      <w:proofErr w:type="spellEnd"/>
      <w:r w:rsidRPr="00314D7A">
        <w:rPr>
          <w:color w:val="2C2F34"/>
        </w:rPr>
        <w:t xml:space="preserve">) application and API to store and retrieve data from things using the HTTP protocol over the Internet or via a Local Area Network. This </w:t>
      </w:r>
      <w:proofErr w:type="spellStart"/>
      <w:r w:rsidRPr="00314D7A">
        <w:rPr>
          <w:color w:val="2C2F34"/>
        </w:rPr>
        <w:t>IoT</w:t>
      </w:r>
      <w:proofErr w:type="spellEnd"/>
      <w:r w:rsidRPr="00314D7A">
        <w:rPr>
          <w:color w:val="2C2F34"/>
        </w:rPr>
        <w:t xml:space="preserve"> device could read the pulse rate and measure the surrounding temperature. It continuously monitors the pulse rate and surrounding temperature and updates them to an </w:t>
      </w:r>
      <w:proofErr w:type="spellStart"/>
      <w:r w:rsidRPr="00314D7A">
        <w:rPr>
          <w:color w:val="2C2F34"/>
        </w:rPr>
        <w:t>IoT</w:t>
      </w:r>
      <w:proofErr w:type="spellEnd"/>
      <w:r w:rsidRPr="00314D7A">
        <w:rPr>
          <w:color w:val="2C2F34"/>
        </w:rPr>
        <w:t xml:space="preserve"> platform.</w:t>
      </w:r>
    </w:p>
    <w:p w:rsidR="00FD1953" w:rsidRPr="00314D7A" w:rsidRDefault="00FD1953" w:rsidP="00FD1953">
      <w:pPr>
        <w:pStyle w:val="NormalWeb"/>
        <w:shd w:val="clear" w:color="auto" w:fill="FFFFFF"/>
        <w:spacing w:before="0" w:beforeAutospacing="0" w:after="313" w:afterAutospacing="0" w:line="480" w:lineRule="auto"/>
        <w:rPr>
          <w:color w:val="2C2F34"/>
        </w:rPr>
      </w:pPr>
      <w:r w:rsidRPr="00314D7A">
        <w:rPr>
          <w:color w:val="2C2F34"/>
        </w:rPr>
        <w:t xml:space="preserve">The </w:t>
      </w:r>
      <w:proofErr w:type="spellStart"/>
      <w:r w:rsidRPr="00314D7A">
        <w:rPr>
          <w:color w:val="2C2F34"/>
        </w:rPr>
        <w:t>Arduino</w:t>
      </w:r>
      <w:proofErr w:type="spellEnd"/>
      <w:r w:rsidRPr="00314D7A">
        <w:rPr>
          <w:color w:val="2C2F34"/>
        </w:rPr>
        <w:t xml:space="preserve"> Sketch running over the device implements the various functionalities of the project like reading sensor data, converting them into strings, passing them to the </w:t>
      </w:r>
      <w:proofErr w:type="spellStart"/>
      <w:r w:rsidRPr="00314D7A">
        <w:rPr>
          <w:color w:val="2C2F34"/>
        </w:rPr>
        <w:t>IoT</w:t>
      </w:r>
      <w:proofErr w:type="spellEnd"/>
      <w:r w:rsidRPr="00314D7A">
        <w:rPr>
          <w:color w:val="2C2F34"/>
        </w:rPr>
        <w:t xml:space="preserve"> platform, and displaying measured pulse rate and temperature on character LCD.</w:t>
      </w:r>
    </w:p>
    <w:p w:rsidR="00FD1953" w:rsidRPr="00314D7A" w:rsidRDefault="00FD1953">
      <w:pPr>
        <w:rPr>
          <w:rFonts w:ascii="Times New Roman" w:hAnsi="Times New Roman" w:cs="Times New Roman"/>
          <w:b/>
          <w:sz w:val="24"/>
          <w:szCs w:val="24"/>
          <w:u w:val="single"/>
        </w:rPr>
      </w:pPr>
      <w:r w:rsidRPr="00314D7A">
        <w:rPr>
          <w:rFonts w:ascii="Times New Roman" w:hAnsi="Times New Roman" w:cs="Times New Roman"/>
          <w:b/>
          <w:sz w:val="24"/>
          <w:szCs w:val="24"/>
          <w:u w:val="single"/>
        </w:rPr>
        <w:t xml:space="preserve">Working </w:t>
      </w:r>
    </w:p>
    <w:p w:rsidR="00FD1953" w:rsidRPr="00314D7A" w:rsidRDefault="00FD1953">
      <w:pPr>
        <w:rPr>
          <w:rFonts w:ascii="Times New Roman" w:hAnsi="Times New Roman" w:cs="Times New Roman"/>
          <w:sz w:val="24"/>
          <w:szCs w:val="24"/>
        </w:rPr>
      </w:pPr>
    </w:p>
    <w:p w:rsidR="00FD1953" w:rsidRPr="00314D7A" w:rsidRDefault="00FD1953" w:rsidP="00FD1953">
      <w:pPr>
        <w:pStyle w:val="NormalWeb"/>
        <w:spacing w:before="0" w:beforeAutospacing="0" w:after="0" w:afterAutospacing="0"/>
        <w:rPr>
          <w:color w:val="2E2E2E"/>
        </w:rPr>
      </w:pPr>
      <w:r w:rsidRPr="00314D7A">
        <w:rPr>
          <w:color w:val="2E2E2E"/>
        </w:rPr>
        <w:t>The </w:t>
      </w:r>
      <w:r w:rsidRPr="00314D7A">
        <w:rPr>
          <w:rStyle w:val="topic-highlight"/>
          <w:color w:val="2E2E2E"/>
        </w:rPr>
        <w:t>health monitoring system</w:t>
      </w:r>
      <w:r w:rsidRPr="00314D7A">
        <w:rPr>
          <w:color w:val="2E2E2E"/>
        </w:rPr>
        <w:t> is employed as the method to measure the observation data. The experimental modal analysis is one of the effective health monitoring systems for the case where the modal parameters such as natural frequencies are adopted as the observations.</w:t>
      </w:r>
    </w:p>
    <w:p w:rsidR="00FD1953" w:rsidRPr="00314D7A" w:rsidRDefault="00FD1953" w:rsidP="00FD1953">
      <w:pPr>
        <w:pStyle w:val="NormalWeb"/>
        <w:spacing w:before="0" w:beforeAutospacing="0" w:after="0" w:afterAutospacing="0"/>
        <w:rPr>
          <w:color w:val="2E2E2E"/>
        </w:rPr>
      </w:pPr>
      <w:r w:rsidRPr="00314D7A">
        <w:rPr>
          <w:color w:val="2E2E2E"/>
        </w:rPr>
        <w:t>In this study, the experimental modal analysis was used to measure the natural frequencies as the observations. The experimental modal analysis system consists of the measurements of transfer functions obtained by vibration tests and the identification of modal parameters. Flow on a series of the experimental modal analysis is shown in Fig. 3. Sweep harmonic excitation method was used as the vibration tests in the health monitoring system. A ring gage is used to measure the excitation forces as input data</w:t>
      </w:r>
    </w:p>
    <w:p w:rsidR="00FD1953" w:rsidRPr="00314D7A" w:rsidRDefault="00FD1953">
      <w:pPr>
        <w:rPr>
          <w:rFonts w:ascii="Times New Roman" w:hAnsi="Times New Roman" w:cs="Times New Roman"/>
          <w:sz w:val="24"/>
          <w:szCs w:val="24"/>
        </w:rPr>
      </w:pPr>
    </w:p>
    <w:p w:rsidR="00FD1953" w:rsidRPr="00314D7A" w:rsidRDefault="00FD1953">
      <w:pPr>
        <w:rPr>
          <w:rFonts w:ascii="Times New Roman" w:hAnsi="Times New Roman" w:cs="Times New Roman"/>
          <w:sz w:val="24"/>
          <w:szCs w:val="24"/>
        </w:rPr>
      </w:pPr>
    </w:p>
    <w:p w:rsidR="00FD1953" w:rsidRPr="00314D7A" w:rsidRDefault="00FD1953">
      <w:pPr>
        <w:rPr>
          <w:rFonts w:ascii="Times New Roman" w:hAnsi="Times New Roman" w:cs="Times New Roman"/>
          <w:b/>
          <w:sz w:val="24"/>
          <w:szCs w:val="24"/>
          <w:u w:val="single"/>
        </w:rPr>
      </w:pPr>
      <w:r w:rsidRPr="00314D7A">
        <w:rPr>
          <w:rFonts w:ascii="Times New Roman" w:hAnsi="Times New Roman" w:cs="Times New Roman"/>
          <w:b/>
          <w:sz w:val="24"/>
          <w:szCs w:val="24"/>
          <w:u w:val="single"/>
        </w:rPr>
        <w:t>References</w:t>
      </w:r>
    </w:p>
    <w:p w:rsidR="00FD1953" w:rsidRPr="00314D7A" w:rsidRDefault="00FD1953" w:rsidP="00FD1953">
      <w:pPr>
        <w:shd w:val="clear" w:color="auto" w:fill="FFFFFF"/>
        <w:spacing w:beforeAutospacing="1" w:afterAutospacing="1"/>
        <w:ind w:left="720"/>
        <w:rPr>
          <w:rFonts w:ascii="Times New Roman" w:hAnsi="Times New Roman" w:cs="Times New Roman"/>
          <w:color w:val="4D8055"/>
          <w:sz w:val="24"/>
          <w:szCs w:val="24"/>
        </w:rPr>
      </w:pPr>
      <w:proofErr w:type="spellStart"/>
      <w:r w:rsidRPr="00314D7A">
        <w:rPr>
          <w:rStyle w:val="docsum-authors"/>
          <w:rFonts w:ascii="Times New Roman" w:hAnsi="Times New Roman" w:cs="Times New Roman"/>
          <w:color w:val="212121"/>
          <w:sz w:val="24"/>
          <w:szCs w:val="24"/>
        </w:rPr>
        <w:lastRenderedPageBreak/>
        <w:t>Talal</w:t>
      </w:r>
      <w:proofErr w:type="spellEnd"/>
      <w:r w:rsidRPr="00314D7A">
        <w:rPr>
          <w:rStyle w:val="docsum-authors"/>
          <w:rFonts w:ascii="Times New Roman" w:hAnsi="Times New Roman" w:cs="Times New Roman"/>
          <w:color w:val="212121"/>
          <w:sz w:val="24"/>
          <w:szCs w:val="24"/>
        </w:rPr>
        <w:t xml:space="preserve"> M, </w:t>
      </w:r>
      <w:proofErr w:type="spellStart"/>
      <w:r w:rsidRPr="00314D7A">
        <w:rPr>
          <w:rStyle w:val="docsum-authors"/>
          <w:rFonts w:ascii="Times New Roman" w:hAnsi="Times New Roman" w:cs="Times New Roman"/>
          <w:color w:val="212121"/>
          <w:sz w:val="24"/>
          <w:szCs w:val="24"/>
        </w:rPr>
        <w:t>Zaidan</w:t>
      </w:r>
      <w:proofErr w:type="spellEnd"/>
      <w:r w:rsidRPr="00314D7A">
        <w:rPr>
          <w:rStyle w:val="docsum-authors"/>
          <w:rFonts w:ascii="Times New Roman" w:hAnsi="Times New Roman" w:cs="Times New Roman"/>
          <w:color w:val="212121"/>
          <w:sz w:val="24"/>
          <w:szCs w:val="24"/>
        </w:rPr>
        <w:t xml:space="preserve"> AA, </w:t>
      </w:r>
      <w:proofErr w:type="spellStart"/>
      <w:r w:rsidRPr="00314D7A">
        <w:rPr>
          <w:rStyle w:val="docsum-authors"/>
          <w:rFonts w:ascii="Times New Roman" w:hAnsi="Times New Roman" w:cs="Times New Roman"/>
          <w:color w:val="212121"/>
          <w:sz w:val="24"/>
          <w:szCs w:val="24"/>
        </w:rPr>
        <w:t>Zaidan</w:t>
      </w:r>
      <w:proofErr w:type="spellEnd"/>
      <w:r w:rsidRPr="00314D7A">
        <w:rPr>
          <w:rStyle w:val="docsum-authors"/>
          <w:rFonts w:ascii="Times New Roman" w:hAnsi="Times New Roman" w:cs="Times New Roman"/>
          <w:color w:val="212121"/>
          <w:sz w:val="24"/>
          <w:szCs w:val="24"/>
        </w:rPr>
        <w:t xml:space="preserve"> BB, </w:t>
      </w:r>
      <w:proofErr w:type="spellStart"/>
      <w:r w:rsidRPr="00314D7A">
        <w:rPr>
          <w:rStyle w:val="docsum-authors"/>
          <w:rFonts w:ascii="Times New Roman" w:hAnsi="Times New Roman" w:cs="Times New Roman"/>
          <w:color w:val="212121"/>
          <w:sz w:val="24"/>
          <w:szCs w:val="24"/>
        </w:rPr>
        <w:t>Albahri</w:t>
      </w:r>
      <w:proofErr w:type="spellEnd"/>
      <w:r w:rsidRPr="00314D7A">
        <w:rPr>
          <w:rStyle w:val="docsum-authors"/>
          <w:rFonts w:ascii="Times New Roman" w:hAnsi="Times New Roman" w:cs="Times New Roman"/>
          <w:color w:val="212121"/>
          <w:sz w:val="24"/>
          <w:szCs w:val="24"/>
        </w:rPr>
        <w:t xml:space="preserve"> AS, </w:t>
      </w:r>
      <w:proofErr w:type="spellStart"/>
      <w:r w:rsidRPr="00314D7A">
        <w:rPr>
          <w:rStyle w:val="docsum-authors"/>
          <w:rFonts w:ascii="Times New Roman" w:hAnsi="Times New Roman" w:cs="Times New Roman"/>
          <w:color w:val="212121"/>
          <w:sz w:val="24"/>
          <w:szCs w:val="24"/>
        </w:rPr>
        <w:t>Alamoodi</w:t>
      </w:r>
      <w:proofErr w:type="spellEnd"/>
      <w:r w:rsidRPr="00314D7A">
        <w:rPr>
          <w:rStyle w:val="docsum-authors"/>
          <w:rFonts w:ascii="Times New Roman" w:hAnsi="Times New Roman" w:cs="Times New Roman"/>
          <w:color w:val="212121"/>
          <w:sz w:val="24"/>
          <w:szCs w:val="24"/>
        </w:rPr>
        <w:t xml:space="preserve"> AH, </w:t>
      </w:r>
      <w:proofErr w:type="spellStart"/>
      <w:r w:rsidRPr="00314D7A">
        <w:rPr>
          <w:rStyle w:val="docsum-authors"/>
          <w:rFonts w:ascii="Times New Roman" w:hAnsi="Times New Roman" w:cs="Times New Roman"/>
          <w:color w:val="212121"/>
          <w:sz w:val="24"/>
          <w:szCs w:val="24"/>
        </w:rPr>
        <w:t>Albahri</w:t>
      </w:r>
      <w:proofErr w:type="spellEnd"/>
      <w:r w:rsidRPr="00314D7A">
        <w:rPr>
          <w:rStyle w:val="docsum-authors"/>
          <w:rFonts w:ascii="Times New Roman" w:hAnsi="Times New Roman" w:cs="Times New Roman"/>
          <w:color w:val="212121"/>
          <w:sz w:val="24"/>
          <w:szCs w:val="24"/>
        </w:rPr>
        <w:t xml:space="preserve"> OS, </w:t>
      </w:r>
      <w:proofErr w:type="spellStart"/>
      <w:r w:rsidRPr="00314D7A">
        <w:rPr>
          <w:rStyle w:val="docsum-authors"/>
          <w:rFonts w:ascii="Times New Roman" w:hAnsi="Times New Roman" w:cs="Times New Roman"/>
          <w:color w:val="212121"/>
          <w:sz w:val="24"/>
          <w:szCs w:val="24"/>
        </w:rPr>
        <w:t>Alsalem</w:t>
      </w:r>
      <w:proofErr w:type="spellEnd"/>
      <w:r w:rsidRPr="00314D7A">
        <w:rPr>
          <w:rStyle w:val="docsum-authors"/>
          <w:rFonts w:ascii="Times New Roman" w:hAnsi="Times New Roman" w:cs="Times New Roman"/>
          <w:color w:val="212121"/>
          <w:sz w:val="24"/>
          <w:szCs w:val="24"/>
        </w:rPr>
        <w:t xml:space="preserve"> MA, Lim CK, Tan KL, </w:t>
      </w:r>
      <w:proofErr w:type="spellStart"/>
      <w:r w:rsidRPr="00314D7A">
        <w:rPr>
          <w:rStyle w:val="docsum-authors"/>
          <w:rFonts w:ascii="Times New Roman" w:hAnsi="Times New Roman" w:cs="Times New Roman"/>
          <w:color w:val="212121"/>
          <w:sz w:val="24"/>
          <w:szCs w:val="24"/>
        </w:rPr>
        <w:t>Shir</w:t>
      </w:r>
      <w:proofErr w:type="spellEnd"/>
      <w:r w:rsidRPr="00314D7A">
        <w:rPr>
          <w:rStyle w:val="docsum-authors"/>
          <w:rFonts w:ascii="Times New Roman" w:hAnsi="Times New Roman" w:cs="Times New Roman"/>
          <w:color w:val="212121"/>
          <w:sz w:val="24"/>
          <w:szCs w:val="24"/>
        </w:rPr>
        <w:t xml:space="preserve"> WL, Mohammed KI.</w:t>
      </w:r>
      <w:r w:rsidRPr="00314D7A">
        <w:rPr>
          <w:rStyle w:val="docsum-journal-citation"/>
          <w:rFonts w:ascii="Times New Roman" w:hAnsi="Times New Roman" w:cs="Times New Roman"/>
          <w:color w:val="4D8055"/>
          <w:sz w:val="24"/>
          <w:szCs w:val="24"/>
        </w:rPr>
        <w:t>J Med Syst. 2019 Jan 15</w:t>
      </w:r>
      <w:proofErr w:type="gramStart"/>
      <w:r w:rsidRPr="00314D7A">
        <w:rPr>
          <w:rStyle w:val="docsum-journal-citation"/>
          <w:rFonts w:ascii="Times New Roman" w:hAnsi="Times New Roman" w:cs="Times New Roman"/>
          <w:color w:val="4D8055"/>
          <w:sz w:val="24"/>
          <w:szCs w:val="24"/>
        </w:rPr>
        <w:t>;43</w:t>
      </w:r>
      <w:proofErr w:type="gramEnd"/>
      <w:r w:rsidRPr="00314D7A">
        <w:rPr>
          <w:rStyle w:val="docsum-journal-citation"/>
          <w:rFonts w:ascii="Times New Roman" w:hAnsi="Times New Roman" w:cs="Times New Roman"/>
          <w:color w:val="4D8055"/>
          <w:sz w:val="24"/>
          <w:szCs w:val="24"/>
        </w:rPr>
        <w:t xml:space="preserve">(3):42. </w:t>
      </w:r>
      <w:proofErr w:type="spellStart"/>
      <w:proofErr w:type="gramStart"/>
      <w:r w:rsidRPr="00314D7A">
        <w:rPr>
          <w:rStyle w:val="docsum-journal-citation"/>
          <w:rFonts w:ascii="Times New Roman" w:hAnsi="Times New Roman" w:cs="Times New Roman"/>
          <w:color w:val="4D8055"/>
          <w:sz w:val="24"/>
          <w:szCs w:val="24"/>
        </w:rPr>
        <w:t>doi</w:t>
      </w:r>
      <w:proofErr w:type="spellEnd"/>
      <w:proofErr w:type="gramEnd"/>
      <w:r w:rsidRPr="00314D7A">
        <w:rPr>
          <w:rStyle w:val="docsum-journal-citation"/>
          <w:rFonts w:ascii="Times New Roman" w:hAnsi="Times New Roman" w:cs="Times New Roman"/>
          <w:color w:val="4D8055"/>
          <w:sz w:val="24"/>
          <w:szCs w:val="24"/>
        </w:rPr>
        <w:t>: 10.1007/s10916-019-1158-z.</w:t>
      </w:r>
      <w:r w:rsidRPr="00314D7A">
        <w:rPr>
          <w:rStyle w:val="citation-part"/>
          <w:rFonts w:ascii="Times New Roman" w:hAnsi="Times New Roman" w:cs="Times New Roman"/>
          <w:color w:val="4D8055"/>
          <w:sz w:val="24"/>
          <w:szCs w:val="24"/>
        </w:rPr>
        <w:t>PMID: </w:t>
      </w:r>
      <w:r w:rsidRPr="00314D7A">
        <w:rPr>
          <w:rStyle w:val="docsum-pmid"/>
          <w:rFonts w:ascii="Times New Roman" w:hAnsi="Times New Roman" w:cs="Times New Roman"/>
          <w:color w:val="4D8055"/>
          <w:sz w:val="24"/>
          <w:szCs w:val="24"/>
        </w:rPr>
        <w:t>30648217</w:t>
      </w:r>
    </w:p>
    <w:p w:rsidR="00FD1953" w:rsidRPr="00314D7A" w:rsidRDefault="00CC03FD" w:rsidP="00FD1953">
      <w:pPr>
        <w:numPr>
          <w:ilvl w:val="0"/>
          <w:numId w:val="1"/>
        </w:numPr>
        <w:shd w:val="clear" w:color="auto" w:fill="FFFFFF"/>
        <w:spacing w:beforeAutospacing="1" w:after="0" w:afterAutospacing="1" w:line="240" w:lineRule="auto"/>
        <w:rPr>
          <w:rFonts w:ascii="Times New Roman" w:hAnsi="Times New Roman" w:cs="Times New Roman"/>
          <w:color w:val="212121"/>
          <w:sz w:val="24"/>
          <w:szCs w:val="24"/>
        </w:rPr>
      </w:pPr>
      <w:hyperlink r:id="rId5" w:history="1">
        <w:r w:rsidR="00FD1953" w:rsidRPr="00314D7A">
          <w:rPr>
            <w:rStyle w:val="Hyperlink"/>
            <w:rFonts w:ascii="Times New Roman" w:hAnsi="Times New Roman" w:cs="Times New Roman"/>
            <w:color w:val="0071BC"/>
            <w:sz w:val="24"/>
            <w:szCs w:val="24"/>
          </w:rPr>
          <w:t>Real-Time Remote Health Monitoring Systems Using Body Sensor Information and Finger Vein Biometric Verification: A Multi-Layer Systematic Review.</w:t>
        </w:r>
      </w:hyperlink>
    </w:p>
    <w:p w:rsidR="00FD1953" w:rsidRPr="00314D7A" w:rsidRDefault="00FD1953" w:rsidP="00FD1953">
      <w:pPr>
        <w:shd w:val="clear" w:color="auto" w:fill="FFFFFF"/>
        <w:spacing w:beforeAutospacing="1" w:afterAutospacing="1"/>
        <w:ind w:left="720"/>
        <w:rPr>
          <w:rFonts w:ascii="Times New Roman" w:hAnsi="Times New Roman" w:cs="Times New Roman"/>
          <w:color w:val="4D8055"/>
          <w:sz w:val="24"/>
          <w:szCs w:val="24"/>
        </w:rPr>
      </w:pPr>
      <w:proofErr w:type="spellStart"/>
      <w:r w:rsidRPr="00314D7A">
        <w:rPr>
          <w:rStyle w:val="docsum-authors"/>
          <w:rFonts w:ascii="Times New Roman" w:hAnsi="Times New Roman" w:cs="Times New Roman"/>
          <w:color w:val="212121"/>
          <w:sz w:val="24"/>
          <w:szCs w:val="24"/>
        </w:rPr>
        <w:t>Mohsin</w:t>
      </w:r>
      <w:proofErr w:type="spellEnd"/>
      <w:r w:rsidRPr="00314D7A">
        <w:rPr>
          <w:rStyle w:val="docsum-authors"/>
          <w:rFonts w:ascii="Times New Roman" w:hAnsi="Times New Roman" w:cs="Times New Roman"/>
          <w:color w:val="212121"/>
          <w:sz w:val="24"/>
          <w:szCs w:val="24"/>
        </w:rPr>
        <w:t xml:space="preserve"> AH, </w:t>
      </w:r>
      <w:proofErr w:type="spellStart"/>
      <w:r w:rsidRPr="00314D7A">
        <w:rPr>
          <w:rStyle w:val="docsum-authors"/>
          <w:rFonts w:ascii="Times New Roman" w:hAnsi="Times New Roman" w:cs="Times New Roman"/>
          <w:color w:val="212121"/>
          <w:sz w:val="24"/>
          <w:szCs w:val="24"/>
        </w:rPr>
        <w:t>Zaidan</w:t>
      </w:r>
      <w:proofErr w:type="spellEnd"/>
      <w:r w:rsidRPr="00314D7A">
        <w:rPr>
          <w:rStyle w:val="docsum-authors"/>
          <w:rFonts w:ascii="Times New Roman" w:hAnsi="Times New Roman" w:cs="Times New Roman"/>
          <w:color w:val="212121"/>
          <w:sz w:val="24"/>
          <w:szCs w:val="24"/>
        </w:rPr>
        <w:t xml:space="preserve"> AA, </w:t>
      </w:r>
      <w:proofErr w:type="spellStart"/>
      <w:r w:rsidRPr="00314D7A">
        <w:rPr>
          <w:rStyle w:val="docsum-authors"/>
          <w:rFonts w:ascii="Times New Roman" w:hAnsi="Times New Roman" w:cs="Times New Roman"/>
          <w:color w:val="212121"/>
          <w:sz w:val="24"/>
          <w:szCs w:val="24"/>
        </w:rPr>
        <w:t>Zaidan</w:t>
      </w:r>
      <w:proofErr w:type="spellEnd"/>
      <w:r w:rsidRPr="00314D7A">
        <w:rPr>
          <w:rStyle w:val="docsum-authors"/>
          <w:rFonts w:ascii="Times New Roman" w:hAnsi="Times New Roman" w:cs="Times New Roman"/>
          <w:color w:val="212121"/>
          <w:sz w:val="24"/>
          <w:szCs w:val="24"/>
        </w:rPr>
        <w:t xml:space="preserve"> BB, </w:t>
      </w:r>
      <w:proofErr w:type="spellStart"/>
      <w:r w:rsidRPr="00314D7A">
        <w:rPr>
          <w:rStyle w:val="docsum-authors"/>
          <w:rFonts w:ascii="Times New Roman" w:hAnsi="Times New Roman" w:cs="Times New Roman"/>
          <w:color w:val="212121"/>
          <w:sz w:val="24"/>
          <w:szCs w:val="24"/>
        </w:rPr>
        <w:t>Albahri</w:t>
      </w:r>
      <w:proofErr w:type="spellEnd"/>
      <w:r w:rsidRPr="00314D7A">
        <w:rPr>
          <w:rStyle w:val="docsum-authors"/>
          <w:rFonts w:ascii="Times New Roman" w:hAnsi="Times New Roman" w:cs="Times New Roman"/>
          <w:color w:val="212121"/>
          <w:sz w:val="24"/>
          <w:szCs w:val="24"/>
        </w:rPr>
        <w:t xml:space="preserve"> AS, </w:t>
      </w:r>
      <w:proofErr w:type="spellStart"/>
      <w:r w:rsidRPr="00314D7A">
        <w:rPr>
          <w:rStyle w:val="docsum-authors"/>
          <w:rFonts w:ascii="Times New Roman" w:hAnsi="Times New Roman" w:cs="Times New Roman"/>
          <w:color w:val="212121"/>
          <w:sz w:val="24"/>
          <w:szCs w:val="24"/>
        </w:rPr>
        <w:t>Albahri</w:t>
      </w:r>
      <w:proofErr w:type="spellEnd"/>
      <w:r w:rsidRPr="00314D7A">
        <w:rPr>
          <w:rStyle w:val="docsum-authors"/>
          <w:rFonts w:ascii="Times New Roman" w:hAnsi="Times New Roman" w:cs="Times New Roman"/>
          <w:color w:val="212121"/>
          <w:sz w:val="24"/>
          <w:szCs w:val="24"/>
        </w:rPr>
        <w:t xml:space="preserve"> OS, </w:t>
      </w:r>
      <w:proofErr w:type="spellStart"/>
      <w:r w:rsidRPr="00314D7A">
        <w:rPr>
          <w:rStyle w:val="docsum-authors"/>
          <w:rFonts w:ascii="Times New Roman" w:hAnsi="Times New Roman" w:cs="Times New Roman"/>
          <w:color w:val="212121"/>
          <w:sz w:val="24"/>
          <w:szCs w:val="24"/>
        </w:rPr>
        <w:t>Alsalem</w:t>
      </w:r>
      <w:proofErr w:type="spellEnd"/>
      <w:r w:rsidRPr="00314D7A">
        <w:rPr>
          <w:rStyle w:val="docsum-authors"/>
          <w:rFonts w:ascii="Times New Roman" w:hAnsi="Times New Roman" w:cs="Times New Roman"/>
          <w:color w:val="212121"/>
          <w:sz w:val="24"/>
          <w:szCs w:val="24"/>
        </w:rPr>
        <w:t xml:space="preserve"> MA, Mohammed KI.</w:t>
      </w:r>
      <w:r w:rsidRPr="00314D7A">
        <w:rPr>
          <w:rStyle w:val="docsum-journal-citation"/>
          <w:rFonts w:ascii="Times New Roman" w:hAnsi="Times New Roman" w:cs="Times New Roman"/>
          <w:color w:val="4D8055"/>
          <w:sz w:val="24"/>
          <w:szCs w:val="24"/>
        </w:rPr>
        <w:t>J Med Syst. 2018 Oct 16</w:t>
      </w:r>
      <w:proofErr w:type="gramStart"/>
      <w:r w:rsidRPr="00314D7A">
        <w:rPr>
          <w:rStyle w:val="docsum-journal-citation"/>
          <w:rFonts w:ascii="Times New Roman" w:hAnsi="Times New Roman" w:cs="Times New Roman"/>
          <w:color w:val="4D8055"/>
          <w:sz w:val="24"/>
          <w:szCs w:val="24"/>
        </w:rPr>
        <w:t>;42</w:t>
      </w:r>
      <w:proofErr w:type="gramEnd"/>
      <w:r w:rsidRPr="00314D7A">
        <w:rPr>
          <w:rStyle w:val="docsum-journal-citation"/>
          <w:rFonts w:ascii="Times New Roman" w:hAnsi="Times New Roman" w:cs="Times New Roman"/>
          <w:color w:val="4D8055"/>
          <w:sz w:val="24"/>
          <w:szCs w:val="24"/>
        </w:rPr>
        <w:t xml:space="preserve">(12):238. </w:t>
      </w:r>
      <w:proofErr w:type="spellStart"/>
      <w:proofErr w:type="gramStart"/>
      <w:r w:rsidRPr="00314D7A">
        <w:rPr>
          <w:rStyle w:val="docsum-journal-citation"/>
          <w:rFonts w:ascii="Times New Roman" w:hAnsi="Times New Roman" w:cs="Times New Roman"/>
          <w:color w:val="4D8055"/>
          <w:sz w:val="24"/>
          <w:szCs w:val="24"/>
        </w:rPr>
        <w:t>doi</w:t>
      </w:r>
      <w:proofErr w:type="spellEnd"/>
      <w:proofErr w:type="gramEnd"/>
      <w:r w:rsidRPr="00314D7A">
        <w:rPr>
          <w:rStyle w:val="docsum-journal-citation"/>
          <w:rFonts w:ascii="Times New Roman" w:hAnsi="Times New Roman" w:cs="Times New Roman"/>
          <w:color w:val="4D8055"/>
          <w:sz w:val="24"/>
          <w:szCs w:val="24"/>
        </w:rPr>
        <w:t>: 10.1007/s10916-018-1104-5.</w:t>
      </w:r>
      <w:r w:rsidRPr="00314D7A">
        <w:rPr>
          <w:rStyle w:val="citation-part"/>
          <w:rFonts w:ascii="Times New Roman" w:hAnsi="Times New Roman" w:cs="Times New Roman"/>
          <w:color w:val="4D8055"/>
          <w:sz w:val="24"/>
          <w:szCs w:val="24"/>
        </w:rPr>
        <w:t>PMID: </w:t>
      </w:r>
      <w:r w:rsidRPr="00314D7A">
        <w:rPr>
          <w:rStyle w:val="docsum-pmid"/>
          <w:rFonts w:ascii="Times New Roman" w:hAnsi="Times New Roman" w:cs="Times New Roman"/>
          <w:color w:val="4D8055"/>
          <w:sz w:val="24"/>
          <w:szCs w:val="24"/>
        </w:rPr>
        <w:t>30327939</w:t>
      </w:r>
    </w:p>
    <w:p w:rsidR="00FD1953" w:rsidRPr="00314D7A" w:rsidRDefault="00CC03FD" w:rsidP="00FD1953">
      <w:pPr>
        <w:numPr>
          <w:ilvl w:val="0"/>
          <w:numId w:val="1"/>
        </w:numPr>
        <w:shd w:val="clear" w:color="auto" w:fill="FFFFFF"/>
        <w:spacing w:beforeAutospacing="1" w:after="0" w:afterAutospacing="1" w:line="240" w:lineRule="auto"/>
        <w:rPr>
          <w:rFonts w:ascii="Times New Roman" w:hAnsi="Times New Roman" w:cs="Times New Roman"/>
          <w:color w:val="212121"/>
          <w:sz w:val="24"/>
          <w:szCs w:val="24"/>
        </w:rPr>
      </w:pPr>
      <w:hyperlink r:id="rId6" w:history="1">
        <w:r w:rsidR="00FD1953" w:rsidRPr="00314D7A">
          <w:rPr>
            <w:rStyle w:val="Hyperlink"/>
            <w:rFonts w:ascii="Times New Roman" w:hAnsi="Times New Roman" w:cs="Times New Roman"/>
            <w:color w:val="0071BC"/>
            <w:sz w:val="24"/>
            <w:szCs w:val="24"/>
          </w:rPr>
          <w:t>A comprehensive survey of wearable and wireless ECG monitoring systems for older adults.</w:t>
        </w:r>
      </w:hyperlink>
    </w:p>
    <w:p w:rsidR="00FD1953" w:rsidRPr="00314D7A" w:rsidRDefault="00FD1953" w:rsidP="00FD1953">
      <w:pPr>
        <w:shd w:val="clear" w:color="auto" w:fill="FFFFFF"/>
        <w:spacing w:beforeAutospacing="1" w:afterAutospacing="1"/>
        <w:ind w:left="720"/>
        <w:rPr>
          <w:rFonts w:ascii="Times New Roman" w:hAnsi="Times New Roman" w:cs="Times New Roman"/>
          <w:color w:val="4D8055"/>
          <w:sz w:val="24"/>
          <w:szCs w:val="24"/>
        </w:rPr>
      </w:pPr>
      <w:proofErr w:type="spellStart"/>
      <w:r w:rsidRPr="00314D7A">
        <w:rPr>
          <w:rStyle w:val="docsum-authors"/>
          <w:rFonts w:ascii="Times New Roman" w:hAnsi="Times New Roman" w:cs="Times New Roman"/>
          <w:color w:val="212121"/>
          <w:sz w:val="24"/>
          <w:szCs w:val="24"/>
        </w:rPr>
        <w:t>Baig</w:t>
      </w:r>
      <w:proofErr w:type="spellEnd"/>
      <w:r w:rsidRPr="00314D7A">
        <w:rPr>
          <w:rStyle w:val="docsum-authors"/>
          <w:rFonts w:ascii="Times New Roman" w:hAnsi="Times New Roman" w:cs="Times New Roman"/>
          <w:color w:val="212121"/>
          <w:sz w:val="24"/>
          <w:szCs w:val="24"/>
        </w:rPr>
        <w:t xml:space="preserve"> MM, </w:t>
      </w:r>
      <w:proofErr w:type="spellStart"/>
      <w:r w:rsidRPr="00314D7A">
        <w:rPr>
          <w:rStyle w:val="docsum-authors"/>
          <w:rFonts w:ascii="Times New Roman" w:hAnsi="Times New Roman" w:cs="Times New Roman"/>
          <w:color w:val="212121"/>
          <w:sz w:val="24"/>
          <w:szCs w:val="24"/>
        </w:rPr>
        <w:t>Gholamhosseini</w:t>
      </w:r>
      <w:proofErr w:type="spellEnd"/>
      <w:r w:rsidRPr="00314D7A">
        <w:rPr>
          <w:rStyle w:val="docsum-authors"/>
          <w:rFonts w:ascii="Times New Roman" w:hAnsi="Times New Roman" w:cs="Times New Roman"/>
          <w:color w:val="212121"/>
          <w:sz w:val="24"/>
          <w:szCs w:val="24"/>
        </w:rPr>
        <w:t xml:space="preserve"> H, Connolly </w:t>
      </w:r>
      <w:proofErr w:type="spellStart"/>
      <w:r w:rsidRPr="00314D7A">
        <w:rPr>
          <w:rStyle w:val="docsum-authors"/>
          <w:rFonts w:ascii="Times New Roman" w:hAnsi="Times New Roman" w:cs="Times New Roman"/>
          <w:color w:val="212121"/>
          <w:sz w:val="24"/>
          <w:szCs w:val="24"/>
        </w:rPr>
        <w:t>MJ.</w:t>
      </w:r>
      <w:r w:rsidRPr="00314D7A">
        <w:rPr>
          <w:rStyle w:val="docsum-journal-citation"/>
          <w:rFonts w:ascii="Times New Roman" w:hAnsi="Times New Roman" w:cs="Times New Roman"/>
          <w:color w:val="4D8055"/>
          <w:sz w:val="24"/>
          <w:szCs w:val="24"/>
        </w:rPr>
        <w:t>Med</w:t>
      </w:r>
      <w:proofErr w:type="spellEnd"/>
      <w:r w:rsidRPr="00314D7A">
        <w:rPr>
          <w:rStyle w:val="docsum-journal-citation"/>
          <w:rFonts w:ascii="Times New Roman" w:hAnsi="Times New Roman" w:cs="Times New Roman"/>
          <w:color w:val="4D8055"/>
          <w:sz w:val="24"/>
          <w:szCs w:val="24"/>
        </w:rPr>
        <w:t xml:space="preserve"> </w:t>
      </w:r>
      <w:proofErr w:type="spellStart"/>
      <w:r w:rsidRPr="00314D7A">
        <w:rPr>
          <w:rStyle w:val="docsum-journal-citation"/>
          <w:rFonts w:ascii="Times New Roman" w:hAnsi="Times New Roman" w:cs="Times New Roman"/>
          <w:color w:val="4D8055"/>
          <w:sz w:val="24"/>
          <w:szCs w:val="24"/>
        </w:rPr>
        <w:t>Biol</w:t>
      </w:r>
      <w:proofErr w:type="spellEnd"/>
      <w:r w:rsidRPr="00314D7A">
        <w:rPr>
          <w:rStyle w:val="docsum-journal-citation"/>
          <w:rFonts w:ascii="Times New Roman" w:hAnsi="Times New Roman" w:cs="Times New Roman"/>
          <w:color w:val="4D8055"/>
          <w:sz w:val="24"/>
          <w:szCs w:val="24"/>
        </w:rPr>
        <w:t xml:space="preserve"> Eng </w:t>
      </w:r>
      <w:proofErr w:type="spellStart"/>
      <w:r w:rsidRPr="00314D7A">
        <w:rPr>
          <w:rStyle w:val="docsum-journal-citation"/>
          <w:rFonts w:ascii="Times New Roman" w:hAnsi="Times New Roman" w:cs="Times New Roman"/>
          <w:color w:val="4D8055"/>
          <w:sz w:val="24"/>
          <w:szCs w:val="24"/>
        </w:rPr>
        <w:t>Comput</w:t>
      </w:r>
      <w:proofErr w:type="spellEnd"/>
      <w:r w:rsidRPr="00314D7A">
        <w:rPr>
          <w:rStyle w:val="docsum-journal-citation"/>
          <w:rFonts w:ascii="Times New Roman" w:hAnsi="Times New Roman" w:cs="Times New Roman"/>
          <w:color w:val="4D8055"/>
          <w:sz w:val="24"/>
          <w:szCs w:val="24"/>
        </w:rPr>
        <w:t>. 2013 May</w:t>
      </w:r>
      <w:proofErr w:type="gramStart"/>
      <w:r w:rsidRPr="00314D7A">
        <w:rPr>
          <w:rStyle w:val="docsum-journal-citation"/>
          <w:rFonts w:ascii="Times New Roman" w:hAnsi="Times New Roman" w:cs="Times New Roman"/>
          <w:color w:val="4D8055"/>
          <w:sz w:val="24"/>
          <w:szCs w:val="24"/>
        </w:rPr>
        <w:t>;51</w:t>
      </w:r>
      <w:proofErr w:type="gramEnd"/>
      <w:r w:rsidRPr="00314D7A">
        <w:rPr>
          <w:rStyle w:val="docsum-journal-citation"/>
          <w:rFonts w:ascii="Times New Roman" w:hAnsi="Times New Roman" w:cs="Times New Roman"/>
          <w:color w:val="4D8055"/>
          <w:sz w:val="24"/>
          <w:szCs w:val="24"/>
        </w:rPr>
        <w:t xml:space="preserve">(5):485-95. </w:t>
      </w:r>
      <w:proofErr w:type="spellStart"/>
      <w:proofErr w:type="gramStart"/>
      <w:r w:rsidRPr="00314D7A">
        <w:rPr>
          <w:rStyle w:val="docsum-journal-citation"/>
          <w:rFonts w:ascii="Times New Roman" w:hAnsi="Times New Roman" w:cs="Times New Roman"/>
          <w:color w:val="4D8055"/>
          <w:sz w:val="24"/>
          <w:szCs w:val="24"/>
        </w:rPr>
        <w:t>doi</w:t>
      </w:r>
      <w:proofErr w:type="spellEnd"/>
      <w:proofErr w:type="gramEnd"/>
      <w:r w:rsidRPr="00314D7A">
        <w:rPr>
          <w:rStyle w:val="docsum-journal-citation"/>
          <w:rFonts w:ascii="Times New Roman" w:hAnsi="Times New Roman" w:cs="Times New Roman"/>
          <w:color w:val="4D8055"/>
          <w:sz w:val="24"/>
          <w:szCs w:val="24"/>
        </w:rPr>
        <w:t xml:space="preserve">: 10.1007/s11517-012-1021-6. </w:t>
      </w:r>
      <w:proofErr w:type="spellStart"/>
      <w:r w:rsidRPr="00314D7A">
        <w:rPr>
          <w:rStyle w:val="docsum-journal-citation"/>
          <w:rFonts w:ascii="Times New Roman" w:hAnsi="Times New Roman" w:cs="Times New Roman"/>
          <w:color w:val="4D8055"/>
          <w:sz w:val="24"/>
          <w:szCs w:val="24"/>
        </w:rPr>
        <w:t>Epub</w:t>
      </w:r>
      <w:proofErr w:type="spellEnd"/>
      <w:r w:rsidRPr="00314D7A">
        <w:rPr>
          <w:rStyle w:val="docsum-journal-citation"/>
          <w:rFonts w:ascii="Times New Roman" w:hAnsi="Times New Roman" w:cs="Times New Roman"/>
          <w:color w:val="4D8055"/>
          <w:sz w:val="24"/>
          <w:szCs w:val="24"/>
        </w:rPr>
        <w:t xml:space="preserve"> 2013 Jan 19.</w:t>
      </w:r>
      <w:r w:rsidRPr="00314D7A">
        <w:rPr>
          <w:rStyle w:val="citation-part"/>
          <w:rFonts w:ascii="Times New Roman" w:hAnsi="Times New Roman" w:cs="Times New Roman"/>
          <w:color w:val="4D8055"/>
          <w:sz w:val="24"/>
          <w:szCs w:val="24"/>
        </w:rPr>
        <w:t>PMID: </w:t>
      </w:r>
      <w:r w:rsidRPr="00314D7A">
        <w:rPr>
          <w:rStyle w:val="docsum-pmid"/>
          <w:rFonts w:ascii="Times New Roman" w:hAnsi="Times New Roman" w:cs="Times New Roman"/>
          <w:color w:val="4D8055"/>
          <w:sz w:val="24"/>
          <w:szCs w:val="24"/>
        </w:rPr>
        <w:t>23334714</w:t>
      </w:r>
      <w:r w:rsidRPr="00314D7A">
        <w:rPr>
          <w:rFonts w:ascii="Times New Roman" w:hAnsi="Times New Roman" w:cs="Times New Roman"/>
          <w:color w:val="4D8055"/>
          <w:sz w:val="24"/>
          <w:szCs w:val="24"/>
        </w:rPr>
        <w:t> </w:t>
      </w:r>
      <w:proofErr w:type="gramStart"/>
      <w:r w:rsidRPr="00314D7A">
        <w:rPr>
          <w:rStyle w:val="publication-type"/>
          <w:rFonts w:ascii="Times New Roman" w:hAnsi="Times New Roman" w:cs="Times New Roman"/>
          <w:color w:val="4D8055"/>
          <w:sz w:val="24"/>
          <w:szCs w:val="24"/>
        </w:rPr>
        <w:t>Review</w:t>
      </w:r>
      <w:proofErr w:type="gramEnd"/>
      <w:r w:rsidRPr="00314D7A">
        <w:rPr>
          <w:rStyle w:val="publication-type"/>
          <w:rFonts w:ascii="Times New Roman" w:hAnsi="Times New Roman" w:cs="Times New Roman"/>
          <w:color w:val="4D8055"/>
          <w:sz w:val="24"/>
          <w:szCs w:val="24"/>
        </w:rPr>
        <w:t>.</w:t>
      </w:r>
    </w:p>
    <w:p w:rsidR="00FD1953" w:rsidRPr="00314D7A" w:rsidRDefault="00CC03FD" w:rsidP="00FD1953">
      <w:pPr>
        <w:numPr>
          <w:ilvl w:val="0"/>
          <w:numId w:val="1"/>
        </w:numPr>
        <w:shd w:val="clear" w:color="auto" w:fill="FFFFFF"/>
        <w:spacing w:beforeAutospacing="1" w:after="0" w:afterAutospacing="1" w:line="240" w:lineRule="auto"/>
        <w:rPr>
          <w:rFonts w:ascii="Times New Roman" w:hAnsi="Times New Roman" w:cs="Times New Roman"/>
          <w:color w:val="212121"/>
          <w:sz w:val="24"/>
          <w:szCs w:val="24"/>
        </w:rPr>
      </w:pPr>
      <w:hyperlink r:id="rId7" w:history="1">
        <w:r w:rsidR="00FD1953" w:rsidRPr="00314D7A">
          <w:rPr>
            <w:rStyle w:val="Hyperlink"/>
            <w:rFonts w:ascii="Times New Roman" w:hAnsi="Times New Roman" w:cs="Times New Roman"/>
            <w:color w:val="0071BC"/>
            <w:sz w:val="24"/>
            <w:szCs w:val="24"/>
          </w:rPr>
          <w:t>Smart wearable systems: current status and future challenges.</w:t>
        </w:r>
      </w:hyperlink>
    </w:p>
    <w:p w:rsidR="00FD1953" w:rsidRPr="00314D7A" w:rsidRDefault="00FD1953" w:rsidP="00FD1953">
      <w:pPr>
        <w:shd w:val="clear" w:color="auto" w:fill="FFFFFF"/>
        <w:spacing w:beforeAutospacing="1" w:afterAutospacing="1"/>
        <w:ind w:left="720"/>
        <w:rPr>
          <w:rFonts w:ascii="Times New Roman" w:hAnsi="Times New Roman" w:cs="Times New Roman"/>
          <w:color w:val="4D8055"/>
          <w:sz w:val="24"/>
          <w:szCs w:val="24"/>
        </w:rPr>
      </w:pPr>
      <w:r w:rsidRPr="00314D7A">
        <w:rPr>
          <w:rStyle w:val="docsum-authors"/>
          <w:rFonts w:ascii="Times New Roman" w:hAnsi="Times New Roman" w:cs="Times New Roman"/>
          <w:color w:val="212121"/>
          <w:sz w:val="24"/>
          <w:szCs w:val="24"/>
        </w:rPr>
        <w:t xml:space="preserve">Chan M, </w:t>
      </w:r>
      <w:proofErr w:type="spellStart"/>
      <w:r w:rsidRPr="00314D7A">
        <w:rPr>
          <w:rStyle w:val="docsum-authors"/>
          <w:rFonts w:ascii="Times New Roman" w:hAnsi="Times New Roman" w:cs="Times New Roman"/>
          <w:color w:val="212121"/>
          <w:sz w:val="24"/>
          <w:szCs w:val="24"/>
        </w:rPr>
        <w:t>Estève</w:t>
      </w:r>
      <w:proofErr w:type="spellEnd"/>
      <w:r w:rsidRPr="00314D7A">
        <w:rPr>
          <w:rStyle w:val="docsum-authors"/>
          <w:rFonts w:ascii="Times New Roman" w:hAnsi="Times New Roman" w:cs="Times New Roman"/>
          <w:color w:val="212121"/>
          <w:sz w:val="24"/>
          <w:szCs w:val="24"/>
        </w:rPr>
        <w:t xml:space="preserve"> D, </w:t>
      </w:r>
      <w:proofErr w:type="spellStart"/>
      <w:r w:rsidRPr="00314D7A">
        <w:rPr>
          <w:rStyle w:val="docsum-authors"/>
          <w:rFonts w:ascii="Times New Roman" w:hAnsi="Times New Roman" w:cs="Times New Roman"/>
          <w:color w:val="212121"/>
          <w:sz w:val="24"/>
          <w:szCs w:val="24"/>
        </w:rPr>
        <w:t>Fourniols</w:t>
      </w:r>
      <w:proofErr w:type="spellEnd"/>
      <w:r w:rsidRPr="00314D7A">
        <w:rPr>
          <w:rStyle w:val="docsum-authors"/>
          <w:rFonts w:ascii="Times New Roman" w:hAnsi="Times New Roman" w:cs="Times New Roman"/>
          <w:color w:val="212121"/>
          <w:sz w:val="24"/>
          <w:szCs w:val="24"/>
        </w:rPr>
        <w:t xml:space="preserve"> JY, </w:t>
      </w:r>
      <w:proofErr w:type="spellStart"/>
      <w:r w:rsidRPr="00314D7A">
        <w:rPr>
          <w:rStyle w:val="docsum-authors"/>
          <w:rFonts w:ascii="Times New Roman" w:hAnsi="Times New Roman" w:cs="Times New Roman"/>
          <w:color w:val="212121"/>
          <w:sz w:val="24"/>
          <w:szCs w:val="24"/>
        </w:rPr>
        <w:t>Escriba</w:t>
      </w:r>
      <w:proofErr w:type="spellEnd"/>
      <w:r w:rsidRPr="00314D7A">
        <w:rPr>
          <w:rStyle w:val="docsum-authors"/>
          <w:rFonts w:ascii="Times New Roman" w:hAnsi="Times New Roman" w:cs="Times New Roman"/>
          <w:color w:val="212121"/>
          <w:sz w:val="24"/>
          <w:szCs w:val="24"/>
        </w:rPr>
        <w:t xml:space="preserve"> C, Campo </w:t>
      </w:r>
      <w:proofErr w:type="spellStart"/>
      <w:r w:rsidRPr="00314D7A">
        <w:rPr>
          <w:rStyle w:val="docsum-authors"/>
          <w:rFonts w:ascii="Times New Roman" w:hAnsi="Times New Roman" w:cs="Times New Roman"/>
          <w:color w:val="212121"/>
          <w:sz w:val="24"/>
          <w:szCs w:val="24"/>
        </w:rPr>
        <w:t>E.</w:t>
      </w:r>
      <w:r w:rsidRPr="00314D7A">
        <w:rPr>
          <w:rStyle w:val="docsum-journal-citation"/>
          <w:rFonts w:ascii="Times New Roman" w:hAnsi="Times New Roman" w:cs="Times New Roman"/>
          <w:color w:val="4D8055"/>
          <w:sz w:val="24"/>
          <w:szCs w:val="24"/>
        </w:rPr>
        <w:t>Artif</w:t>
      </w:r>
      <w:proofErr w:type="spellEnd"/>
      <w:r w:rsidRPr="00314D7A">
        <w:rPr>
          <w:rStyle w:val="docsum-journal-citation"/>
          <w:rFonts w:ascii="Times New Roman" w:hAnsi="Times New Roman" w:cs="Times New Roman"/>
          <w:color w:val="4D8055"/>
          <w:sz w:val="24"/>
          <w:szCs w:val="24"/>
        </w:rPr>
        <w:t xml:space="preserve"> </w:t>
      </w:r>
      <w:proofErr w:type="spellStart"/>
      <w:r w:rsidRPr="00314D7A">
        <w:rPr>
          <w:rStyle w:val="docsum-journal-citation"/>
          <w:rFonts w:ascii="Times New Roman" w:hAnsi="Times New Roman" w:cs="Times New Roman"/>
          <w:color w:val="4D8055"/>
          <w:sz w:val="24"/>
          <w:szCs w:val="24"/>
        </w:rPr>
        <w:t>Intell</w:t>
      </w:r>
      <w:proofErr w:type="spellEnd"/>
      <w:r w:rsidRPr="00314D7A">
        <w:rPr>
          <w:rStyle w:val="docsum-journal-citation"/>
          <w:rFonts w:ascii="Times New Roman" w:hAnsi="Times New Roman" w:cs="Times New Roman"/>
          <w:color w:val="4D8055"/>
          <w:sz w:val="24"/>
          <w:szCs w:val="24"/>
        </w:rPr>
        <w:t xml:space="preserve"> Med. 2012 Nov;56(3):137-56. </w:t>
      </w:r>
      <w:proofErr w:type="spellStart"/>
      <w:proofErr w:type="gramStart"/>
      <w:r w:rsidRPr="00314D7A">
        <w:rPr>
          <w:rStyle w:val="docsum-journal-citation"/>
          <w:rFonts w:ascii="Times New Roman" w:hAnsi="Times New Roman" w:cs="Times New Roman"/>
          <w:color w:val="4D8055"/>
          <w:sz w:val="24"/>
          <w:szCs w:val="24"/>
        </w:rPr>
        <w:t>doi</w:t>
      </w:r>
      <w:proofErr w:type="spellEnd"/>
      <w:proofErr w:type="gramEnd"/>
      <w:r w:rsidRPr="00314D7A">
        <w:rPr>
          <w:rStyle w:val="docsum-journal-citation"/>
          <w:rFonts w:ascii="Times New Roman" w:hAnsi="Times New Roman" w:cs="Times New Roman"/>
          <w:color w:val="4D8055"/>
          <w:sz w:val="24"/>
          <w:szCs w:val="24"/>
        </w:rPr>
        <w:t xml:space="preserve">: 10.1016/j.artmed.2012.09.003. </w:t>
      </w:r>
      <w:proofErr w:type="spellStart"/>
      <w:r w:rsidRPr="00314D7A">
        <w:rPr>
          <w:rStyle w:val="docsum-journal-citation"/>
          <w:rFonts w:ascii="Times New Roman" w:hAnsi="Times New Roman" w:cs="Times New Roman"/>
          <w:color w:val="4D8055"/>
          <w:sz w:val="24"/>
          <w:szCs w:val="24"/>
        </w:rPr>
        <w:t>Epub</w:t>
      </w:r>
      <w:proofErr w:type="spellEnd"/>
      <w:r w:rsidRPr="00314D7A">
        <w:rPr>
          <w:rStyle w:val="docsum-journal-citation"/>
          <w:rFonts w:ascii="Times New Roman" w:hAnsi="Times New Roman" w:cs="Times New Roman"/>
          <w:color w:val="4D8055"/>
          <w:sz w:val="24"/>
          <w:szCs w:val="24"/>
        </w:rPr>
        <w:t xml:space="preserve"> 2012 Nov 1.</w:t>
      </w:r>
      <w:r w:rsidRPr="00314D7A">
        <w:rPr>
          <w:rStyle w:val="citation-part"/>
          <w:rFonts w:ascii="Times New Roman" w:hAnsi="Times New Roman" w:cs="Times New Roman"/>
          <w:color w:val="4D8055"/>
          <w:sz w:val="24"/>
          <w:szCs w:val="24"/>
        </w:rPr>
        <w:t>PMID: </w:t>
      </w:r>
      <w:r w:rsidRPr="00314D7A">
        <w:rPr>
          <w:rStyle w:val="docsum-pmid"/>
          <w:rFonts w:ascii="Times New Roman" w:hAnsi="Times New Roman" w:cs="Times New Roman"/>
          <w:color w:val="4D8055"/>
          <w:sz w:val="24"/>
          <w:szCs w:val="24"/>
        </w:rPr>
        <w:t>23122689</w:t>
      </w:r>
      <w:r w:rsidRPr="00314D7A">
        <w:rPr>
          <w:rFonts w:ascii="Times New Roman" w:hAnsi="Times New Roman" w:cs="Times New Roman"/>
          <w:color w:val="4D8055"/>
          <w:sz w:val="24"/>
          <w:szCs w:val="24"/>
        </w:rPr>
        <w:t> </w:t>
      </w:r>
      <w:proofErr w:type="gramStart"/>
      <w:r w:rsidRPr="00314D7A">
        <w:rPr>
          <w:rStyle w:val="publication-type"/>
          <w:rFonts w:ascii="Times New Roman" w:hAnsi="Times New Roman" w:cs="Times New Roman"/>
          <w:color w:val="4D8055"/>
          <w:sz w:val="24"/>
          <w:szCs w:val="24"/>
        </w:rPr>
        <w:t>Review</w:t>
      </w:r>
      <w:proofErr w:type="gramEnd"/>
      <w:r w:rsidRPr="00314D7A">
        <w:rPr>
          <w:rStyle w:val="publication-type"/>
          <w:rFonts w:ascii="Times New Roman" w:hAnsi="Times New Roman" w:cs="Times New Roman"/>
          <w:color w:val="4D8055"/>
          <w:sz w:val="24"/>
          <w:szCs w:val="24"/>
        </w:rPr>
        <w:t>.</w:t>
      </w:r>
    </w:p>
    <w:p w:rsidR="00FD1953" w:rsidRPr="00314D7A" w:rsidRDefault="00CC03FD" w:rsidP="00FD1953">
      <w:pPr>
        <w:numPr>
          <w:ilvl w:val="0"/>
          <w:numId w:val="1"/>
        </w:numPr>
        <w:shd w:val="clear" w:color="auto" w:fill="FFFFFF"/>
        <w:spacing w:after="0" w:line="240" w:lineRule="auto"/>
        <w:rPr>
          <w:rFonts w:ascii="Times New Roman" w:hAnsi="Times New Roman" w:cs="Times New Roman"/>
          <w:color w:val="212121"/>
          <w:sz w:val="24"/>
          <w:szCs w:val="24"/>
        </w:rPr>
      </w:pPr>
      <w:hyperlink r:id="rId8" w:history="1">
        <w:r w:rsidR="00FD1953" w:rsidRPr="00314D7A">
          <w:rPr>
            <w:rStyle w:val="Hyperlink"/>
            <w:rFonts w:ascii="Times New Roman" w:hAnsi="Times New Roman" w:cs="Times New Roman"/>
            <w:color w:val="205493"/>
            <w:sz w:val="24"/>
            <w:szCs w:val="24"/>
          </w:rPr>
          <w:t>A Survey of Healthcare Monitoring Systems for Chronically Ill Patients and Elderly.</w:t>
        </w:r>
      </w:hyperlink>
    </w:p>
    <w:p w:rsidR="00FD1953" w:rsidRPr="00314D7A" w:rsidRDefault="00FD1953" w:rsidP="00FD1953">
      <w:pPr>
        <w:shd w:val="clear" w:color="auto" w:fill="FFFFFF"/>
        <w:ind w:left="720"/>
        <w:rPr>
          <w:rFonts w:ascii="Times New Roman" w:hAnsi="Times New Roman" w:cs="Times New Roman"/>
          <w:color w:val="4D8055"/>
          <w:sz w:val="24"/>
          <w:szCs w:val="24"/>
        </w:rPr>
      </w:pPr>
      <w:proofErr w:type="spellStart"/>
      <w:r w:rsidRPr="00314D7A">
        <w:rPr>
          <w:rStyle w:val="docsum-authors"/>
          <w:rFonts w:ascii="Times New Roman" w:hAnsi="Times New Roman" w:cs="Times New Roman"/>
          <w:color w:val="212121"/>
          <w:sz w:val="24"/>
          <w:szCs w:val="24"/>
        </w:rPr>
        <w:t>Mardini</w:t>
      </w:r>
      <w:proofErr w:type="spellEnd"/>
      <w:r w:rsidRPr="00314D7A">
        <w:rPr>
          <w:rStyle w:val="docsum-authors"/>
          <w:rFonts w:ascii="Times New Roman" w:hAnsi="Times New Roman" w:cs="Times New Roman"/>
          <w:color w:val="212121"/>
          <w:sz w:val="24"/>
          <w:szCs w:val="24"/>
        </w:rPr>
        <w:t xml:space="preserve"> MT, Iraqi Y, </w:t>
      </w:r>
      <w:proofErr w:type="spellStart"/>
      <w:r w:rsidRPr="00314D7A">
        <w:rPr>
          <w:rStyle w:val="docsum-authors"/>
          <w:rFonts w:ascii="Times New Roman" w:hAnsi="Times New Roman" w:cs="Times New Roman"/>
          <w:color w:val="212121"/>
          <w:sz w:val="24"/>
          <w:szCs w:val="24"/>
        </w:rPr>
        <w:t>Agoulmine</w:t>
      </w:r>
      <w:proofErr w:type="spellEnd"/>
      <w:r w:rsidRPr="00314D7A">
        <w:rPr>
          <w:rStyle w:val="docsum-authors"/>
          <w:rFonts w:ascii="Times New Roman" w:hAnsi="Times New Roman" w:cs="Times New Roman"/>
          <w:color w:val="212121"/>
          <w:sz w:val="24"/>
          <w:szCs w:val="24"/>
        </w:rPr>
        <w:t xml:space="preserve"> N.</w:t>
      </w:r>
      <w:r w:rsidRPr="00314D7A">
        <w:rPr>
          <w:rStyle w:val="docsum-journal-citation"/>
          <w:rFonts w:ascii="Times New Roman" w:hAnsi="Times New Roman" w:cs="Times New Roman"/>
          <w:color w:val="4D8055"/>
          <w:sz w:val="24"/>
          <w:szCs w:val="24"/>
        </w:rPr>
        <w:t>J Med Syst. 2019 Jan 24</w:t>
      </w:r>
      <w:proofErr w:type="gramStart"/>
      <w:r w:rsidRPr="00314D7A">
        <w:rPr>
          <w:rStyle w:val="docsum-journal-citation"/>
          <w:rFonts w:ascii="Times New Roman" w:hAnsi="Times New Roman" w:cs="Times New Roman"/>
          <w:color w:val="4D8055"/>
          <w:sz w:val="24"/>
          <w:szCs w:val="24"/>
        </w:rPr>
        <w:t>;43</w:t>
      </w:r>
      <w:proofErr w:type="gramEnd"/>
      <w:r w:rsidRPr="00314D7A">
        <w:rPr>
          <w:rStyle w:val="docsum-journal-citation"/>
          <w:rFonts w:ascii="Times New Roman" w:hAnsi="Times New Roman" w:cs="Times New Roman"/>
          <w:color w:val="4D8055"/>
          <w:sz w:val="24"/>
          <w:szCs w:val="24"/>
        </w:rPr>
        <w:t xml:space="preserve">(3):50. </w:t>
      </w:r>
      <w:proofErr w:type="spellStart"/>
      <w:proofErr w:type="gramStart"/>
      <w:r w:rsidRPr="00314D7A">
        <w:rPr>
          <w:rStyle w:val="docsum-journal-citation"/>
          <w:rFonts w:ascii="Times New Roman" w:hAnsi="Times New Roman" w:cs="Times New Roman"/>
          <w:color w:val="4D8055"/>
          <w:sz w:val="24"/>
          <w:szCs w:val="24"/>
        </w:rPr>
        <w:t>doi</w:t>
      </w:r>
      <w:proofErr w:type="spellEnd"/>
      <w:proofErr w:type="gramEnd"/>
      <w:r w:rsidRPr="00314D7A">
        <w:rPr>
          <w:rStyle w:val="docsum-journal-citation"/>
          <w:rFonts w:ascii="Times New Roman" w:hAnsi="Times New Roman" w:cs="Times New Roman"/>
          <w:color w:val="4D8055"/>
          <w:sz w:val="24"/>
          <w:szCs w:val="24"/>
        </w:rPr>
        <w:t>: 10.1007/s10916-019-1165-0.</w:t>
      </w:r>
      <w:r w:rsidRPr="00314D7A">
        <w:rPr>
          <w:rStyle w:val="citation-part"/>
          <w:rFonts w:ascii="Times New Roman" w:hAnsi="Times New Roman" w:cs="Times New Roman"/>
          <w:color w:val="4D8055"/>
          <w:sz w:val="24"/>
          <w:szCs w:val="24"/>
        </w:rPr>
        <w:t>PMID: </w:t>
      </w:r>
      <w:r w:rsidRPr="00314D7A">
        <w:rPr>
          <w:rStyle w:val="docsum-pmid"/>
          <w:rFonts w:ascii="Times New Roman" w:hAnsi="Times New Roman" w:cs="Times New Roman"/>
          <w:color w:val="4D8055"/>
          <w:sz w:val="24"/>
          <w:szCs w:val="24"/>
        </w:rPr>
        <w:t>30680464</w:t>
      </w:r>
      <w:r w:rsidRPr="00314D7A">
        <w:rPr>
          <w:rFonts w:ascii="Times New Roman" w:hAnsi="Times New Roman" w:cs="Times New Roman"/>
          <w:color w:val="4D8055"/>
          <w:sz w:val="24"/>
          <w:szCs w:val="24"/>
        </w:rPr>
        <w:t> </w:t>
      </w:r>
      <w:r w:rsidRPr="00314D7A">
        <w:rPr>
          <w:rStyle w:val="publication-type"/>
          <w:rFonts w:ascii="Times New Roman" w:hAnsi="Times New Roman" w:cs="Times New Roman"/>
          <w:color w:val="4D8055"/>
          <w:sz w:val="24"/>
          <w:szCs w:val="24"/>
        </w:rPr>
        <w:t>Review.</w:t>
      </w:r>
    </w:p>
    <w:p w:rsidR="00FD1953" w:rsidRPr="00314D7A" w:rsidRDefault="00FD1953">
      <w:pPr>
        <w:rPr>
          <w:rFonts w:ascii="Times New Roman" w:hAnsi="Times New Roman" w:cs="Times New Roman"/>
          <w:sz w:val="24"/>
          <w:szCs w:val="24"/>
        </w:rPr>
      </w:pPr>
    </w:p>
    <w:sectPr w:rsidR="00FD1953" w:rsidRPr="00314D7A" w:rsidSect="00577A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0160E1"/>
    <w:multiLevelType w:val="multilevel"/>
    <w:tmpl w:val="D6AE9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503AB"/>
    <w:rsid w:val="000317F5"/>
    <w:rsid w:val="00314D7A"/>
    <w:rsid w:val="005503AB"/>
    <w:rsid w:val="00577AAF"/>
    <w:rsid w:val="00CC03FD"/>
    <w:rsid w:val="00F44803"/>
    <w:rsid w:val="00FD1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03AB"/>
  </w:style>
  <w:style w:type="paragraph" w:styleId="Heading2">
    <w:name w:val="heading 2"/>
    <w:basedOn w:val="Normal"/>
    <w:next w:val="Normal"/>
    <w:link w:val="Heading2Char"/>
    <w:uiPriority w:val="9"/>
    <w:semiHidden/>
    <w:unhideWhenUsed/>
    <w:qFormat/>
    <w:rsid w:val="00FD195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503A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03A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503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5503AB"/>
  </w:style>
  <w:style w:type="character" w:styleId="Strong">
    <w:name w:val="Strong"/>
    <w:basedOn w:val="DefaultParagraphFont"/>
    <w:uiPriority w:val="22"/>
    <w:qFormat/>
    <w:rsid w:val="00FD1953"/>
    <w:rPr>
      <w:b/>
      <w:bCs/>
    </w:rPr>
  </w:style>
  <w:style w:type="character" w:customStyle="1" w:styleId="Heading2Char">
    <w:name w:val="Heading 2 Char"/>
    <w:basedOn w:val="DefaultParagraphFont"/>
    <w:link w:val="Heading2"/>
    <w:uiPriority w:val="9"/>
    <w:semiHidden/>
    <w:rsid w:val="00FD1953"/>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semiHidden/>
    <w:unhideWhenUsed/>
    <w:rsid w:val="00FD1953"/>
    <w:rPr>
      <w:color w:val="0000FF"/>
      <w:u w:val="single"/>
    </w:rPr>
  </w:style>
  <w:style w:type="character" w:customStyle="1" w:styleId="docsum-authors">
    <w:name w:val="docsum-authors"/>
    <w:basedOn w:val="DefaultParagraphFont"/>
    <w:rsid w:val="00FD1953"/>
  </w:style>
  <w:style w:type="character" w:customStyle="1" w:styleId="docsum-journal-citation">
    <w:name w:val="docsum-journal-citation"/>
    <w:basedOn w:val="DefaultParagraphFont"/>
    <w:rsid w:val="00FD1953"/>
  </w:style>
  <w:style w:type="character" w:customStyle="1" w:styleId="citation-part">
    <w:name w:val="citation-part"/>
    <w:basedOn w:val="DefaultParagraphFont"/>
    <w:rsid w:val="00FD1953"/>
  </w:style>
  <w:style w:type="character" w:customStyle="1" w:styleId="docsum-pmid">
    <w:name w:val="docsum-pmid"/>
    <w:basedOn w:val="DefaultParagraphFont"/>
    <w:rsid w:val="00FD1953"/>
  </w:style>
  <w:style w:type="character" w:customStyle="1" w:styleId="publication-type">
    <w:name w:val="publication-type"/>
    <w:basedOn w:val="DefaultParagraphFont"/>
    <w:rsid w:val="00FD1953"/>
  </w:style>
</w:styles>
</file>

<file path=word/webSettings.xml><?xml version="1.0" encoding="utf-8"?>
<w:webSettings xmlns:r="http://schemas.openxmlformats.org/officeDocument/2006/relationships" xmlns:w="http://schemas.openxmlformats.org/wordprocessingml/2006/main">
  <w:divs>
    <w:div w:id="227499643">
      <w:bodyDiv w:val="1"/>
      <w:marLeft w:val="0"/>
      <w:marRight w:val="0"/>
      <w:marTop w:val="0"/>
      <w:marBottom w:val="0"/>
      <w:divBdr>
        <w:top w:val="none" w:sz="0" w:space="0" w:color="auto"/>
        <w:left w:val="none" w:sz="0" w:space="0" w:color="auto"/>
        <w:bottom w:val="none" w:sz="0" w:space="0" w:color="auto"/>
        <w:right w:val="none" w:sz="0" w:space="0" w:color="auto"/>
      </w:divBdr>
    </w:div>
    <w:div w:id="328335445">
      <w:bodyDiv w:val="1"/>
      <w:marLeft w:val="0"/>
      <w:marRight w:val="0"/>
      <w:marTop w:val="0"/>
      <w:marBottom w:val="0"/>
      <w:divBdr>
        <w:top w:val="none" w:sz="0" w:space="0" w:color="auto"/>
        <w:left w:val="none" w:sz="0" w:space="0" w:color="auto"/>
        <w:bottom w:val="none" w:sz="0" w:space="0" w:color="auto"/>
        <w:right w:val="none" w:sz="0" w:space="0" w:color="auto"/>
      </w:divBdr>
      <w:divsChild>
        <w:div w:id="956565982">
          <w:marLeft w:val="0"/>
          <w:marRight w:val="0"/>
          <w:marTop w:val="0"/>
          <w:marBottom w:val="0"/>
          <w:divBdr>
            <w:top w:val="none" w:sz="0" w:space="0" w:color="auto"/>
            <w:left w:val="none" w:sz="0" w:space="0" w:color="auto"/>
            <w:bottom w:val="none" w:sz="0" w:space="0" w:color="auto"/>
            <w:right w:val="none" w:sz="0" w:space="0" w:color="auto"/>
          </w:divBdr>
        </w:div>
      </w:divsChild>
    </w:div>
    <w:div w:id="759254150">
      <w:bodyDiv w:val="1"/>
      <w:marLeft w:val="0"/>
      <w:marRight w:val="0"/>
      <w:marTop w:val="0"/>
      <w:marBottom w:val="0"/>
      <w:divBdr>
        <w:top w:val="none" w:sz="0" w:space="0" w:color="auto"/>
        <w:left w:val="none" w:sz="0" w:space="0" w:color="auto"/>
        <w:bottom w:val="none" w:sz="0" w:space="0" w:color="auto"/>
        <w:right w:val="none" w:sz="0" w:space="0" w:color="auto"/>
      </w:divBdr>
    </w:div>
    <w:div w:id="1868835645">
      <w:bodyDiv w:val="1"/>
      <w:marLeft w:val="0"/>
      <w:marRight w:val="0"/>
      <w:marTop w:val="0"/>
      <w:marBottom w:val="0"/>
      <w:divBdr>
        <w:top w:val="none" w:sz="0" w:space="0" w:color="auto"/>
        <w:left w:val="none" w:sz="0" w:space="0" w:color="auto"/>
        <w:bottom w:val="none" w:sz="0" w:space="0" w:color="auto"/>
        <w:right w:val="none" w:sz="0" w:space="0" w:color="auto"/>
      </w:divBdr>
    </w:div>
    <w:div w:id="2095660401">
      <w:bodyDiv w:val="1"/>
      <w:marLeft w:val="0"/>
      <w:marRight w:val="0"/>
      <w:marTop w:val="0"/>
      <w:marBottom w:val="0"/>
      <w:divBdr>
        <w:top w:val="none" w:sz="0" w:space="0" w:color="auto"/>
        <w:left w:val="none" w:sz="0" w:space="0" w:color="auto"/>
        <w:bottom w:val="none" w:sz="0" w:space="0" w:color="auto"/>
        <w:right w:val="none" w:sz="0" w:space="0" w:color="auto"/>
      </w:divBdr>
      <w:divsChild>
        <w:div w:id="2074040446">
          <w:marLeft w:val="0"/>
          <w:marRight w:val="0"/>
          <w:marTop w:val="0"/>
          <w:marBottom w:val="0"/>
          <w:divBdr>
            <w:top w:val="none" w:sz="0" w:space="0" w:color="auto"/>
            <w:left w:val="none" w:sz="0" w:space="0" w:color="auto"/>
            <w:bottom w:val="none" w:sz="0" w:space="0" w:color="auto"/>
            <w:right w:val="none" w:sz="0" w:space="0" w:color="auto"/>
          </w:divBdr>
          <w:divsChild>
            <w:div w:id="589627649">
              <w:marLeft w:val="0"/>
              <w:marRight w:val="0"/>
              <w:marTop w:val="0"/>
              <w:marBottom w:val="0"/>
              <w:divBdr>
                <w:top w:val="none" w:sz="0" w:space="0" w:color="auto"/>
                <w:left w:val="none" w:sz="0" w:space="0" w:color="auto"/>
                <w:bottom w:val="none" w:sz="0" w:space="0" w:color="auto"/>
                <w:right w:val="none" w:sz="0" w:space="0" w:color="auto"/>
              </w:divBdr>
            </w:div>
          </w:divsChild>
        </w:div>
        <w:div w:id="2043748642">
          <w:marLeft w:val="0"/>
          <w:marRight w:val="0"/>
          <w:marTop w:val="0"/>
          <w:marBottom w:val="0"/>
          <w:divBdr>
            <w:top w:val="none" w:sz="0" w:space="0" w:color="auto"/>
            <w:left w:val="none" w:sz="0" w:space="0" w:color="auto"/>
            <w:bottom w:val="none" w:sz="0" w:space="0" w:color="auto"/>
            <w:right w:val="none" w:sz="0" w:space="0" w:color="auto"/>
          </w:divBdr>
          <w:divsChild>
            <w:div w:id="1904020230">
              <w:marLeft w:val="0"/>
              <w:marRight w:val="0"/>
              <w:marTop w:val="0"/>
              <w:marBottom w:val="0"/>
              <w:divBdr>
                <w:top w:val="none" w:sz="0" w:space="0" w:color="auto"/>
                <w:left w:val="none" w:sz="0" w:space="0" w:color="auto"/>
                <w:bottom w:val="none" w:sz="0" w:space="0" w:color="auto"/>
                <w:right w:val="none" w:sz="0" w:space="0" w:color="auto"/>
              </w:divBdr>
            </w:div>
          </w:divsChild>
        </w:div>
        <w:div w:id="1282347769">
          <w:marLeft w:val="0"/>
          <w:marRight w:val="0"/>
          <w:marTop w:val="0"/>
          <w:marBottom w:val="0"/>
          <w:divBdr>
            <w:top w:val="none" w:sz="0" w:space="0" w:color="auto"/>
            <w:left w:val="none" w:sz="0" w:space="0" w:color="auto"/>
            <w:bottom w:val="none" w:sz="0" w:space="0" w:color="auto"/>
            <w:right w:val="none" w:sz="0" w:space="0" w:color="auto"/>
          </w:divBdr>
          <w:divsChild>
            <w:div w:id="397441725">
              <w:marLeft w:val="0"/>
              <w:marRight w:val="0"/>
              <w:marTop w:val="0"/>
              <w:marBottom w:val="0"/>
              <w:divBdr>
                <w:top w:val="none" w:sz="0" w:space="0" w:color="auto"/>
                <w:left w:val="none" w:sz="0" w:space="0" w:color="auto"/>
                <w:bottom w:val="none" w:sz="0" w:space="0" w:color="auto"/>
                <w:right w:val="none" w:sz="0" w:space="0" w:color="auto"/>
              </w:divBdr>
            </w:div>
          </w:divsChild>
        </w:div>
        <w:div w:id="17968914">
          <w:marLeft w:val="0"/>
          <w:marRight w:val="0"/>
          <w:marTop w:val="0"/>
          <w:marBottom w:val="0"/>
          <w:divBdr>
            <w:top w:val="none" w:sz="0" w:space="0" w:color="auto"/>
            <w:left w:val="none" w:sz="0" w:space="0" w:color="auto"/>
            <w:bottom w:val="none" w:sz="0" w:space="0" w:color="auto"/>
            <w:right w:val="none" w:sz="0" w:space="0" w:color="auto"/>
          </w:divBdr>
          <w:divsChild>
            <w:div w:id="1459839013">
              <w:marLeft w:val="0"/>
              <w:marRight w:val="0"/>
              <w:marTop w:val="0"/>
              <w:marBottom w:val="0"/>
              <w:divBdr>
                <w:top w:val="none" w:sz="0" w:space="0" w:color="auto"/>
                <w:left w:val="none" w:sz="0" w:space="0" w:color="auto"/>
                <w:bottom w:val="none" w:sz="0" w:space="0" w:color="auto"/>
                <w:right w:val="none" w:sz="0" w:space="0" w:color="auto"/>
              </w:divBdr>
            </w:div>
          </w:divsChild>
        </w:div>
        <w:div w:id="2137218267">
          <w:marLeft w:val="0"/>
          <w:marRight w:val="0"/>
          <w:marTop w:val="0"/>
          <w:marBottom w:val="0"/>
          <w:divBdr>
            <w:top w:val="none" w:sz="0" w:space="0" w:color="auto"/>
            <w:left w:val="none" w:sz="0" w:space="0" w:color="auto"/>
            <w:bottom w:val="none" w:sz="0" w:space="0" w:color="auto"/>
            <w:right w:val="none" w:sz="0" w:space="0" w:color="auto"/>
          </w:divBdr>
          <w:divsChild>
            <w:div w:id="1438867549">
              <w:marLeft w:val="0"/>
              <w:marRight w:val="0"/>
              <w:marTop w:val="0"/>
              <w:marBottom w:val="0"/>
              <w:divBdr>
                <w:top w:val="none" w:sz="0" w:space="0" w:color="auto"/>
                <w:left w:val="none" w:sz="0" w:space="0" w:color="auto"/>
                <w:bottom w:val="none" w:sz="0" w:space="0" w:color="auto"/>
                <w:right w:val="none" w:sz="0" w:space="0" w:color="auto"/>
              </w:divBdr>
            </w:div>
          </w:divsChild>
        </w:div>
        <w:div w:id="1807963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0680464/" TargetMode="External"/><Relationship Id="rId3" Type="http://schemas.openxmlformats.org/officeDocument/2006/relationships/settings" Target="settings.xml"/><Relationship Id="rId7" Type="http://schemas.openxmlformats.org/officeDocument/2006/relationships/hyperlink" Target="https://pubmed.ncbi.nlm.nih.gov/2312268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23334714/" TargetMode="External"/><Relationship Id="rId5" Type="http://schemas.openxmlformats.org/officeDocument/2006/relationships/hyperlink" Target="https://pubmed.ncbi.nlm.nih.gov/30327939/"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1235</Words>
  <Characters>7041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JGSYS07</dc:creator>
  <cp:keywords/>
  <dc:description/>
  <cp:lastModifiedBy>JGSYS07</cp:lastModifiedBy>
  <cp:revision>4</cp:revision>
  <dcterms:created xsi:type="dcterms:W3CDTF">2023-05-16T08:22:00Z</dcterms:created>
  <dcterms:modified xsi:type="dcterms:W3CDTF">2023-05-16T08:47:00Z</dcterms:modified>
</cp:coreProperties>
</file>