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4224" w:rsidRDefault="004C49BC">
      <w:pPr>
        <w:spacing w:after="186" w:line="259" w:lineRule="auto"/>
        <w:ind w:left="2024" w:right="0"/>
        <w:jc w:val="left"/>
      </w:pPr>
      <w:r>
        <w:rPr>
          <w:rFonts w:ascii="Algerian" w:eastAsia="Algerian" w:hAnsi="Algerian" w:cs="Algerian"/>
        </w:rPr>
        <w:t xml:space="preserve">Pregnancy monitoring system </w:t>
      </w:r>
    </w:p>
    <w:p w:rsidR="00664224" w:rsidRDefault="004C49BC">
      <w:pPr>
        <w:spacing w:after="186" w:line="259" w:lineRule="auto"/>
        <w:ind w:left="-5" w:right="0"/>
        <w:jc w:val="left"/>
      </w:pPr>
      <w:r>
        <w:rPr>
          <w:rFonts w:ascii="Algerian" w:eastAsia="Algerian" w:hAnsi="Algerian" w:cs="Algerian"/>
        </w:rPr>
        <w:t xml:space="preserve">Mr, </w:t>
      </w:r>
      <w:proofErr w:type="spellStart"/>
      <w:r>
        <w:rPr>
          <w:rFonts w:ascii="Algerian" w:eastAsia="Algerian" w:hAnsi="Algerian" w:cs="Algerian"/>
        </w:rPr>
        <w:t>velmurugan</w:t>
      </w:r>
      <w:proofErr w:type="spellEnd"/>
      <w:r>
        <w:rPr>
          <w:rFonts w:ascii="Algerian" w:eastAsia="Algerian" w:hAnsi="Algerian" w:cs="Algerian"/>
        </w:rPr>
        <w:t xml:space="preserve"> map/</w:t>
      </w:r>
      <w:proofErr w:type="spellStart"/>
      <w:r>
        <w:rPr>
          <w:rFonts w:ascii="Algerian" w:eastAsia="Algerian" w:hAnsi="Algerian" w:cs="Algerian"/>
        </w:rPr>
        <w:t>ece</w:t>
      </w:r>
      <w:proofErr w:type="spellEnd"/>
      <w:r>
        <w:rPr>
          <w:rFonts w:ascii="Algerian" w:eastAsia="Algerian" w:hAnsi="Algerian" w:cs="Algerian"/>
        </w:rPr>
        <w:t xml:space="preserve">. </w:t>
      </w:r>
      <w:proofErr w:type="spellStart"/>
      <w:r>
        <w:rPr>
          <w:rFonts w:ascii="Algerian" w:eastAsia="Algerian" w:hAnsi="Algerian" w:cs="Algerian"/>
        </w:rPr>
        <w:t>Priyadarshini.s</w:t>
      </w:r>
      <w:proofErr w:type="spellEnd"/>
      <w:r>
        <w:rPr>
          <w:rFonts w:ascii="Algerian" w:eastAsia="Algerian" w:hAnsi="Algerian" w:cs="Algerian"/>
        </w:rPr>
        <w:t xml:space="preserve">, </w:t>
      </w:r>
      <w:proofErr w:type="spellStart"/>
      <w:r>
        <w:rPr>
          <w:rFonts w:ascii="Algerian" w:eastAsia="Algerian" w:hAnsi="Algerian" w:cs="Algerian"/>
        </w:rPr>
        <w:t>shivani.m</w:t>
      </w:r>
      <w:proofErr w:type="spellEnd"/>
      <w:r>
        <w:rPr>
          <w:rFonts w:ascii="Algerian" w:eastAsia="Algerian" w:hAnsi="Algerian" w:cs="Algerian"/>
        </w:rPr>
        <w:t xml:space="preserve">, </w:t>
      </w:r>
      <w:proofErr w:type="spellStart"/>
      <w:r>
        <w:rPr>
          <w:rFonts w:ascii="Algerian" w:eastAsia="Algerian" w:hAnsi="Algerian" w:cs="Algerian"/>
        </w:rPr>
        <w:t>vinitha.m</w:t>
      </w:r>
      <w:proofErr w:type="spellEnd"/>
      <w:r>
        <w:rPr>
          <w:rFonts w:ascii="Algerian" w:eastAsia="Algerian" w:hAnsi="Algerian" w:cs="Algerian"/>
        </w:rPr>
        <w:t xml:space="preserve">, </w:t>
      </w:r>
      <w:proofErr w:type="spellStart"/>
      <w:r>
        <w:rPr>
          <w:rFonts w:ascii="Algerian" w:eastAsia="Algerian" w:hAnsi="Algerian" w:cs="Algerian"/>
        </w:rPr>
        <w:t>nandhini</w:t>
      </w:r>
      <w:proofErr w:type="spellEnd"/>
      <w:r>
        <w:rPr>
          <w:rFonts w:ascii="Algerian" w:eastAsia="Algerian" w:hAnsi="Algerian" w:cs="Algerian"/>
        </w:rPr>
        <w:t xml:space="preserve">. a </w:t>
      </w:r>
    </w:p>
    <w:p w:rsidR="00664224" w:rsidRDefault="004C49BC">
      <w:pPr>
        <w:spacing w:after="140" w:line="259" w:lineRule="auto"/>
        <w:ind w:left="821" w:right="0"/>
        <w:jc w:val="left"/>
      </w:pPr>
      <w:r>
        <w:rPr>
          <w:rFonts w:ascii="Algerian" w:eastAsia="Algerian" w:hAnsi="Algerian" w:cs="Algerian"/>
        </w:rPr>
        <w:t xml:space="preserve">Vivekananda college of technology for women </w:t>
      </w:r>
    </w:p>
    <w:p w:rsidR="00664224" w:rsidRDefault="00664224">
      <w:pPr>
        <w:sectPr w:rsidR="00664224">
          <w:pgSz w:w="11906" w:h="16838"/>
          <w:pgMar w:top="1489" w:right="628" w:bottom="1471" w:left="2069" w:header="720" w:footer="720" w:gutter="0"/>
          <w:cols w:space="720"/>
        </w:sectPr>
      </w:pPr>
    </w:p>
    <w:p w:rsidR="00664224" w:rsidRDefault="004C49BC">
      <w:pPr>
        <w:spacing w:after="186" w:line="259" w:lineRule="auto"/>
        <w:ind w:left="0" w:right="0" w:firstLine="0"/>
        <w:jc w:val="left"/>
      </w:pPr>
      <w:r>
        <w:rPr>
          <w:rFonts w:ascii="Algerian" w:eastAsia="Algerian" w:hAnsi="Algerian" w:cs="Algerian"/>
        </w:rPr>
        <w:t xml:space="preserve"> </w:t>
      </w:r>
    </w:p>
    <w:p w:rsidR="00664224" w:rsidRDefault="004C49BC">
      <w:pPr>
        <w:spacing w:after="140" w:line="259" w:lineRule="auto"/>
        <w:ind w:left="-5" w:right="0"/>
        <w:jc w:val="left"/>
      </w:pPr>
      <w:r>
        <w:rPr>
          <w:rFonts w:ascii="Algerian" w:eastAsia="Algerian" w:hAnsi="Algerian" w:cs="Algerian"/>
        </w:rPr>
        <w:t xml:space="preserve">ABSTRACT: </w:t>
      </w:r>
    </w:p>
    <w:p w:rsidR="00664224" w:rsidRDefault="004C49BC">
      <w:pPr>
        <w:spacing w:after="44"/>
        <w:ind w:left="-15" w:firstLine="710"/>
        <w:jc w:val="left"/>
      </w:pPr>
      <w:r>
        <w:t xml:space="preserve">In this paper, we present a device that is used to measure the </w:t>
      </w:r>
      <w:proofErr w:type="spellStart"/>
      <w:r>
        <w:t>fetal</w:t>
      </w:r>
      <w:proofErr w:type="spellEnd"/>
      <w:r>
        <w:t xml:space="preserve"> heart rate during the time of pregnancy. The major component used for this detection is </w:t>
      </w:r>
      <w:proofErr w:type="spellStart"/>
      <w:r>
        <w:t>Fetal</w:t>
      </w:r>
      <w:proofErr w:type="spellEnd"/>
      <w:r>
        <w:t xml:space="preserve"> Digital stethoscope sensor which is to be placed on the abdomen of the pregnant and the signa</w:t>
      </w:r>
      <w:r>
        <w:t xml:space="preserve">ls are processed by the microcontroller used and the accurate </w:t>
      </w:r>
      <w:proofErr w:type="spellStart"/>
      <w:r>
        <w:t>fetal</w:t>
      </w:r>
      <w:proofErr w:type="spellEnd"/>
      <w:r>
        <w:t xml:space="preserve"> heart rate is identified and sent as a text message to the respective mobile phone through the usage of GSM module and also by the usage of EMG sensor the uterus contraction also be simula</w:t>
      </w:r>
      <w:r>
        <w:t xml:space="preserve">ted as the output on the desktop. This system is very flexible and low cost helps the patient to monitor the </w:t>
      </w:r>
      <w:proofErr w:type="spellStart"/>
      <w:r>
        <w:t>fetal</w:t>
      </w:r>
      <w:proofErr w:type="spellEnd"/>
      <w:r>
        <w:t xml:space="preserve"> heart rate in home. </w:t>
      </w:r>
    </w:p>
    <w:p w:rsidR="00664224" w:rsidRDefault="004C49BC">
      <w:pPr>
        <w:spacing w:after="140" w:line="259" w:lineRule="auto"/>
        <w:ind w:left="-5" w:right="0"/>
        <w:jc w:val="left"/>
      </w:pPr>
      <w:r>
        <w:rPr>
          <w:rFonts w:ascii="Algerian" w:eastAsia="Algerian" w:hAnsi="Algerian" w:cs="Algerian"/>
        </w:rPr>
        <w:t xml:space="preserve">INTRODUCTION: </w:t>
      </w:r>
    </w:p>
    <w:p w:rsidR="00664224" w:rsidRDefault="004C49BC">
      <w:pPr>
        <w:ind w:left="-15" w:right="60" w:firstLine="720"/>
      </w:pPr>
      <w:r>
        <w:t xml:space="preserve">In this present scenario, there are different techniques used for </w:t>
      </w:r>
      <w:proofErr w:type="spellStart"/>
      <w:r>
        <w:t>fetal</w:t>
      </w:r>
      <w:proofErr w:type="spellEnd"/>
      <w:r>
        <w:t xml:space="preserve"> health monitoring at the time of </w:t>
      </w:r>
      <w:r>
        <w:t xml:space="preserve">pregnancy. There are methods like CTG, ACOG and many methods based on acoustic techniques. In this paper, we have described about the design and development of advice that consists of a </w:t>
      </w:r>
      <w:proofErr w:type="spellStart"/>
      <w:r>
        <w:t>fetal</w:t>
      </w:r>
      <w:proofErr w:type="spellEnd"/>
      <w:r>
        <w:t xml:space="preserve"> digital stethoscope sensor which is made up of three electrodes </w:t>
      </w:r>
      <w:r>
        <w:t xml:space="preserve">anode, cathode, and a reference electrode. In this model, these are placed on the abdomen. </w:t>
      </w:r>
    </w:p>
    <w:p w:rsidR="00664224" w:rsidRDefault="004C49BC">
      <w:pPr>
        <w:ind w:left="-5" w:right="60"/>
      </w:pPr>
      <w:r>
        <w:t>Thus the ECG signals are fetched from these electrodes and are pre-processed and then analysed through different standards. To be informative we are using a GSM mod</w:t>
      </w:r>
      <w:r>
        <w:t xml:space="preserve">ule to transmit the </w:t>
      </w:r>
      <w:proofErr w:type="spellStart"/>
      <w:r>
        <w:t>fetal</w:t>
      </w:r>
      <w:proofErr w:type="spellEnd"/>
      <w:r>
        <w:t xml:space="preserve"> heart rate values to the required mobile. The message can also be followed up the doctors. Thus by using these kinds of methodologies, one can reduce the stress felt by a pregnant woman due to the movements from here and there. Th</w:t>
      </w:r>
      <w:r>
        <w:t xml:space="preserve">e heart of this process can be defined as the microcontroller used. The microcontroller controls the whole process from fetching the electrode signals and </w:t>
      </w:r>
      <w:proofErr w:type="spellStart"/>
      <w:r>
        <w:t>preprocessing</w:t>
      </w:r>
      <w:proofErr w:type="spellEnd"/>
      <w:r>
        <w:t xml:space="preserve"> the signals and accurate </w:t>
      </w:r>
      <w:proofErr w:type="spellStart"/>
      <w:r>
        <w:t>fetal</w:t>
      </w:r>
      <w:proofErr w:type="spellEnd"/>
      <w:r>
        <w:t xml:space="preserve"> heart rate is sent to the consultant’s mobile by GSM. Th</w:t>
      </w:r>
      <w:r>
        <w:t xml:space="preserve">e usage of this microcontroller can also be extended to the other applications. Thus the objective of this paper is to design and develop a device that helps the pregnant women to monitor the </w:t>
      </w:r>
      <w:proofErr w:type="spellStart"/>
      <w:r>
        <w:t>fetal</w:t>
      </w:r>
      <w:proofErr w:type="spellEnd"/>
      <w:r>
        <w:t xml:space="preserve"> heart rate, and baby kicking by using a </w:t>
      </w:r>
      <w:proofErr w:type="spellStart"/>
      <w:r>
        <w:t>fetal</w:t>
      </w:r>
      <w:proofErr w:type="spellEnd"/>
      <w:r>
        <w:t xml:space="preserve"> EMG sensor w</w:t>
      </w:r>
      <w:r>
        <w:t xml:space="preserve">ith the same microcontroller to get the </w:t>
      </w:r>
      <w:proofErr w:type="spellStart"/>
      <w:r>
        <w:t>analog</w:t>
      </w:r>
      <w:proofErr w:type="spellEnd"/>
      <w:r>
        <w:t xml:space="preserve"> view of uterus contraction. </w:t>
      </w:r>
    </w:p>
    <w:p w:rsidR="00664224" w:rsidRDefault="004C49BC">
      <w:pPr>
        <w:spacing w:after="140" w:line="259" w:lineRule="auto"/>
        <w:ind w:left="-5" w:right="0"/>
        <w:jc w:val="left"/>
      </w:pPr>
      <w:r>
        <w:rPr>
          <w:rFonts w:ascii="Algerian" w:eastAsia="Algerian" w:hAnsi="Algerian" w:cs="Algerian"/>
        </w:rPr>
        <w:t xml:space="preserve">PROPOSED SYSTEM:  </w:t>
      </w:r>
    </w:p>
    <w:p w:rsidR="00664224" w:rsidRDefault="004C49BC">
      <w:pPr>
        <w:spacing w:after="1"/>
        <w:ind w:left="-15" w:right="60" w:firstLine="720"/>
      </w:pPr>
      <w:r>
        <w:t xml:space="preserve">In this methodology, we get input from the pregnant lady by placing the two sensors namely </w:t>
      </w:r>
      <w:proofErr w:type="spellStart"/>
      <w:r>
        <w:t>fetal</w:t>
      </w:r>
      <w:proofErr w:type="spellEnd"/>
      <w:r>
        <w:t xml:space="preserve"> digital stethoscope sensor and EMG sensor near the abdomen of th</w:t>
      </w:r>
      <w:r>
        <w:t xml:space="preserve">e lady. Thus the electrodes that are </w:t>
      </w:r>
      <w:r>
        <w:lastRenderedPageBreak/>
        <w:t xml:space="preserve">present with the sensors fetch the </w:t>
      </w:r>
      <w:proofErr w:type="spellStart"/>
      <w:r>
        <w:t>fetal</w:t>
      </w:r>
      <w:proofErr w:type="spellEnd"/>
      <w:r>
        <w:t xml:space="preserve"> heart rate of the child and the signals are amplified by the amplifier and transmit the corresponding electrical signal to the microcontroller. As per the below diagram, we can o</w:t>
      </w:r>
      <w:r>
        <w:t>btain the readings from the lady. In this method, the microcontroller is programmed such that to get low noise data. After the successful fetching of the signals, they are pre-processed as per the written guidelines in the program through the microcontroll</w:t>
      </w:r>
      <w:r>
        <w:t xml:space="preserve">er. Later the information from the microcontroller is transmitted through the GSM module to send the text message for the required mobile phone and we can obtain the graphical representation of the </w:t>
      </w:r>
      <w:proofErr w:type="spellStart"/>
      <w:r>
        <w:t>fetal</w:t>
      </w:r>
      <w:proofErr w:type="spellEnd"/>
      <w:r>
        <w:t xml:space="preserve"> heart rate. And also from the EMG graphical represen</w:t>
      </w:r>
      <w:r>
        <w:t xml:space="preserve">tation of the uterus </w:t>
      </w:r>
    </w:p>
    <w:p w:rsidR="00664224" w:rsidRDefault="004C49BC">
      <w:pPr>
        <w:tabs>
          <w:tab w:val="center" w:pos="2204"/>
          <w:tab w:val="right" w:pos="4229"/>
        </w:tabs>
        <w:spacing w:after="113" w:line="259" w:lineRule="auto"/>
        <w:ind w:left="-15" w:right="0" w:firstLine="0"/>
        <w:jc w:val="left"/>
      </w:pPr>
      <w:r>
        <w:t xml:space="preserve">contraction </w:t>
      </w:r>
      <w:r>
        <w:tab/>
        <w:t xml:space="preserve">is </w:t>
      </w:r>
      <w:r>
        <w:tab/>
        <w:t>obtained</w:t>
      </w:r>
    </w:p>
    <w:p w:rsidR="00664224" w:rsidRDefault="004C49BC">
      <w:pPr>
        <w:spacing w:after="100" w:line="259" w:lineRule="auto"/>
        <w:ind w:left="0" w:right="0" w:firstLine="0"/>
        <w:jc w:val="right"/>
      </w:pPr>
      <w:r>
        <w:rPr>
          <w:noProof/>
        </w:rPr>
        <w:drawing>
          <wp:inline distT="0" distB="0" distL="0" distR="0">
            <wp:extent cx="2641092" cy="1682496"/>
            <wp:effectExtent l="0" t="0" r="0" b="0"/>
            <wp:docPr id="423" name="Picture 423"/>
            <wp:cNvGraphicFramePr/>
            <a:graphic xmlns:a="http://schemas.openxmlformats.org/drawingml/2006/main">
              <a:graphicData uri="http://schemas.openxmlformats.org/drawingml/2006/picture">
                <pic:pic xmlns:pic="http://schemas.openxmlformats.org/drawingml/2006/picture">
                  <pic:nvPicPr>
                    <pic:cNvPr id="423" name="Picture 423"/>
                    <pic:cNvPicPr/>
                  </pic:nvPicPr>
                  <pic:blipFill>
                    <a:blip r:embed="rId5"/>
                    <a:stretch>
                      <a:fillRect/>
                    </a:stretch>
                  </pic:blipFill>
                  <pic:spPr>
                    <a:xfrm>
                      <a:off x="0" y="0"/>
                      <a:ext cx="2641092" cy="1682496"/>
                    </a:xfrm>
                    <a:prstGeom prst="rect">
                      <a:avLst/>
                    </a:prstGeom>
                  </pic:spPr>
                </pic:pic>
              </a:graphicData>
            </a:graphic>
          </wp:inline>
        </w:drawing>
      </w:r>
      <w:r>
        <w:t xml:space="preserve"> </w:t>
      </w:r>
    </w:p>
    <w:p w:rsidR="00664224" w:rsidRDefault="004C49BC">
      <w:pPr>
        <w:spacing w:after="140" w:line="259" w:lineRule="auto"/>
        <w:ind w:left="-5" w:right="0"/>
        <w:jc w:val="left"/>
      </w:pPr>
      <w:r>
        <w:rPr>
          <w:rFonts w:ascii="Algerian" w:eastAsia="Algerian" w:hAnsi="Algerian" w:cs="Algerian"/>
        </w:rPr>
        <w:t xml:space="preserve">SYSTEM DESCRIPTION AND WORKING: </w:t>
      </w:r>
    </w:p>
    <w:p w:rsidR="00664224" w:rsidRDefault="004C49BC">
      <w:pPr>
        <w:spacing w:after="1"/>
        <w:ind w:left="-15" w:right="60" w:firstLine="720"/>
      </w:pPr>
      <w:r>
        <w:t xml:space="preserve">The system incorporates an ATMega328 MICRO CONTROLLER, </w:t>
      </w:r>
    </w:p>
    <w:p w:rsidR="00664224" w:rsidRDefault="004C49BC">
      <w:pPr>
        <w:ind w:left="-5" w:right="60"/>
      </w:pPr>
      <w:r>
        <w:t xml:space="preserve">GSM Module, Digital stethoscope, EMG or MEMS sensor, Liquid Crystal Display. </w:t>
      </w:r>
    </w:p>
    <w:p w:rsidR="00664224" w:rsidRDefault="004C49BC">
      <w:pPr>
        <w:spacing w:after="140" w:line="259" w:lineRule="auto"/>
        <w:ind w:left="-5" w:right="0"/>
        <w:jc w:val="left"/>
      </w:pPr>
      <w:r>
        <w:rPr>
          <w:rFonts w:ascii="Algerian" w:eastAsia="Algerian" w:hAnsi="Algerian" w:cs="Algerian"/>
        </w:rPr>
        <w:t xml:space="preserve">AT MEGA 328 MICROCONTROLLER:  </w:t>
      </w:r>
    </w:p>
    <w:p w:rsidR="00664224" w:rsidRDefault="004C49BC">
      <w:pPr>
        <w:ind w:left="-15" w:right="60" w:firstLine="720"/>
      </w:pPr>
      <w:r>
        <w:t xml:space="preserve">The Arduino Uno is a microcontroller board based on the ATmega328 (datasheet). It has 14 digital </w:t>
      </w:r>
      <w:r>
        <w:t xml:space="preserve">input/output pins (of which 6 can be used as PWM outputs), 6 </w:t>
      </w:r>
      <w:proofErr w:type="spellStart"/>
      <w:r>
        <w:t>analog</w:t>
      </w:r>
      <w:proofErr w:type="spellEnd"/>
      <w:r>
        <w:t xml:space="preserve"> inputs, a 16 MHz ceramic resonator, a USB connection, a powe</w:t>
      </w:r>
      <w:r>
        <w:t xml:space="preserve">r jack, an ICSP header, and a reset button. It contains everything needed to support the microcontroller; simply connect it to a computer with a USB cable or power it with a AC-to-DC adapter or battery to get started.  </w:t>
      </w:r>
    </w:p>
    <w:p w:rsidR="00664224" w:rsidRDefault="004C49BC">
      <w:pPr>
        <w:spacing w:after="140" w:line="259" w:lineRule="auto"/>
        <w:ind w:left="-5" w:right="0"/>
        <w:jc w:val="left"/>
      </w:pPr>
      <w:r>
        <w:rPr>
          <w:rFonts w:ascii="Algerian" w:eastAsia="Algerian" w:hAnsi="Algerian" w:cs="Algerian"/>
        </w:rPr>
        <w:t xml:space="preserve">GSM MODULE: </w:t>
      </w:r>
    </w:p>
    <w:p w:rsidR="00664224" w:rsidRDefault="004C49BC">
      <w:pPr>
        <w:ind w:left="-15" w:right="60" w:firstLine="720"/>
      </w:pPr>
      <w:r>
        <w:t>GSM system was develope</w:t>
      </w:r>
      <w:r>
        <w:t xml:space="preserve">d as a digital system using time division multiple access (TDMA) technique. GSM digitizes and reduces the data, then sends it down through a channel with two different streams of client data, each in its own particular time slot. The digital system has an </w:t>
      </w:r>
      <w:r>
        <w:t xml:space="preserve">ability to carry a data rate of 64 kbps to 120 Mbps. </w:t>
      </w:r>
    </w:p>
    <w:p w:rsidR="00664224" w:rsidRDefault="004C49BC">
      <w:pPr>
        <w:spacing w:after="140" w:line="259" w:lineRule="auto"/>
        <w:ind w:left="-5" w:right="0"/>
        <w:jc w:val="left"/>
      </w:pPr>
      <w:r>
        <w:rPr>
          <w:rFonts w:ascii="Algerian" w:eastAsia="Algerian" w:hAnsi="Algerian" w:cs="Algerian"/>
        </w:rPr>
        <w:t xml:space="preserve">LIQUID CRYSTAL DISPLAY:  </w:t>
      </w:r>
    </w:p>
    <w:p w:rsidR="00664224" w:rsidRDefault="004C49BC">
      <w:pPr>
        <w:spacing w:after="109"/>
        <w:ind w:left="-15" w:right="60" w:firstLine="720"/>
      </w:pPr>
      <w:r>
        <w:t>A form of visual display used in electronic devices, in which a layer of a liquid crystal is sandwiched between two transparent electrodes. This display contains two internal b</w:t>
      </w:r>
      <w:r>
        <w:t>yte wise resisters, one for the commands (RS=0) and second for character to be displayed (RS=1). It also contains a user programmed RAM area (the character RAM)</w:t>
      </w:r>
      <w:r>
        <w:rPr>
          <w:rFonts w:ascii="Algerian" w:eastAsia="Algerian" w:hAnsi="Algerian" w:cs="Algerian"/>
        </w:rPr>
        <w:t xml:space="preserve"> </w:t>
      </w:r>
      <w:r>
        <w:t>that can be programmed to generate any desired character that can form using a dot matrix.</w:t>
      </w:r>
      <w:r>
        <w:rPr>
          <w:rFonts w:ascii="Algerian" w:eastAsia="Algerian" w:hAnsi="Algerian" w:cs="Algerian"/>
        </w:rPr>
        <w:t xml:space="preserve"> </w:t>
      </w:r>
    </w:p>
    <w:p w:rsidR="00664224" w:rsidRDefault="004C49BC">
      <w:pPr>
        <w:spacing w:after="122" w:line="259" w:lineRule="auto"/>
        <w:ind w:left="0" w:right="0" w:firstLine="0"/>
        <w:jc w:val="right"/>
      </w:pPr>
      <w:r>
        <w:rPr>
          <w:noProof/>
        </w:rPr>
        <w:lastRenderedPageBreak/>
        <w:drawing>
          <wp:inline distT="0" distB="0" distL="0" distR="0">
            <wp:extent cx="2641092" cy="1705356"/>
            <wp:effectExtent l="0" t="0" r="0" b="0"/>
            <wp:docPr id="559" name="Picture 559"/>
            <wp:cNvGraphicFramePr/>
            <a:graphic xmlns:a="http://schemas.openxmlformats.org/drawingml/2006/main">
              <a:graphicData uri="http://schemas.openxmlformats.org/drawingml/2006/picture">
                <pic:pic xmlns:pic="http://schemas.openxmlformats.org/drawingml/2006/picture">
                  <pic:nvPicPr>
                    <pic:cNvPr id="559" name="Picture 559"/>
                    <pic:cNvPicPr/>
                  </pic:nvPicPr>
                  <pic:blipFill>
                    <a:blip r:embed="rId6"/>
                    <a:stretch>
                      <a:fillRect/>
                    </a:stretch>
                  </pic:blipFill>
                  <pic:spPr>
                    <a:xfrm>
                      <a:off x="0" y="0"/>
                      <a:ext cx="2641092" cy="1705356"/>
                    </a:xfrm>
                    <a:prstGeom prst="rect">
                      <a:avLst/>
                    </a:prstGeom>
                  </pic:spPr>
                </pic:pic>
              </a:graphicData>
            </a:graphic>
          </wp:inline>
        </w:drawing>
      </w:r>
      <w:r>
        <w:t xml:space="preserve"> </w:t>
      </w:r>
    </w:p>
    <w:p w:rsidR="00664224" w:rsidRDefault="004C49BC">
      <w:pPr>
        <w:spacing w:after="140" w:line="259" w:lineRule="auto"/>
        <w:ind w:left="-5" w:right="0"/>
        <w:jc w:val="left"/>
      </w:pPr>
      <w:r>
        <w:rPr>
          <w:rFonts w:ascii="Algerian" w:eastAsia="Algerian" w:hAnsi="Algerian" w:cs="Algerian"/>
        </w:rPr>
        <w:t xml:space="preserve">POWER SUPPLY: </w:t>
      </w:r>
    </w:p>
    <w:p w:rsidR="00664224" w:rsidRDefault="004C49BC">
      <w:pPr>
        <w:spacing w:after="1"/>
        <w:ind w:left="-15" w:right="60" w:firstLine="720"/>
      </w:pPr>
      <w:r>
        <w:t>Power Adaptor 12 Volt 1 Amp Charger AC INPUT 100-240V DC OUTPUT 12V 1A Product Description: Professional 12 Volt DC 1 Amp power supply is suitable for powering a wide range of applications including CCTV cameras and wireless routers. Feature</w:t>
      </w:r>
      <w:r>
        <w:t xml:space="preserve">s: 100% Brand New Excellent Quality Short Circuit, Over </w:t>
      </w:r>
    </w:p>
    <w:p w:rsidR="00664224" w:rsidRDefault="004C49BC">
      <w:pPr>
        <w:ind w:left="-5" w:right="60"/>
      </w:pPr>
      <w:r>
        <w:t>Voltage &amp; Over Current Protection. Meet CEC Energy Efficiency Level IV. Incredibly Low Fault Rates No Minimum Load. This power supply is a regulated Centre Positive power supply and has a 2.1mm x 5.5</w:t>
      </w:r>
      <w:r>
        <w:t xml:space="preserve">mm Jack It's plug design is for Indian power socket. So, no plug converter is required. </w:t>
      </w:r>
    </w:p>
    <w:p w:rsidR="00664224" w:rsidRDefault="004C49BC">
      <w:pPr>
        <w:spacing w:after="140" w:line="259" w:lineRule="auto"/>
        <w:ind w:left="-5" w:right="0"/>
        <w:jc w:val="left"/>
      </w:pPr>
      <w:r>
        <w:rPr>
          <w:rFonts w:ascii="Algerian" w:eastAsia="Algerian" w:hAnsi="Algerian" w:cs="Algerian"/>
        </w:rPr>
        <w:t xml:space="preserve">DIGITAL STETHOSCOPE: </w:t>
      </w:r>
    </w:p>
    <w:p w:rsidR="00664224" w:rsidRDefault="004C49BC">
      <w:pPr>
        <w:ind w:left="-15" w:right="60" w:firstLine="720"/>
      </w:pPr>
      <w:r>
        <w:t>The stethoscope is an acoustic device that transmits the sounds from the chest piece through an air-filled hollow tube to the listener’s ears. Th</w:t>
      </w:r>
      <w:r>
        <w:t>e French physician René Laennec first invented it in the 1800s. The design was modest and consisted of a hollow wooden tube that was monaural. Around the same time period, a British physician, Golding Bird, described his version of the stethoscope that com</w:t>
      </w:r>
      <w:r>
        <w:t xml:space="preserve">prised </w:t>
      </w:r>
      <w:r>
        <w:t xml:space="preserve">flexible tubing that was also monaural. Later, an Irish physician, Arthur </w:t>
      </w:r>
      <w:proofErr w:type="spellStart"/>
      <w:r>
        <w:t>Leared</w:t>
      </w:r>
      <w:proofErr w:type="spellEnd"/>
      <w:r>
        <w:t xml:space="preserve"> advanced the design and a binaural stethoscope emerged. </w:t>
      </w:r>
    </w:p>
    <w:p w:rsidR="00664224" w:rsidRDefault="004C49BC">
      <w:pPr>
        <w:spacing w:after="140" w:line="259" w:lineRule="auto"/>
        <w:ind w:left="-5" w:right="0"/>
        <w:jc w:val="left"/>
      </w:pPr>
      <w:r>
        <w:rPr>
          <w:rFonts w:ascii="Algerian" w:eastAsia="Algerian" w:hAnsi="Algerian" w:cs="Algerian"/>
        </w:rPr>
        <w:t xml:space="preserve">EMG SENSOR:  </w:t>
      </w:r>
    </w:p>
    <w:p w:rsidR="00664224" w:rsidRDefault="004C49BC">
      <w:pPr>
        <w:spacing w:after="0"/>
        <w:ind w:left="-15" w:right="60" w:firstLine="720"/>
      </w:pPr>
      <w:r>
        <w:t>Electromyography (EMG) is an electro diagnostic medicine technique for evaluating and recording t</w:t>
      </w:r>
      <w:r>
        <w:t>he electrical activity produced by skeletal muscles. EMG is performed using an instrument called an electromyography to produce a record called an electromyogram. An electromyography detects the electric potential generated by muscle cells when these cells</w:t>
      </w:r>
      <w:r>
        <w:t xml:space="preserve"> are electrically or neurologically activated. The signals can be analysed to detect medical abnormalities, activation level, or recruitment order, or to analyse the biomechanics of human or animal movement.</w:t>
      </w:r>
    </w:p>
    <w:p w:rsidR="00664224" w:rsidRDefault="004C49BC">
      <w:pPr>
        <w:spacing w:after="98" w:line="259" w:lineRule="auto"/>
        <w:ind w:left="-1" w:right="0" w:firstLine="0"/>
        <w:jc w:val="right"/>
      </w:pPr>
      <w:r>
        <w:rPr>
          <w:noProof/>
        </w:rPr>
        <w:drawing>
          <wp:inline distT="0" distB="0" distL="0" distR="0">
            <wp:extent cx="2641092" cy="1112520"/>
            <wp:effectExtent l="0" t="0" r="0" b="0"/>
            <wp:docPr id="561" name="Picture 561"/>
            <wp:cNvGraphicFramePr/>
            <a:graphic xmlns:a="http://schemas.openxmlformats.org/drawingml/2006/main">
              <a:graphicData uri="http://schemas.openxmlformats.org/drawingml/2006/picture">
                <pic:pic xmlns:pic="http://schemas.openxmlformats.org/drawingml/2006/picture">
                  <pic:nvPicPr>
                    <pic:cNvPr id="561" name="Picture 561"/>
                    <pic:cNvPicPr/>
                  </pic:nvPicPr>
                  <pic:blipFill>
                    <a:blip r:embed="rId7"/>
                    <a:stretch>
                      <a:fillRect/>
                    </a:stretch>
                  </pic:blipFill>
                  <pic:spPr>
                    <a:xfrm>
                      <a:off x="0" y="0"/>
                      <a:ext cx="2641092" cy="1112520"/>
                    </a:xfrm>
                    <a:prstGeom prst="rect">
                      <a:avLst/>
                    </a:prstGeom>
                  </pic:spPr>
                </pic:pic>
              </a:graphicData>
            </a:graphic>
          </wp:inline>
        </w:drawing>
      </w:r>
      <w:r>
        <w:t xml:space="preserve"> </w:t>
      </w:r>
    </w:p>
    <w:p w:rsidR="00664224" w:rsidRDefault="004C49BC">
      <w:pPr>
        <w:spacing w:after="140" w:line="259" w:lineRule="auto"/>
        <w:ind w:left="-5" w:right="0"/>
        <w:jc w:val="left"/>
      </w:pPr>
      <w:r>
        <w:rPr>
          <w:rFonts w:ascii="Algerian" w:eastAsia="Algerian" w:hAnsi="Algerian" w:cs="Algerian"/>
        </w:rPr>
        <w:t xml:space="preserve">RESULTS AND DISCUSSION: </w:t>
      </w:r>
    </w:p>
    <w:p w:rsidR="00664224" w:rsidRDefault="004C49BC">
      <w:pPr>
        <w:spacing w:after="3"/>
        <w:ind w:left="-15" w:firstLine="710"/>
        <w:jc w:val="left"/>
      </w:pPr>
      <w:r>
        <w:t xml:space="preserve">The </w:t>
      </w:r>
      <w:r>
        <w:tab/>
        <w:t xml:space="preserve">pregnancy </w:t>
      </w:r>
      <w:r>
        <w:tab/>
        <w:t>wome</w:t>
      </w:r>
      <w:r>
        <w:t xml:space="preserve">n </w:t>
      </w:r>
      <w:r>
        <w:tab/>
        <w:t xml:space="preserve">health monitoring system has been designed and developed successfully and it has been tested in real time. the hardware setup of the system which is housed with digital stethoscope to measure the </w:t>
      </w:r>
      <w:proofErr w:type="spellStart"/>
      <w:r>
        <w:t>fetal</w:t>
      </w:r>
      <w:proofErr w:type="spellEnd"/>
      <w:r>
        <w:t xml:space="preserve"> heart rate, EMG sensor to measure the baby kicking </w:t>
      </w:r>
      <w:r>
        <w:t xml:space="preserve">and the microcontroller to process the sensor </w:t>
      </w:r>
      <w:r>
        <w:tab/>
        <w:t xml:space="preserve">readings.  </w:t>
      </w:r>
    </w:p>
    <w:p w:rsidR="00664224" w:rsidRDefault="004C49BC">
      <w:pPr>
        <w:spacing w:after="109" w:line="259" w:lineRule="auto"/>
        <w:ind w:left="0" w:right="50" w:firstLine="0"/>
        <w:jc w:val="right"/>
      </w:pPr>
      <w:r>
        <w:rPr>
          <w:noProof/>
        </w:rPr>
        <w:lastRenderedPageBreak/>
        <w:drawing>
          <wp:inline distT="0" distB="0" distL="0" distR="0">
            <wp:extent cx="2641092" cy="1714500"/>
            <wp:effectExtent l="0" t="0" r="0" b="0"/>
            <wp:docPr id="728" name="Picture 728"/>
            <wp:cNvGraphicFramePr/>
            <a:graphic xmlns:a="http://schemas.openxmlformats.org/drawingml/2006/main">
              <a:graphicData uri="http://schemas.openxmlformats.org/drawingml/2006/picture">
                <pic:pic xmlns:pic="http://schemas.openxmlformats.org/drawingml/2006/picture">
                  <pic:nvPicPr>
                    <pic:cNvPr id="728" name="Picture 728"/>
                    <pic:cNvPicPr/>
                  </pic:nvPicPr>
                  <pic:blipFill>
                    <a:blip r:embed="rId8"/>
                    <a:stretch>
                      <a:fillRect/>
                    </a:stretch>
                  </pic:blipFill>
                  <pic:spPr>
                    <a:xfrm>
                      <a:off x="0" y="0"/>
                      <a:ext cx="2641092" cy="1714500"/>
                    </a:xfrm>
                    <a:prstGeom prst="rect">
                      <a:avLst/>
                    </a:prstGeom>
                  </pic:spPr>
                </pic:pic>
              </a:graphicData>
            </a:graphic>
          </wp:inline>
        </w:drawing>
      </w:r>
      <w:r>
        <w:rPr>
          <w:rFonts w:ascii="Algerian" w:eastAsia="Algerian" w:hAnsi="Algerian" w:cs="Algerian"/>
        </w:rPr>
        <w:t xml:space="preserve"> </w:t>
      </w:r>
    </w:p>
    <w:p w:rsidR="00664224" w:rsidRDefault="004C49BC">
      <w:pPr>
        <w:ind w:left="-5" w:right="60"/>
      </w:pPr>
      <w:r>
        <w:rPr>
          <w:rFonts w:ascii="Algerian" w:eastAsia="Algerian" w:hAnsi="Algerian" w:cs="Algerian"/>
        </w:rPr>
        <w:t xml:space="preserve">SYSTEM INTEGRATION SETUP: </w:t>
      </w:r>
      <w:r>
        <w:t xml:space="preserve"> The Figure 4 shows the waveform obtained from the digital stethoscope that measures the </w:t>
      </w:r>
      <w:proofErr w:type="spellStart"/>
      <w:r>
        <w:t>fetal</w:t>
      </w:r>
      <w:proofErr w:type="spellEnd"/>
      <w:r>
        <w:t xml:space="preserve"> heart rate and the movement of the baby per seconds. Through the IOT conc</w:t>
      </w:r>
      <w:r>
        <w:t xml:space="preserve">ept, the node MCU sends the vital information to the registered mobile phone as SMS. </w:t>
      </w:r>
    </w:p>
    <w:p w:rsidR="00664224" w:rsidRDefault="004C49BC">
      <w:pPr>
        <w:spacing w:after="140" w:line="259" w:lineRule="auto"/>
        <w:ind w:left="-5" w:right="0"/>
        <w:jc w:val="left"/>
      </w:pPr>
      <w:r>
        <w:t xml:space="preserve"> </w:t>
      </w:r>
      <w:r>
        <w:rPr>
          <w:rFonts w:ascii="Algerian" w:eastAsia="Algerian" w:hAnsi="Algerian" w:cs="Algerian"/>
        </w:rPr>
        <w:t xml:space="preserve">CONCLUSION: </w:t>
      </w:r>
    </w:p>
    <w:p w:rsidR="00664224" w:rsidRDefault="004C49BC">
      <w:pPr>
        <w:ind w:left="-5" w:right="60"/>
      </w:pPr>
      <w:r>
        <w:t xml:space="preserve">  This system is purely related to the Health Care sector. The data provided world Health Organization, UNICEF, and United Nations Population Fund states ab</w:t>
      </w:r>
      <w:r>
        <w:t>out MMR. This Maternal Mortality refers to deaths due to complications from pregnancy or childbirth are due to poverty, distance to facilities, lack of knowledge and poor medical facilities in rural areas. With these real time wearable systems, doctors can</w:t>
      </w:r>
      <w:r>
        <w:t xml:space="preserve"> provide high quality and more personalized healthcare. This health monitoring system would allow a pregnant woman to interact with a physician with almost full functional capability and the Maternal Mortality Rate can be reduced considerably. </w:t>
      </w:r>
    </w:p>
    <w:p w:rsidR="00664224" w:rsidRDefault="004C49BC">
      <w:pPr>
        <w:spacing w:after="164" w:line="259" w:lineRule="auto"/>
        <w:ind w:left="-5" w:right="0"/>
        <w:jc w:val="left"/>
      </w:pPr>
      <w:r>
        <w:rPr>
          <w:rFonts w:ascii="Algerian" w:eastAsia="Algerian" w:hAnsi="Algerian" w:cs="Algerian"/>
        </w:rPr>
        <w:t xml:space="preserve">REFERENCES: </w:t>
      </w:r>
    </w:p>
    <w:p w:rsidR="00664224" w:rsidRDefault="004C49BC">
      <w:pPr>
        <w:numPr>
          <w:ilvl w:val="0"/>
          <w:numId w:val="1"/>
        </w:numPr>
        <w:ind w:right="60" w:hanging="360"/>
      </w:pPr>
      <w:r>
        <w:t xml:space="preserve">Chen Lin et al, 2019 IEEE Tran. on Biomed Engg.66 3310 </w:t>
      </w:r>
    </w:p>
    <w:p w:rsidR="00664224" w:rsidRDefault="004C49BC">
      <w:pPr>
        <w:numPr>
          <w:ilvl w:val="0"/>
          <w:numId w:val="1"/>
        </w:numPr>
        <w:spacing w:after="70" w:line="259" w:lineRule="auto"/>
        <w:ind w:right="60" w:hanging="360"/>
      </w:pPr>
      <w:r>
        <w:t xml:space="preserve">Jakub </w:t>
      </w:r>
      <w:proofErr w:type="spellStart"/>
      <w:r>
        <w:t>Kolarik</w:t>
      </w:r>
      <w:proofErr w:type="spellEnd"/>
      <w:r>
        <w:t xml:space="preserve"> 2019 IEEE 20th </w:t>
      </w:r>
    </w:p>
    <w:p w:rsidR="00664224" w:rsidRDefault="004C49BC">
      <w:pPr>
        <w:spacing w:after="115" w:line="259" w:lineRule="auto"/>
        <w:ind w:left="730" w:right="60"/>
      </w:pPr>
      <w:r>
        <w:t>International Conference on e-</w:t>
      </w:r>
    </w:p>
    <w:p w:rsidR="00664224" w:rsidRDefault="004C49BC">
      <w:pPr>
        <w:spacing w:after="134" w:line="259" w:lineRule="auto"/>
        <w:ind w:left="730" w:right="60"/>
      </w:pPr>
      <w:r>
        <w:t xml:space="preserve">Health Networking 52 550 </w:t>
      </w:r>
    </w:p>
    <w:p w:rsidR="00664224" w:rsidRDefault="004C49BC">
      <w:pPr>
        <w:numPr>
          <w:ilvl w:val="0"/>
          <w:numId w:val="1"/>
        </w:numPr>
        <w:spacing w:after="1"/>
        <w:ind w:right="60" w:hanging="360"/>
      </w:pPr>
      <w:r>
        <w:t xml:space="preserve">T. Le et al 2019 IEEE MTT-S Internal. Microwave Biomed </w:t>
      </w:r>
    </w:p>
    <w:p w:rsidR="00664224" w:rsidRDefault="004C49BC">
      <w:pPr>
        <w:spacing w:after="137" w:line="259" w:lineRule="auto"/>
        <w:ind w:left="730" w:right="60"/>
      </w:pPr>
      <w:r>
        <w:t xml:space="preserve">Conference. pp 1-4 </w:t>
      </w:r>
    </w:p>
    <w:p w:rsidR="00664224" w:rsidRDefault="004C49BC">
      <w:pPr>
        <w:numPr>
          <w:ilvl w:val="0"/>
          <w:numId w:val="1"/>
        </w:numPr>
        <w:ind w:right="60" w:hanging="360"/>
      </w:pPr>
      <w:proofErr w:type="spellStart"/>
      <w:r>
        <w:t>Martinek</w:t>
      </w:r>
      <w:proofErr w:type="spellEnd"/>
      <w:r>
        <w:t xml:space="preserve">, R 2016 A novel LabVIEW-based multi-channel non-invasive abdominal </w:t>
      </w:r>
      <w:proofErr w:type="spellStart"/>
      <w:r>
        <w:t>maternalfetal</w:t>
      </w:r>
      <w:proofErr w:type="spellEnd"/>
      <w:r>
        <w:t xml:space="preserve"> electrocardiogram signal gene [</w:t>
      </w:r>
      <w:proofErr w:type="spellStart"/>
      <w:r>
        <w:t>rator</w:t>
      </w:r>
      <w:proofErr w:type="spellEnd"/>
      <w:r>
        <w:t xml:space="preserve"> Physiol. Meas. 37, 238–256. </w:t>
      </w:r>
    </w:p>
    <w:p w:rsidR="00664224" w:rsidRDefault="004C49BC">
      <w:pPr>
        <w:numPr>
          <w:ilvl w:val="0"/>
          <w:numId w:val="1"/>
        </w:numPr>
        <w:ind w:right="60" w:hanging="360"/>
      </w:pPr>
      <w:r>
        <w:t xml:space="preserve">L K </w:t>
      </w:r>
      <w:proofErr w:type="spellStart"/>
      <w:r>
        <w:t>Hema</w:t>
      </w:r>
      <w:proofErr w:type="spellEnd"/>
      <w:r>
        <w:t xml:space="preserve"> 2016 International Journal of Chemical Sciences 14(S3) 820-824 </w:t>
      </w:r>
    </w:p>
    <w:p w:rsidR="00664224" w:rsidRDefault="004C49BC">
      <w:pPr>
        <w:numPr>
          <w:ilvl w:val="0"/>
          <w:numId w:val="1"/>
        </w:numPr>
        <w:spacing w:after="71" w:line="259" w:lineRule="auto"/>
        <w:ind w:right="60" w:hanging="360"/>
      </w:pPr>
      <w:proofErr w:type="spellStart"/>
      <w:r>
        <w:t>Jacod</w:t>
      </w:r>
      <w:proofErr w:type="spellEnd"/>
      <w:r>
        <w:t xml:space="preserve"> B C 2008 Internal. Jo</w:t>
      </w:r>
      <w:r>
        <w:t xml:space="preserve">urnal of </w:t>
      </w:r>
    </w:p>
    <w:p w:rsidR="00664224" w:rsidRDefault="004C49BC">
      <w:pPr>
        <w:spacing w:after="134" w:line="259" w:lineRule="auto"/>
        <w:ind w:left="730" w:right="60"/>
      </w:pPr>
      <w:r>
        <w:t xml:space="preserve">Obstetrics and Gynaecology P-334 </w:t>
      </w:r>
    </w:p>
    <w:p w:rsidR="00664224" w:rsidRDefault="004C49BC">
      <w:pPr>
        <w:numPr>
          <w:ilvl w:val="0"/>
          <w:numId w:val="1"/>
        </w:numPr>
        <w:ind w:right="60" w:hanging="360"/>
      </w:pPr>
      <w:r>
        <w:t xml:space="preserve">Daniele </w:t>
      </w:r>
      <w:proofErr w:type="spellStart"/>
      <w:r>
        <w:t>Bibbo</w:t>
      </w:r>
      <w:proofErr w:type="spellEnd"/>
      <w:r>
        <w:t xml:space="preserve"> 2020 Sensors 20 4139 </w:t>
      </w:r>
    </w:p>
    <w:p w:rsidR="00664224" w:rsidRDefault="004C49BC">
      <w:pPr>
        <w:numPr>
          <w:ilvl w:val="0"/>
          <w:numId w:val="1"/>
        </w:numPr>
        <w:spacing w:after="1"/>
        <w:ind w:right="60" w:hanging="360"/>
      </w:pPr>
      <w:r>
        <w:t xml:space="preserve">Wei, </w:t>
      </w:r>
      <w:proofErr w:type="spellStart"/>
      <w:r>
        <w:t>Zhong</w:t>
      </w:r>
      <w:proofErr w:type="spellEnd"/>
      <w:r>
        <w:t xml:space="preserve"> et al 2018 A tree-search method for single-channel </w:t>
      </w:r>
      <w:proofErr w:type="spellStart"/>
      <w:r>
        <w:t>fetal</w:t>
      </w:r>
      <w:proofErr w:type="spellEnd"/>
      <w:r>
        <w:t xml:space="preserve"> QRS complexes detection in </w:t>
      </w:r>
      <w:proofErr w:type="spellStart"/>
      <w:r>
        <w:t>fetal</w:t>
      </w:r>
      <w:proofErr w:type="spellEnd"/>
      <w:r>
        <w:t xml:space="preserve"> heart rate monitoring IEEE Internal Conf. on Bioinformatics and </w:t>
      </w:r>
    </w:p>
    <w:p w:rsidR="00664224" w:rsidRDefault="004C49BC">
      <w:pPr>
        <w:spacing w:line="259" w:lineRule="auto"/>
        <w:ind w:left="730" w:right="60"/>
      </w:pPr>
      <w:r>
        <w:t xml:space="preserve">Biomedicine P-1139 </w:t>
      </w:r>
    </w:p>
    <w:p w:rsidR="00664224" w:rsidRDefault="004C49BC">
      <w:pPr>
        <w:spacing w:after="182" w:line="259" w:lineRule="auto"/>
        <w:ind w:left="0" w:right="0" w:firstLine="0"/>
      </w:pPr>
      <w:r>
        <w:rPr>
          <w:rFonts w:ascii="Algerian" w:eastAsia="Algerian" w:hAnsi="Algerian" w:cs="Algerian"/>
          <w:sz w:val="22"/>
        </w:rPr>
        <w:t xml:space="preserve"> </w:t>
      </w:r>
      <w:r>
        <w:rPr>
          <w:rFonts w:ascii="Algerian" w:eastAsia="Algerian" w:hAnsi="Algerian" w:cs="Algerian"/>
          <w:sz w:val="22"/>
        </w:rPr>
        <w:tab/>
        <w:t xml:space="preserve"> </w:t>
      </w:r>
    </w:p>
    <w:p w:rsidR="00664224" w:rsidRDefault="004C49BC">
      <w:pPr>
        <w:numPr>
          <w:ilvl w:val="0"/>
          <w:numId w:val="1"/>
        </w:numPr>
        <w:ind w:right="60" w:hanging="360"/>
      </w:pPr>
      <w:r>
        <w:t xml:space="preserve">L K </w:t>
      </w:r>
      <w:proofErr w:type="spellStart"/>
      <w:r>
        <w:t>Hema</w:t>
      </w:r>
      <w:proofErr w:type="spellEnd"/>
      <w:r>
        <w:t xml:space="preserve"> 2016 International Journal of Chemical Sciences 14(S3) 829-834 </w:t>
      </w:r>
    </w:p>
    <w:p w:rsidR="00664224" w:rsidRDefault="004C49BC">
      <w:pPr>
        <w:numPr>
          <w:ilvl w:val="0"/>
          <w:numId w:val="1"/>
        </w:numPr>
        <w:spacing w:after="69" w:line="259" w:lineRule="auto"/>
        <w:ind w:right="60" w:hanging="360"/>
      </w:pPr>
      <w:r>
        <w:t xml:space="preserve">L K </w:t>
      </w:r>
      <w:proofErr w:type="spellStart"/>
      <w:r>
        <w:t>Hema</w:t>
      </w:r>
      <w:proofErr w:type="spellEnd"/>
      <w:r>
        <w:t xml:space="preserve"> 2019 Internal. Jour of </w:t>
      </w:r>
    </w:p>
    <w:p w:rsidR="00664224" w:rsidRDefault="004C49BC">
      <w:pPr>
        <w:spacing w:line="259" w:lineRule="auto"/>
        <w:ind w:left="730" w:right="60"/>
      </w:pPr>
      <w:r>
        <w:t xml:space="preserve">Recent Tech </w:t>
      </w:r>
      <w:proofErr w:type="spellStart"/>
      <w:r>
        <w:t>Engg</w:t>
      </w:r>
      <w:proofErr w:type="spellEnd"/>
      <w:r>
        <w:t xml:space="preserve"> 8 507 </w:t>
      </w:r>
    </w:p>
    <w:sectPr w:rsidR="00664224">
      <w:type w:val="continuous"/>
      <w:pgSz w:w="11906" w:h="16838"/>
      <w:pgMar w:top="1445" w:right="1368" w:bottom="1471" w:left="1440" w:header="720" w:footer="720" w:gutter="0"/>
      <w:cols w:num="2" w:space="6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pitch w:val="default"/>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A0605"/>
    <w:multiLevelType w:val="hybridMultilevel"/>
    <w:tmpl w:val="FFFFFFFF"/>
    <w:lvl w:ilvl="0" w:tplc="56427A1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DAC1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52638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9DC0F7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5E803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BEFBE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F2853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CDCAFE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680D66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995182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224"/>
    <w:rsid w:val="004C49BC"/>
    <w:rsid w:val="00664224"/>
    <w:rsid w:val="00AB6D97"/>
    <w:rsid w:val="00F51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4B3F516B-62BF-1746-BED1-AD031AC22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3" w:line="358" w:lineRule="auto"/>
      <w:ind w:left="10" w:right="45" w:hanging="10"/>
      <w:jc w:val="both"/>
    </w:pPr>
    <w:rPr>
      <w:rFonts w:ascii="Times New Roman" w:eastAsia="Times New Roman" w:hAnsi="Times New Roman" w:cs="Times New Roman"/>
      <w:color w:val="000000"/>
      <w:sz w:val="24"/>
      <w:lang w:val="en-IN" w:eastAsia="en-IN" w:bidi="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 /><Relationship Id="rId3" Type="http://schemas.openxmlformats.org/officeDocument/2006/relationships/settings" Target="settings.xml" /><Relationship Id="rId7" Type="http://schemas.openxmlformats.org/officeDocument/2006/relationships/image" Target="media/image3.jp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g" /><Relationship Id="rId5" Type="http://schemas.openxmlformats.org/officeDocument/2006/relationships/image" Target="media/image1.jp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1295</Words>
  <Characters>7388</Characters>
  <Application>Microsoft Office Word</Application>
  <DocSecurity>0</DocSecurity>
  <Lines>61</Lines>
  <Paragraphs>17</Paragraphs>
  <ScaleCrop>false</ScaleCrop>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Nandhini A</dc:creator>
  <cp:keywords/>
  <dc:description/>
  <cp:lastModifiedBy>Nandhini A</cp:lastModifiedBy>
  <cp:revision>2</cp:revision>
  <dcterms:created xsi:type="dcterms:W3CDTF">2023-05-12T07:06:00Z</dcterms:created>
  <dcterms:modified xsi:type="dcterms:W3CDTF">2023-05-12T07:06:00Z</dcterms:modified>
</cp:coreProperties>
</file>