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F84" w:rsidRPr="00C24F84" w:rsidRDefault="00C24F84" w:rsidP="00B55F78">
      <w:pPr>
        <w:spacing w:before="54" w:after="0" w:line="360" w:lineRule="auto"/>
        <w:jc w:val="center"/>
        <w:rPr>
          <w:rFonts w:ascii="Times New Roman" w:hAnsi="Times New Roman" w:cs="Times New Roman"/>
          <w:b/>
          <w:bCs/>
          <w:color w:val="000000" w:themeColor="text1"/>
          <w:sz w:val="24"/>
          <w:szCs w:val="24"/>
        </w:rPr>
      </w:pPr>
      <w:r w:rsidRPr="00C24F84">
        <w:rPr>
          <w:rFonts w:ascii="Times New Roman" w:hAnsi="Times New Roman" w:cs="Times New Roman"/>
          <w:b/>
          <w:bCs/>
          <w:color w:val="000000" w:themeColor="text1"/>
          <w:sz w:val="24"/>
          <w:szCs w:val="24"/>
        </w:rPr>
        <w:t xml:space="preserve">DRIVER DROWSINESS AND BRAKE FAILURE ALERT SYSTEM </w:t>
      </w:r>
    </w:p>
    <w:p w:rsidR="00C24F84" w:rsidRPr="00C24F84" w:rsidRDefault="00C24F84" w:rsidP="00B55F78">
      <w:pPr>
        <w:spacing w:before="54" w:after="0" w:line="360" w:lineRule="auto"/>
        <w:jc w:val="center"/>
        <w:rPr>
          <w:rFonts w:ascii="Times New Roman" w:hAnsi="Times New Roman" w:cs="Times New Roman"/>
          <w:b/>
          <w:bCs/>
          <w:color w:val="000000" w:themeColor="text1"/>
          <w:sz w:val="24"/>
          <w:szCs w:val="24"/>
        </w:rPr>
      </w:pPr>
      <w:r w:rsidRPr="00C24F84">
        <w:rPr>
          <w:rFonts w:ascii="Times New Roman" w:hAnsi="Times New Roman" w:cs="Times New Roman"/>
          <w:b/>
          <w:bCs/>
          <w:color w:val="000000" w:themeColor="text1"/>
          <w:sz w:val="24"/>
          <w:szCs w:val="24"/>
        </w:rPr>
        <w:t xml:space="preserve">USING ARDUINO </w:t>
      </w:r>
    </w:p>
    <w:p w:rsidR="00DA52F4" w:rsidRPr="00C24F84" w:rsidRDefault="00C24F84" w:rsidP="00B55F78">
      <w:pPr>
        <w:spacing w:before="54" w:after="0" w:line="360" w:lineRule="auto"/>
        <w:jc w:val="center"/>
        <w:rPr>
          <w:rFonts w:ascii="Times New Roman" w:hAnsi="Times New Roman" w:cs="Times New Roman"/>
          <w:bCs/>
          <w:color w:val="000000" w:themeColor="text1"/>
          <w:sz w:val="24"/>
          <w:szCs w:val="24"/>
        </w:rPr>
      </w:pPr>
      <w:r w:rsidRPr="00C24F84">
        <w:rPr>
          <w:rFonts w:ascii="Times New Roman" w:hAnsi="Times New Roman" w:cs="Times New Roman"/>
          <w:bCs/>
          <w:color w:val="000000" w:themeColor="text1"/>
          <w:sz w:val="24"/>
          <w:szCs w:val="24"/>
        </w:rPr>
        <w:t>R.ARUN</w:t>
      </w:r>
      <w:r w:rsidR="00DA52F4" w:rsidRPr="00C24F84">
        <w:rPr>
          <w:rFonts w:ascii="Times New Roman" w:hAnsi="Times New Roman" w:cs="Times New Roman"/>
          <w:bCs/>
          <w:color w:val="000000" w:themeColor="text1"/>
          <w:sz w:val="24"/>
          <w:szCs w:val="24"/>
        </w:rPr>
        <w:t xml:space="preserve">, </w:t>
      </w:r>
      <w:r w:rsidRPr="00C24F84">
        <w:rPr>
          <w:rFonts w:ascii="Times New Roman" w:hAnsi="Times New Roman" w:cs="Times New Roman"/>
          <w:bCs/>
          <w:color w:val="000000" w:themeColor="text1"/>
          <w:sz w:val="24"/>
          <w:szCs w:val="24"/>
        </w:rPr>
        <w:t>Dr.R.Sivasangari HOD/ EEE</w:t>
      </w:r>
      <w:r w:rsidR="00DA52F4" w:rsidRPr="00C24F84">
        <w:rPr>
          <w:rFonts w:ascii="Times New Roman" w:hAnsi="Times New Roman" w:cs="Times New Roman"/>
          <w:bCs/>
          <w:color w:val="000000" w:themeColor="text1"/>
          <w:sz w:val="24"/>
          <w:szCs w:val="24"/>
        </w:rPr>
        <w:t xml:space="preserve">, </w:t>
      </w:r>
    </w:p>
    <w:p w:rsidR="00C24F84" w:rsidRDefault="00C24F84" w:rsidP="00B55F78">
      <w:pPr>
        <w:spacing w:before="54" w:after="0"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R.ARUN</w:t>
      </w:r>
      <w:r w:rsidRPr="007576A7">
        <w:rPr>
          <w:rFonts w:ascii="Times New Roman" w:hAnsi="Times New Roman" w:cs="Times New Roman"/>
          <w:color w:val="000000" w:themeColor="text1"/>
        </w:rPr>
        <w:t>, EEE, Sree Sowdambika College Of Engineering, Virudhunagar, Tamilnadu, India</w:t>
      </w:r>
      <w:r>
        <w:rPr>
          <w:rFonts w:ascii="Times New Roman" w:hAnsi="Times New Roman" w:cs="Times New Roman"/>
          <w:color w:val="000000" w:themeColor="text1"/>
        </w:rPr>
        <w:t>.</w:t>
      </w:r>
    </w:p>
    <w:p w:rsidR="00C24F84" w:rsidRDefault="00C24F84" w:rsidP="00B55F78">
      <w:pPr>
        <w:spacing w:before="54" w:after="0" w:line="360" w:lineRule="auto"/>
        <w:jc w:val="center"/>
        <w:rPr>
          <w:rFonts w:ascii="Times New Roman" w:hAnsi="Times New Roman" w:cs="Times New Roman"/>
          <w:color w:val="000000" w:themeColor="text1"/>
          <w:sz w:val="24"/>
          <w:szCs w:val="24"/>
        </w:rPr>
      </w:pPr>
      <w:r w:rsidRPr="00C24F84">
        <w:rPr>
          <w:rFonts w:ascii="Times New Roman" w:hAnsi="Times New Roman" w:cs="Times New Roman"/>
          <w:bCs/>
          <w:color w:val="000000" w:themeColor="text1"/>
          <w:sz w:val="24"/>
          <w:szCs w:val="24"/>
        </w:rPr>
        <w:t>Dr.R.Sivasangari HOD/ EEE</w:t>
      </w:r>
      <w:r w:rsidRPr="001E51F3">
        <w:rPr>
          <w:rFonts w:ascii="Times New Roman" w:hAnsi="Times New Roman" w:cs="Times New Roman"/>
          <w:b/>
          <w:bCs/>
          <w:color w:val="000000" w:themeColor="text1"/>
          <w:sz w:val="24"/>
          <w:szCs w:val="24"/>
        </w:rPr>
        <w:t>,</w:t>
      </w:r>
      <w:r w:rsidRPr="00F66B76">
        <w:rPr>
          <w:rFonts w:ascii="Times New Roman" w:hAnsi="Times New Roman" w:cs="Times New Roman"/>
          <w:color w:val="000000" w:themeColor="text1"/>
          <w:sz w:val="24"/>
          <w:szCs w:val="24"/>
        </w:rPr>
        <w:t>, Sree Sowdambika College Of Engineering, Virudhunagar, Tamilnadu, India.</w:t>
      </w:r>
    </w:p>
    <w:p w:rsidR="007630AF" w:rsidRPr="00F66B76" w:rsidRDefault="007630AF" w:rsidP="00B55F78">
      <w:pPr>
        <w:spacing w:before="54" w:after="0" w:line="360" w:lineRule="auto"/>
        <w:jc w:val="center"/>
        <w:rPr>
          <w:rFonts w:ascii="Times New Roman" w:hAnsi="Times New Roman" w:cs="Times New Roman"/>
          <w:color w:val="000000" w:themeColor="text1"/>
          <w:sz w:val="24"/>
          <w:szCs w:val="24"/>
        </w:rPr>
      </w:pPr>
    </w:p>
    <w:p w:rsidR="00DA52F4" w:rsidRPr="001E51F3" w:rsidRDefault="00C24F84" w:rsidP="00B55F78">
      <w:pPr>
        <w:spacing w:before="54" w:after="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rsidR="00C24F84" w:rsidRDefault="00C24F84" w:rsidP="00AB5DB2">
      <w:pPr>
        <w:pBdr>
          <w:bottom w:val="single" w:sz="4" w:space="0" w:color="auto"/>
        </w:pBdr>
        <w:spacing w:before="54" w:after="0" w:line="360" w:lineRule="auto"/>
        <w:jc w:val="both"/>
        <w:rPr>
          <w:rFonts w:ascii="Times New Roman" w:hAnsi="Times New Roman" w:cs="Times New Roman"/>
          <w:color w:val="000000" w:themeColor="text1"/>
          <w:sz w:val="20"/>
          <w:szCs w:val="20"/>
        </w:rPr>
      </w:pPr>
      <w:r w:rsidRPr="00C24F84">
        <w:rPr>
          <w:rFonts w:ascii="Times New Roman" w:hAnsi="Times New Roman" w:cs="Times New Roman"/>
          <w:color w:val="000000" w:themeColor="text1"/>
          <w:sz w:val="20"/>
          <w:szCs w:val="20"/>
        </w:rPr>
        <w:t xml:space="preserve">Driver drowsiness and brake failure are significant causes of road accidents, leading to injuries and fatalities worldwide. This abstract presents an engineering project that aims to develop a Driver Drowsiness and Brake Failure Alert System using Arduino microcontroller technology. The system utilizes various sensors and algorithms to monitor the driver's condition and provide timely alerts in case </w:t>
      </w:r>
      <w:r w:rsidR="00B55F78">
        <w:rPr>
          <w:rFonts w:ascii="Times New Roman" w:hAnsi="Times New Roman" w:cs="Times New Roman"/>
          <w:color w:val="000000" w:themeColor="text1"/>
          <w:sz w:val="20"/>
          <w:szCs w:val="20"/>
        </w:rPr>
        <w:t>of drowsiness or brake failure.</w:t>
      </w:r>
      <w:r w:rsidRPr="00C24F84">
        <w:rPr>
          <w:rFonts w:ascii="Times New Roman" w:hAnsi="Times New Roman" w:cs="Times New Roman"/>
          <w:color w:val="000000" w:themeColor="text1"/>
          <w:sz w:val="20"/>
          <w:szCs w:val="20"/>
        </w:rPr>
        <w:t>The project consists of two primary components: the driver drowsiness detection system and the brake failure detection system. The driver drowsiness detection system incorporates a camera-based facial recognition algorithm that analyzes the driver's facial expressions and eye movements to determine their level of fatigue or drowsiness. Additionally, a heartbeat sensor may be used to measure the driver's heart rate for enhanced accuracy.In the event of driver drowsiness detection, the system triggers an audio or visual alarm to alert the driver and prevent a potential accident. The alarm can be customized to suit individual preferences, ensuring it effectively captures the driver's attention without causing unnecessary distraction.</w:t>
      </w:r>
    </w:p>
    <w:p w:rsidR="007630AF" w:rsidRDefault="007630AF" w:rsidP="00AB5DB2">
      <w:pPr>
        <w:pBdr>
          <w:bottom w:val="single" w:sz="4" w:space="0" w:color="auto"/>
        </w:pBdr>
        <w:spacing w:before="54" w:after="0" w:line="360" w:lineRule="auto"/>
        <w:jc w:val="both"/>
        <w:rPr>
          <w:rFonts w:ascii="Times New Roman" w:hAnsi="Times New Roman" w:cs="Times New Roman"/>
          <w:color w:val="000000" w:themeColor="text1"/>
          <w:sz w:val="20"/>
          <w:szCs w:val="20"/>
        </w:rPr>
      </w:pPr>
    </w:p>
    <w:p w:rsidR="00DA52F4" w:rsidRPr="001E51F3" w:rsidRDefault="00C24F84" w:rsidP="00AB5DB2">
      <w:pPr>
        <w:pBdr>
          <w:bottom w:val="single" w:sz="4" w:space="0" w:color="auto"/>
        </w:pBdr>
        <w:spacing w:before="54" w:after="0" w:line="360"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rsidR="00C24F84" w:rsidRPr="00C24F84" w:rsidRDefault="00C24F84" w:rsidP="00B55F78">
      <w:pPr>
        <w:spacing w:before="54" w:after="0" w:line="360" w:lineRule="auto"/>
        <w:jc w:val="both"/>
        <w:rPr>
          <w:rFonts w:ascii="Times New Roman" w:hAnsi="Times New Roman" w:cs="Times New Roman"/>
          <w:color w:val="000000" w:themeColor="text1"/>
          <w:sz w:val="20"/>
          <w:szCs w:val="20"/>
        </w:rPr>
      </w:pPr>
      <w:r w:rsidRPr="00C24F84">
        <w:rPr>
          <w:rFonts w:ascii="Times New Roman" w:hAnsi="Times New Roman" w:cs="Times New Roman"/>
          <w:color w:val="000000" w:themeColor="text1"/>
          <w:sz w:val="20"/>
          <w:szCs w:val="20"/>
        </w:rPr>
        <w:t>Road accidents caused by driver drowsiness and brake failure remain significant concerns worldwide, leading to a high number of injuries and fatalities. Addressing these issues requires innovative engineering solutions that prioritize driver safety and provide timely alerts in critical situations. This introduction presents an engineering project that aims to develop a Driver Drowsiness and Brake Failure Alert System using Arduino microcontroller technology.</w:t>
      </w:r>
    </w:p>
    <w:p w:rsidR="006A6434" w:rsidRPr="001E51F3" w:rsidRDefault="006A6434" w:rsidP="00B55F78">
      <w:pPr>
        <w:spacing w:before="54" w:after="0" w:line="360" w:lineRule="auto"/>
        <w:jc w:val="both"/>
        <w:rPr>
          <w:rFonts w:ascii="Times New Roman" w:hAnsi="Times New Roman" w:cs="Times New Roman"/>
          <w:color w:val="000000" w:themeColor="text1"/>
          <w:sz w:val="20"/>
          <w:szCs w:val="20"/>
        </w:rPr>
      </w:pPr>
    </w:p>
    <w:p w:rsidR="00DA52F4" w:rsidRPr="001E51F3" w:rsidRDefault="00DA52F4" w:rsidP="00B55F78">
      <w:pPr>
        <w:pStyle w:val="ListParagraph"/>
        <w:numPr>
          <w:ilvl w:val="0"/>
          <w:numId w:val="21"/>
        </w:numPr>
        <w:spacing w:before="54" w:after="0" w:line="360"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rsidR="00C24F84" w:rsidRPr="00C24F84" w:rsidRDefault="00B55F78" w:rsidP="00B55F78">
      <w:pPr>
        <w:spacing w:before="54" w:after="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System Design:</w:t>
      </w:r>
    </w:p>
    <w:p w:rsidR="00C24F84" w:rsidRPr="00C24F84" w:rsidRDefault="00C24F84" w:rsidP="00B55F78">
      <w:pPr>
        <w:spacing w:before="54" w:after="0" w:line="360" w:lineRule="auto"/>
        <w:jc w:val="both"/>
        <w:rPr>
          <w:rFonts w:ascii="Times New Roman" w:hAnsi="Times New Roman" w:cs="Times New Roman"/>
          <w:color w:val="000000" w:themeColor="text1"/>
          <w:sz w:val="20"/>
          <w:szCs w:val="20"/>
        </w:rPr>
      </w:pPr>
      <w:r w:rsidRPr="00C24F84">
        <w:rPr>
          <w:rFonts w:ascii="Times New Roman" w:hAnsi="Times New Roman" w:cs="Times New Roman"/>
          <w:color w:val="000000" w:themeColor="text1"/>
          <w:sz w:val="20"/>
          <w:szCs w:val="20"/>
        </w:rPr>
        <w:t>Define the overall architecture and components of the Driver Drowsiness and Brake Failure Alert System.Determine the sensor requirements for drowsiness detection, such as a camera, heartbeat sensor, and other relevant sensors.Identify the sensors needed for brake failure detection, including pressure sensors and motion sensors.Design the circuit connections and wiring layout for integrating the sensors with the Arduino microcontroller.</w:t>
      </w:r>
    </w:p>
    <w:p w:rsidR="00C24F84" w:rsidRPr="00C24F84" w:rsidRDefault="00C24F84" w:rsidP="00B55F78">
      <w:pPr>
        <w:spacing w:before="54" w:after="0" w:line="360" w:lineRule="auto"/>
        <w:jc w:val="both"/>
        <w:rPr>
          <w:rFonts w:ascii="Times New Roman" w:hAnsi="Times New Roman" w:cs="Times New Roman"/>
          <w:color w:val="000000" w:themeColor="text1"/>
          <w:sz w:val="20"/>
          <w:szCs w:val="20"/>
        </w:rPr>
      </w:pPr>
      <w:r w:rsidRPr="00C24F84">
        <w:rPr>
          <w:rFonts w:ascii="Times New Roman" w:hAnsi="Times New Roman" w:cs="Times New Roman"/>
          <w:color w:val="000000" w:themeColor="text1"/>
          <w:sz w:val="20"/>
          <w:szCs w:val="20"/>
        </w:rPr>
        <w:t>Sensor Integration:</w:t>
      </w:r>
    </w:p>
    <w:p w:rsidR="00C24F84" w:rsidRPr="00C24F84" w:rsidRDefault="00C24F84" w:rsidP="00B55F78">
      <w:pPr>
        <w:spacing w:before="54" w:after="0" w:line="360" w:lineRule="auto"/>
        <w:jc w:val="both"/>
        <w:rPr>
          <w:rFonts w:ascii="Times New Roman" w:hAnsi="Times New Roman" w:cs="Times New Roman"/>
          <w:color w:val="000000" w:themeColor="text1"/>
          <w:sz w:val="20"/>
          <w:szCs w:val="20"/>
        </w:rPr>
      </w:pPr>
      <w:r w:rsidRPr="00C24F84">
        <w:rPr>
          <w:rFonts w:ascii="Times New Roman" w:hAnsi="Times New Roman" w:cs="Times New Roman"/>
          <w:color w:val="000000" w:themeColor="text1"/>
          <w:sz w:val="20"/>
          <w:szCs w:val="20"/>
        </w:rPr>
        <w:t>Connect the sensors to the Arduino microcontroller using appropriate interfacing techniques.Ensure proper calibration and synchronization of sensor readings.Develop code to read data from each sensor and verify their accuracy.Drowsiness Detection Algorithm:</w:t>
      </w:r>
    </w:p>
    <w:p w:rsidR="00C24F84" w:rsidRPr="00C24F84" w:rsidRDefault="00C24F84" w:rsidP="00B55F78">
      <w:pPr>
        <w:spacing w:before="54" w:after="0" w:line="360" w:lineRule="auto"/>
        <w:jc w:val="both"/>
        <w:rPr>
          <w:rFonts w:ascii="Times New Roman" w:hAnsi="Times New Roman" w:cs="Times New Roman"/>
          <w:color w:val="000000" w:themeColor="text1"/>
          <w:sz w:val="20"/>
          <w:szCs w:val="20"/>
        </w:rPr>
      </w:pPr>
      <w:r w:rsidRPr="00C24F84">
        <w:rPr>
          <w:rFonts w:ascii="Times New Roman" w:hAnsi="Times New Roman" w:cs="Times New Roman"/>
          <w:color w:val="000000" w:themeColor="text1"/>
          <w:sz w:val="20"/>
          <w:szCs w:val="20"/>
        </w:rPr>
        <w:t>Implement a facial recognition algorithm using the camera sensor to analyze facial expressions and eye movements.Utilize image processing techniques to extract relevant features and determine the level of driver drowsiness.Develop an algorithm to process data from the heartbeat sensor to further enhance drowsiness detection accuracy.</w:t>
      </w:r>
      <w:r>
        <w:rPr>
          <w:rFonts w:ascii="Times New Roman" w:hAnsi="Times New Roman" w:cs="Times New Roman"/>
          <w:color w:val="000000" w:themeColor="text1"/>
          <w:sz w:val="20"/>
          <w:szCs w:val="20"/>
        </w:rPr>
        <w:t>Set</w:t>
      </w:r>
      <w:r w:rsidRPr="00C24F84">
        <w:rPr>
          <w:rFonts w:ascii="Times New Roman" w:hAnsi="Times New Roman" w:cs="Times New Roman"/>
          <w:color w:val="000000" w:themeColor="text1"/>
          <w:sz w:val="20"/>
          <w:szCs w:val="20"/>
        </w:rPr>
        <w:t>thresholds and criteria for identifying drowsiness based on the collected sensor data.</w:t>
      </w:r>
    </w:p>
    <w:p w:rsidR="00C24F84" w:rsidRPr="00C24F84" w:rsidRDefault="00C24F84" w:rsidP="00B55F78">
      <w:pPr>
        <w:spacing w:before="54" w:after="0" w:line="360" w:lineRule="auto"/>
        <w:jc w:val="both"/>
        <w:rPr>
          <w:rFonts w:ascii="Times New Roman" w:hAnsi="Times New Roman" w:cs="Times New Roman"/>
          <w:color w:val="000000" w:themeColor="text1"/>
          <w:sz w:val="20"/>
          <w:szCs w:val="20"/>
        </w:rPr>
      </w:pPr>
      <w:r w:rsidRPr="00C24F84">
        <w:rPr>
          <w:rFonts w:ascii="Times New Roman" w:hAnsi="Times New Roman" w:cs="Times New Roman"/>
          <w:color w:val="000000" w:themeColor="text1"/>
          <w:sz w:val="20"/>
          <w:szCs w:val="20"/>
        </w:rPr>
        <w:t>Brake Failure Detection Algorithm:</w:t>
      </w:r>
    </w:p>
    <w:p w:rsidR="00C24F84" w:rsidRPr="00C24F84" w:rsidRDefault="00C24F84" w:rsidP="00B55F78">
      <w:pPr>
        <w:spacing w:before="54" w:after="0" w:line="360" w:lineRule="auto"/>
        <w:jc w:val="both"/>
        <w:rPr>
          <w:rFonts w:ascii="Times New Roman" w:hAnsi="Times New Roman" w:cs="Times New Roman"/>
          <w:color w:val="000000" w:themeColor="text1"/>
          <w:sz w:val="20"/>
          <w:szCs w:val="20"/>
        </w:rPr>
      </w:pPr>
      <w:r w:rsidRPr="00C24F84">
        <w:rPr>
          <w:rFonts w:ascii="Times New Roman" w:hAnsi="Times New Roman" w:cs="Times New Roman"/>
          <w:color w:val="000000" w:themeColor="text1"/>
          <w:sz w:val="20"/>
          <w:szCs w:val="20"/>
        </w:rPr>
        <w:lastRenderedPageBreak/>
        <w:t>Use pressure sensors to measure brake pedal pressure and detect any anomalies.Utilize motion sensors to monitor wheel rotation and identify abnormal behavior.Develop algorithms to process sensor data and detect potential brake failure or malfunction.Determine appropriate thresholds and criteria for triggering brake failure alerts.</w:t>
      </w:r>
    </w:p>
    <w:p w:rsidR="00C24F84" w:rsidRPr="00C24F84" w:rsidRDefault="00C24F84" w:rsidP="00B55F78">
      <w:pPr>
        <w:spacing w:before="54" w:after="0" w:line="360" w:lineRule="auto"/>
        <w:jc w:val="both"/>
        <w:rPr>
          <w:rFonts w:ascii="Times New Roman" w:hAnsi="Times New Roman" w:cs="Times New Roman"/>
          <w:color w:val="000000" w:themeColor="text1"/>
          <w:sz w:val="20"/>
          <w:szCs w:val="20"/>
        </w:rPr>
      </w:pPr>
      <w:r w:rsidRPr="00C24F84">
        <w:rPr>
          <w:rFonts w:ascii="Times New Roman" w:hAnsi="Times New Roman" w:cs="Times New Roman"/>
          <w:color w:val="000000" w:themeColor="text1"/>
          <w:sz w:val="20"/>
          <w:szCs w:val="20"/>
        </w:rPr>
        <w:t>Alert System:</w:t>
      </w:r>
    </w:p>
    <w:p w:rsidR="00C24F84" w:rsidRPr="00C24F84" w:rsidRDefault="00C24F84" w:rsidP="00B55F78">
      <w:pPr>
        <w:spacing w:before="54" w:after="0" w:line="360" w:lineRule="auto"/>
        <w:jc w:val="both"/>
        <w:rPr>
          <w:rFonts w:ascii="Times New Roman" w:hAnsi="Times New Roman" w:cs="Times New Roman"/>
          <w:color w:val="000000" w:themeColor="text1"/>
          <w:sz w:val="20"/>
          <w:szCs w:val="20"/>
        </w:rPr>
      </w:pPr>
      <w:r w:rsidRPr="00C24F84">
        <w:rPr>
          <w:rFonts w:ascii="Times New Roman" w:hAnsi="Times New Roman" w:cs="Times New Roman"/>
          <w:color w:val="000000" w:themeColor="text1"/>
          <w:sz w:val="20"/>
          <w:szCs w:val="20"/>
        </w:rPr>
        <w:t>Design an audio or visual alert system to notify the driver in case of drowsiness or brake failure.Implement alarm triggering mechanisms based on the outputs of the drowsiness and brake failure detection algorithms.Ensure the alerts are attention-grabbing but not overly distracting to the driver.</w:t>
      </w:r>
    </w:p>
    <w:p w:rsidR="00C24F84" w:rsidRPr="00C24F84" w:rsidRDefault="00C24F84" w:rsidP="00B55F78">
      <w:pPr>
        <w:spacing w:before="54" w:after="0" w:line="360" w:lineRule="auto"/>
        <w:jc w:val="both"/>
        <w:rPr>
          <w:rFonts w:ascii="Times New Roman" w:hAnsi="Times New Roman" w:cs="Times New Roman"/>
          <w:color w:val="000000" w:themeColor="text1"/>
          <w:sz w:val="20"/>
          <w:szCs w:val="20"/>
        </w:rPr>
      </w:pPr>
      <w:r w:rsidRPr="00C24F84">
        <w:rPr>
          <w:rFonts w:ascii="Times New Roman" w:hAnsi="Times New Roman" w:cs="Times New Roman"/>
          <w:color w:val="000000" w:themeColor="text1"/>
          <w:sz w:val="20"/>
          <w:szCs w:val="20"/>
        </w:rPr>
        <w:t>Arduino Programming:</w:t>
      </w:r>
    </w:p>
    <w:p w:rsidR="00C24F84" w:rsidRPr="00C24F84" w:rsidRDefault="00C24F84" w:rsidP="00B55F78">
      <w:pPr>
        <w:spacing w:before="54" w:after="0" w:line="360" w:lineRule="auto"/>
        <w:jc w:val="both"/>
        <w:rPr>
          <w:rFonts w:ascii="Times New Roman" w:hAnsi="Times New Roman" w:cs="Times New Roman"/>
          <w:color w:val="000000" w:themeColor="text1"/>
          <w:sz w:val="20"/>
          <w:szCs w:val="20"/>
        </w:rPr>
      </w:pPr>
      <w:r w:rsidRPr="00C24F84">
        <w:rPr>
          <w:rFonts w:ascii="Times New Roman" w:hAnsi="Times New Roman" w:cs="Times New Roman"/>
          <w:color w:val="000000" w:themeColor="text1"/>
          <w:sz w:val="20"/>
          <w:szCs w:val="20"/>
        </w:rPr>
        <w:t>Develop the necessary code to read sensor data, execute the drowsiness and brake failure det</w:t>
      </w:r>
      <w:r w:rsidR="008D3F12">
        <w:rPr>
          <w:rFonts w:ascii="Times New Roman" w:hAnsi="Times New Roman" w:cs="Times New Roman"/>
          <w:color w:val="000000" w:themeColor="text1"/>
          <w:sz w:val="20"/>
          <w:szCs w:val="20"/>
        </w:rPr>
        <w:t>ection algorithms, and activate</w:t>
      </w:r>
      <w:r w:rsidRPr="00C24F84">
        <w:rPr>
          <w:rFonts w:ascii="Times New Roman" w:hAnsi="Times New Roman" w:cs="Times New Roman"/>
          <w:color w:val="000000" w:themeColor="text1"/>
          <w:sz w:val="20"/>
          <w:szCs w:val="20"/>
        </w:rPr>
        <w:t>the alert system.Implement real-time monitoring and continuous data processing to ensure prompt detection and timely alerts.</w:t>
      </w:r>
      <w:r>
        <w:rPr>
          <w:rFonts w:ascii="Times New Roman" w:hAnsi="Times New Roman" w:cs="Times New Roman"/>
          <w:color w:val="000000" w:themeColor="text1"/>
          <w:sz w:val="20"/>
          <w:szCs w:val="20"/>
        </w:rPr>
        <w:t>Opt</w:t>
      </w:r>
      <w:r w:rsidRPr="00C24F84">
        <w:rPr>
          <w:rFonts w:ascii="Times New Roman" w:hAnsi="Times New Roman" w:cs="Times New Roman"/>
          <w:color w:val="000000" w:themeColor="text1"/>
          <w:sz w:val="20"/>
          <w:szCs w:val="20"/>
        </w:rPr>
        <w:t>mize the code for efficient resource utilization and responsiveness.</w:t>
      </w:r>
    </w:p>
    <w:p w:rsidR="008D3F12" w:rsidRDefault="00C24F84" w:rsidP="00B55F78">
      <w:pPr>
        <w:spacing w:before="54" w:after="0" w:line="360" w:lineRule="auto"/>
        <w:jc w:val="both"/>
        <w:rPr>
          <w:rFonts w:ascii="Times New Roman" w:hAnsi="Times New Roman" w:cs="Times New Roman"/>
          <w:color w:val="000000" w:themeColor="text1"/>
          <w:sz w:val="20"/>
          <w:szCs w:val="20"/>
        </w:rPr>
      </w:pPr>
      <w:r w:rsidRPr="00C24F84">
        <w:rPr>
          <w:rFonts w:ascii="Times New Roman" w:hAnsi="Times New Roman" w:cs="Times New Roman"/>
          <w:color w:val="000000" w:themeColor="text1"/>
          <w:sz w:val="20"/>
          <w:szCs w:val="20"/>
        </w:rPr>
        <w:t>System Integration and Testing:</w:t>
      </w:r>
    </w:p>
    <w:p w:rsidR="00C24F84" w:rsidRPr="00C24F84" w:rsidRDefault="00C24F84" w:rsidP="00B55F78">
      <w:pPr>
        <w:spacing w:before="54" w:after="0" w:line="360" w:lineRule="auto"/>
        <w:jc w:val="both"/>
        <w:rPr>
          <w:rFonts w:ascii="Times New Roman" w:hAnsi="Times New Roman" w:cs="Times New Roman"/>
          <w:color w:val="000000" w:themeColor="text1"/>
          <w:sz w:val="20"/>
          <w:szCs w:val="20"/>
        </w:rPr>
      </w:pPr>
      <w:r w:rsidRPr="00C24F84">
        <w:rPr>
          <w:rFonts w:ascii="Times New Roman" w:hAnsi="Times New Roman" w:cs="Times New Roman"/>
          <w:color w:val="000000" w:themeColor="text1"/>
          <w:sz w:val="20"/>
          <w:szCs w:val="20"/>
        </w:rPr>
        <w:t>Integrate all the components, sensors, and the Arduino microcontroller into a functional system.</w:t>
      </w:r>
    </w:p>
    <w:p w:rsidR="00C24F84" w:rsidRPr="00C24F84" w:rsidRDefault="00C24F84" w:rsidP="00B55F78">
      <w:pPr>
        <w:spacing w:before="54" w:after="0" w:line="360" w:lineRule="auto"/>
        <w:jc w:val="both"/>
        <w:rPr>
          <w:rFonts w:ascii="Times New Roman" w:hAnsi="Times New Roman" w:cs="Times New Roman"/>
          <w:color w:val="000000" w:themeColor="text1"/>
          <w:sz w:val="20"/>
          <w:szCs w:val="20"/>
        </w:rPr>
      </w:pPr>
      <w:r w:rsidRPr="00C24F84">
        <w:rPr>
          <w:rFonts w:ascii="Times New Roman" w:hAnsi="Times New Roman" w:cs="Times New Roman"/>
          <w:color w:val="000000" w:themeColor="text1"/>
          <w:sz w:val="20"/>
          <w:szCs w:val="20"/>
        </w:rPr>
        <w:t>Conduct extensive testing to validate the accuracy and reliability of the drowsiness and brake failure detection algorithms.Evaluate the responsiveness of the alert system and ensure proper functioning under various conditions and scenarios.Fine-tune the system parameters and thresholds based on testing results and user feedback.</w:t>
      </w:r>
    </w:p>
    <w:p w:rsidR="00C24F84" w:rsidRPr="00C24F84" w:rsidRDefault="00C24F84" w:rsidP="00B55F78">
      <w:pPr>
        <w:spacing w:before="54" w:after="0" w:line="360" w:lineRule="auto"/>
        <w:jc w:val="both"/>
        <w:rPr>
          <w:rFonts w:ascii="Times New Roman" w:hAnsi="Times New Roman" w:cs="Times New Roman"/>
          <w:color w:val="000000" w:themeColor="text1"/>
          <w:sz w:val="20"/>
          <w:szCs w:val="20"/>
        </w:rPr>
      </w:pPr>
      <w:r w:rsidRPr="00C24F84">
        <w:rPr>
          <w:rFonts w:ascii="Times New Roman" w:hAnsi="Times New Roman" w:cs="Times New Roman"/>
          <w:color w:val="000000" w:themeColor="text1"/>
          <w:sz w:val="20"/>
          <w:szCs w:val="20"/>
        </w:rPr>
        <w:t>Performance Evaluation:</w:t>
      </w:r>
    </w:p>
    <w:p w:rsidR="00C24F84" w:rsidRPr="00C24F84" w:rsidRDefault="00C24F84" w:rsidP="00B55F78">
      <w:pPr>
        <w:spacing w:before="54" w:after="0" w:line="360" w:lineRule="auto"/>
        <w:jc w:val="both"/>
        <w:rPr>
          <w:rFonts w:ascii="Times New Roman" w:hAnsi="Times New Roman" w:cs="Times New Roman"/>
          <w:color w:val="000000" w:themeColor="text1"/>
          <w:sz w:val="20"/>
          <w:szCs w:val="20"/>
        </w:rPr>
      </w:pPr>
      <w:r w:rsidRPr="00C24F84">
        <w:rPr>
          <w:rFonts w:ascii="Times New Roman" w:hAnsi="Times New Roman" w:cs="Times New Roman"/>
          <w:color w:val="000000" w:themeColor="text1"/>
          <w:sz w:val="20"/>
          <w:szCs w:val="20"/>
        </w:rPr>
        <w:t>Assess the performance of the Driver Drowsiness and Brake Failure Alert System using predefined metrics, such as accuracy, response time, and usability.Compare the system's performance against established standards and benchmarks.Analyze the effectiveness of the system in preventing accidents caused by drowsiness and brake failure.</w:t>
      </w:r>
    </w:p>
    <w:p w:rsidR="00C24F84" w:rsidRPr="00C24F84" w:rsidRDefault="00C24F84" w:rsidP="00B55F78">
      <w:pPr>
        <w:spacing w:before="54" w:after="0" w:line="360" w:lineRule="auto"/>
        <w:jc w:val="both"/>
        <w:rPr>
          <w:rFonts w:ascii="Times New Roman" w:hAnsi="Times New Roman" w:cs="Times New Roman"/>
          <w:color w:val="000000" w:themeColor="text1"/>
          <w:sz w:val="20"/>
          <w:szCs w:val="20"/>
        </w:rPr>
      </w:pPr>
      <w:r w:rsidRPr="00C24F84">
        <w:rPr>
          <w:rFonts w:ascii="Times New Roman" w:hAnsi="Times New Roman" w:cs="Times New Roman"/>
          <w:color w:val="000000" w:themeColor="text1"/>
          <w:sz w:val="20"/>
          <w:szCs w:val="20"/>
        </w:rPr>
        <w:t>Documentation and Finalization:</w:t>
      </w:r>
    </w:p>
    <w:p w:rsidR="00C24F84" w:rsidRPr="00C24F84" w:rsidRDefault="00C24F84" w:rsidP="00B55F78">
      <w:pPr>
        <w:spacing w:before="54" w:after="0" w:line="360" w:lineRule="auto"/>
        <w:jc w:val="both"/>
        <w:rPr>
          <w:rFonts w:ascii="Times New Roman" w:hAnsi="Times New Roman" w:cs="Times New Roman"/>
          <w:color w:val="000000" w:themeColor="text1"/>
          <w:sz w:val="20"/>
          <w:szCs w:val="20"/>
        </w:rPr>
      </w:pPr>
      <w:r w:rsidRPr="00C24F84">
        <w:rPr>
          <w:rFonts w:ascii="Times New Roman" w:hAnsi="Times New Roman" w:cs="Times New Roman"/>
          <w:color w:val="000000" w:themeColor="text1"/>
          <w:sz w:val="20"/>
          <w:szCs w:val="20"/>
        </w:rPr>
        <w:t>Document the project, including system design, methodology, implementation details, and test results.</w:t>
      </w:r>
    </w:p>
    <w:p w:rsidR="00C24F84" w:rsidRPr="00C24F84" w:rsidRDefault="00C24F84" w:rsidP="00B55F78">
      <w:pPr>
        <w:spacing w:before="54" w:after="0" w:line="360" w:lineRule="auto"/>
        <w:jc w:val="both"/>
        <w:rPr>
          <w:rFonts w:ascii="Times New Roman" w:hAnsi="Times New Roman" w:cs="Times New Roman"/>
          <w:color w:val="000000" w:themeColor="text1"/>
          <w:sz w:val="20"/>
          <w:szCs w:val="20"/>
        </w:rPr>
      </w:pPr>
      <w:r w:rsidRPr="00C24F84">
        <w:rPr>
          <w:rFonts w:ascii="Times New Roman" w:hAnsi="Times New Roman" w:cs="Times New Roman"/>
          <w:color w:val="000000" w:themeColor="text1"/>
          <w:sz w:val="20"/>
          <w:szCs w:val="20"/>
        </w:rPr>
        <w:t>Prepare a user manual for easy system installation and operation.Summarize the findings</w:t>
      </w:r>
      <w:r w:rsidR="008D3F12">
        <w:rPr>
          <w:rFonts w:ascii="Times New Roman" w:hAnsi="Times New Roman" w:cs="Times New Roman"/>
          <w:color w:val="000000" w:themeColor="text1"/>
          <w:sz w:val="20"/>
          <w:szCs w:val="20"/>
        </w:rPr>
        <w:t xml:space="preserve"> and conclusions of the project</w:t>
      </w:r>
      <w:r w:rsidRPr="00C24F84">
        <w:rPr>
          <w:rFonts w:ascii="Times New Roman" w:hAnsi="Times New Roman" w:cs="Times New Roman"/>
          <w:color w:val="000000" w:themeColor="text1"/>
          <w:sz w:val="20"/>
          <w:szCs w:val="20"/>
        </w:rPr>
        <w:t>Consider further improvements or future enhancements for the system.</w:t>
      </w:r>
    </w:p>
    <w:p w:rsidR="00DA52F4" w:rsidRPr="008D3F12" w:rsidRDefault="00DA52F4" w:rsidP="00B55F78">
      <w:pPr>
        <w:spacing w:before="54" w:after="0" w:line="360" w:lineRule="auto"/>
        <w:jc w:val="both"/>
        <w:rPr>
          <w:rFonts w:ascii="Times New Roman" w:hAnsi="Times New Roman" w:cs="Times New Roman"/>
          <w:b/>
          <w:bCs/>
          <w:color w:val="000000" w:themeColor="text1"/>
          <w:sz w:val="20"/>
          <w:szCs w:val="20"/>
        </w:rPr>
      </w:pPr>
    </w:p>
    <w:p w:rsidR="00DA52F4" w:rsidRPr="001E51F3" w:rsidRDefault="006A6434" w:rsidP="00B55F78">
      <w:pPr>
        <w:pStyle w:val="ListParagraph"/>
        <w:numPr>
          <w:ilvl w:val="0"/>
          <w:numId w:val="21"/>
        </w:numPr>
        <w:spacing w:before="54" w:after="0" w:line="36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rsidR="008D3F12" w:rsidRPr="008D3F12" w:rsidRDefault="008D3F12" w:rsidP="00B55F78">
      <w:pPr>
        <w:spacing w:before="54" w:after="0" w:line="360" w:lineRule="auto"/>
        <w:rPr>
          <w:rFonts w:ascii="Times New Roman" w:hAnsi="Times New Roman" w:cs="Times New Roman"/>
          <w:color w:val="000000" w:themeColor="text1"/>
          <w:sz w:val="20"/>
          <w:szCs w:val="20"/>
        </w:rPr>
      </w:pPr>
      <w:r w:rsidRPr="008D3F12">
        <w:rPr>
          <w:rFonts w:ascii="Times New Roman" w:hAnsi="Times New Roman" w:cs="Times New Roman"/>
          <w:color w:val="000000" w:themeColor="text1"/>
          <w:sz w:val="20"/>
          <w:szCs w:val="20"/>
        </w:rPr>
        <w:t>System Modeling:</w:t>
      </w:r>
    </w:p>
    <w:p w:rsidR="008D3F12" w:rsidRPr="008D3F12" w:rsidRDefault="008D3F12" w:rsidP="00AB5DB2">
      <w:pPr>
        <w:spacing w:before="54" w:after="0" w:line="360" w:lineRule="auto"/>
        <w:jc w:val="both"/>
        <w:rPr>
          <w:rFonts w:ascii="Times New Roman" w:hAnsi="Times New Roman" w:cs="Times New Roman"/>
          <w:color w:val="000000" w:themeColor="text1"/>
          <w:sz w:val="20"/>
          <w:szCs w:val="20"/>
        </w:rPr>
      </w:pPr>
      <w:r w:rsidRPr="008D3F12">
        <w:rPr>
          <w:rFonts w:ascii="Times New Roman" w:hAnsi="Times New Roman" w:cs="Times New Roman"/>
          <w:color w:val="000000" w:themeColor="text1"/>
          <w:sz w:val="20"/>
          <w:szCs w:val="20"/>
        </w:rPr>
        <w:t>Develop a mathematical model of the drowsiness detection algorithm based on the input from the camera sensor and heartbeat sensor. This model can help simulate and analyze different scenarios to optimize the detection accuracy.</w:t>
      </w:r>
    </w:p>
    <w:p w:rsidR="008D3F12" w:rsidRPr="008D3F12" w:rsidRDefault="008D3F12" w:rsidP="00AB5DB2">
      <w:pPr>
        <w:spacing w:before="54" w:after="0" w:line="360" w:lineRule="auto"/>
        <w:jc w:val="both"/>
        <w:rPr>
          <w:rFonts w:ascii="Times New Roman" w:hAnsi="Times New Roman" w:cs="Times New Roman"/>
          <w:color w:val="000000" w:themeColor="text1"/>
          <w:sz w:val="20"/>
          <w:szCs w:val="20"/>
        </w:rPr>
      </w:pPr>
      <w:r w:rsidRPr="008D3F12">
        <w:rPr>
          <w:rFonts w:ascii="Times New Roman" w:hAnsi="Times New Roman" w:cs="Times New Roman"/>
          <w:color w:val="000000" w:themeColor="text1"/>
          <w:sz w:val="20"/>
          <w:szCs w:val="20"/>
        </w:rPr>
        <w:t>Create a mathematical model for the brake failure detection algorithm, considering the input from pressure sensors and motion sensors. This model enables the analysis of various brake failure scenarios and the identification of optimal threshold values.</w:t>
      </w:r>
    </w:p>
    <w:p w:rsidR="008D3F12" w:rsidRPr="008D3F12" w:rsidRDefault="008D3F12" w:rsidP="00B55F78">
      <w:pPr>
        <w:spacing w:before="54" w:after="0" w:line="360" w:lineRule="auto"/>
        <w:rPr>
          <w:rFonts w:ascii="Times New Roman" w:hAnsi="Times New Roman" w:cs="Times New Roman"/>
          <w:color w:val="000000" w:themeColor="text1"/>
          <w:sz w:val="20"/>
          <w:szCs w:val="20"/>
        </w:rPr>
      </w:pPr>
      <w:r w:rsidRPr="008D3F12">
        <w:rPr>
          <w:rFonts w:ascii="Times New Roman" w:hAnsi="Times New Roman" w:cs="Times New Roman"/>
          <w:color w:val="000000" w:themeColor="text1"/>
          <w:sz w:val="20"/>
          <w:szCs w:val="20"/>
        </w:rPr>
        <w:t>Simulation:</w:t>
      </w:r>
    </w:p>
    <w:p w:rsidR="008D3F12" w:rsidRPr="008D3F12" w:rsidRDefault="008D3F12" w:rsidP="00AB5DB2">
      <w:pPr>
        <w:spacing w:before="54" w:after="0" w:line="360" w:lineRule="auto"/>
        <w:jc w:val="both"/>
        <w:rPr>
          <w:rFonts w:ascii="Times New Roman" w:hAnsi="Times New Roman" w:cs="Times New Roman"/>
          <w:color w:val="000000" w:themeColor="text1"/>
          <w:sz w:val="20"/>
          <w:szCs w:val="20"/>
        </w:rPr>
      </w:pPr>
      <w:r w:rsidRPr="008D3F12">
        <w:rPr>
          <w:rFonts w:ascii="Times New Roman" w:hAnsi="Times New Roman" w:cs="Times New Roman"/>
          <w:color w:val="000000" w:themeColor="text1"/>
          <w:sz w:val="20"/>
          <w:szCs w:val="20"/>
        </w:rPr>
        <w:t>Utilize software tools such as MATLAB or Simulink to simulate the behavior of the system under different conditions.</w:t>
      </w:r>
    </w:p>
    <w:p w:rsidR="008D3F12" w:rsidRPr="008D3F12" w:rsidRDefault="008D3F12" w:rsidP="00AB5DB2">
      <w:pPr>
        <w:spacing w:before="54" w:after="0" w:line="360" w:lineRule="auto"/>
        <w:jc w:val="both"/>
        <w:rPr>
          <w:rFonts w:ascii="Times New Roman" w:hAnsi="Times New Roman" w:cs="Times New Roman"/>
          <w:color w:val="000000" w:themeColor="text1"/>
          <w:sz w:val="20"/>
          <w:szCs w:val="20"/>
        </w:rPr>
      </w:pPr>
      <w:r w:rsidRPr="008D3F12">
        <w:rPr>
          <w:rFonts w:ascii="Times New Roman" w:hAnsi="Times New Roman" w:cs="Times New Roman"/>
          <w:color w:val="000000" w:themeColor="text1"/>
          <w:sz w:val="20"/>
          <w:szCs w:val="20"/>
        </w:rPr>
        <w:t>Model the input data from the sensors and analyze the outputs of the drowsiness and brake failure detection algorithms.</w:t>
      </w:r>
    </w:p>
    <w:p w:rsidR="008D3F12" w:rsidRPr="008D3F12" w:rsidRDefault="008D3F12" w:rsidP="00AB5DB2">
      <w:pPr>
        <w:spacing w:before="54" w:after="0" w:line="360" w:lineRule="auto"/>
        <w:jc w:val="both"/>
        <w:rPr>
          <w:rFonts w:ascii="Times New Roman" w:hAnsi="Times New Roman" w:cs="Times New Roman"/>
          <w:color w:val="000000" w:themeColor="text1"/>
          <w:sz w:val="20"/>
          <w:szCs w:val="20"/>
        </w:rPr>
      </w:pPr>
      <w:r w:rsidRPr="008D3F12">
        <w:rPr>
          <w:rFonts w:ascii="Times New Roman" w:hAnsi="Times New Roman" w:cs="Times New Roman"/>
          <w:color w:val="000000" w:themeColor="text1"/>
          <w:sz w:val="20"/>
          <w:szCs w:val="20"/>
        </w:rPr>
        <w:t>Simulate scenarios involving varying levels of driver drowsiness and different types of brake failures to assess the system's response and effectiveness.</w:t>
      </w:r>
    </w:p>
    <w:p w:rsidR="008D3F12" w:rsidRPr="008D3F12" w:rsidRDefault="008D3F12" w:rsidP="00B55F78">
      <w:pPr>
        <w:spacing w:before="54" w:after="0" w:line="360" w:lineRule="auto"/>
        <w:rPr>
          <w:rFonts w:ascii="Times New Roman" w:hAnsi="Times New Roman" w:cs="Times New Roman"/>
          <w:color w:val="000000" w:themeColor="text1"/>
          <w:sz w:val="20"/>
          <w:szCs w:val="20"/>
        </w:rPr>
      </w:pPr>
      <w:r w:rsidRPr="008D3F12">
        <w:rPr>
          <w:rFonts w:ascii="Times New Roman" w:hAnsi="Times New Roman" w:cs="Times New Roman"/>
          <w:color w:val="000000" w:themeColor="text1"/>
          <w:sz w:val="20"/>
          <w:szCs w:val="20"/>
        </w:rPr>
        <w:t>Performance Analysis:</w:t>
      </w:r>
    </w:p>
    <w:p w:rsidR="008D3F12" w:rsidRPr="008D3F12" w:rsidRDefault="008D3F12" w:rsidP="00AB5DB2">
      <w:pPr>
        <w:spacing w:before="54" w:after="0" w:line="360" w:lineRule="auto"/>
        <w:jc w:val="both"/>
        <w:rPr>
          <w:rFonts w:ascii="Times New Roman" w:hAnsi="Times New Roman" w:cs="Times New Roman"/>
          <w:color w:val="000000" w:themeColor="text1"/>
          <w:sz w:val="20"/>
          <w:szCs w:val="20"/>
        </w:rPr>
      </w:pPr>
      <w:r w:rsidRPr="008D3F12">
        <w:rPr>
          <w:rFonts w:ascii="Times New Roman" w:hAnsi="Times New Roman" w:cs="Times New Roman"/>
          <w:color w:val="000000" w:themeColor="text1"/>
          <w:sz w:val="20"/>
          <w:szCs w:val="20"/>
        </w:rPr>
        <w:t xml:space="preserve">Evaluate the accuracy of the drowsiness detection algorithm by comparing the simulated results with known drowsiness levels or subjective assessments.Analyze the response time of the system in detecting drowsiness and brake failure to ensure </w:t>
      </w:r>
      <w:r w:rsidRPr="008D3F12">
        <w:rPr>
          <w:rFonts w:ascii="Times New Roman" w:hAnsi="Times New Roman" w:cs="Times New Roman"/>
          <w:color w:val="000000" w:themeColor="text1"/>
          <w:sz w:val="20"/>
          <w:szCs w:val="20"/>
        </w:rPr>
        <w:lastRenderedPageBreak/>
        <w:t>timely alerts.Assess the reliability of the brake failure detection algorithm by comparing simulated brake failure scenarios with expected outcomes.</w:t>
      </w:r>
    </w:p>
    <w:p w:rsidR="008D3F12" w:rsidRPr="008D3F12" w:rsidRDefault="008D3F12" w:rsidP="00B55F78">
      <w:pPr>
        <w:spacing w:before="54" w:after="0" w:line="360" w:lineRule="auto"/>
        <w:rPr>
          <w:rFonts w:ascii="Times New Roman" w:hAnsi="Times New Roman" w:cs="Times New Roman"/>
          <w:color w:val="000000" w:themeColor="text1"/>
          <w:sz w:val="20"/>
          <w:szCs w:val="20"/>
        </w:rPr>
      </w:pPr>
      <w:r w:rsidRPr="008D3F12">
        <w:rPr>
          <w:rFonts w:ascii="Times New Roman" w:hAnsi="Times New Roman" w:cs="Times New Roman"/>
          <w:color w:val="000000" w:themeColor="text1"/>
          <w:sz w:val="20"/>
          <w:szCs w:val="20"/>
        </w:rPr>
        <w:t>Sensitivity Analysis:</w:t>
      </w:r>
    </w:p>
    <w:p w:rsidR="008D3F12" w:rsidRPr="008D3F12" w:rsidRDefault="008D3F12" w:rsidP="00AB5DB2">
      <w:pPr>
        <w:spacing w:before="54" w:after="0" w:line="360" w:lineRule="auto"/>
        <w:jc w:val="both"/>
        <w:rPr>
          <w:rFonts w:ascii="Times New Roman" w:hAnsi="Times New Roman" w:cs="Times New Roman"/>
          <w:color w:val="000000" w:themeColor="text1"/>
          <w:sz w:val="20"/>
          <w:szCs w:val="20"/>
        </w:rPr>
      </w:pPr>
      <w:r w:rsidRPr="008D3F12">
        <w:rPr>
          <w:rFonts w:ascii="Times New Roman" w:hAnsi="Times New Roman" w:cs="Times New Roman"/>
          <w:color w:val="000000" w:themeColor="text1"/>
          <w:sz w:val="20"/>
          <w:szCs w:val="20"/>
        </w:rPr>
        <w:t>Perform sensitivity analysis to determine the impact of parameter variations, such as threshold values or sensor characteristics, on the system's performance.</w:t>
      </w:r>
    </w:p>
    <w:p w:rsidR="008D3F12" w:rsidRPr="008D3F12" w:rsidRDefault="008D3F12" w:rsidP="00AB5DB2">
      <w:pPr>
        <w:spacing w:before="54" w:after="0" w:line="360" w:lineRule="auto"/>
        <w:jc w:val="both"/>
        <w:rPr>
          <w:rFonts w:ascii="Times New Roman" w:hAnsi="Times New Roman" w:cs="Times New Roman"/>
          <w:color w:val="000000" w:themeColor="text1"/>
          <w:sz w:val="20"/>
          <w:szCs w:val="20"/>
        </w:rPr>
      </w:pPr>
      <w:r w:rsidRPr="008D3F12">
        <w:rPr>
          <w:rFonts w:ascii="Times New Roman" w:hAnsi="Times New Roman" w:cs="Times New Roman"/>
          <w:color w:val="000000" w:themeColor="text1"/>
          <w:sz w:val="20"/>
          <w:szCs w:val="20"/>
        </w:rPr>
        <w:t>Identify critical parameters that significantly affect the accuracy and reliability of the drowsiness and brake failure detection algorithms.Optimize the system by adjusting parameters based on sensitivity analysis results.</w:t>
      </w:r>
    </w:p>
    <w:p w:rsidR="008D3F12" w:rsidRPr="008D3F12" w:rsidRDefault="008D3F12" w:rsidP="00B55F78">
      <w:pPr>
        <w:spacing w:before="54" w:after="0" w:line="360" w:lineRule="auto"/>
        <w:rPr>
          <w:rFonts w:ascii="Times New Roman" w:hAnsi="Times New Roman" w:cs="Times New Roman"/>
          <w:color w:val="000000" w:themeColor="text1"/>
          <w:sz w:val="20"/>
          <w:szCs w:val="20"/>
        </w:rPr>
      </w:pPr>
      <w:r w:rsidRPr="008D3F12">
        <w:rPr>
          <w:rFonts w:ascii="Times New Roman" w:hAnsi="Times New Roman" w:cs="Times New Roman"/>
          <w:color w:val="000000" w:themeColor="text1"/>
          <w:sz w:val="20"/>
          <w:szCs w:val="20"/>
        </w:rPr>
        <w:t>Error Analysis:</w:t>
      </w:r>
    </w:p>
    <w:p w:rsidR="008D3F12" w:rsidRPr="008D3F12" w:rsidRDefault="008D3F12" w:rsidP="00AB5DB2">
      <w:pPr>
        <w:spacing w:before="54" w:after="0" w:line="360" w:lineRule="auto"/>
        <w:jc w:val="both"/>
        <w:rPr>
          <w:rFonts w:ascii="Times New Roman" w:hAnsi="Times New Roman" w:cs="Times New Roman"/>
          <w:color w:val="000000" w:themeColor="text1"/>
          <w:sz w:val="20"/>
          <w:szCs w:val="20"/>
        </w:rPr>
      </w:pPr>
      <w:r w:rsidRPr="008D3F12">
        <w:rPr>
          <w:rFonts w:ascii="Times New Roman" w:hAnsi="Times New Roman" w:cs="Times New Roman"/>
          <w:color w:val="000000" w:themeColor="text1"/>
          <w:sz w:val="20"/>
          <w:szCs w:val="20"/>
        </w:rPr>
        <w:t>Conduct error analysis to quantify and understand the sources of errors in the drowsiness and brake failure detection algorithms.Identify potential sources of false alarms or missed detections and develop strategies to mitigate them.</w:t>
      </w:r>
    </w:p>
    <w:p w:rsidR="008D3F12" w:rsidRPr="008D3F12" w:rsidRDefault="008D3F12" w:rsidP="00AB5DB2">
      <w:pPr>
        <w:spacing w:before="54" w:after="0" w:line="360" w:lineRule="auto"/>
        <w:jc w:val="both"/>
        <w:rPr>
          <w:rFonts w:ascii="Times New Roman" w:hAnsi="Times New Roman" w:cs="Times New Roman"/>
          <w:color w:val="000000" w:themeColor="text1"/>
          <w:sz w:val="20"/>
          <w:szCs w:val="20"/>
        </w:rPr>
      </w:pPr>
      <w:r w:rsidRPr="008D3F12">
        <w:rPr>
          <w:rFonts w:ascii="Times New Roman" w:hAnsi="Times New Roman" w:cs="Times New Roman"/>
          <w:color w:val="000000" w:themeColor="text1"/>
          <w:sz w:val="20"/>
          <w:szCs w:val="20"/>
        </w:rPr>
        <w:t>Analyze the robustness of the system by assessing its performance under noisy or challenging conditions.</w:t>
      </w:r>
    </w:p>
    <w:p w:rsidR="008D3F12" w:rsidRPr="008D3F12" w:rsidRDefault="008D3F12" w:rsidP="00B55F78">
      <w:pPr>
        <w:spacing w:before="54" w:after="0" w:line="360" w:lineRule="auto"/>
        <w:rPr>
          <w:rFonts w:ascii="Times New Roman" w:hAnsi="Times New Roman" w:cs="Times New Roman"/>
          <w:color w:val="000000" w:themeColor="text1"/>
          <w:sz w:val="20"/>
          <w:szCs w:val="20"/>
        </w:rPr>
      </w:pPr>
      <w:r w:rsidRPr="008D3F12">
        <w:rPr>
          <w:rFonts w:ascii="Times New Roman" w:hAnsi="Times New Roman" w:cs="Times New Roman"/>
          <w:color w:val="000000" w:themeColor="text1"/>
          <w:sz w:val="20"/>
          <w:szCs w:val="20"/>
        </w:rPr>
        <w:t>Validation and Verification:</w:t>
      </w:r>
    </w:p>
    <w:p w:rsidR="008D3F12" w:rsidRPr="008D3F12" w:rsidRDefault="008D3F12" w:rsidP="00AB5DB2">
      <w:pPr>
        <w:spacing w:before="54" w:after="0" w:line="360" w:lineRule="auto"/>
        <w:jc w:val="both"/>
        <w:rPr>
          <w:rFonts w:ascii="Times New Roman" w:hAnsi="Times New Roman" w:cs="Times New Roman"/>
          <w:color w:val="000000" w:themeColor="text1"/>
          <w:sz w:val="20"/>
          <w:szCs w:val="20"/>
        </w:rPr>
      </w:pPr>
      <w:r w:rsidRPr="008D3F12">
        <w:rPr>
          <w:rFonts w:ascii="Times New Roman" w:hAnsi="Times New Roman" w:cs="Times New Roman"/>
          <w:color w:val="000000" w:themeColor="text1"/>
          <w:sz w:val="20"/>
          <w:szCs w:val="20"/>
        </w:rPr>
        <w:t>Validate the system's performance by comparing the simulation results with real-world data obtained from actual driving scenarios or controlled experiments.Verify that the system meets the predefined accuracy and response time requirements.</w:t>
      </w:r>
    </w:p>
    <w:p w:rsidR="006A6434" w:rsidRDefault="008D3F12" w:rsidP="00AB5DB2">
      <w:pPr>
        <w:spacing w:before="54" w:after="0" w:line="360" w:lineRule="auto"/>
        <w:jc w:val="both"/>
        <w:rPr>
          <w:rFonts w:ascii="Times New Roman" w:hAnsi="Times New Roman" w:cs="Times New Roman"/>
          <w:color w:val="000000" w:themeColor="text1"/>
          <w:sz w:val="24"/>
          <w:szCs w:val="20"/>
        </w:rPr>
      </w:pPr>
      <w:r w:rsidRPr="008D3F12">
        <w:rPr>
          <w:rFonts w:ascii="Times New Roman" w:hAnsi="Times New Roman" w:cs="Times New Roman"/>
          <w:color w:val="000000" w:themeColor="text1"/>
          <w:sz w:val="20"/>
          <w:szCs w:val="20"/>
        </w:rPr>
        <w:t>Validate the effectiveness of the alert system by conducting user studies or collecting feedback from participant</w:t>
      </w:r>
      <w:r w:rsidRPr="00B55F78">
        <w:rPr>
          <w:rFonts w:ascii="Times New Roman" w:hAnsi="Times New Roman" w:cs="Times New Roman"/>
          <w:color w:val="000000" w:themeColor="text1"/>
          <w:sz w:val="24"/>
          <w:szCs w:val="20"/>
        </w:rPr>
        <w:t>s.</w:t>
      </w:r>
    </w:p>
    <w:p w:rsidR="007630AF" w:rsidRPr="00B55F78" w:rsidRDefault="007630AF" w:rsidP="00B55F78">
      <w:pPr>
        <w:spacing w:before="54" w:after="0" w:line="360" w:lineRule="auto"/>
        <w:rPr>
          <w:rFonts w:ascii="Times New Roman" w:hAnsi="Times New Roman" w:cs="Times New Roman"/>
          <w:color w:val="000000" w:themeColor="text1"/>
          <w:sz w:val="24"/>
          <w:szCs w:val="20"/>
        </w:rPr>
      </w:pPr>
    </w:p>
    <w:p w:rsidR="00B55F78" w:rsidRDefault="00B55F78" w:rsidP="00B55F78">
      <w:pPr>
        <w:pStyle w:val="ListParagraph"/>
        <w:numPr>
          <w:ilvl w:val="0"/>
          <w:numId w:val="21"/>
        </w:numPr>
        <w:spacing w:before="54" w:after="0" w:line="360" w:lineRule="auto"/>
        <w:rPr>
          <w:rFonts w:ascii="Times New Roman" w:hAnsi="Times New Roman" w:cs="Times New Roman"/>
          <w:b/>
          <w:color w:val="000000" w:themeColor="text1"/>
          <w:sz w:val="24"/>
          <w:szCs w:val="20"/>
        </w:rPr>
      </w:pPr>
      <w:r w:rsidRPr="00B55F78">
        <w:rPr>
          <w:rFonts w:ascii="Times New Roman" w:hAnsi="Times New Roman" w:cs="Times New Roman"/>
          <w:b/>
          <w:color w:val="000000" w:themeColor="text1"/>
          <w:sz w:val="24"/>
          <w:szCs w:val="20"/>
        </w:rPr>
        <w:t>WORKING</w:t>
      </w:r>
    </w:p>
    <w:p w:rsidR="007630AF" w:rsidRPr="00B55F78" w:rsidRDefault="007630AF" w:rsidP="007630AF">
      <w:pPr>
        <w:pStyle w:val="ListParagraph"/>
        <w:spacing w:before="54" w:after="0" w:line="360" w:lineRule="auto"/>
        <w:ind w:left="360"/>
        <w:rPr>
          <w:rFonts w:ascii="Times New Roman" w:hAnsi="Times New Roman" w:cs="Times New Roman"/>
          <w:b/>
          <w:color w:val="000000" w:themeColor="text1"/>
          <w:sz w:val="24"/>
          <w:szCs w:val="20"/>
        </w:rPr>
      </w:pPr>
    </w:p>
    <w:p w:rsidR="00000000" w:rsidRPr="00B55F78" w:rsidRDefault="00B55F78" w:rsidP="00B55F78">
      <w:pPr>
        <w:pStyle w:val="ListParagraph"/>
        <w:numPr>
          <w:ilvl w:val="0"/>
          <w:numId w:val="22"/>
        </w:numPr>
        <w:spacing w:before="54" w:after="0"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D135B4" w:rsidRPr="00B55F78">
        <w:rPr>
          <w:rFonts w:ascii="Times New Roman" w:hAnsi="Times New Roman" w:cs="Times New Roman"/>
          <w:color w:val="000000" w:themeColor="text1"/>
          <w:sz w:val="20"/>
          <w:szCs w:val="20"/>
        </w:rPr>
        <w:t>In this project, driver’s eye drowsiness is detected and alert the driver, also stop the vehicle automatically if the driver does not give response to the alert.</w:t>
      </w:r>
      <w:r w:rsidR="00D135B4" w:rsidRPr="00B55F78">
        <w:rPr>
          <w:rFonts w:ascii="Times New Roman" w:hAnsi="Times New Roman" w:cs="Times New Roman"/>
          <w:color w:val="000000" w:themeColor="text1"/>
          <w:sz w:val="20"/>
          <w:szCs w:val="20"/>
        </w:rPr>
        <w:t xml:space="preserve"> </w:t>
      </w:r>
    </w:p>
    <w:p w:rsidR="00000000" w:rsidRPr="00B55F78" w:rsidRDefault="00D135B4" w:rsidP="00B55F78">
      <w:pPr>
        <w:pStyle w:val="ListParagraph"/>
        <w:numPr>
          <w:ilvl w:val="0"/>
          <w:numId w:val="22"/>
        </w:numPr>
        <w:spacing w:before="54" w:line="360" w:lineRule="auto"/>
        <w:rPr>
          <w:rFonts w:ascii="Times New Roman" w:hAnsi="Times New Roman" w:cs="Times New Roman"/>
          <w:color w:val="000000" w:themeColor="text1"/>
          <w:sz w:val="20"/>
          <w:szCs w:val="20"/>
        </w:rPr>
      </w:pPr>
      <w:r w:rsidRPr="00B55F78">
        <w:rPr>
          <w:rFonts w:ascii="Times New Roman" w:hAnsi="Times New Roman" w:cs="Times New Roman"/>
          <w:color w:val="000000" w:themeColor="text1"/>
          <w:sz w:val="20"/>
          <w:szCs w:val="20"/>
        </w:rPr>
        <w:t>A buzzer is issued to caution</w:t>
      </w:r>
      <w:r w:rsidRPr="00B55F78">
        <w:rPr>
          <w:rFonts w:ascii="Times New Roman" w:hAnsi="Times New Roman" w:cs="Times New Roman"/>
          <w:color w:val="000000" w:themeColor="text1"/>
          <w:sz w:val="20"/>
          <w:szCs w:val="20"/>
        </w:rPr>
        <w:t xml:space="preserve"> the driver, in such situation when drowsiness is recognized. If a driver does not give response to the buzzer means then the controller will stop the vehicle. </w:t>
      </w:r>
    </w:p>
    <w:p w:rsidR="00000000" w:rsidRPr="00B55F78" w:rsidRDefault="00D135B4" w:rsidP="00B55F78">
      <w:pPr>
        <w:pStyle w:val="ListParagraph"/>
        <w:numPr>
          <w:ilvl w:val="0"/>
          <w:numId w:val="22"/>
        </w:numPr>
        <w:spacing w:before="54" w:line="360" w:lineRule="auto"/>
        <w:rPr>
          <w:rFonts w:ascii="Times New Roman" w:hAnsi="Times New Roman" w:cs="Times New Roman"/>
          <w:color w:val="000000" w:themeColor="text1"/>
          <w:sz w:val="20"/>
          <w:szCs w:val="20"/>
        </w:rPr>
      </w:pPr>
      <w:r w:rsidRPr="00B55F78">
        <w:rPr>
          <w:rFonts w:ascii="Times New Roman" w:hAnsi="Times New Roman" w:cs="Times New Roman"/>
          <w:color w:val="000000" w:themeColor="text1"/>
          <w:sz w:val="20"/>
          <w:szCs w:val="20"/>
        </w:rPr>
        <w:t>Break Failure Alert Mechanism is also included and it will automatically stop the vehicle upon</w:t>
      </w:r>
      <w:r w:rsidRPr="00B55F78">
        <w:rPr>
          <w:rFonts w:ascii="Times New Roman" w:hAnsi="Times New Roman" w:cs="Times New Roman"/>
          <w:color w:val="000000" w:themeColor="text1"/>
          <w:sz w:val="20"/>
          <w:szCs w:val="20"/>
        </w:rPr>
        <w:t xml:space="preserve"> failure.</w:t>
      </w:r>
      <w:r w:rsidRPr="00B55F78">
        <w:rPr>
          <w:rFonts w:ascii="Times New Roman" w:hAnsi="Times New Roman" w:cs="Times New Roman"/>
          <w:color w:val="000000" w:themeColor="text1"/>
          <w:sz w:val="20"/>
          <w:szCs w:val="20"/>
        </w:rPr>
        <w:t xml:space="preserve"> </w:t>
      </w:r>
    </w:p>
    <w:p w:rsidR="00B55F78" w:rsidRDefault="00B55F78" w:rsidP="00B55F78">
      <w:pPr>
        <w:pStyle w:val="ListParagraph"/>
        <w:spacing w:before="54" w:after="0" w:line="360" w:lineRule="auto"/>
        <w:ind w:left="360"/>
        <w:rPr>
          <w:rFonts w:ascii="Times New Roman" w:hAnsi="Times New Roman" w:cs="Times New Roman"/>
          <w:color w:val="000000" w:themeColor="text1"/>
          <w:sz w:val="20"/>
          <w:szCs w:val="20"/>
        </w:rPr>
      </w:pPr>
      <w:r w:rsidRPr="00B55F78">
        <w:rPr>
          <w:rFonts w:ascii="Times New Roman" w:hAnsi="Times New Roman" w:cs="Times New Roman"/>
          <w:color w:val="000000" w:themeColor="text1"/>
          <w:sz w:val="20"/>
          <w:szCs w:val="20"/>
        </w:rPr>
        <w:drawing>
          <wp:inline distT="0" distB="0" distL="0" distR="0">
            <wp:extent cx="5600700" cy="3228975"/>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848725" cy="5133975"/>
                      <a:chOff x="142875" y="1295400"/>
                      <a:chExt cx="8848725" cy="5133975"/>
                    </a:xfrm>
                  </a:grpSpPr>
                  <a:sp>
                    <a:nvSpPr>
                      <a:cNvPr id="1048676" name="Text Box 3"/>
                      <a:cNvSpPr>
                        <a:spLocks/>
                      </a:cNvSpPr>
                    </a:nvSpPr>
                    <a:spPr bwMode="auto">
                      <a:xfrm>
                        <a:off x="152400" y="1295400"/>
                        <a:ext cx="1447800" cy="990600"/>
                      </a:xfrm>
                      <a:prstGeom prst="rect">
                        <a:avLst/>
                      </a:prstGeom>
                      <a:solidFill>
                        <a:srgbClr val="FFFFFF"/>
                      </a:solidFill>
                      <a:ln w="9525">
                        <a:solidFill>
                          <a:srgbClr val="000000"/>
                        </a:solidFill>
                        <a:miter lim="800000"/>
                        <a:headEnd/>
                        <a:tailEnd/>
                      </a:ln>
                    </a:spPr>
                    <a:txSp>
                      <a:txBody>
                        <a:bodyPr/>
                        <a:lstStyle>
                          <a:defPPr>
                            <a:defRPr lang="zh-CN"/>
                          </a:defPPr>
                          <a:lvl1pPr algn="l" rtl="0" fontAlgn="base">
                            <a:spcBef>
                              <a:spcPct val="0"/>
                            </a:spcBef>
                            <a:spcAft>
                              <a:spcPct val="0"/>
                            </a:spcAft>
                            <a:defRPr kern="1200">
                              <a:solidFill>
                                <a:srgbClr val="000000"/>
                              </a:solidFill>
                              <a:latin typeface="Arial" charset="0"/>
                              <a:ea typeface="+mn-ea"/>
                              <a:cs typeface="Arial" charset="0"/>
                              <a:sym typeface="Arial" charset="0"/>
                            </a:defRPr>
                          </a:lvl1pPr>
                          <a:lvl2pPr marL="457200" algn="l" rtl="0" fontAlgn="base">
                            <a:spcBef>
                              <a:spcPct val="0"/>
                            </a:spcBef>
                            <a:spcAft>
                              <a:spcPct val="0"/>
                            </a:spcAft>
                            <a:defRPr kern="1200">
                              <a:solidFill>
                                <a:srgbClr val="000000"/>
                              </a:solidFill>
                              <a:latin typeface="Arial" charset="0"/>
                              <a:ea typeface="+mn-ea"/>
                              <a:cs typeface="Arial" charset="0"/>
                              <a:sym typeface="Arial" charset="0"/>
                            </a:defRPr>
                          </a:lvl2pPr>
                          <a:lvl3pPr marL="914400" algn="l" rtl="0" fontAlgn="base">
                            <a:spcBef>
                              <a:spcPct val="0"/>
                            </a:spcBef>
                            <a:spcAft>
                              <a:spcPct val="0"/>
                            </a:spcAft>
                            <a:defRPr kern="1200">
                              <a:solidFill>
                                <a:srgbClr val="000000"/>
                              </a:solidFill>
                              <a:latin typeface="Arial" charset="0"/>
                              <a:ea typeface="+mn-ea"/>
                              <a:cs typeface="Arial" charset="0"/>
                              <a:sym typeface="Arial" charset="0"/>
                            </a:defRPr>
                          </a:lvl3pPr>
                          <a:lvl4pPr marL="1371600" algn="l" rtl="0" fontAlgn="base">
                            <a:spcBef>
                              <a:spcPct val="0"/>
                            </a:spcBef>
                            <a:spcAft>
                              <a:spcPct val="0"/>
                            </a:spcAft>
                            <a:defRPr kern="1200">
                              <a:solidFill>
                                <a:srgbClr val="000000"/>
                              </a:solidFill>
                              <a:latin typeface="Arial" charset="0"/>
                              <a:ea typeface="+mn-ea"/>
                              <a:cs typeface="Arial" charset="0"/>
                              <a:sym typeface="Arial" charset="0"/>
                            </a:defRPr>
                          </a:lvl4pPr>
                          <a:lvl5pPr marL="1828800" algn="l" rtl="0" fontAlgn="base">
                            <a:spcBef>
                              <a:spcPct val="0"/>
                            </a:spcBef>
                            <a:spcAft>
                              <a:spcPct val="0"/>
                            </a:spcAft>
                            <a:defRPr kern="1200">
                              <a:solidFill>
                                <a:srgbClr val="000000"/>
                              </a:solidFill>
                              <a:latin typeface="Arial" charset="0"/>
                              <a:ea typeface="+mn-ea"/>
                              <a:cs typeface="Arial" charset="0"/>
                              <a:sym typeface="Arial" charset="0"/>
                            </a:defRPr>
                          </a:lvl5pPr>
                          <a:lvl6pPr marL="2286000" algn="l" defTabSz="914400" rtl="0" eaLnBrk="1" latinLnBrk="0" hangingPunct="1">
                            <a:defRPr kern="1200">
                              <a:solidFill>
                                <a:srgbClr val="000000"/>
                              </a:solidFill>
                              <a:latin typeface="Arial" charset="0"/>
                              <a:ea typeface="+mn-ea"/>
                              <a:cs typeface="Arial" charset="0"/>
                              <a:sym typeface="Arial" charset="0"/>
                            </a:defRPr>
                          </a:lvl6pPr>
                          <a:lvl7pPr marL="2743200" algn="l" defTabSz="914400" rtl="0" eaLnBrk="1" latinLnBrk="0" hangingPunct="1">
                            <a:defRPr kern="1200">
                              <a:solidFill>
                                <a:srgbClr val="000000"/>
                              </a:solidFill>
                              <a:latin typeface="Arial" charset="0"/>
                              <a:ea typeface="+mn-ea"/>
                              <a:cs typeface="Arial" charset="0"/>
                              <a:sym typeface="Arial" charset="0"/>
                            </a:defRPr>
                          </a:lvl7pPr>
                          <a:lvl8pPr marL="3200400" algn="l" defTabSz="914400" rtl="0" eaLnBrk="1" latinLnBrk="0" hangingPunct="1">
                            <a:defRPr kern="1200">
                              <a:solidFill>
                                <a:srgbClr val="000000"/>
                              </a:solidFill>
                              <a:latin typeface="Arial" charset="0"/>
                              <a:ea typeface="+mn-ea"/>
                              <a:cs typeface="Arial" charset="0"/>
                              <a:sym typeface="Arial" charset="0"/>
                            </a:defRPr>
                          </a:lvl8pPr>
                          <a:lvl9pPr marL="3657600" algn="l" defTabSz="914400" rtl="0" eaLnBrk="1" latinLnBrk="0" hangingPunct="1">
                            <a:defRPr kern="1200">
                              <a:solidFill>
                                <a:srgbClr val="000000"/>
                              </a:solidFill>
                              <a:latin typeface="Arial" charset="0"/>
                              <a:ea typeface="+mn-ea"/>
                              <a:cs typeface="Arial" charset="0"/>
                              <a:sym typeface="Arial" charset="0"/>
                            </a:defRPr>
                          </a:lvl9pPr>
                        </a:lstStyle>
                        <a:p>
                          <a:pPr>
                            <a:spcAft>
                              <a:spcPts val="1000"/>
                            </a:spcAft>
                          </a:pPr>
                          <a:r>
                            <a:rPr lang="en-US" altLang="en-US" sz="2200" b="1">
                              <a:latin typeface="Calibri" pitchFamily="34" charset="0"/>
                            </a:rPr>
                            <a:t>Vibration Sensor</a:t>
                          </a:r>
                          <a:endParaRPr lang="en-US" altLang="en-US"/>
                        </a:p>
                      </a:txBody>
                      <a:useSpRect/>
                    </a:txSp>
                  </a:sp>
                  <a:sp>
                    <a:nvSpPr>
                      <a:cNvPr id="1048678" name="Text Box 6"/>
                      <a:cNvSpPr>
                        <a:spLocks/>
                      </a:cNvSpPr>
                    </a:nvSpPr>
                    <a:spPr bwMode="auto">
                      <a:xfrm>
                        <a:off x="3643313" y="5411788"/>
                        <a:ext cx="1706562" cy="908050"/>
                      </a:xfrm>
                      <a:prstGeom prst="rect">
                        <a:avLst/>
                      </a:prstGeom>
                      <a:solidFill>
                        <a:srgbClr val="FFFFFF"/>
                      </a:solidFill>
                      <a:ln w="9525">
                        <a:solidFill>
                          <a:srgbClr val="000000"/>
                        </a:solidFill>
                        <a:miter lim="800000"/>
                        <a:headEnd/>
                        <a:tailEnd/>
                      </a:ln>
                    </a:spPr>
                    <a:txSp>
                      <a:txBody>
                        <a:bodyPr/>
                        <a:lstStyle>
                          <a:defPPr>
                            <a:defRPr lang="zh-CN"/>
                          </a:defPPr>
                          <a:lvl1pPr algn="l" rtl="0" fontAlgn="base">
                            <a:spcBef>
                              <a:spcPct val="0"/>
                            </a:spcBef>
                            <a:spcAft>
                              <a:spcPct val="0"/>
                            </a:spcAft>
                            <a:defRPr kern="1200">
                              <a:solidFill>
                                <a:srgbClr val="000000"/>
                              </a:solidFill>
                              <a:latin typeface="Arial" charset="0"/>
                              <a:ea typeface="+mn-ea"/>
                              <a:cs typeface="Arial" charset="0"/>
                              <a:sym typeface="Arial" charset="0"/>
                            </a:defRPr>
                          </a:lvl1pPr>
                          <a:lvl2pPr marL="457200" algn="l" rtl="0" fontAlgn="base">
                            <a:spcBef>
                              <a:spcPct val="0"/>
                            </a:spcBef>
                            <a:spcAft>
                              <a:spcPct val="0"/>
                            </a:spcAft>
                            <a:defRPr kern="1200">
                              <a:solidFill>
                                <a:srgbClr val="000000"/>
                              </a:solidFill>
                              <a:latin typeface="Arial" charset="0"/>
                              <a:ea typeface="+mn-ea"/>
                              <a:cs typeface="Arial" charset="0"/>
                              <a:sym typeface="Arial" charset="0"/>
                            </a:defRPr>
                          </a:lvl2pPr>
                          <a:lvl3pPr marL="914400" algn="l" rtl="0" fontAlgn="base">
                            <a:spcBef>
                              <a:spcPct val="0"/>
                            </a:spcBef>
                            <a:spcAft>
                              <a:spcPct val="0"/>
                            </a:spcAft>
                            <a:defRPr kern="1200">
                              <a:solidFill>
                                <a:srgbClr val="000000"/>
                              </a:solidFill>
                              <a:latin typeface="Arial" charset="0"/>
                              <a:ea typeface="+mn-ea"/>
                              <a:cs typeface="Arial" charset="0"/>
                              <a:sym typeface="Arial" charset="0"/>
                            </a:defRPr>
                          </a:lvl3pPr>
                          <a:lvl4pPr marL="1371600" algn="l" rtl="0" fontAlgn="base">
                            <a:spcBef>
                              <a:spcPct val="0"/>
                            </a:spcBef>
                            <a:spcAft>
                              <a:spcPct val="0"/>
                            </a:spcAft>
                            <a:defRPr kern="1200">
                              <a:solidFill>
                                <a:srgbClr val="000000"/>
                              </a:solidFill>
                              <a:latin typeface="Arial" charset="0"/>
                              <a:ea typeface="+mn-ea"/>
                              <a:cs typeface="Arial" charset="0"/>
                              <a:sym typeface="Arial" charset="0"/>
                            </a:defRPr>
                          </a:lvl4pPr>
                          <a:lvl5pPr marL="1828800" algn="l" rtl="0" fontAlgn="base">
                            <a:spcBef>
                              <a:spcPct val="0"/>
                            </a:spcBef>
                            <a:spcAft>
                              <a:spcPct val="0"/>
                            </a:spcAft>
                            <a:defRPr kern="1200">
                              <a:solidFill>
                                <a:srgbClr val="000000"/>
                              </a:solidFill>
                              <a:latin typeface="Arial" charset="0"/>
                              <a:ea typeface="+mn-ea"/>
                              <a:cs typeface="Arial" charset="0"/>
                              <a:sym typeface="Arial" charset="0"/>
                            </a:defRPr>
                          </a:lvl5pPr>
                          <a:lvl6pPr marL="2286000" algn="l" defTabSz="914400" rtl="0" eaLnBrk="1" latinLnBrk="0" hangingPunct="1">
                            <a:defRPr kern="1200">
                              <a:solidFill>
                                <a:srgbClr val="000000"/>
                              </a:solidFill>
                              <a:latin typeface="Arial" charset="0"/>
                              <a:ea typeface="+mn-ea"/>
                              <a:cs typeface="Arial" charset="0"/>
                              <a:sym typeface="Arial" charset="0"/>
                            </a:defRPr>
                          </a:lvl6pPr>
                          <a:lvl7pPr marL="2743200" algn="l" defTabSz="914400" rtl="0" eaLnBrk="1" latinLnBrk="0" hangingPunct="1">
                            <a:defRPr kern="1200">
                              <a:solidFill>
                                <a:srgbClr val="000000"/>
                              </a:solidFill>
                              <a:latin typeface="Arial" charset="0"/>
                              <a:ea typeface="+mn-ea"/>
                              <a:cs typeface="Arial" charset="0"/>
                              <a:sym typeface="Arial" charset="0"/>
                            </a:defRPr>
                          </a:lvl7pPr>
                          <a:lvl8pPr marL="3200400" algn="l" defTabSz="914400" rtl="0" eaLnBrk="1" latinLnBrk="0" hangingPunct="1">
                            <a:defRPr kern="1200">
                              <a:solidFill>
                                <a:srgbClr val="000000"/>
                              </a:solidFill>
                              <a:latin typeface="Arial" charset="0"/>
                              <a:ea typeface="+mn-ea"/>
                              <a:cs typeface="Arial" charset="0"/>
                              <a:sym typeface="Arial" charset="0"/>
                            </a:defRPr>
                          </a:lvl8pPr>
                          <a:lvl9pPr marL="3657600" algn="l" defTabSz="914400" rtl="0" eaLnBrk="1" latinLnBrk="0" hangingPunct="1">
                            <a:defRPr kern="1200">
                              <a:solidFill>
                                <a:srgbClr val="000000"/>
                              </a:solidFill>
                              <a:latin typeface="Arial" charset="0"/>
                              <a:ea typeface="+mn-ea"/>
                              <a:cs typeface="Arial" charset="0"/>
                              <a:sym typeface="Arial" charset="0"/>
                            </a:defRPr>
                          </a:lvl9pPr>
                        </a:lstStyle>
                        <a:p>
                          <a:pPr>
                            <a:spcAft>
                              <a:spcPts val="1000"/>
                            </a:spcAft>
                          </a:pPr>
                          <a:r>
                            <a:rPr lang="en-US" altLang="en-US" sz="2200" b="1">
                              <a:latin typeface="Calibri" pitchFamily="34" charset="0"/>
                            </a:rPr>
                            <a:t>LCD Display</a:t>
                          </a:r>
                          <a:endParaRPr lang="en-US" altLang="en-US"/>
                        </a:p>
                      </a:txBody>
                      <a:useSpRect/>
                    </a:txSp>
                  </a:sp>
                  <a:cxnSp>
                    <a:nvCxnSpPr>
                      <a:cNvPr id="3145743" name="AutoShape 7"/>
                      <a:cNvCxnSpPr>
                        <a:cxnSpLocks noChangeShapeType="1"/>
                      </a:cNvCxnSpPr>
                    </a:nvCxnSpPr>
                    <a:spPr bwMode="auto">
                      <a:xfrm>
                        <a:off x="1600200" y="3351213"/>
                        <a:ext cx="1143000" cy="1587"/>
                      </a:xfrm>
                      <a:prstGeom prst="straightConnector1">
                        <a:avLst/>
                      </a:prstGeom>
                      <a:noFill/>
                      <a:ln w="9525">
                        <a:solidFill>
                          <a:srgbClr val="000000"/>
                        </a:solidFill>
                        <a:round/>
                        <a:headEnd/>
                        <a:tailEnd type="triangle" w="med" len="med"/>
                      </a:ln>
                    </a:spPr>
                  </a:cxnSp>
                  <a:cxnSp>
                    <a:nvCxnSpPr>
                      <a:cNvPr id="3145745" name="AutoShape 9"/>
                      <a:cNvCxnSpPr>
                        <a:cxnSpLocks noChangeShapeType="1"/>
                      </a:cNvCxnSpPr>
                    </a:nvCxnSpPr>
                    <a:spPr bwMode="auto">
                      <a:xfrm>
                        <a:off x="6583363" y="3900488"/>
                        <a:ext cx="654050" cy="30162"/>
                      </a:xfrm>
                      <a:prstGeom prst="straightConnector1">
                        <a:avLst/>
                      </a:prstGeom>
                      <a:noFill/>
                      <a:ln w="9525">
                        <a:solidFill>
                          <a:srgbClr val="000000"/>
                        </a:solidFill>
                        <a:round/>
                        <a:headEnd/>
                        <a:tailEnd type="triangle" w="med" len="med"/>
                      </a:ln>
                    </a:spPr>
                  </a:cxnSp>
                  <a:sp>
                    <a:nvSpPr>
                      <a:cNvPr id="1048680" name="Text Box 5"/>
                      <a:cNvSpPr>
                        <a:spLocks/>
                      </a:cNvSpPr>
                    </a:nvSpPr>
                    <a:spPr bwMode="auto">
                      <a:xfrm>
                        <a:off x="7315200" y="2309813"/>
                        <a:ext cx="1676400" cy="762000"/>
                      </a:xfrm>
                      <a:prstGeom prst="rect">
                        <a:avLst/>
                      </a:prstGeom>
                      <a:solidFill>
                        <a:srgbClr val="FFFFFF"/>
                      </a:solidFill>
                      <a:ln w="9525">
                        <a:solidFill>
                          <a:srgbClr val="000000"/>
                        </a:solidFill>
                        <a:miter lim="800000"/>
                        <a:headEnd/>
                        <a:tailEnd/>
                      </a:ln>
                    </a:spPr>
                    <a:txSp>
                      <a:txBody>
                        <a:bodyPr/>
                        <a:lstStyle>
                          <a:defPPr>
                            <a:defRPr lang="zh-CN"/>
                          </a:defPPr>
                          <a:lvl1pPr algn="l" rtl="0" fontAlgn="base">
                            <a:spcBef>
                              <a:spcPct val="0"/>
                            </a:spcBef>
                            <a:spcAft>
                              <a:spcPct val="0"/>
                            </a:spcAft>
                            <a:defRPr kern="1200">
                              <a:solidFill>
                                <a:srgbClr val="000000"/>
                              </a:solidFill>
                              <a:latin typeface="Arial" charset="0"/>
                              <a:ea typeface="+mn-ea"/>
                              <a:cs typeface="Arial" charset="0"/>
                              <a:sym typeface="Arial" charset="0"/>
                            </a:defRPr>
                          </a:lvl1pPr>
                          <a:lvl2pPr marL="457200" algn="l" rtl="0" fontAlgn="base">
                            <a:spcBef>
                              <a:spcPct val="0"/>
                            </a:spcBef>
                            <a:spcAft>
                              <a:spcPct val="0"/>
                            </a:spcAft>
                            <a:defRPr kern="1200">
                              <a:solidFill>
                                <a:srgbClr val="000000"/>
                              </a:solidFill>
                              <a:latin typeface="Arial" charset="0"/>
                              <a:ea typeface="+mn-ea"/>
                              <a:cs typeface="Arial" charset="0"/>
                              <a:sym typeface="Arial" charset="0"/>
                            </a:defRPr>
                          </a:lvl2pPr>
                          <a:lvl3pPr marL="914400" algn="l" rtl="0" fontAlgn="base">
                            <a:spcBef>
                              <a:spcPct val="0"/>
                            </a:spcBef>
                            <a:spcAft>
                              <a:spcPct val="0"/>
                            </a:spcAft>
                            <a:defRPr kern="1200">
                              <a:solidFill>
                                <a:srgbClr val="000000"/>
                              </a:solidFill>
                              <a:latin typeface="Arial" charset="0"/>
                              <a:ea typeface="+mn-ea"/>
                              <a:cs typeface="Arial" charset="0"/>
                              <a:sym typeface="Arial" charset="0"/>
                            </a:defRPr>
                          </a:lvl3pPr>
                          <a:lvl4pPr marL="1371600" algn="l" rtl="0" fontAlgn="base">
                            <a:spcBef>
                              <a:spcPct val="0"/>
                            </a:spcBef>
                            <a:spcAft>
                              <a:spcPct val="0"/>
                            </a:spcAft>
                            <a:defRPr kern="1200">
                              <a:solidFill>
                                <a:srgbClr val="000000"/>
                              </a:solidFill>
                              <a:latin typeface="Arial" charset="0"/>
                              <a:ea typeface="+mn-ea"/>
                              <a:cs typeface="Arial" charset="0"/>
                              <a:sym typeface="Arial" charset="0"/>
                            </a:defRPr>
                          </a:lvl4pPr>
                          <a:lvl5pPr marL="1828800" algn="l" rtl="0" fontAlgn="base">
                            <a:spcBef>
                              <a:spcPct val="0"/>
                            </a:spcBef>
                            <a:spcAft>
                              <a:spcPct val="0"/>
                            </a:spcAft>
                            <a:defRPr kern="1200">
                              <a:solidFill>
                                <a:srgbClr val="000000"/>
                              </a:solidFill>
                              <a:latin typeface="Arial" charset="0"/>
                              <a:ea typeface="+mn-ea"/>
                              <a:cs typeface="Arial" charset="0"/>
                              <a:sym typeface="Arial" charset="0"/>
                            </a:defRPr>
                          </a:lvl5pPr>
                          <a:lvl6pPr marL="2286000" algn="l" defTabSz="914400" rtl="0" eaLnBrk="1" latinLnBrk="0" hangingPunct="1">
                            <a:defRPr kern="1200">
                              <a:solidFill>
                                <a:srgbClr val="000000"/>
                              </a:solidFill>
                              <a:latin typeface="Arial" charset="0"/>
                              <a:ea typeface="+mn-ea"/>
                              <a:cs typeface="Arial" charset="0"/>
                              <a:sym typeface="Arial" charset="0"/>
                            </a:defRPr>
                          </a:lvl6pPr>
                          <a:lvl7pPr marL="2743200" algn="l" defTabSz="914400" rtl="0" eaLnBrk="1" latinLnBrk="0" hangingPunct="1">
                            <a:defRPr kern="1200">
                              <a:solidFill>
                                <a:srgbClr val="000000"/>
                              </a:solidFill>
                              <a:latin typeface="Arial" charset="0"/>
                              <a:ea typeface="+mn-ea"/>
                              <a:cs typeface="Arial" charset="0"/>
                              <a:sym typeface="Arial" charset="0"/>
                            </a:defRPr>
                          </a:lvl7pPr>
                          <a:lvl8pPr marL="3200400" algn="l" defTabSz="914400" rtl="0" eaLnBrk="1" latinLnBrk="0" hangingPunct="1">
                            <a:defRPr kern="1200">
                              <a:solidFill>
                                <a:srgbClr val="000000"/>
                              </a:solidFill>
                              <a:latin typeface="Arial" charset="0"/>
                              <a:ea typeface="+mn-ea"/>
                              <a:cs typeface="Arial" charset="0"/>
                              <a:sym typeface="Arial" charset="0"/>
                            </a:defRPr>
                          </a:lvl8pPr>
                          <a:lvl9pPr marL="3657600" algn="l" defTabSz="914400" rtl="0" eaLnBrk="1" latinLnBrk="0" hangingPunct="1">
                            <a:defRPr kern="1200">
                              <a:solidFill>
                                <a:srgbClr val="000000"/>
                              </a:solidFill>
                              <a:latin typeface="Arial" charset="0"/>
                              <a:ea typeface="+mn-ea"/>
                              <a:cs typeface="Arial" charset="0"/>
                              <a:sym typeface="Arial" charset="0"/>
                            </a:defRPr>
                          </a:lvl9pPr>
                        </a:lstStyle>
                        <a:p>
                          <a:pPr>
                            <a:spcAft>
                              <a:spcPts val="1000"/>
                            </a:spcAft>
                          </a:pPr>
                          <a:r>
                            <a:rPr lang="en-US" altLang="en-US" sz="2200" b="1">
                              <a:latin typeface="Calibri" pitchFamily="34" charset="0"/>
                            </a:rPr>
                            <a:t>Motor Driver</a:t>
                          </a:r>
                          <a:endParaRPr lang="en-US" altLang="en-US"/>
                        </a:p>
                      </a:txBody>
                      <a:useSpRect/>
                    </a:txSp>
                  </a:sp>
                  <a:grpSp>
                    <a:nvGrpSpPr>
                      <a:cNvPr id="74" name="Group -950"/>
                      <a:cNvGrpSpPr>
                        <a:grpSpLocks/>
                      </a:cNvGrpSpPr>
                    </a:nvGrpSpPr>
                    <a:grpSpPr bwMode="auto">
                      <a:xfrm>
                        <a:off x="2743200" y="1752600"/>
                        <a:ext cx="3733800" cy="2895600"/>
                        <a:chOff x="1676400" y="3505200"/>
                        <a:chExt cx="3733800" cy="2895600"/>
                      </a:xfrm>
                    </a:grpSpPr>
                    <a:sp>
                      <a:nvSpPr>
                        <a:cNvPr id="1048684" name="Text Box 4"/>
                        <a:cNvSpPr>
                          <a:spLocks/>
                        </a:cNvSpPr>
                      </a:nvSpPr>
                      <a:spPr bwMode="auto">
                        <a:xfrm>
                          <a:off x="1676400" y="3505200"/>
                          <a:ext cx="3733800" cy="2895600"/>
                        </a:xfrm>
                        <a:prstGeom prst="rect">
                          <a:avLst/>
                        </a:prstGeom>
                        <a:solidFill>
                          <a:srgbClr val="FFFFFF"/>
                        </a:solidFill>
                        <a:ln w="9525">
                          <a:solidFill>
                            <a:srgbClr val="000000"/>
                          </a:solidFill>
                          <a:miter lim="800000"/>
                          <a:headEnd/>
                          <a:tailEnd/>
                        </a:ln>
                      </a:spPr>
                      <a:txSp>
                        <a:txBody>
                          <a:bodyPr/>
                          <a:lstStyle>
                            <a:defPPr>
                              <a:defRPr lang="zh-CN"/>
                            </a:defPPr>
                            <a:lvl1pPr algn="l" rtl="0" fontAlgn="base">
                              <a:spcBef>
                                <a:spcPct val="0"/>
                              </a:spcBef>
                              <a:spcAft>
                                <a:spcPct val="0"/>
                              </a:spcAft>
                              <a:defRPr kern="1200">
                                <a:solidFill>
                                  <a:srgbClr val="000000"/>
                                </a:solidFill>
                                <a:latin typeface="Arial" charset="0"/>
                                <a:ea typeface="+mn-ea"/>
                                <a:cs typeface="Arial" charset="0"/>
                                <a:sym typeface="Arial" charset="0"/>
                              </a:defRPr>
                            </a:lvl1pPr>
                            <a:lvl2pPr marL="457200" algn="l" rtl="0" fontAlgn="base">
                              <a:spcBef>
                                <a:spcPct val="0"/>
                              </a:spcBef>
                              <a:spcAft>
                                <a:spcPct val="0"/>
                              </a:spcAft>
                              <a:defRPr kern="1200">
                                <a:solidFill>
                                  <a:srgbClr val="000000"/>
                                </a:solidFill>
                                <a:latin typeface="Arial" charset="0"/>
                                <a:ea typeface="+mn-ea"/>
                                <a:cs typeface="Arial" charset="0"/>
                                <a:sym typeface="Arial" charset="0"/>
                              </a:defRPr>
                            </a:lvl2pPr>
                            <a:lvl3pPr marL="914400" algn="l" rtl="0" fontAlgn="base">
                              <a:spcBef>
                                <a:spcPct val="0"/>
                              </a:spcBef>
                              <a:spcAft>
                                <a:spcPct val="0"/>
                              </a:spcAft>
                              <a:defRPr kern="1200">
                                <a:solidFill>
                                  <a:srgbClr val="000000"/>
                                </a:solidFill>
                                <a:latin typeface="Arial" charset="0"/>
                                <a:ea typeface="+mn-ea"/>
                                <a:cs typeface="Arial" charset="0"/>
                                <a:sym typeface="Arial" charset="0"/>
                              </a:defRPr>
                            </a:lvl3pPr>
                            <a:lvl4pPr marL="1371600" algn="l" rtl="0" fontAlgn="base">
                              <a:spcBef>
                                <a:spcPct val="0"/>
                              </a:spcBef>
                              <a:spcAft>
                                <a:spcPct val="0"/>
                              </a:spcAft>
                              <a:defRPr kern="1200">
                                <a:solidFill>
                                  <a:srgbClr val="000000"/>
                                </a:solidFill>
                                <a:latin typeface="Arial" charset="0"/>
                                <a:ea typeface="+mn-ea"/>
                                <a:cs typeface="Arial" charset="0"/>
                                <a:sym typeface="Arial" charset="0"/>
                              </a:defRPr>
                            </a:lvl4pPr>
                            <a:lvl5pPr marL="1828800" algn="l" rtl="0" fontAlgn="base">
                              <a:spcBef>
                                <a:spcPct val="0"/>
                              </a:spcBef>
                              <a:spcAft>
                                <a:spcPct val="0"/>
                              </a:spcAft>
                              <a:defRPr kern="1200">
                                <a:solidFill>
                                  <a:srgbClr val="000000"/>
                                </a:solidFill>
                                <a:latin typeface="Arial" charset="0"/>
                                <a:ea typeface="+mn-ea"/>
                                <a:cs typeface="Arial" charset="0"/>
                                <a:sym typeface="Arial" charset="0"/>
                              </a:defRPr>
                            </a:lvl5pPr>
                            <a:lvl6pPr marL="2286000" algn="l" defTabSz="914400" rtl="0" eaLnBrk="1" latinLnBrk="0" hangingPunct="1">
                              <a:defRPr kern="1200">
                                <a:solidFill>
                                  <a:srgbClr val="000000"/>
                                </a:solidFill>
                                <a:latin typeface="Arial" charset="0"/>
                                <a:ea typeface="+mn-ea"/>
                                <a:cs typeface="Arial" charset="0"/>
                                <a:sym typeface="Arial" charset="0"/>
                              </a:defRPr>
                            </a:lvl6pPr>
                            <a:lvl7pPr marL="2743200" algn="l" defTabSz="914400" rtl="0" eaLnBrk="1" latinLnBrk="0" hangingPunct="1">
                              <a:defRPr kern="1200">
                                <a:solidFill>
                                  <a:srgbClr val="000000"/>
                                </a:solidFill>
                                <a:latin typeface="Arial" charset="0"/>
                                <a:ea typeface="+mn-ea"/>
                                <a:cs typeface="Arial" charset="0"/>
                                <a:sym typeface="Arial" charset="0"/>
                              </a:defRPr>
                            </a:lvl7pPr>
                            <a:lvl8pPr marL="3200400" algn="l" defTabSz="914400" rtl="0" eaLnBrk="1" latinLnBrk="0" hangingPunct="1">
                              <a:defRPr kern="1200">
                                <a:solidFill>
                                  <a:srgbClr val="000000"/>
                                </a:solidFill>
                                <a:latin typeface="Arial" charset="0"/>
                                <a:ea typeface="+mn-ea"/>
                                <a:cs typeface="Arial" charset="0"/>
                                <a:sym typeface="Arial" charset="0"/>
                              </a:defRPr>
                            </a:lvl8pPr>
                            <a:lvl9pPr marL="3657600" algn="l" defTabSz="914400" rtl="0" eaLnBrk="1" latinLnBrk="0" hangingPunct="1">
                              <a:defRPr kern="1200">
                                <a:solidFill>
                                  <a:srgbClr val="000000"/>
                                </a:solidFill>
                                <a:latin typeface="Arial" charset="0"/>
                                <a:ea typeface="+mn-ea"/>
                                <a:cs typeface="Arial" charset="0"/>
                                <a:sym typeface="Arial" charset="0"/>
                              </a:defRPr>
                            </a:lvl9pPr>
                          </a:lstStyle>
                          <a:p>
                            <a:pPr algn="ctr">
                              <a:spcAft>
                                <a:spcPts val="1000"/>
                              </a:spcAft>
                            </a:pPr>
                            <a:endParaRPr lang="en-US" altLang="en-US" sz="2200" b="1">
                              <a:latin typeface="Calibri" pitchFamily="34" charset="0"/>
                            </a:endParaRPr>
                          </a:p>
                        </a:txBody>
                        <a:useSpRect/>
                      </a:txSp>
                    </a:sp>
                    <a:sp>
                      <a:nvSpPr>
                        <a:cNvPr id="1048686" name="Text Box 5"/>
                        <a:cNvSpPr>
                          <a:spLocks/>
                        </a:cNvSpPr>
                      </a:nvSpPr>
                      <a:spPr bwMode="auto">
                        <a:xfrm>
                          <a:off x="3886200" y="3657600"/>
                          <a:ext cx="1447800" cy="533400"/>
                        </a:xfrm>
                        <a:prstGeom prst="rect">
                          <a:avLst/>
                        </a:prstGeom>
                        <a:solidFill>
                          <a:srgbClr val="FFFFFF"/>
                        </a:solidFill>
                        <a:ln w="9525">
                          <a:solidFill>
                            <a:srgbClr val="000000"/>
                          </a:solidFill>
                          <a:miter lim="800000"/>
                          <a:headEnd/>
                          <a:tailEnd/>
                        </a:ln>
                      </a:spPr>
                      <a:txSp>
                        <a:txBody>
                          <a:bodyPr/>
                          <a:lstStyle>
                            <a:defPPr>
                              <a:defRPr lang="zh-CN"/>
                            </a:defPPr>
                            <a:lvl1pPr algn="l" rtl="0" fontAlgn="base">
                              <a:spcBef>
                                <a:spcPct val="0"/>
                              </a:spcBef>
                              <a:spcAft>
                                <a:spcPct val="0"/>
                              </a:spcAft>
                              <a:defRPr kern="1200">
                                <a:solidFill>
                                  <a:srgbClr val="000000"/>
                                </a:solidFill>
                                <a:latin typeface="Arial" charset="0"/>
                                <a:ea typeface="+mn-ea"/>
                                <a:cs typeface="Arial" charset="0"/>
                                <a:sym typeface="Arial" charset="0"/>
                              </a:defRPr>
                            </a:lvl1pPr>
                            <a:lvl2pPr marL="457200" algn="l" rtl="0" fontAlgn="base">
                              <a:spcBef>
                                <a:spcPct val="0"/>
                              </a:spcBef>
                              <a:spcAft>
                                <a:spcPct val="0"/>
                              </a:spcAft>
                              <a:defRPr kern="1200">
                                <a:solidFill>
                                  <a:srgbClr val="000000"/>
                                </a:solidFill>
                                <a:latin typeface="Arial" charset="0"/>
                                <a:ea typeface="+mn-ea"/>
                                <a:cs typeface="Arial" charset="0"/>
                                <a:sym typeface="Arial" charset="0"/>
                              </a:defRPr>
                            </a:lvl2pPr>
                            <a:lvl3pPr marL="914400" algn="l" rtl="0" fontAlgn="base">
                              <a:spcBef>
                                <a:spcPct val="0"/>
                              </a:spcBef>
                              <a:spcAft>
                                <a:spcPct val="0"/>
                              </a:spcAft>
                              <a:defRPr kern="1200">
                                <a:solidFill>
                                  <a:srgbClr val="000000"/>
                                </a:solidFill>
                                <a:latin typeface="Arial" charset="0"/>
                                <a:ea typeface="+mn-ea"/>
                                <a:cs typeface="Arial" charset="0"/>
                                <a:sym typeface="Arial" charset="0"/>
                              </a:defRPr>
                            </a:lvl3pPr>
                            <a:lvl4pPr marL="1371600" algn="l" rtl="0" fontAlgn="base">
                              <a:spcBef>
                                <a:spcPct val="0"/>
                              </a:spcBef>
                              <a:spcAft>
                                <a:spcPct val="0"/>
                              </a:spcAft>
                              <a:defRPr kern="1200">
                                <a:solidFill>
                                  <a:srgbClr val="000000"/>
                                </a:solidFill>
                                <a:latin typeface="Arial" charset="0"/>
                                <a:ea typeface="+mn-ea"/>
                                <a:cs typeface="Arial" charset="0"/>
                                <a:sym typeface="Arial" charset="0"/>
                              </a:defRPr>
                            </a:lvl4pPr>
                            <a:lvl5pPr marL="1828800" algn="l" rtl="0" fontAlgn="base">
                              <a:spcBef>
                                <a:spcPct val="0"/>
                              </a:spcBef>
                              <a:spcAft>
                                <a:spcPct val="0"/>
                              </a:spcAft>
                              <a:defRPr kern="1200">
                                <a:solidFill>
                                  <a:srgbClr val="000000"/>
                                </a:solidFill>
                                <a:latin typeface="Arial" charset="0"/>
                                <a:ea typeface="+mn-ea"/>
                                <a:cs typeface="Arial" charset="0"/>
                                <a:sym typeface="Arial" charset="0"/>
                              </a:defRPr>
                            </a:lvl5pPr>
                            <a:lvl6pPr marL="2286000" algn="l" defTabSz="914400" rtl="0" eaLnBrk="1" latinLnBrk="0" hangingPunct="1">
                              <a:defRPr kern="1200">
                                <a:solidFill>
                                  <a:srgbClr val="000000"/>
                                </a:solidFill>
                                <a:latin typeface="Arial" charset="0"/>
                                <a:ea typeface="+mn-ea"/>
                                <a:cs typeface="Arial" charset="0"/>
                                <a:sym typeface="Arial" charset="0"/>
                              </a:defRPr>
                            </a:lvl6pPr>
                            <a:lvl7pPr marL="2743200" algn="l" defTabSz="914400" rtl="0" eaLnBrk="1" latinLnBrk="0" hangingPunct="1">
                              <a:defRPr kern="1200">
                                <a:solidFill>
                                  <a:srgbClr val="000000"/>
                                </a:solidFill>
                                <a:latin typeface="Arial" charset="0"/>
                                <a:ea typeface="+mn-ea"/>
                                <a:cs typeface="Arial" charset="0"/>
                                <a:sym typeface="Arial" charset="0"/>
                              </a:defRPr>
                            </a:lvl7pPr>
                            <a:lvl8pPr marL="3200400" algn="l" defTabSz="914400" rtl="0" eaLnBrk="1" latinLnBrk="0" hangingPunct="1">
                              <a:defRPr kern="1200">
                                <a:solidFill>
                                  <a:srgbClr val="000000"/>
                                </a:solidFill>
                                <a:latin typeface="Arial" charset="0"/>
                                <a:ea typeface="+mn-ea"/>
                                <a:cs typeface="Arial" charset="0"/>
                                <a:sym typeface="Arial" charset="0"/>
                              </a:defRPr>
                            </a:lvl8pPr>
                            <a:lvl9pPr marL="3657600" algn="l" defTabSz="914400" rtl="0" eaLnBrk="1" latinLnBrk="0" hangingPunct="1">
                              <a:defRPr kern="1200">
                                <a:solidFill>
                                  <a:srgbClr val="000000"/>
                                </a:solidFill>
                                <a:latin typeface="Arial" charset="0"/>
                                <a:ea typeface="+mn-ea"/>
                                <a:cs typeface="Arial" charset="0"/>
                                <a:sym typeface="Arial" charset="0"/>
                              </a:defRPr>
                            </a:lvl9pPr>
                          </a:lstStyle>
                          <a:p>
                            <a:pPr>
                              <a:spcAft>
                                <a:spcPts val="1000"/>
                              </a:spcAft>
                            </a:pPr>
                            <a:r>
                              <a:rPr lang="en-US" altLang="en-US" sz="2200" b="1">
                                <a:latin typeface="Calibri" pitchFamily="34" charset="0"/>
                              </a:rPr>
                              <a:t>Regulator</a:t>
                            </a:r>
                            <a:endParaRPr lang="en-US" altLang="en-US"/>
                          </a:p>
                        </a:txBody>
                        <a:useSpRect/>
                      </a:txSp>
                    </a:sp>
                    <a:sp>
                      <a:nvSpPr>
                        <a:cNvPr id="1048688" name="Text Box 5"/>
                        <a:cNvSpPr>
                          <a:spLocks/>
                        </a:cNvSpPr>
                      </a:nvSpPr>
                      <a:spPr bwMode="auto">
                        <a:xfrm>
                          <a:off x="1752600" y="3657600"/>
                          <a:ext cx="1447800" cy="533400"/>
                        </a:xfrm>
                        <a:prstGeom prst="rect">
                          <a:avLst/>
                        </a:prstGeom>
                        <a:solidFill>
                          <a:srgbClr val="FFFFFF"/>
                        </a:solidFill>
                        <a:ln w="9525">
                          <a:solidFill>
                            <a:srgbClr val="000000"/>
                          </a:solidFill>
                          <a:miter lim="800000"/>
                          <a:headEnd/>
                          <a:tailEnd/>
                        </a:ln>
                      </a:spPr>
                      <a:txSp>
                        <a:txBody>
                          <a:bodyPr/>
                          <a:lstStyle>
                            <a:defPPr>
                              <a:defRPr lang="zh-CN"/>
                            </a:defPPr>
                            <a:lvl1pPr algn="l" rtl="0" fontAlgn="base">
                              <a:spcBef>
                                <a:spcPct val="0"/>
                              </a:spcBef>
                              <a:spcAft>
                                <a:spcPct val="0"/>
                              </a:spcAft>
                              <a:defRPr kern="1200">
                                <a:solidFill>
                                  <a:srgbClr val="000000"/>
                                </a:solidFill>
                                <a:latin typeface="Arial" charset="0"/>
                                <a:ea typeface="+mn-ea"/>
                                <a:cs typeface="Arial" charset="0"/>
                                <a:sym typeface="Arial" charset="0"/>
                              </a:defRPr>
                            </a:lvl1pPr>
                            <a:lvl2pPr marL="457200" algn="l" rtl="0" fontAlgn="base">
                              <a:spcBef>
                                <a:spcPct val="0"/>
                              </a:spcBef>
                              <a:spcAft>
                                <a:spcPct val="0"/>
                              </a:spcAft>
                              <a:defRPr kern="1200">
                                <a:solidFill>
                                  <a:srgbClr val="000000"/>
                                </a:solidFill>
                                <a:latin typeface="Arial" charset="0"/>
                                <a:ea typeface="+mn-ea"/>
                                <a:cs typeface="Arial" charset="0"/>
                                <a:sym typeface="Arial" charset="0"/>
                              </a:defRPr>
                            </a:lvl2pPr>
                            <a:lvl3pPr marL="914400" algn="l" rtl="0" fontAlgn="base">
                              <a:spcBef>
                                <a:spcPct val="0"/>
                              </a:spcBef>
                              <a:spcAft>
                                <a:spcPct val="0"/>
                              </a:spcAft>
                              <a:defRPr kern="1200">
                                <a:solidFill>
                                  <a:srgbClr val="000000"/>
                                </a:solidFill>
                                <a:latin typeface="Arial" charset="0"/>
                                <a:ea typeface="+mn-ea"/>
                                <a:cs typeface="Arial" charset="0"/>
                                <a:sym typeface="Arial" charset="0"/>
                              </a:defRPr>
                            </a:lvl3pPr>
                            <a:lvl4pPr marL="1371600" algn="l" rtl="0" fontAlgn="base">
                              <a:spcBef>
                                <a:spcPct val="0"/>
                              </a:spcBef>
                              <a:spcAft>
                                <a:spcPct val="0"/>
                              </a:spcAft>
                              <a:defRPr kern="1200">
                                <a:solidFill>
                                  <a:srgbClr val="000000"/>
                                </a:solidFill>
                                <a:latin typeface="Arial" charset="0"/>
                                <a:ea typeface="+mn-ea"/>
                                <a:cs typeface="Arial" charset="0"/>
                                <a:sym typeface="Arial" charset="0"/>
                              </a:defRPr>
                            </a:lvl4pPr>
                            <a:lvl5pPr marL="1828800" algn="l" rtl="0" fontAlgn="base">
                              <a:spcBef>
                                <a:spcPct val="0"/>
                              </a:spcBef>
                              <a:spcAft>
                                <a:spcPct val="0"/>
                              </a:spcAft>
                              <a:defRPr kern="1200">
                                <a:solidFill>
                                  <a:srgbClr val="000000"/>
                                </a:solidFill>
                                <a:latin typeface="Arial" charset="0"/>
                                <a:ea typeface="+mn-ea"/>
                                <a:cs typeface="Arial" charset="0"/>
                                <a:sym typeface="Arial" charset="0"/>
                              </a:defRPr>
                            </a:lvl5pPr>
                            <a:lvl6pPr marL="2286000" algn="l" defTabSz="914400" rtl="0" eaLnBrk="1" latinLnBrk="0" hangingPunct="1">
                              <a:defRPr kern="1200">
                                <a:solidFill>
                                  <a:srgbClr val="000000"/>
                                </a:solidFill>
                                <a:latin typeface="Arial" charset="0"/>
                                <a:ea typeface="+mn-ea"/>
                                <a:cs typeface="Arial" charset="0"/>
                                <a:sym typeface="Arial" charset="0"/>
                              </a:defRPr>
                            </a:lvl6pPr>
                            <a:lvl7pPr marL="2743200" algn="l" defTabSz="914400" rtl="0" eaLnBrk="1" latinLnBrk="0" hangingPunct="1">
                              <a:defRPr kern="1200">
                                <a:solidFill>
                                  <a:srgbClr val="000000"/>
                                </a:solidFill>
                                <a:latin typeface="Arial" charset="0"/>
                                <a:ea typeface="+mn-ea"/>
                                <a:cs typeface="Arial" charset="0"/>
                                <a:sym typeface="Arial" charset="0"/>
                              </a:defRPr>
                            </a:lvl7pPr>
                            <a:lvl8pPr marL="3200400" algn="l" defTabSz="914400" rtl="0" eaLnBrk="1" latinLnBrk="0" hangingPunct="1">
                              <a:defRPr kern="1200">
                                <a:solidFill>
                                  <a:srgbClr val="000000"/>
                                </a:solidFill>
                                <a:latin typeface="Arial" charset="0"/>
                                <a:ea typeface="+mn-ea"/>
                                <a:cs typeface="Arial" charset="0"/>
                                <a:sym typeface="Arial" charset="0"/>
                              </a:defRPr>
                            </a:lvl8pPr>
                            <a:lvl9pPr marL="3657600" algn="l" defTabSz="914400" rtl="0" eaLnBrk="1" latinLnBrk="0" hangingPunct="1">
                              <a:defRPr kern="1200">
                                <a:solidFill>
                                  <a:srgbClr val="000000"/>
                                </a:solidFill>
                                <a:latin typeface="Arial" charset="0"/>
                                <a:ea typeface="+mn-ea"/>
                                <a:cs typeface="Arial" charset="0"/>
                                <a:sym typeface="Arial" charset="0"/>
                              </a:defRPr>
                            </a:lvl9pPr>
                          </a:lstStyle>
                          <a:p>
                            <a:pPr>
                              <a:spcAft>
                                <a:spcPts val="1000"/>
                              </a:spcAft>
                            </a:pPr>
                            <a:r>
                              <a:rPr lang="en-US" altLang="en-US" sz="2200" b="1">
                                <a:latin typeface="Calibri" pitchFamily="34" charset="0"/>
                              </a:rPr>
                              <a:t>10-bit ADC</a:t>
                            </a:r>
                            <a:endParaRPr lang="en-US" altLang="en-US"/>
                          </a:p>
                          <a:p>
                            <a:pPr>
                              <a:spcAft>
                                <a:spcPts val="1000"/>
                              </a:spcAft>
                            </a:pPr>
                            <a:endParaRPr lang="en-US" altLang="en-US" sz="2200" b="1">
                              <a:latin typeface="Calibri" pitchFamily="34" charset="0"/>
                            </a:endParaRPr>
                          </a:p>
                        </a:txBody>
                        <a:useSpRect/>
                      </a:txSp>
                    </a:sp>
                    <a:sp>
                      <a:nvSpPr>
                        <a:cNvPr id="1048690" name="Text Box 5"/>
                        <a:cNvSpPr>
                          <a:spLocks/>
                        </a:cNvSpPr>
                      </a:nvSpPr>
                      <a:spPr bwMode="auto">
                        <a:xfrm>
                          <a:off x="1752600" y="5486400"/>
                          <a:ext cx="1447800" cy="762000"/>
                        </a:xfrm>
                        <a:prstGeom prst="rect">
                          <a:avLst/>
                        </a:prstGeom>
                        <a:solidFill>
                          <a:srgbClr val="FFFFFF"/>
                        </a:solidFill>
                        <a:ln w="9525">
                          <a:solidFill>
                            <a:srgbClr val="000000"/>
                          </a:solidFill>
                          <a:miter lim="800000"/>
                          <a:headEnd/>
                          <a:tailEnd/>
                        </a:ln>
                      </a:spPr>
                      <a:txSp>
                        <a:txBody>
                          <a:bodyPr/>
                          <a:lstStyle>
                            <a:defPPr>
                              <a:defRPr lang="zh-CN"/>
                            </a:defPPr>
                            <a:lvl1pPr algn="l" rtl="0" fontAlgn="base">
                              <a:spcBef>
                                <a:spcPct val="0"/>
                              </a:spcBef>
                              <a:spcAft>
                                <a:spcPct val="0"/>
                              </a:spcAft>
                              <a:defRPr kern="1200">
                                <a:solidFill>
                                  <a:srgbClr val="000000"/>
                                </a:solidFill>
                                <a:latin typeface="Arial" charset="0"/>
                                <a:ea typeface="+mn-ea"/>
                                <a:cs typeface="Arial" charset="0"/>
                                <a:sym typeface="Arial" charset="0"/>
                              </a:defRPr>
                            </a:lvl1pPr>
                            <a:lvl2pPr marL="457200" algn="l" rtl="0" fontAlgn="base">
                              <a:spcBef>
                                <a:spcPct val="0"/>
                              </a:spcBef>
                              <a:spcAft>
                                <a:spcPct val="0"/>
                              </a:spcAft>
                              <a:defRPr kern="1200">
                                <a:solidFill>
                                  <a:srgbClr val="000000"/>
                                </a:solidFill>
                                <a:latin typeface="Arial" charset="0"/>
                                <a:ea typeface="+mn-ea"/>
                                <a:cs typeface="Arial" charset="0"/>
                                <a:sym typeface="Arial" charset="0"/>
                              </a:defRPr>
                            </a:lvl2pPr>
                            <a:lvl3pPr marL="914400" algn="l" rtl="0" fontAlgn="base">
                              <a:spcBef>
                                <a:spcPct val="0"/>
                              </a:spcBef>
                              <a:spcAft>
                                <a:spcPct val="0"/>
                              </a:spcAft>
                              <a:defRPr kern="1200">
                                <a:solidFill>
                                  <a:srgbClr val="000000"/>
                                </a:solidFill>
                                <a:latin typeface="Arial" charset="0"/>
                                <a:ea typeface="+mn-ea"/>
                                <a:cs typeface="Arial" charset="0"/>
                                <a:sym typeface="Arial" charset="0"/>
                              </a:defRPr>
                            </a:lvl3pPr>
                            <a:lvl4pPr marL="1371600" algn="l" rtl="0" fontAlgn="base">
                              <a:spcBef>
                                <a:spcPct val="0"/>
                              </a:spcBef>
                              <a:spcAft>
                                <a:spcPct val="0"/>
                              </a:spcAft>
                              <a:defRPr kern="1200">
                                <a:solidFill>
                                  <a:srgbClr val="000000"/>
                                </a:solidFill>
                                <a:latin typeface="Arial" charset="0"/>
                                <a:ea typeface="+mn-ea"/>
                                <a:cs typeface="Arial" charset="0"/>
                                <a:sym typeface="Arial" charset="0"/>
                              </a:defRPr>
                            </a:lvl4pPr>
                            <a:lvl5pPr marL="1828800" algn="l" rtl="0" fontAlgn="base">
                              <a:spcBef>
                                <a:spcPct val="0"/>
                              </a:spcBef>
                              <a:spcAft>
                                <a:spcPct val="0"/>
                              </a:spcAft>
                              <a:defRPr kern="1200">
                                <a:solidFill>
                                  <a:srgbClr val="000000"/>
                                </a:solidFill>
                                <a:latin typeface="Arial" charset="0"/>
                                <a:ea typeface="+mn-ea"/>
                                <a:cs typeface="Arial" charset="0"/>
                                <a:sym typeface="Arial" charset="0"/>
                              </a:defRPr>
                            </a:lvl5pPr>
                            <a:lvl6pPr marL="2286000" algn="l" defTabSz="914400" rtl="0" eaLnBrk="1" latinLnBrk="0" hangingPunct="1">
                              <a:defRPr kern="1200">
                                <a:solidFill>
                                  <a:srgbClr val="000000"/>
                                </a:solidFill>
                                <a:latin typeface="Arial" charset="0"/>
                                <a:ea typeface="+mn-ea"/>
                                <a:cs typeface="Arial" charset="0"/>
                                <a:sym typeface="Arial" charset="0"/>
                              </a:defRPr>
                            </a:lvl6pPr>
                            <a:lvl7pPr marL="2743200" algn="l" defTabSz="914400" rtl="0" eaLnBrk="1" latinLnBrk="0" hangingPunct="1">
                              <a:defRPr kern="1200">
                                <a:solidFill>
                                  <a:srgbClr val="000000"/>
                                </a:solidFill>
                                <a:latin typeface="Arial" charset="0"/>
                                <a:ea typeface="+mn-ea"/>
                                <a:cs typeface="Arial" charset="0"/>
                                <a:sym typeface="Arial" charset="0"/>
                              </a:defRPr>
                            </a:lvl7pPr>
                            <a:lvl8pPr marL="3200400" algn="l" defTabSz="914400" rtl="0" eaLnBrk="1" latinLnBrk="0" hangingPunct="1">
                              <a:defRPr kern="1200">
                                <a:solidFill>
                                  <a:srgbClr val="000000"/>
                                </a:solidFill>
                                <a:latin typeface="Arial" charset="0"/>
                                <a:ea typeface="+mn-ea"/>
                                <a:cs typeface="Arial" charset="0"/>
                                <a:sym typeface="Arial" charset="0"/>
                              </a:defRPr>
                            </a:lvl8pPr>
                            <a:lvl9pPr marL="3657600" algn="l" defTabSz="914400" rtl="0" eaLnBrk="1" latinLnBrk="0" hangingPunct="1">
                              <a:defRPr kern="1200">
                                <a:solidFill>
                                  <a:srgbClr val="000000"/>
                                </a:solidFill>
                                <a:latin typeface="Arial" charset="0"/>
                                <a:ea typeface="+mn-ea"/>
                                <a:cs typeface="Arial" charset="0"/>
                                <a:sym typeface="Arial" charset="0"/>
                              </a:defRPr>
                            </a:lvl9pPr>
                          </a:lstStyle>
                          <a:p>
                            <a:pPr>
                              <a:spcAft>
                                <a:spcPts val="1000"/>
                              </a:spcAft>
                            </a:pPr>
                            <a:r>
                              <a:rPr lang="en-US" altLang="en-US" sz="2200" b="1">
                                <a:latin typeface="Calibri" pitchFamily="34" charset="0"/>
                              </a:rPr>
                              <a:t>Oscillator (12MHz)</a:t>
                            </a:r>
                            <a:endParaRPr lang="en-US" altLang="en-US"/>
                          </a:p>
                        </a:txBody>
                        <a:useSpRect/>
                      </a:txSp>
                    </a:sp>
                    <a:sp>
                      <a:nvSpPr>
                        <a:cNvPr id="1048692" name="Text Box 5"/>
                        <a:cNvSpPr>
                          <a:spLocks/>
                        </a:cNvSpPr>
                      </a:nvSpPr>
                      <a:spPr bwMode="auto">
                        <a:xfrm>
                          <a:off x="2743200" y="4495800"/>
                          <a:ext cx="1752600" cy="762000"/>
                        </a:xfrm>
                        <a:prstGeom prst="rect">
                          <a:avLst/>
                        </a:prstGeom>
                        <a:solidFill>
                          <a:srgbClr val="FFFFFF"/>
                        </a:solidFill>
                        <a:ln w="9525">
                          <a:solidFill>
                            <a:srgbClr val="000000"/>
                          </a:solidFill>
                          <a:miter lim="800000"/>
                          <a:headEnd/>
                          <a:tailEnd/>
                        </a:ln>
                      </a:spPr>
                      <a:txSp>
                        <a:txBody>
                          <a:bodyPr/>
                          <a:lstStyle>
                            <a:defPPr>
                              <a:defRPr lang="zh-CN"/>
                            </a:defPPr>
                            <a:lvl1pPr algn="l" rtl="0" fontAlgn="base">
                              <a:spcBef>
                                <a:spcPct val="0"/>
                              </a:spcBef>
                              <a:spcAft>
                                <a:spcPct val="0"/>
                              </a:spcAft>
                              <a:defRPr kern="1200">
                                <a:solidFill>
                                  <a:srgbClr val="000000"/>
                                </a:solidFill>
                                <a:latin typeface="Arial" charset="0"/>
                                <a:ea typeface="+mn-ea"/>
                                <a:cs typeface="Arial" charset="0"/>
                                <a:sym typeface="Arial" charset="0"/>
                              </a:defRPr>
                            </a:lvl1pPr>
                            <a:lvl2pPr marL="457200" algn="l" rtl="0" fontAlgn="base">
                              <a:spcBef>
                                <a:spcPct val="0"/>
                              </a:spcBef>
                              <a:spcAft>
                                <a:spcPct val="0"/>
                              </a:spcAft>
                              <a:defRPr kern="1200">
                                <a:solidFill>
                                  <a:srgbClr val="000000"/>
                                </a:solidFill>
                                <a:latin typeface="Arial" charset="0"/>
                                <a:ea typeface="+mn-ea"/>
                                <a:cs typeface="Arial" charset="0"/>
                                <a:sym typeface="Arial" charset="0"/>
                              </a:defRPr>
                            </a:lvl2pPr>
                            <a:lvl3pPr marL="914400" algn="l" rtl="0" fontAlgn="base">
                              <a:spcBef>
                                <a:spcPct val="0"/>
                              </a:spcBef>
                              <a:spcAft>
                                <a:spcPct val="0"/>
                              </a:spcAft>
                              <a:defRPr kern="1200">
                                <a:solidFill>
                                  <a:srgbClr val="000000"/>
                                </a:solidFill>
                                <a:latin typeface="Arial" charset="0"/>
                                <a:ea typeface="+mn-ea"/>
                                <a:cs typeface="Arial" charset="0"/>
                                <a:sym typeface="Arial" charset="0"/>
                              </a:defRPr>
                            </a:lvl3pPr>
                            <a:lvl4pPr marL="1371600" algn="l" rtl="0" fontAlgn="base">
                              <a:spcBef>
                                <a:spcPct val="0"/>
                              </a:spcBef>
                              <a:spcAft>
                                <a:spcPct val="0"/>
                              </a:spcAft>
                              <a:defRPr kern="1200">
                                <a:solidFill>
                                  <a:srgbClr val="000000"/>
                                </a:solidFill>
                                <a:latin typeface="Arial" charset="0"/>
                                <a:ea typeface="+mn-ea"/>
                                <a:cs typeface="Arial" charset="0"/>
                                <a:sym typeface="Arial" charset="0"/>
                              </a:defRPr>
                            </a:lvl4pPr>
                            <a:lvl5pPr marL="1828800" algn="l" rtl="0" fontAlgn="base">
                              <a:spcBef>
                                <a:spcPct val="0"/>
                              </a:spcBef>
                              <a:spcAft>
                                <a:spcPct val="0"/>
                              </a:spcAft>
                              <a:defRPr kern="1200">
                                <a:solidFill>
                                  <a:srgbClr val="000000"/>
                                </a:solidFill>
                                <a:latin typeface="Arial" charset="0"/>
                                <a:ea typeface="+mn-ea"/>
                                <a:cs typeface="Arial" charset="0"/>
                                <a:sym typeface="Arial" charset="0"/>
                              </a:defRPr>
                            </a:lvl5pPr>
                            <a:lvl6pPr marL="2286000" algn="l" defTabSz="914400" rtl="0" eaLnBrk="1" latinLnBrk="0" hangingPunct="1">
                              <a:defRPr kern="1200">
                                <a:solidFill>
                                  <a:srgbClr val="000000"/>
                                </a:solidFill>
                                <a:latin typeface="Arial" charset="0"/>
                                <a:ea typeface="+mn-ea"/>
                                <a:cs typeface="Arial" charset="0"/>
                                <a:sym typeface="Arial" charset="0"/>
                              </a:defRPr>
                            </a:lvl6pPr>
                            <a:lvl7pPr marL="2743200" algn="l" defTabSz="914400" rtl="0" eaLnBrk="1" latinLnBrk="0" hangingPunct="1">
                              <a:defRPr kern="1200">
                                <a:solidFill>
                                  <a:srgbClr val="000000"/>
                                </a:solidFill>
                                <a:latin typeface="Arial" charset="0"/>
                                <a:ea typeface="+mn-ea"/>
                                <a:cs typeface="Arial" charset="0"/>
                                <a:sym typeface="Arial" charset="0"/>
                              </a:defRPr>
                            </a:lvl7pPr>
                            <a:lvl8pPr marL="3200400" algn="l" defTabSz="914400" rtl="0" eaLnBrk="1" latinLnBrk="0" hangingPunct="1">
                              <a:defRPr kern="1200">
                                <a:solidFill>
                                  <a:srgbClr val="000000"/>
                                </a:solidFill>
                                <a:latin typeface="Arial" charset="0"/>
                                <a:ea typeface="+mn-ea"/>
                                <a:cs typeface="Arial" charset="0"/>
                                <a:sym typeface="Arial" charset="0"/>
                              </a:defRPr>
                            </a:lvl8pPr>
                            <a:lvl9pPr marL="3657600" algn="l" defTabSz="914400" rtl="0" eaLnBrk="1" latinLnBrk="0" hangingPunct="1">
                              <a:defRPr kern="1200">
                                <a:solidFill>
                                  <a:srgbClr val="000000"/>
                                </a:solidFill>
                                <a:latin typeface="Arial" charset="0"/>
                                <a:ea typeface="+mn-ea"/>
                                <a:cs typeface="Arial" charset="0"/>
                                <a:sym typeface="Arial" charset="0"/>
                              </a:defRPr>
                            </a:lvl9pPr>
                          </a:lstStyle>
                          <a:p>
                            <a:pPr>
                              <a:spcAft>
                                <a:spcPts val="1000"/>
                              </a:spcAft>
                            </a:pPr>
                            <a:r>
                              <a:rPr lang="en-US" altLang="en-US" sz="2200" b="1">
                                <a:latin typeface="Calibri" pitchFamily="34" charset="0"/>
                              </a:rPr>
                              <a:t>ATMega328P processor</a:t>
                            </a:r>
                            <a:endParaRPr lang="en-US" altLang="en-US"/>
                          </a:p>
                        </a:txBody>
                        <a:useSpRect/>
                      </a:txSp>
                    </a:sp>
                    <a:sp>
                      <a:nvSpPr>
                        <a:cNvPr id="1048694" name="Text Box 5"/>
                        <a:cNvSpPr>
                          <a:spLocks/>
                        </a:cNvSpPr>
                      </a:nvSpPr>
                      <a:spPr bwMode="auto">
                        <a:xfrm>
                          <a:off x="3886200" y="5486400"/>
                          <a:ext cx="1447800" cy="762000"/>
                        </a:xfrm>
                        <a:prstGeom prst="rect">
                          <a:avLst/>
                        </a:prstGeom>
                        <a:solidFill>
                          <a:srgbClr val="FFFFFF"/>
                        </a:solidFill>
                        <a:ln w="9525">
                          <a:solidFill>
                            <a:srgbClr val="000000"/>
                          </a:solidFill>
                          <a:miter lim="800000"/>
                          <a:headEnd/>
                          <a:tailEnd/>
                        </a:ln>
                      </a:spPr>
                      <a:txSp>
                        <a:txBody>
                          <a:bodyPr/>
                          <a:lstStyle>
                            <a:defPPr>
                              <a:defRPr lang="zh-CN"/>
                            </a:defPPr>
                            <a:lvl1pPr algn="l" rtl="0" fontAlgn="base">
                              <a:spcBef>
                                <a:spcPct val="0"/>
                              </a:spcBef>
                              <a:spcAft>
                                <a:spcPct val="0"/>
                              </a:spcAft>
                              <a:defRPr kern="1200">
                                <a:solidFill>
                                  <a:srgbClr val="000000"/>
                                </a:solidFill>
                                <a:latin typeface="Arial" charset="0"/>
                                <a:ea typeface="+mn-ea"/>
                                <a:cs typeface="Arial" charset="0"/>
                                <a:sym typeface="Arial" charset="0"/>
                              </a:defRPr>
                            </a:lvl1pPr>
                            <a:lvl2pPr marL="457200" algn="l" rtl="0" fontAlgn="base">
                              <a:spcBef>
                                <a:spcPct val="0"/>
                              </a:spcBef>
                              <a:spcAft>
                                <a:spcPct val="0"/>
                              </a:spcAft>
                              <a:defRPr kern="1200">
                                <a:solidFill>
                                  <a:srgbClr val="000000"/>
                                </a:solidFill>
                                <a:latin typeface="Arial" charset="0"/>
                                <a:ea typeface="+mn-ea"/>
                                <a:cs typeface="Arial" charset="0"/>
                                <a:sym typeface="Arial" charset="0"/>
                              </a:defRPr>
                            </a:lvl2pPr>
                            <a:lvl3pPr marL="914400" algn="l" rtl="0" fontAlgn="base">
                              <a:spcBef>
                                <a:spcPct val="0"/>
                              </a:spcBef>
                              <a:spcAft>
                                <a:spcPct val="0"/>
                              </a:spcAft>
                              <a:defRPr kern="1200">
                                <a:solidFill>
                                  <a:srgbClr val="000000"/>
                                </a:solidFill>
                                <a:latin typeface="Arial" charset="0"/>
                                <a:ea typeface="+mn-ea"/>
                                <a:cs typeface="Arial" charset="0"/>
                                <a:sym typeface="Arial" charset="0"/>
                              </a:defRPr>
                            </a:lvl3pPr>
                            <a:lvl4pPr marL="1371600" algn="l" rtl="0" fontAlgn="base">
                              <a:spcBef>
                                <a:spcPct val="0"/>
                              </a:spcBef>
                              <a:spcAft>
                                <a:spcPct val="0"/>
                              </a:spcAft>
                              <a:defRPr kern="1200">
                                <a:solidFill>
                                  <a:srgbClr val="000000"/>
                                </a:solidFill>
                                <a:latin typeface="Arial" charset="0"/>
                                <a:ea typeface="+mn-ea"/>
                                <a:cs typeface="Arial" charset="0"/>
                                <a:sym typeface="Arial" charset="0"/>
                              </a:defRPr>
                            </a:lvl4pPr>
                            <a:lvl5pPr marL="1828800" algn="l" rtl="0" fontAlgn="base">
                              <a:spcBef>
                                <a:spcPct val="0"/>
                              </a:spcBef>
                              <a:spcAft>
                                <a:spcPct val="0"/>
                              </a:spcAft>
                              <a:defRPr kern="1200">
                                <a:solidFill>
                                  <a:srgbClr val="000000"/>
                                </a:solidFill>
                                <a:latin typeface="Arial" charset="0"/>
                                <a:ea typeface="+mn-ea"/>
                                <a:cs typeface="Arial" charset="0"/>
                                <a:sym typeface="Arial" charset="0"/>
                              </a:defRPr>
                            </a:lvl5pPr>
                            <a:lvl6pPr marL="2286000" algn="l" defTabSz="914400" rtl="0" eaLnBrk="1" latinLnBrk="0" hangingPunct="1">
                              <a:defRPr kern="1200">
                                <a:solidFill>
                                  <a:srgbClr val="000000"/>
                                </a:solidFill>
                                <a:latin typeface="Arial" charset="0"/>
                                <a:ea typeface="+mn-ea"/>
                                <a:cs typeface="Arial" charset="0"/>
                                <a:sym typeface="Arial" charset="0"/>
                              </a:defRPr>
                            </a:lvl6pPr>
                            <a:lvl7pPr marL="2743200" algn="l" defTabSz="914400" rtl="0" eaLnBrk="1" latinLnBrk="0" hangingPunct="1">
                              <a:defRPr kern="1200">
                                <a:solidFill>
                                  <a:srgbClr val="000000"/>
                                </a:solidFill>
                                <a:latin typeface="Arial" charset="0"/>
                                <a:ea typeface="+mn-ea"/>
                                <a:cs typeface="Arial" charset="0"/>
                                <a:sym typeface="Arial" charset="0"/>
                              </a:defRPr>
                            </a:lvl7pPr>
                            <a:lvl8pPr marL="3200400" algn="l" defTabSz="914400" rtl="0" eaLnBrk="1" latinLnBrk="0" hangingPunct="1">
                              <a:defRPr kern="1200">
                                <a:solidFill>
                                  <a:srgbClr val="000000"/>
                                </a:solidFill>
                                <a:latin typeface="Arial" charset="0"/>
                                <a:ea typeface="+mn-ea"/>
                                <a:cs typeface="Arial" charset="0"/>
                                <a:sym typeface="Arial" charset="0"/>
                              </a:defRPr>
                            </a:lvl8pPr>
                            <a:lvl9pPr marL="3657600" algn="l" defTabSz="914400" rtl="0" eaLnBrk="1" latinLnBrk="0" hangingPunct="1">
                              <a:defRPr kern="1200">
                                <a:solidFill>
                                  <a:srgbClr val="000000"/>
                                </a:solidFill>
                                <a:latin typeface="Arial" charset="0"/>
                                <a:ea typeface="+mn-ea"/>
                                <a:cs typeface="Arial" charset="0"/>
                                <a:sym typeface="Arial" charset="0"/>
                              </a:defRPr>
                            </a:lvl9pPr>
                          </a:lstStyle>
                          <a:p>
                            <a:pPr>
                              <a:spcAft>
                                <a:spcPts val="1000"/>
                              </a:spcAft>
                            </a:pPr>
                            <a:r>
                              <a:rPr lang="en-US" altLang="en-US" sz="2200" b="1" dirty="0">
                                <a:latin typeface="Calibri" pitchFamily="34" charset="0"/>
                              </a:rPr>
                              <a:t>Memory (32KB)</a:t>
                            </a:r>
                            <a:endParaRPr lang="en-US" altLang="en-US" dirty="0"/>
                          </a:p>
                        </a:txBody>
                        <a:useSpRect/>
                      </a:txSp>
                    </a:sp>
                    <a:cxnSp>
                      <a:nvCxnSpPr>
                        <a:cNvPr id="3145747" name="Elbow Connector 24"/>
                        <a:cNvCxnSpPr>
                          <a:cxnSpLocks noChangeShapeType="1"/>
                        </a:cNvCxnSpPr>
                      </a:nvCxnSpPr>
                      <a:spPr bwMode="auto">
                        <a:xfrm rot="16200000" flipH="1">
                          <a:off x="2438400" y="4267200"/>
                          <a:ext cx="381000" cy="228600"/>
                        </a:xfrm>
                        <a:prstGeom prst="bentConnector2">
                          <a:avLst/>
                        </a:prstGeom>
                        <a:noFill/>
                        <a:ln w="9525">
                          <a:solidFill>
                            <a:srgbClr val="4A7EBB"/>
                          </a:solidFill>
                          <a:miter lim="800000"/>
                          <a:headEnd/>
                          <a:tailEnd type="arrow" w="med" len="med"/>
                        </a:ln>
                      </a:spPr>
                    </a:cxnSp>
                    <a:cxnSp>
                      <a:nvCxnSpPr>
                        <a:cNvPr id="3145749" name="Elbow Connector 24"/>
                        <a:cNvCxnSpPr>
                          <a:cxnSpLocks noChangeShapeType="1"/>
                        </a:cNvCxnSpPr>
                      </a:nvCxnSpPr>
                      <a:spPr bwMode="auto">
                        <a:xfrm rot="16200000" flipV="1">
                          <a:off x="4381500" y="5067300"/>
                          <a:ext cx="533400" cy="304800"/>
                        </a:xfrm>
                        <a:prstGeom prst="bentConnector2">
                          <a:avLst/>
                        </a:prstGeom>
                        <a:noFill/>
                        <a:ln w="9525">
                          <a:solidFill>
                            <a:srgbClr val="4A7EBB"/>
                          </a:solidFill>
                          <a:miter lim="800000"/>
                          <a:headEnd/>
                          <a:tailEnd type="arrow" w="med" len="med"/>
                        </a:ln>
                      </a:spPr>
                    </a:cxnSp>
                    <a:cxnSp>
                      <a:nvCxnSpPr>
                        <a:cNvPr id="3145751" name="Elbow Connector 24"/>
                        <a:cNvCxnSpPr>
                          <a:cxnSpLocks noChangeShapeType="1"/>
                        </a:cNvCxnSpPr>
                      </a:nvCxnSpPr>
                      <a:spPr bwMode="auto">
                        <a:xfrm rot="5400000" flipH="1" flipV="1">
                          <a:off x="2400300" y="5143500"/>
                          <a:ext cx="457200" cy="228600"/>
                        </a:xfrm>
                        <a:prstGeom prst="bentConnector3">
                          <a:avLst>
                            <a:gd name="adj1" fmla="val 99181"/>
                          </a:avLst>
                        </a:prstGeom>
                        <a:noFill/>
                        <a:ln w="9525">
                          <a:solidFill>
                            <a:srgbClr val="4A7EBB"/>
                          </a:solidFill>
                          <a:miter lim="800000"/>
                          <a:headEnd/>
                          <a:tailEnd type="arrow" w="med" len="med"/>
                        </a:ln>
                      </a:spPr>
                    </a:cxnSp>
                    <a:cxnSp>
                      <a:nvCxnSpPr>
                        <a:cNvPr id="3145753" name="Elbow Connector 24"/>
                        <a:cNvCxnSpPr>
                          <a:cxnSpLocks noChangeShapeType="1"/>
                        </a:cNvCxnSpPr>
                      </a:nvCxnSpPr>
                      <a:spPr bwMode="auto">
                        <a:xfrm rot="5400000">
                          <a:off x="4495800" y="4191000"/>
                          <a:ext cx="457200" cy="457200"/>
                        </a:xfrm>
                        <a:prstGeom prst="bentConnector2">
                          <a:avLst/>
                        </a:prstGeom>
                        <a:noFill/>
                        <a:ln w="9525">
                          <a:solidFill>
                            <a:srgbClr val="4A7EBB"/>
                          </a:solidFill>
                          <a:miter lim="800000"/>
                          <a:headEnd/>
                          <a:tailEnd type="arrow" w="med" len="med"/>
                        </a:ln>
                      </a:spPr>
                    </a:cxnSp>
                  </a:grpSp>
                  <a:cxnSp>
                    <a:nvCxnSpPr>
                      <a:cNvPr id="3145755" name="AutoShape 9"/>
                      <a:cNvCxnSpPr>
                        <a:cxnSpLocks noChangeShapeType="1"/>
                      </a:cNvCxnSpPr>
                    </a:nvCxnSpPr>
                    <a:spPr bwMode="auto">
                      <a:xfrm rot="5400000" flipH="1" flipV="1">
                        <a:off x="4147343" y="5018882"/>
                        <a:ext cx="728663" cy="6350"/>
                      </a:xfrm>
                      <a:prstGeom prst="straightConnector1">
                        <a:avLst/>
                      </a:prstGeom>
                      <a:noFill/>
                      <a:ln w="9525">
                        <a:solidFill>
                          <a:srgbClr val="000000"/>
                        </a:solidFill>
                        <a:round/>
                        <a:headEnd/>
                        <a:tailEnd type="triangle" w="med" len="med"/>
                      </a:ln>
                    </a:spPr>
                  </a:cxnSp>
                  <a:sp>
                    <a:nvSpPr>
                      <a:cNvPr id="1048696" name="Text Box 3"/>
                      <a:cNvSpPr>
                        <a:spLocks/>
                      </a:cNvSpPr>
                    </a:nvSpPr>
                    <a:spPr bwMode="auto">
                      <a:xfrm>
                        <a:off x="152400" y="2895600"/>
                        <a:ext cx="1447800" cy="838200"/>
                      </a:xfrm>
                      <a:prstGeom prst="rect">
                        <a:avLst/>
                      </a:prstGeom>
                      <a:solidFill>
                        <a:srgbClr val="FFFFFF"/>
                      </a:solidFill>
                      <a:ln w="9525">
                        <a:solidFill>
                          <a:srgbClr val="000000"/>
                        </a:solidFill>
                        <a:miter lim="800000"/>
                        <a:headEnd/>
                        <a:tailEnd/>
                      </a:ln>
                    </a:spPr>
                    <a:txSp>
                      <a:txBody>
                        <a:bodyPr/>
                        <a:lstStyle>
                          <a:defPPr>
                            <a:defRPr lang="zh-CN"/>
                          </a:defPPr>
                          <a:lvl1pPr algn="l" rtl="0" fontAlgn="base">
                            <a:spcBef>
                              <a:spcPct val="0"/>
                            </a:spcBef>
                            <a:spcAft>
                              <a:spcPct val="0"/>
                            </a:spcAft>
                            <a:defRPr kern="1200">
                              <a:solidFill>
                                <a:srgbClr val="000000"/>
                              </a:solidFill>
                              <a:latin typeface="Arial" charset="0"/>
                              <a:ea typeface="+mn-ea"/>
                              <a:cs typeface="Arial" charset="0"/>
                              <a:sym typeface="Arial" charset="0"/>
                            </a:defRPr>
                          </a:lvl1pPr>
                          <a:lvl2pPr marL="457200" algn="l" rtl="0" fontAlgn="base">
                            <a:spcBef>
                              <a:spcPct val="0"/>
                            </a:spcBef>
                            <a:spcAft>
                              <a:spcPct val="0"/>
                            </a:spcAft>
                            <a:defRPr kern="1200">
                              <a:solidFill>
                                <a:srgbClr val="000000"/>
                              </a:solidFill>
                              <a:latin typeface="Arial" charset="0"/>
                              <a:ea typeface="+mn-ea"/>
                              <a:cs typeface="Arial" charset="0"/>
                              <a:sym typeface="Arial" charset="0"/>
                            </a:defRPr>
                          </a:lvl2pPr>
                          <a:lvl3pPr marL="914400" algn="l" rtl="0" fontAlgn="base">
                            <a:spcBef>
                              <a:spcPct val="0"/>
                            </a:spcBef>
                            <a:spcAft>
                              <a:spcPct val="0"/>
                            </a:spcAft>
                            <a:defRPr kern="1200">
                              <a:solidFill>
                                <a:srgbClr val="000000"/>
                              </a:solidFill>
                              <a:latin typeface="Arial" charset="0"/>
                              <a:ea typeface="+mn-ea"/>
                              <a:cs typeface="Arial" charset="0"/>
                              <a:sym typeface="Arial" charset="0"/>
                            </a:defRPr>
                          </a:lvl3pPr>
                          <a:lvl4pPr marL="1371600" algn="l" rtl="0" fontAlgn="base">
                            <a:spcBef>
                              <a:spcPct val="0"/>
                            </a:spcBef>
                            <a:spcAft>
                              <a:spcPct val="0"/>
                            </a:spcAft>
                            <a:defRPr kern="1200">
                              <a:solidFill>
                                <a:srgbClr val="000000"/>
                              </a:solidFill>
                              <a:latin typeface="Arial" charset="0"/>
                              <a:ea typeface="+mn-ea"/>
                              <a:cs typeface="Arial" charset="0"/>
                              <a:sym typeface="Arial" charset="0"/>
                            </a:defRPr>
                          </a:lvl4pPr>
                          <a:lvl5pPr marL="1828800" algn="l" rtl="0" fontAlgn="base">
                            <a:spcBef>
                              <a:spcPct val="0"/>
                            </a:spcBef>
                            <a:spcAft>
                              <a:spcPct val="0"/>
                            </a:spcAft>
                            <a:defRPr kern="1200">
                              <a:solidFill>
                                <a:srgbClr val="000000"/>
                              </a:solidFill>
                              <a:latin typeface="Arial" charset="0"/>
                              <a:ea typeface="+mn-ea"/>
                              <a:cs typeface="Arial" charset="0"/>
                              <a:sym typeface="Arial" charset="0"/>
                            </a:defRPr>
                          </a:lvl5pPr>
                          <a:lvl6pPr marL="2286000" algn="l" defTabSz="914400" rtl="0" eaLnBrk="1" latinLnBrk="0" hangingPunct="1">
                            <a:defRPr kern="1200">
                              <a:solidFill>
                                <a:srgbClr val="000000"/>
                              </a:solidFill>
                              <a:latin typeface="Arial" charset="0"/>
                              <a:ea typeface="+mn-ea"/>
                              <a:cs typeface="Arial" charset="0"/>
                              <a:sym typeface="Arial" charset="0"/>
                            </a:defRPr>
                          </a:lvl6pPr>
                          <a:lvl7pPr marL="2743200" algn="l" defTabSz="914400" rtl="0" eaLnBrk="1" latinLnBrk="0" hangingPunct="1">
                            <a:defRPr kern="1200">
                              <a:solidFill>
                                <a:srgbClr val="000000"/>
                              </a:solidFill>
                              <a:latin typeface="Arial" charset="0"/>
                              <a:ea typeface="+mn-ea"/>
                              <a:cs typeface="Arial" charset="0"/>
                              <a:sym typeface="Arial" charset="0"/>
                            </a:defRPr>
                          </a:lvl7pPr>
                          <a:lvl8pPr marL="3200400" algn="l" defTabSz="914400" rtl="0" eaLnBrk="1" latinLnBrk="0" hangingPunct="1">
                            <a:defRPr kern="1200">
                              <a:solidFill>
                                <a:srgbClr val="000000"/>
                              </a:solidFill>
                              <a:latin typeface="Arial" charset="0"/>
                              <a:ea typeface="+mn-ea"/>
                              <a:cs typeface="Arial" charset="0"/>
                              <a:sym typeface="Arial" charset="0"/>
                            </a:defRPr>
                          </a:lvl8pPr>
                          <a:lvl9pPr marL="3657600" algn="l" defTabSz="914400" rtl="0" eaLnBrk="1" latinLnBrk="0" hangingPunct="1">
                            <a:defRPr kern="1200">
                              <a:solidFill>
                                <a:srgbClr val="000000"/>
                              </a:solidFill>
                              <a:latin typeface="Arial" charset="0"/>
                              <a:ea typeface="+mn-ea"/>
                              <a:cs typeface="Arial" charset="0"/>
                              <a:sym typeface="Arial" charset="0"/>
                            </a:defRPr>
                          </a:lvl9pPr>
                        </a:lstStyle>
                        <a:p>
                          <a:pPr>
                            <a:spcAft>
                              <a:spcPts val="1000"/>
                            </a:spcAft>
                          </a:pPr>
                          <a:r>
                            <a:rPr lang="en-US" altLang="en-US" sz="2200" b="1">
                              <a:latin typeface="Calibri" pitchFamily="34" charset="0"/>
                            </a:rPr>
                            <a:t>Eye Blink Sensor</a:t>
                          </a:r>
                          <a:endParaRPr lang="en-US" altLang="en-US"/>
                        </a:p>
                      </a:txBody>
                      <a:useSpRect/>
                    </a:txSp>
                  </a:sp>
                  <a:sp>
                    <a:nvSpPr>
                      <a:cNvPr id="1048698" name="Text Box 3"/>
                      <a:cNvSpPr>
                        <a:spLocks/>
                      </a:cNvSpPr>
                    </a:nvSpPr>
                    <a:spPr bwMode="auto">
                      <a:xfrm>
                        <a:off x="142875" y="4259263"/>
                        <a:ext cx="1447800" cy="838200"/>
                      </a:xfrm>
                      <a:prstGeom prst="rect">
                        <a:avLst/>
                      </a:prstGeom>
                      <a:solidFill>
                        <a:srgbClr val="FFFFFF"/>
                      </a:solidFill>
                      <a:ln w="9525">
                        <a:solidFill>
                          <a:srgbClr val="000000"/>
                        </a:solidFill>
                        <a:miter lim="800000"/>
                        <a:headEnd/>
                        <a:tailEnd/>
                      </a:ln>
                    </a:spPr>
                    <a:txSp>
                      <a:txBody>
                        <a:bodyPr/>
                        <a:lstStyle>
                          <a:defPPr>
                            <a:defRPr lang="zh-CN"/>
                          </a:defPPr>
                          <a:lvl1pPr algn="l" rtl="0" fontAlgn="base">
                            <a:spcBef>
                              <a:spcPct val="0"/>
                            </a:spcBef>
                            <a:spcAft>
                              <a:spcPct val="0"/>
                            </a:spcAft>
                            <a:defRPr kern="1200">
                              <a:solidFill>
                                <a:srgbClr val="000000"/>
                              </a:solidFill>
                              <a:latin typeface="Arial" charset="0"/>
                              <a:ea typeface="+mn-ea"/>
                              <a:cs typeface="Arial" charset="0"/>
                              <a:sym typeface="Arial" charset="0"/>
                            </a:defRPr>
                          </a:lvl1pPr>
                          <a:lvl2pPr marL="457200" algn="l" rtl="0" fontAlgn="base">
                            <a:spcBef>
                              <a:spcPct val="0"/>
                            </a:spcBef>
                            <a:spcAft>
                              <a:spcPct val="0"/>
                            </a:spcAft>
                            <a:defRPr kern="1200">
                              <a:solidFill>
                                <a:srgbClr val="000000"/>
                              </a:solidFill>
                              <a:latin typeface="Arial" charset="0"/>
                              <a:ea typeface="+mn-ea"/>
                              <a:cs typeface="Arial" charset="0"/>
                              <a:sym typeface="Arial" charset="0"/>
                            </a:defRPr>
                          </a:lvl2pPr>
                          <a:lvl3pPr marL="914400" algn="l" rtl="0" fontAlgn="base">
                            <a:spcBef>
                              <a:spcPct val="0"/>
                            </a:spcBef>
                            <a:spcAft>
                              <a:spcPct val="0"/>
                            </a:spcAft>
                            <a:defRPr kern="1200">
                              <a:solidFill>
                                <a:srgbClr val="000000"/>
                              </a:solidFill>
                              <a:latin typeface="Arial" charset="0"/>
                              <a:ea typeface="+mn-ea"/>
                              <a:cs typeface="Arial" charset="0"/>
                              <a:sym typeface="Arial" charset="0"/>
                            </a:defRPr>
                          </a:lvl3pPr>
                          <a:lvl4pPr marL="1371600" algn="l" rtl="0" fontAlgn="base">
                            <a:spcBef>
                              <a:spcPct val="0"/>
                            </a:spcBef>
                            <a:spcAft>
                              <a:spcPct val="0"/>
                            </a:spcAft>
                            <a:defRPr kern="1200">
                              <a:solidFill>
                                <a:srgbClr val="000000"/>
                              </a:solidFill>
                              <a:latin typeface="Arial" charset="0"/>
                              <a:ea typeface="+mn-ea"/>
                              <a:cs typeface="Arial" charset="0"/>
                              <a:sym typeface="Arial" charset="0"/>
                            </a:defRPr>
                          </a:lvl4pPr>
                          <a:lvl5pPr marL="1828800" algn="l" rtl="0" fontAlgn="base">
                            <a:spcBef>
                              <a:spcPct val="0"/>
                            </a:spcBef>
                            <a:spcAft>
                              <a:spcPct val="0"/>
                            </a:spcAft>
                            <a:defRPr kern="1200">
                              <a:solidFill>
                                <a:srgbClr val="000000"/>
                              </a:solidFill>
                              <a:latin typeface="Arial" charset="0"/>
                              <a:ea typeface="+mn-ea"/>
                              <a:cs typeface="Arial" charset="0"/>
                              <a:sym typeface="Arial" charset="0"/>
                            </a:defRPr>
                          </a:lvl5pPr>
                          <a:lvl6pPr marL="2286000" algn="l" defTabSz="914400" rtl="0" eaLnBrk="1" latinLnBrk="0" hangingPunct="1">
                            <a:defRPr kern="1200">
                              <a:solidFill>
                                <a:srgbClr val="000000"/>
                              </a:solidFill>
                              <a:latin typeface="Arial" charset="0"/>
                              <a:ea typeface="+mn-ea"/>
                              <a:cs typeface="Arial" charset="0"/>
                              <a:sym typeface="Arial" charset="0"/>
                            </a:defRPr>
                          </a:lvl6pPr>
                          <a:lvl7pPr marL="2743200" algn="l" defTabSz="914400" rtl="0" eaLnBrk="1" latinLnBrk="0" hangingPunct="1">
                            <a:defRPr kern="1200">
                              <a:solidFill>
                                <a:srgbClr val="000000"/>
                              </a:solidFill>
                              <a:latin typeface="Arial" charset="0"/>
                              <a:ea typeface="+mn-ea"/>
                              <a:cs typeface="Arial" charset="0"/>
                              <a:sym typeface="Arial" charset="0"/>
                            </a:defRPr>
                          </a:lvl7pPr>
                          <a:lvl8pPr marL="3200400" algn="l" defTabSz="914400" rtl="0" eaLnBrk="1" latinLnBrk="0" hangingPunct="1">
                            <a:defRPr kern="1200">
                              <a:solidFill>
                                <a:srgbClr val="000000"/>
                              </a:solidFill>
                              <a:latin typeface="Arial" charset="0"/>
                              <a:ea typeface="+mn-ea"/>
                              <a:cs typeface="Arial" charset="0"/>
                              <a:sym typeface="Arial" charset="0"/>
                            </a:defRPr>
                          </a:lvl8pPr>
                          <a:lvl9pPr marL="3657600" algn="l" defTabSz="914400" rtl="0" eaLnBrk="1" latinLnBrk="0" hangingPunct="1">
                            <a:defRPr kern="1200">
                              <a:solidFill>
                                <a:srgbClr val="000000"/>
                              </a:solidFill>
                              <a:latin typeface="Arial" charset="0"/>
                              <a:ea typeface="+mn-ea"/>
                              <a:cs typeface="Arial" charset="0"/>
                              <a:sym typeface="Arial" charset="0"/>
                            </a:defRPr>
                          </a:lvl9pPr>
                        </a:lstStyle>
                        <a:p>
                          <a:pPr>
                            <a:spcAft>
                              <a:spcPts val="1000"/>
                            </a:spcAft>
                          </a:pPr>
                          <a:r>
                            <a:rPr lang="en-US" altLang="en-US" sz="2200" b="1">
                              <a:latin typeface="Calibri" pitchFamily="34" charset="0"/>
                            </a:rPr>
                            <a:t>Alcohol Sensor</a:t>
                          </a:r>
                          <a:endParaRPr lang="en-US" altLang="en-US"/>
                        </a:p>
                      </a:txBody>
                      <a:useSpRect/>
                    </a:txSp>
                  </a:sp>
                  <a:cxnSp>
                    <a:nvCxnSpPr>
                      <a:cNvPr id="3145757" name="AutoShape 7"/>
                      <a:cNvCxnSpPr>
                        <a:cxnSpLocks noChangeShapeType="1"/>
                      </a:cNvCxnSpPr>
                    </a:nvCxnSpPr>
                    <a:spPr bwMode="auto">
                      <a:xfrm>
                        <a:off x="1600200" y="1827213"/>
                        <a:ext cx="533400" cy="1587"/>
                      </a:xfrm>
                      <a:prstGeom prst="straightConnector1">
                        <a:avLst/>
                      </a:prstGeom>
                      <a:noFill/>
                      <a:ln w="9525">
                        <a:solidFill>
                          <a:srgbClr val="000000"/>
                        </a:solidFill>
                        <a:round/>
                        <a:headEnd/>
                        <a:tailEnd type="triangle" w="med" len="med"/>
                      </a:ln>
                    </a:spPr>
                  </a:cxnSp>
                  <a:cxnSp>
                    <a:nvCxnSpPr>
                      <a:cNvPr id="3145759" name="AutoShape 7"/>
                      <a:cNvCxnSpPr>
                        <a:cxnSpLocks noChangeShapeType="1"/>
                      </a:cNvCxnSpPr>
                    </a:nvCxnSpPr>
                    <a:spPr bwMode="auto">
                      <a:xfrm>
                        <a:off x="1590675" y="4714875"/>
                        <a:ext cx="533400" cy="1588"/>
                      </a:xfrm>
                      <a:prstGeom prst="straightConnector1">
                        <a:avLst/>
                      </a:prstGeom>
                      <a:noFill/>
                      <a:ln w="9525">
                        <a:solidFill>
                          <a:srgbClr val="000000"/>
                        </a:solidFill>
                        <a:round/>
                        <a:headEnd/>
                        <a:tailEnd type="triangle" w="med" len="med"/>
                      </a:ln>
                    </a:spPr>
                  </a:cxnSp>
                  <a:cxnSp>
                    <a:nvCxnSpPr>
                      <a:cNvPr id="3145761" name="AutoShape 7"/>
                      <a:cNvCxnSpPr>
                        <a:cxnSpLocks noChangeShapeType="1"/>
                      </a:cNvCxnSpPr>
                    </a:nvCxnSpPr>
                    <a:spPr bwMode="auto">
                      <a:xfrm rot="5400000">
                        <a:off x="1370013" y="2589213"/>
                        <a:ext cx="1527175" cy="3175"/>
                      </a:xfrm>
                      <a:prstGeom prst="straightConnector1">
                        <a:avLst/>
                      </a:prstGeom>
                      <a:noFill/>
                      <a:ln w="9525">
                        <a:solidFill>
                          <a:srgbClr val="000000"/>
                        </a:solidFill>
                        <a:round/>
                        <a:headEnd/>
                        <a:tailEnd type="triangle" w="med" len="med"/>
                      </a:ln>
                    </a:spPr>
                  </a:cxnSp>
                  <a:cxnSp>
                    <a:nvCxnSpPr>
                      <a:cNvPr id="3145763" name="AutoShape 7"/>
                      <a:cNvCxnSpPr>
                        <a:cxnSpLocks noChangeShapeType="1"/>
                      </a:cNvCxnSpPr>
                    </a:nvCxnSpPr>
                    <a:spPr bwMode="auto">
                      <a:xfrm rot="5400000" flipH="1" flipV="1">
                        <a:off x="1447801" y="4038600"/>
                        <a:ext cx="1371600" cy="3175"/>
                      </a:xfrm>
                      <a:prstGeom prst="straightConnector1">
                        <a:avLst/>
                      </a:prstGeom>
                      <a:noFill/>
                      <a:ln w="9525">
                        <a:solidFill>
                          <a:srgbClr val="000000"/>
                        </a:solidFill>
                        <a:round/>
                        <a:headEnd/>
                        <a:tailEnd type="triangle" w="med" len="med"/>
                      </a:ln>
                    </a:spPr>
                  </a:cxnSp>
                  <a:sp>
                    <a:nvSpPr>
                      <a:cNvPr id="1048700" name="Text Box 5"/>
                      <a:cNvSpPr>
                        <a:spLocks/>
                      </a:cNvSpPr>
                    </a:nvSpPr>
                    <a:spPr bwMode="auto">
                      <a:xfrm>
                        <a:off x="7286625" y="3571875"/>
                        <a:ext cx="1676400" cy="762000"/>
                      </a:xfrm>
                      <a:prstGeom prst="rect">
                        <a:avLst/>
                      </a:prstGeom>
                      <a:solidFill>
                        <a:srgbClr val="FFFFFF"/>
                      </a:solidFill>
                      <a:ln w="9525">
                        <a:solidFill>
                          <a:srgbClr val="000000"/>
                        </a:solidFill>
                        <a:miter lim="800000"/>
                        <a:headEnd/>
                        <a:tailEnd/>
                      </a:ln>
                    </a:spPr>
                    <a:txSp>
                      <a:txBody>
                        <a:bodyPr/>
                        <a:lstStyle>
                          <a:defPPr>
                            <a:defRPr lang="zh-CN"/>
                          </a:defPPr>
                          <a:lvl1pPr algn="l" rtl="0" fontAlgn="base">
                            <a:spcBef>
                              <a:spcPct val="0"/>
                            </a:spcBef>
                            <a:spcAft>
                              <a:spcPct val="0"/>
                            </a:spcAft>
                            <a:defRPr kern="1200">
                              <a:solidFill>
                                <a:srgbClr val="000000"/>
                              </a:solidFill>
                              <a:latin typeface="Arial" charset="0"/>
                              <a:ea typeface="+mn-ea"/>
                              <a:cs typeface="Arial" charset="0"/>
                              <a:sym typeface="Arial" charset="0"/>
                            </a:defRPr>
                          </a:lvl1pPr>
                          <a:lvl2pPr marL="457200" algn="l" rtl="0" fontAlgn="base">
                            <a:spcBef>
                              <a:spcPct val="0"/>
                            </a:spcBef>
                            <a:spcAft>
                              <a:spcPct val="0"/>
                            </a:spcAft>
                            <a:defRPr kern="1200">
                              <a:solidFill>
                                <a:srgbClr val="000000"/>
                              </a:solidFill>
                              <a:latin typeface="Arial" charset="0"/>
                              <a:ea typeface="+mn-ea"/>
                              <a:cs typeface="Arial" charset="0"/>
                              <a:sym typeface="Arial" charset="0"/>
                            </a:defRPr>
                          </a:lvl2pPr>
                          <a:lvl3pPr marL="914400" algn="l" rtl="0" fontAlgn="base">
                            <a:spcBef>
                              <a:spcPct val="0"/>
                            </a:spcBef>
                            <a:spcAft>
                              <a:spcPct val="0"/>
                            </a:spcAft>
                            <a:defRPr kern="1200">
                              <a:solidFill>
                                <a:srgbClr val="000000"/>
                              </a:solidFill>
                              <a:latin typeface="Arial" charset="0"/>
                              <a:ea typeface="+mn-ea"/>
                              <a:cs typeface="Arial" charset="0"/>
                              <a:sym typeface="Arial" charset="0"/>
                            </a:defRPr>
                          </a:lvl3pPr>
                          <a:lvl4pPr marL="1371600" algn="l" rtl="0" fontAlgn="base">
                            <a:spcBef>
                              <a:spcPct val="0"/>
                            </a:spcBef>
                            <a:spcAft>
                              <a:spcPct val="0"/>
                            </a:spcAft>
                            <a:defRPr kern="1200">
                              <a:solidFill>
                                <a:srgbClr val="000000"/>
                              </a:solidFill>
                              <a:latin typeface="Arial" charset="0"/>
                              <a:ea typeface="+mn-ea"/>
                              <a:cs typeface="Arial" charset="0"/>
                              <a:sym typeface="Arial" charset="0"/>
                            </a:defRPr>
                          </a:lvl4pPr>
                          <a:lvl5pPr marL="1828800" algn="l" rtl="0" fontAlgn="base">
                            <a:spcBef>
                              <a:spcPct val="0"/>
                            </a:spcBef>
                            <a:spcAft>
                              <a:spcPct val="0"/>
                            </a:spcAft>
                            <a:defRPr kern="1200">
                              <a:solidFill>
                                <a:srgbClr val="000000"/>
                              </a:solidFill>
                              <a:latin typeface="Arial" charset="0"/>
                              <a:ea typeface="+mn-ea"/>
                              <a:cs typeface="Arial" charset="0"/>
                              <a:sym typeface="Arial" charset="0"/>
                            </a:defRPr>
                          </a:lvl5pPr>
                          <a:lvl6pPr marL="2286000" algn="l" defTabSz="914400" rtl="0" eaLnBrk="1" latinLnBrk="0" hangingPunct="1">
                            <a:defRPr kern="1200">
                              <a:solidFill>
                                <a:srgbClr val="000000"/>
                              </a:solidFill>
                              <a:latin typeface="Arial" charset="0"/>
                              <a:ea typeface="+mn-ea"/>
                              <a:cs typeface="Arial" charset="0"/>
                              <a:sym typeface="Arial" charset="0"/>
                            </a:defRPr>
                          </a:lvl6pPr>
                          <a:lvl7pPr marL="2743200" algn="l" defTabSz="914400" rtl="0" eaLnBrk="1" latinLnBrk="0" hangingPunct="1">
                            <a:defRPr kern="1200">
                              <a:solidFill>
                                <a:srgbClr val="000000"/>
                              </a:solidFill>
                              <a:latin typeface="Arial" charset="0"/>
                              <a:ea typeface="+mn-ea"/>
                              <a:cs typeface="Arial" charset="0"/>
                              <a:sym typeface="Arial" charset="0"/>
                            </a:defRPr>
                          </a:lvl7pPr>
                          <a:lvl8pPr marL="3200400" algn="l" defTabSz="914400" rtl="0" eaLnBrk="1" latinLnBrk="0" hangingPunct="1">
                            <a:defRPr kern="1200">
                              <a:solidFill>
                                <a:srgbClr val="000000"/>
                              </a:solidFill>
                              <a:latin typeface="Arial" charset="0"/>
                              <a:ea typeface="+mn-ea"/>
                              <a:cs typeface="Arial" charset="0"/>
                              <a:sym typeface="Arial" charset="0"/>
                            </a:defRPr>
                          </a:lvl8pPr>
                          <a:lvl9pPr marL="3657600" algn="l" defTabSz="914400" rtl="0" eaLnBrk="1" latinLnBrk="0" hangingPunct="1">
                            <a:defRPr kern="1200">
                              <a:solidFill>
                                <a:srgbClr val="000000"/>
                              </a:solidFill>
                              <a:latin typeface="Arial" charset="0"/>
                              <a:ea typeface="+mn-ea"/>
                              <a:cs typeface="Arial" charset="0"/>
                              <a:sym typeface="Arial" charset="0"/>
                            </a:defRPr>
                          </a:lvl9pPr>
                        </a:lstStyle>
                        <a:p>
                          <a:pPr>
                            <a:spcAft>
                              <a:spcPts val="1000"/>
                            </a:spcAft>
                          </a:pPr>
                          <a:r>
                            <a:rPr lang="en-US" altLang="en-US" sz="2200" b="1">
                              <a:latin typeface="Calibri" pitchFamily="34" charset="0"/>
                            </a:rPr>
                            <a:t>Buzzer</a:t>
                          </a:r>
                          <a:endParaRPr lang="en-US" altLang="en-US"/>
                        </a:p>
                      </a:txBody>
                      <a:useSpRect/>
                    </a:txSp>
                  </a:sp>
                  <a:cxnSp>
                    <a:nvCxnSpPr>
                      <a:cNvPr id="3145765" name="AutoShape 9"/>
                      <a:cNvCxnSpPr>
                        <a:cxnSpLocks noChangeShapeType="1"/>
                      </a:cNvCxnSpPr>
                    </a:nvCxnSpPr>
                    <a:spPr bwMode="auto">
                      <a:xfrm rot="10800000">
                        <a:off x="6443663" y="2571750"/>
                        <a:ext cx="842962" cy="41275"/>
                      </a:xfrm>
                      <a:prstGeom prst="straightConnector1">
                        <a:avLst/>
                      </a:prstGeom>
                      <a:noFill/>
                      <a:ln w="9525">
                        <a:solidFill>
                          <a:srgbClr val="000000"/>
                        </a:solidFill>
                        <a:round/>
                        <a:headEnd/>
                        <a:tailEnd type="triangle" w="med" len="med"/>
                      </a:ln>
                    </a:spPr>
                  </a:cxnSp>
                  <a:sp>
                    <a:nvSpPr>
                      <a:cNvPr id="1048702" name="Text Box 3"/>
                      <a:cNvSpPr>
                        <a:spLocks/>
                      </a:cNvSpPr>
                    </a:nvSpPr>
                    <a:spPr bwMode="auto">
                      <a:xfrm>
                        <a:off x="150813" y="5591175"/>
                        <a:ext cx="1447800" cy="838200"/>
                      </a:xfrm>
                      <a:prstGeom prst="rect">
                        <a:avLst/>
                      </a:prstGeom>
                      <a:solidFill>
                        <a:srgbClr val="FFFFFF"/>
                      </a:solidFill>
                      <a:ln w="9525">
                        <a:solidFill>
                          <a:srgbClr val="000000"/>
                        </a:solidFill>
                        <a:miter lim="800000"/>
                        <a:headEnd/>
                        <a:tailEnd/>
                      </a:ln>
                    </a:spPr>
                    <a:txSp>
                      <a:txBody>
                        <a:bodyPr/>
                        <a:lstStyle>
                          <a:defPPr>
                            <a:defRPr lang="zh-CN"/>
                          </a:defPPr>
                          <a:lvl1pPr algn="l" rtl="0" fontAlgn="base">
                            <a:spcBef>
                              <a:spcPct val="0"/>
                            </a:spcBef>
                            <a:spcAft>
                              <a:spcPct val="0"/>
                            </a:spcAft>
                            <a:defRPr kern="1200">
                              <a:solidFill>
                                <a:srgbClr val="000000"/>
                              </a:solidFill>
                              <a:latin typeface="Arial" charset="0"/>
                              <a:ea typeface="+mn-ea"/>
                              <a:cs typeface="Arial" charset="0"/>
                              <a:sym typeface="Arial" charset="0"/>
                            </a:defRPr>
                          </a:lvl1pPr>
                          <a:lvl2pPr marL="457200" algn="l" rtl="0" fontAlgn="base">
                            <a:spcBef>
                              <a:spcPct val="0"/>
                            </a:spcBef>
                            <a:spcAft>
                              <a:spcPct val="0"/>
                            </a:spcAft>
                            <a:defRPr kern="1200">
                              <a:solidFill>
                                <a:srgbClr val="000000"/>
                              </a:solidFill>
                              <a:latin typeface="Arial" charset="0"/>
                              <a:ea typeface="+mn-ea"/>
                              <a:cs typeface="Arial" charset="0"/>
                              <a:sym typeface="Arial" charset="0"/>
                            </a:defRPr>
                          </a:lvl2pPr>
                          <a:lvl3pPr marL="914400" algn="l" rtl="0" fontAlgn="base">
                            <a:spcBef>
                              <a:spcPct val="0"/>
                            </a:spcBef>
                            <a:spcAft>
                              <a:spcPct val="0"/>
                            </a:spcAft>
                            <a:defRPr kern="1200">
                              <a:solidFill>
                                <a:srgbClr val="000000"/>
                              </a:solidFill>
                              <a:latin typeface="Arial" charset="0"/>
                              <a:ea typeface="+mn-ea"/>
                              <a:cs typeface="Arial" charset="0"/>
                              <a:sym typeface="Arial" charset="0"/>
                            </a:defRPr>
                          </a:lvl3pPr>
                          <a:lvl4pPr marL="1371600" algn="l" rtl="0" fontAlgn="base">
                            <a:spcBef>
                              <a:spcPct val="0"/>
                            </a:spcBef>
                            <a:spcAft>
                              <a:spcPct val="0"/>
                            </a:spcAft>
                            <a:defRPr kern="1200">
                              <a:solidFill>
                                <a:srgbClr val="000000"/>
                              </a:solidFill>
                              <a:latin typeface="Arial" charset="0"/>
                              <a:ea typeface="+mn-ea"/>
                              <a:cs typeface="Arial" charset="0"/>
                              <a:sym typeface="Arial" charset="0"/>
                            </a:defRPr>
                          </a:lvl4pPr>
                          <a:lvl5pPr marL="1828800" algn="l" rtl="0" fontAlgn="base">
                            <a:spcBef>
                              <a:spcPct val="0"/>
                            </a:spcBef>
                            <a:spcAft>
                              <a:spcPct val="0"/>
                            </a:spcAft>
                            <a:defRPr kern="1200">
                              <a:solidFill>
                                <a:srgbClr val="000000"/>
                              </a:solidFill>
                              <a:latin typeface="Arial" charset="0"/>
                              <a:ea typeface="+mn-ea"/>
                              <a:cs typeface="Arial" charset="0"/>
                              <a:sym typeface="Arial" charset="0"/>
                            </a:defRPr>
                          </a:lvl5pPr>
                          <a:lvl6pPr marL="2286000" algn="l" defTabSz="914400" rtl="0" eaLnBrk="1" latinLnBrk="0" hangingPunct="1">
                            <a:defRPr kern="1200">
                              <a:solidFill>
                                <a:srgbClr val="000000"/>
                              </a:solidFill>
                              <a:latin typeface="Arial" charset="0"/>
                              <a:ea typeface="+mn-ea"/>
                              <a:cs typeface="Arial" charset="0"/>
                              <a:sym typeface="Arial" charset="0"/>
                            </a:defRPr>
                          </a:lvl6pPr>
                          <a:lvl7pPr marL="2743200" algn="l" defTabSz="914400" rtl="0" eaLnBrk="1" latinLnBrk="0" hangingPunct="1">
                            <a:defRPr kern="1200">
                              <a:solidFill>
                                <a:srgbClr val="000000"/>
                              </a:solidFill>
                              <a:latin typeface="Arial" charset="0"/>
                              <a:ea typeface="+mn-ea"/>
                              <a:cs typeface="Arial" charset="0"/>
                              <a:sym typeface="Arial" charset="0"/>
                            </a:defRPr>
                          </a:lvl7pPr>
                          <a:lvl8pPr marL="3200400" algn="l" defTabSz="914400" rtl="0" eaLnBrk="1" latinLnBrk="0" hangingPunct="1">
                            <a:defRPr kern="1200">
                              <a:solidFill>
                                <a:srgbClr val="000000"/>
                              </a:solidFill>
                              <a:latin typeface="Arial" charset="0"/>
                              <a:ea typeface="+mn-ea"/>
                              <a:cs typeface="Arial" charset="0"/>
                              <a:sym typeface="Arial" charset="0"/>
                            </a:defRPr>
                          </a:lvl8pPr>
                          <a:lvl9pPr marL="3657600" algn="l" defTabSz="914400" rtl="0" eaLnBrk="1" latinLnBrk="0" hangingPunct="1">
                            <a:defRPr kern="1200">
                              <a:solidFill>
                                <a:srgbClr val="000000"/>
                              </a:solidFill>
                              <a:latin typeface="Arial" charset="0"/>
                              <a:ea typeface="+mn-ea"/>
                              <a:cs typeface="Arial" charset="0"/>
                              <a:sym typeface="Arial" charset="0"/>
                            </a:defRPr>
                          </a:lvl9pPr>
                        </a:lstStyle>
                        <a:p>
                          <a:pPr>
                            <a:spcAft>
                              <a:spcPts val="1000"/>
                            </a:spcAft>
                          </a:pPr>
                          <a:r>
                            <a:rPr lang="en-US" altLang="en-US" sz="2200" b="1">
                              <a:latin typeface="Calibri" pitchFamily="34" charset="0"/>
                            </a:rPr>
                            <a:t>Brake Failure Ckt</a:t>
                          </a:r>
                          <a:endParaRPr lang="en-US" altLang="en-US"/>
                        </a:p>
                      </a:txBody>
                      <a:useSpRect/>
                    </a:txSp>
                  </a:sp>
                  <a:cxnSp>
                    <a:nvCxnSpPr>
                      <a:cNvPr id="3145767" name="AutoShape 7"/>
                      <a:cNvCxnSpPr>
                        <a:cxnSpLocks noChangeShapeType="1"/>
                      </a:cNvCxnSpPr>
                    </a:nvCxnSpPr>
                    <a:spPr bwMode="auto">
                      <a:xfrm>
                        <a:off x="1598613" y="6046788"/>
                        <a:ext cx="533400" cy="1587"/>
                      </a:xfrm>
                      <a:prstGeom prst="straightConnector1">
                        <a:avLst/>
                      </a:prstGeom>
                      <a:noFill/>
                      <a:ln w="9525">
                        <a:solidFill>
                          <a:srgbClr val="000000"/>
                        </a:solidFill>
                        <a:round/>
                        <a:headEnd/>
                        <a:tailEnd type="triangle" w="med" len="med"/>
                      </a:ln>
                    </a:spPr>
                  </a:cxnSp>
                  <a:cxnSp>
                    <a:nvCxnSpPr>
                      <a:cNvPr id="3145769" name="AutoShape 7"/>
                      <a:cNvCxnSpPr>
                        <a:cxnSpLocks noChangeShapeType="1"/>
                      </a:cNvCxnSpPr>
                    </a:nvCxnSpPr>
                    <a:spPr bwMode="auto">
                      <a:xfrm rot="5400000" flipH="1" flipV="1">
                        <a:off x="1455738" y="5370512"/>
                        <a:ext cx="1371600" cy="3175"/>
                      </a:xfrm>
                      <a:prstGeom prst="straightConnector1">
                        <a:avLst/>
                      </a:prstGeom>
                      <a:noFill/>
                      <a:ln w="9525">
                        <a:solidFill>
                          <a:srgbClr val="000000"/>
                        </a:solidFill>
                        <a:round/>
                        <a:headEnd/>
                        <a:tailEnd type="triangle" w="med" len="med"/>
                      </a:ln>
                    </a:spPr>
                  </a:cxnSp>
                </lc:lockedCanvas>
              </a:graphicData>
            </a:graphic>
          </wp:inline>
        </w:drawing>
      </w:r>
    </w:p>
    <w:p w:rsidR="007630AF" w:rsidRDefault="007630AF" w:rsidP="00B55F78">
      <w:pPr>
        <w:pStyle w:val="ListParagraph"/>
        <w:spacing w:before="54" w:after="0" w:line="360" w:lineRule="auto"/>
        <w:ind w:left="360"/>
        <w:rPr>
          <w:rFonts w:ascii="Times New Roman" w:hAnsi="Times New Roman" w:cs="Times New Roman"/>
          <w:color w:val="000000" w:themeColor="text1"/>
          <w:sz w:val="20"/>
          <w:szCs w:val="20"/>
        </w:rPr>
      </w:pPr>
    </w:p>
    <w:p w:rsidR="007630AF" w:rsidRDefault="007630AF" w:rsidP="00B55F78">
      <w:pPr>
        <w:pStyle w:val="ListParagraph"/>
        <w:spacing w:before="54" w:after="0" w:line="360" w:lineRule="auto"/>
        <w:ind w:left="360"/>
        <w:rPr>
          <w:rFonts w:ascii="Times New Roman" w:hAnsi="Times New Roman" w:cs="Times New Roman"/>
          <w:color w:val="000000" w:themeColor="text1"/>
          <w:sz w:val="20"/>
          <w:szCs w:val="20"/>
        </w:rPr>
      </w:pPr>
    </w:p>
    <w:p w:rsidR="007630AF" w:rsidRDefault="007630AF" w:rsidP="00B55F78">
      <w:pPr>
        <w:pStyle w:val="ListParagraph"/>
        <w:spacing w:before="54" w:after="0" w:line="360" w:lineRule="auto"/>
        <w:ind w:left="360"/>
        <w:rPr>
          <w:rFonts w:ascii="Times New Roman" w:hAnsi="Times New Roman" w:cs="Times New Roman"/>
          <w:color w:val="000000" w:themeColor="text1"/>
          <w:sz w:val="20"/>
          <w:szCs w:val="20"/>
        </w:rPr>
      </w:pPr>
    </w:p>
    <w:p w:rsidR="007630AF" w:rsidRPr="00B55F78" w:rsidRDefault="007630AF" w:rsidP="00B55F78">
      <w:pPr>
        <w:pStyle w:val="ListParagraph"/>
        <w:spacing w:before="54" w:after="0" w:line="360" w:lineRule="auto"/>
        <w:ind w:left="360"/>
        <w:rPr>
          <w:rFonts w:ascii="Times New Roman" w:hAnsi="Times New Roman" w:cs="Times New Roman"/>
          <w:color w:val="000000" w:themeColor="text1"/>
          <w:sz w:val="20"/>
          <w:szCs w:val="20"/>
        </w:rPr>
      </w:pPr>
    </w:p>
    <w:p w:rsidR="007630AF" w:rsidRPr="007630AF" w:rsidRDefault="00DA52F4" w:rsidP="007630AF">
      <w:pPr>
        <w:pStyle w:val="ListParagraph"/>
        <w:numPr>
          <w:ilvl w:val="0"/>
          <w:numId w:val="21"/>
        </w:numPr>
        <w:spacing w:before="54" w:after="0" w:line="360" w:lineRule="auto"/>
        <w:rPr>
          <w:rFonts w:ascii="Times New Roman" w:hAnsi="Times New Roman" w:cs="Times New Roman"/>
          <w:b/>
          <w:bCs/>
          <w:color w:val="000000" w:themeColor="text1"/>
          <w:sz w:val="20"/>
          <w:szCs w:val="20"/>
        </w:rPr>
      </w:pPr>
      <w:r w:rsidRPr="007630AF">
        <w:rPr>
          <w:rFonts w:ascii="Times New Roman" w:hAnsi="Times New Roman" w:cs="Times New Roman"/>
          <w:b/>
          <w:bCs/>
          <w:color w:val="000000" w:themeColor="text1"/>
          <w:sz w:val="24"/>
          <w:szCs w:val="24"/>
        </w:rPr>
        <w:lastRenderedPageBreak/>
        <w:t>RESULTS AND DISCUSSION</w:t>
      </w:r>
    </w:p>
    <w:p w:rsidR="007630AF" w:rsidRPr="007630AF" w:rsidRDefault="007630AF" w:rsidP="007630AF">
      <w:pPr>
        <w:pStyle w:val="ListParagraph"/>
        <w:spacing w:before="54" w:after="0" w:line="240" w:lineRule="auto"/>
        <w:ind w:left="360"/>
        <w:rPr>
          <w:rFonts w:ascii="Times New Roman" w:hAnsi="Times New Roman" w:cs="Times New Roman"/>
          <w:b/>
          <w:bCs/>
          <w:color w:val="000000" w:themeColor="text1"/>
          <w:sz w:val="20"/>
          <w:szCs w:val="20"/>
        </w:rPr>
      </w:pPr>
    </w:p>
    <w:p w:rsidR="007630AF" w:rsidRPr="007630AF" w:rsidRDefault="007630AF" w:rsidP="007630AF">
      <w:pPr>
        <w:spacing w:before="54" w:after="0" w:line="360" w:lineRule="auto"/>
        <w:rPr>
          <w:rFonts w:ascii="Times New Roman" w:hAnsi="Times New Roman" w:cs="Times New Roman"/>
          <w:bCs/>
          <w:color w:val="000000" w:themeColor="text1"/>
          <w:sz w:val="20"/>
          <w:szCs w:val="20"/>
        </w:rPr>
      </w:pPr>
      <w:r w:rsidRPr="007630AF">
        <w:rPr>
          <w:rFonts w:ascii="Times New Roman" w:hAnsi="Times New Roman" w:cs="Times New Roman"/>
          <w:bCs/>
          <w:color w:val="000000" w:themeColor="text1"/>
          <w:sz w:val="20"/>
          <w:szCs w:val="20"/>
        </w:rPr>
        <w:t>The results and discussion section of the Driver Drowsiness and Brake Failure Alert System project presents the findings from the implementation, testing, and evaluation stages. It provides an analysis of the system's performance, effectiveness in detecting drowsiness and brake failure, and the impact on overall road safety. Here are key poi</w:t>
      </w:r>
      <w:r>
        <w:rPr>
          <w:rFonts w:ascii="Times New Roman" w:hAnsi="Times New Roman" w:cs="Times New Roman"/>
          <w:bCs/>
          <w:color w:val="000000" w:themeColor="text1"/>
          <w:sz w:val="20"/>
          <w:szCs w:val="20"/>
        </w:rPr>
        <w:t>nts to include in this section:</w:t>
      </w:r>
    </w:p>
    <w:p w:rsidR="007630AF" w:rsidRPr="007630AF" w:rsidRDefault="007630AF" w:rsidP="007630AF">
      <w:pPr>
        <w:spacing w:before="54" w:after="0" w:line="36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performance Evaluation:</w:t>
      </w:r>
    </w:p>
    <w:p w:rsidR="007630AF" w:rsidRPr="007630AF" w:rsidRDefault="007630AF" w:rsidP="007630AF">
      <w:pPr>
        <w:spacing w:before="54" w:after="0" w:line="36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Prov</w:t>
      </w:r>
      <w:r w:rsidRPr="007630AF">
        <w:rPr>
          <w:rFonts w:ascii="Times New Roman" w:hAnsi="Times New Roman" w:cs="Times New Roman"/>
          <w:bCs/>
          <w:color w:val="000000" w:themeColor="text1"/>
          <w:sz w:val="20"/>
          <w:szCs w:val="20"/>
        </w:rPr>
        <w:t>ide an overview of the performance metrics used to evaluate the system, such as accuracy</w:t>
      </w:r>
      <w:r>
        <w:rPr>
          <w:rFonts w:ascii="Times New Roman" w:hAnsi="Times New Roman" w:cs="Times New Roman"/>
          <w:bCs/>
          <w:color w:val="000000" w:themeColor="text1"/>
          <w:sz w:val="20"/>
          <w:szCs w:val="20"/>
        </w:rPr>
        <w:t>, response time, and usability.</w:t>
      </w:r>
      <w:r w:rsidRPr="007630AF">
        <w:rPr>
          <w:rFonts w:ascii="Times New Roman" w:hAnsi="Times New Roman" w:cs="Times New Roman"/>
          <w:bCs/>
          <w:color w:val="000000" w:themeColor="text1"/>
          <w:sz w:val="20"/>
          <w:szCs w:val="20"/>
        </w:rPr>
        <w:t>Present the quantitative results of performance evaluation, comparing the system's performance against pred</w:t>
      </w:r>
      <w:r>
        <w:rPr>
          <w:rFonts w:ascii="Times New Roman" w:hAnsi="Times New Roman" w:cs="Times New Roman"/>
          <w:bCs/>
          <w:color w:val="000000" w:themeColor="text1"/>
          <w:sz w:val="20"/>
          <w:szCs w:val="20"/>
        </w:rPr>
        <w:t>efined benchmarks or standards.</w:t>
      </w:r>
      <w:r w:rsidRPr="007630AF">
        <w:rPr>
          <w:rFonts w:ascii="Times New Roman" w:hAnsi="Times New Roman" w:cs="Times New Roman"/>
          <w:bCs/>
          <w:color w:val="000000" w:themeColor="text1"/>
          <w:sz w:val="20"/>
          <w:szCs w:val="20"/>
        </w:rPr>
        <w:t>Discuss the strengths and limitations of the system based on the evaluation results.</w:t>
      </w:r>
    </w:p>
    <w:p w:rsidR="007630AF" w:rsidRPr="007630AF" w:rsidRDefault="007630AF" w:rsidP="007630AF">
      <w:pPr>
        <w:spacing w:before="54" w:after="0" w:line="360" w:lineRule="auto"/>
        <w:rPr>
          <w:rFonts w:ascii="Times New Roman" w:hAnsi="Times New Roman" w:cs="Times New Roman"/>
          <w:bCs/>
          <w:color w:val="000000" w:themeColor="text1"/>
          <w:sz w:val="20"/>
          <w:szCs w:val="20"/>
        </w:rPr>
      </w:pPr>
      <w:r w:rsidRPr="007630AF">
        <w:rPr>
          <w:rFonts w:ascii="Times New Roman" w:hAnsi="Times New Roman" w:cs="Times New Roman"/>
          <w:bCs/>
          <w:color w:val="000000" w:themeColor="text1"/>
          <w:sz w:val="20"/>
          <w:szCs w:val="20"/>
        </w:rPr>
        <w:t>Drowsiness Detection:</w:t>
      </w:r>
    </w:p>
    <w:p w:rsidR="007630AF" w:rsidRPr="007630AF" w:rsidRDefault="007630AF" w:rsidP="007630AF">
      <w:pPr>
        <w:spacing w:before="54" w:after="0" w:line="360" w:lineRule="auto"/>
        <w:rPr>
          <w:rFonts w:ascii="Times New Roman" w:hAnsi="Times New Roman" w:cs="Times New Roman"/>
          <w:bCs/>
          <w:color w:val="000000" w:themeColor="text1"/>
          <w:sz w:val="20"/>
          <w:szCs w:val="20"/>
        </w:rPr>
      </w:pPr>
      <w:r w:rsidRPr="007630AF">
        <w:rPr>
          <w:rFonts w:ascii="Times New Roman" w:hAnsi="Times New Roman" w:cs="Times New Roman"/>
          <w:bCs/>
          <w:color w:val="000000" w:themeColor="text1"/>
          <w:sz w:val="20"/>
          <w:szCs w:val="20"/>
        </w:rPr>
        <w:t>Discuss the accuracy and reliability of the drowsiness detection algorithm in identifying driver drowsiness levels.</w:t>
      </w:r>
    </w:p>
    <w:p w:rsidR="007630AF" w:rsidRPr="007630AF" w:rsidRDefault="007630AF" w:rsidP="007630AF">
      <w:pPr>
        <w:spacing w:before="54" w:after="0" w:line="360" w:lineRule="auto"/>
        <w:rPr>
          <w:rFonts w:ascii="Times New Roman" w:hAnsi="Times New Roman" w:cs="Times New Roman"/>
          <w:bCs/>
          <w:color w:val="000000" w:themeColor="text1"/>
          <w:sz w:val="20"/>
          <w:szCs w:val="20"/>
        </w:rPr>
      </w:pPr>
      <w:r w:rsidRPr="007630AF">
        <w:rPr>
          <w:rFonts w:ascii="Times New Roman" w:hAnsi="Times New Roman" w:cs="Times New Roman"/>
          <w:bCs/>
          <w:color w:val="000000" w:themeColor="text1"/>
          <w:sz w:val="20"/>
          <w:szCs w:val="20"/>
        </w:rPr>
        <w:t>Present the results of comparing the algorithm's output with known drowsiness levels or subjective assessments.</w:t>
      </w:r>
    </w:p>
    <w:p w:rsidR="007630AF" w:rsidRPr="007630AF" w:rsidRDefault="007630AF" w:rsidP="007630AF">
      <w:pPr>
        <w:spacing w:before="54" w:after="0" w:line="360" w:lineRule="auto"/>
        <w:rPr>
          <w:rFonts w:ascii="Times New Roman" w:hAnsi="Times New Roman" w:cs="Times New Roman"/>
          <w:bCs/>
          <w:color w:val="000000" w:themeColor="text1"/>
          <w:sz w:val="20"/>
          <w:szCs w:val="20"/>
        </w:rPr>
      </w:pPr>
      <w:r w:rsidRPr="007630AF">
        <w:rPr>
          <w:rFonts w:ascii="Times New Roman" w:hAnsi="Times New Roman" w:cs="Times New Roman"/>
          <w:bCs/>
          <w:color w:val="000000" w:themeColor="text1"/>
          <w:sz w:val="20"/>
          <w:szCs w:val="20"/>
        </w:rPr>
        <w:t>Analyze the sensitivity of the algorithm to different parameters and thresholds, and discuss the impact on detection accuracy.</w:t>
      </w:r>
    </w:p>
    <w:p w:rsidR="007630AF" w:rsidRPr="007630AF" w:rsidRDefault="007630AF" w:rsidP="007630AF">
      <w:pPr>
        <w:spacing w:before="54" w:after="0" w:line="360" w:lineRule="auto"/>
        <w:rPr>
          <w:rFonts w:ascii="Times New Roman" w:hAnsi="Times New Roman" w:cs="Times New Roman"/>
          <w:bCs/>
          <w:color w:val="000000" w:themeColor="text1"/>
          <w:sz w:val="20"/>
          <w:szCs w:val="20"/>
        </w:rPr>
      </w:pPr>
      <w:r w:rsidRPr="007630AF">
        <w:rPr>
          <w:rFonts w:ascii="Times New Roman" w:hAnsi="Times New Roman" w:cs="Times New Roman"/>
          <w:bCs/>
          <w:color w:val="000000" w:themeColor="text1"/>
          <w:sz w:val="20"/>
          <w:szCs w:val="20"/>
        </w:rPr>
        <w:t>Highlight any false positive or false negative rates and propose strategies for further improving the algorithm's performance.</w:t>
      </w:r>
    </w:p>
    <w:p w:rsidR="007630AF" w:rsidRPr="007630AF" w:rsidRDefault="007630AF" w:rsidP="007630AF">
      <w:pPr>
        <w:spacing w:before="54" w:after="0" w:line="360" w:lineRule="auto"/>
        <w:rPr>
          <w:rFonts w:ascii="Times New Roman" w:hAnsi="Times New Roman" w:cs="Times New Roman"/>
          <w:bCs/>
          <w:color w:val="000000" w:themeColor="text1"/>
          <w:sz w:val="20"/>
          <w:szCs w:val="20"/>
        </w:rPr>
      </w:pPr>
      <w:r w:rsidRPr="007630AF">
        <w:rPr>
          <w:rFonts w:ascii="Times New Roman" w:hAnsi="Times New Roman" w:cs="Times New Roman"/>
          <w:bCs/>
          <w:color w:val="000000" w:themeColor="text1"/>
          <w:sz w:val="20"/>
          <w:szCs w:val="20"/>
        </w:rPr>
        <w:t>Brake Failure Detection:</w:t>
      </w:r>
    </w:p>
    <w:p w:rsidR="007630AF" w:rsidRPr="007630AF" w:rsidRDefault="007630AF" w:rsidP="007630AF">
      <w:pPr>
        <w:spacing w:before="54" w:after="0" w:line="360" w:lineRule="auto"/>
        <w:rPr>
          <w:rFonts w:ascii="Times New Roman" w:hAnsi="Times New Roman" w:cs="Times New Roman"/>
          <w:bCs/>
          <w:color w:val="000000" w:themeColor="text1"/>
          <w:sz w:val="20"/>
          <w:szCs w:val="20"/>
        </w:rPr>
      </w:pPr>
      <w:r w:rsidRPr="007630AF">
        <w:rPr>
          <w:rFonts w:ascii="Times New Roman" w:hAnsi="Times New Roman" w:cs="Times New Roman"/>
          <w:bCs/>
          <w:color w:val="000000" w:themeColor="text1"/>
          <w:sz w:val="20"/>
          <w:szCs w:val="20"/>
        </w:rPr>
        <w:t>Evaluate the effectiveness of the brake failure detection algorithm in identifying potential brake failure or malfunction.</w:t>
      </w:r>
    </w:p>
    <w:p w:rsidR="007630AF" w:rsidRDefault="007630AF" w:rsidP="007630AF">
      <w:pPr>
        <w:spacing w:before="54" w:after="0" w:line="360" w:lineRule="auto"/>
        <w:rPr>
          <w:rFonts w:ascii="Times New Roman" w:hAnsi="Times New Roman" w:cs="Times New Roman"/>
          <w:bCs/>
          <w:color w:val="000000" w:themeColor="text1"/>
          <w:sz w:val="20"/>
          <w:szCs w:val="20"/>
        </w:rPr>
      </w:pPr>
      <w:r w:rsidRPr="007630AF">
        <w:rPr>
          <w:rFonts w:ascii="Times New Roman" w:hAnsi="Times New Roman" w:cs="Times New Roman"/>
          <w:bCs/>
          <w:color w:val="000000" w:themeColor="text1"/>
          <w:sz w:val="20"/>
          <w:szCs w:val="20"/>
        </w:rPr>
        <w:t>Discuss the system's ability to detect anomalies in brake p</w:t>
      </w:r>
      <w:r>
        <w:rPr>
          <w:rFonts w:ascii="Times New Roman" w:hAnsi="Times New Roman" w:cs="Times New Roman"/>
          <w:bCs/>
          <w:color w:val="000000" w:themeColor="text1"/>
          <w:sz w:val="20"/>
          <w:szCs w:val="20"/>
        </w:rPr>
        <w:t>edal pressure and wheel motion.</w:t>
      </w:r>
    </w:p>
    <w:p w:rsidR="007630AF" w:rsidRPr="007630AF" w:rsidRDefault="007630AF" w:rsidP="007630AF">
      <w:pPr>
        <w:spacing w:before="54" w:after="0" w:line="360" w:lineRule="auto"/>
        <w:rPr>
          <w:rFonts w:ascii="Times New Roman" w:hAnsi="Times New Roman" w:cs="Times New Roman"/>
          <w:bCs/>
          <w:color w:val="000000" w:themeColor="text1"/>
          <w:sz w:val="20"/>
          <w:szCs w:val="20"/>
        </w:rPr>
      </w:pPr>
      <w:r w:rsidRPr="007630AF">
        <w:rPr>
          <w:rFonts w:ascii="Times New Roman" w:hAnsi="Times New Roman" w:cs="Times New Roman"/>
          <w:bCs/>
          <w:color w:val="000000" w:themeColor="text1"/>
          <w:sz w:val="20"/>
          <w:szCs w:val="20"/>
        </w:rPr>
        <w:t>Present the results of simulated brake failure scenarios and compare them with expected outcomes.</w:t>
      </w:r>
    </w:p>
    <w:p w:rsidR="007630AF" w:rsidRPr="007630AF" w:rsidRDefault="007630AF" w:rsidP="007630AF">
      <w:pPr>
        <w:spacing w:before="54" w:after="0" w:line="360" w:lineRule="auto"/>
        <w:rPr>
          <w:rFonts w:ascii="Times New Roman" w:hAnsi="Times New Roman" w:cs="Times New Roman"/>
          <w:bCs/>
          <w:color w:val="000000" w:themeColor="text1"/>
          <w:sz w:val="20"/>
          <w:szCs w:val="20"/>
        </w:rPr>
      </w:pPr>
      <w:r w:rsidRPr="007630AF">
        <w:rPr>
          <w:rFonts w:ascii="Times New Roman" w:hAnsi="Times New Roman" w:cs="Times New Roman"/>
          <w:bCs/>
          <w:color w:val="000000" w:themeColor="text1"/>
          <w:sz w:val="20"/>
          <w:szCs w:val="20"/>
        </w:rPr>
        <w:t>Discuss any limitations or challenges faced during brake failure detection and propose possible solutions or enhancements.</w:t>
      </w:r>
    </w:p>
    <w:p w:rsidR="007630AF" w:rsidRPr="007630AF" w:rsidRDefault="007630AF" w:rsidP="007630AF">
      <w:pPr>
        <w:spacing w:before="54" w:after="0" w:line="360" w:lineRule="auto"/>
        <w:rPr>
          <w:rFonts w:ascii="Times New Roman" w:hAnsi="Times New Roman" w:cs="Times New Roman"/>
          <w:bCs/>
          <w:color w:val="000000" w:themeColor="text1"/>
          <w:sz w:val="20"/>
          <w:szCs w:val="20"/>
        </w:rPr>
      </w:pPr>
      <w:r w:rsidRPr="007630AF">
        <w:rPr>
          <w:rFonts w:ascii="Times New Roman" w:hAnsi="Times New Roman" w:cs="Times New Roman"/>
          <w:bCs/>
          <w:color w:val="000000" w:themeColor="text1"/>
          <w:sz w:val="20"/>
          <w:szCs w:val="20"/>
        </w:rPr>
        <w:t>Alert System:</w:t>
      </w:r>
    </w:p>
    <w:p w:rsidR="007630AF" w:rsidRPr="007630AF" w:rsidRDefault="007630AF" w:rsidP="007630AF">
      <w:pPr>
        <w:spacing w:before="54" w:after="0" w:line="360" w:lineRule="auto"/>
        <w:rPr>
          <w:rFonts w:ascii="Times New Roman" w:hAnsi="Times New Roman" w:cs="Times New Roman"/>
          <w:bCs/>
          <w:color w:val="000000" w:themeColor="text1"/>
          <w:sz w:val="20"/>
          <w:szCs w:val="20"/>
        </w:rPr>
      </w:pPr>
      <w:r w:rsidRPr="007630AF">
        <w:rPr>
          <w:rFonts w:ascii="Times New Roman" w:hAnsi="Times New Roman" w:cs="Times New Roman"/>
          <w:bCs/>
          <w:color w:val="000000" w:themeColor="text1"/>
          <w:sz w:val="20"/>
          <w:szCs w:val="20"/>
        </w:rPr>
        <w:t>Assess the responsiveness and effectiveness of the alert system in capturing the driver's attention during drowsine</w:t>
      </w:r>
      <w:r>
        <w:rPr>
          <w:rFonts w:ascii="Times New Roman" w:hAnsi="Times New Roman" w:cs="Times New Roman"/>
          <w:bCs/>
          <w:color w:val="000000" w:themeColor="text1"/>
          <w:sz w:val="20"/>
          <w:szCs w:val="20"/>
        </w:rPr>
        <w:t>ss or brake failure situations.</w:t>
      </w:r>
      <w:r w:rsidRPr="007630AF">
        <w:rPr>
          <w:rFonts w:ascii="Times New Roman" w:hAnsi="Times New Roman" w:cs="Times New Roman"/>
          <w:bCs/>
          <w:color w:val="000000" w:themeColor="text1"/>
          <w:sz w:val="20"/>
          <w:szCs w:val="20"/>
        </w:rPr>
        <w:t>Discuss the user feedback on the audio or visual alerts, including their perceived usefuln</w:t>
      </w:r>
      <w:r>
        <w:rPr>
          <w:rFonts w:ascii="Times New Roman" w:hAnsi="Times New Roman" w:cs="Times New Roman"/>
          <w:bCs/>
          <w:color w:val="000000" w:themeColor="text1"/>
          <w:sz w:val="20"/>
          <w:szCs w:val="20"/>
        </w:rPr>
        <w:t>ess and potential distractions.</w:t>
      </w:r>
      <w:r w:rsidRPr="007630AF">
        <w:rPr>
          <w:rFonts w:ascii="Times New Roman" w:hAnsi="Times New Roman" w:cs="Times New Roman"/>
          <w:bCs/>
          <w:color w:val="000000" w:themeColor="text1"/>
          <w:sz w:val="20"/>
          <w:szCs w:val="20"/>
        </w:rPr>
        <w:t>Analyze the system's ability to trigger timely alerts, ensuring that drivers have sufficient time to react and take appropriate action.</w:t>
      </w:r>
    </w:p>
    <w:p w:rsidR="007630AF" w:rsidRPr="007630AF" w:rsidRDefault="007630AF" w:rsidP="007630AF">
      <w:pPr>
        <w:spacing w:before="54" w:after="0" w:line="360" w:lineRule="auto"/>
        <w:rPr>
          <w:rFonts w:ascii="Times New Roman" w:hAnsi="Times New Roman" w:cs="Times New Roman"/>
          <w:bCs/>
          <w:color w:val="000000" w:themeColor="text1"/>
          <w:sz w:val="20"/>
          <w:szCs w:val="20"/>
        </w:rPr>
      </w:pPr>
      <w:r w:rsidRPr="007630AF">
        <w:rPr>
          <w:rFonts w:ascii="Times New Roman" w:hAnsi="Times New Roman" w:cs="Times New Roman"/>
          <w:bCs/>
          <w:color w:val="000000" w:themeColor="text1"/>
          <w:sz w:val="20"/>
          <w:szCs w:val="20"/>
        </w:rPr>
        <w:t>Impact on Road Safety:</w:t>
      </w:r>
    </w:p>
    <w:p w:rsidR="007630AF" w:rsidRPr="007630AF" w:rsidRDefault="007630AF" w:rsidP="007630AF">
      <w:pPr>
        <w:spacing w:before="54" w:after="0" w:line="360" w:lineRule="auto"/>
        <w:rPr>
          <w:rFonts w:ascii="Times New Roman" w:hAnsi="Times New Roman" w:cs="Times New Roman"/>
          <w:bCs/>
          <w:color w:val="000000" w:themeColor="text1"/>
          <w:sz w:val="20"/>
          <w:szCs w:val="20"/>
        </w:rPr>
      </w:pPr>
      <w:r w:rsidRPr="007630AF">
        <w:rPr>
          <w:rFonts w:ascii="Times New Roman" w:hAnsi="Times New Roman" w:cs="Times New Roman"/>
          <w:bCs/>
          <w:color w:val="000000" w:themeColor="text1"/>
          <w:sz w:val="20"/>
          <w:szCs w:val="20"/>
        </w:rPr>
        <w:t>Discuss the potential impact of the Driver Drowsiness and Brake Failure Alert System on overall road safety.</w:t>
      </w:r>
    </w:p>
    <w:p w:rsidR="007630AF" w:rsidRPr="007630AF" w:rsidRDefault="007630AF" w:rsidP="007630AF">
      <w:pPr>
        <w:spacing w:before="54" w:after="0" w:line="360" w:lineRule="auto"/>
        <w:rPr>
          <w:rFonts w:ascii="Times New Roman" w:hAnsi="Times New Roman" w:cs="Times New Roman"/>
          <w:bCs/>
          <w:color w:val="000000" w:themeColor="text1"/>
          <w:sz w:val="20"/>
          <w:szCs w:val="20"/>
        </w:rPr>
      </w:pPr>
      <w:r w:rsidRPr="007630AF">
        <w:rPr>
          <w:rFonts w:ascii="Times New Roman" w:hAnsi="Times New Roman" w:cs="Times New Roman"/>
          <w:bCs/>
          <w:color w:val="000000" w:themeColor="text1"/>
          <w:sz w:val="20"/>
          <w:szCs w:val="20"/>
        </w:rPr>
        <w:t>Analyze how the system's implementation can help mitigate the risks associated with driver drowsiness and brake failure.</w:t>
      </w:r>
    </w:p>
    <w:p w:rsidR="007630AF" w:rsidRPr="007630AF" w:rsidRDefault="007630AF" w:rsidP="007630AF">
      <w:pPr>
        <w:spacing w:before="54" w:after="0" w:line="360" w:lineRule="auto"/>
        <w:rPr>
          <w:rFonts w:ascii="Times New Roman" w:hAnsi="Times New Roman" w:cs="Times New Roman"/>
          <w:bCs/>
          <w:color w:val="000000" w:themeColor="text1"/>
          <w:sz w:val="20"/>
          <w:szCs w:val="20"/>
        </w:rPr>
      </w:pPr>
      <w:r w:rsidRPr="007630AF">
        <w:rPr>
          <w:rFonts w:ascii="Times New Roman" w:hAnsi="Times New Roman" w:cs="Times New Roman"/>
          <w:bCs/>
          <w:color w:val="000000" w:themeColor="text1"/>
          <w:sz w:val="20"/>
          <w:szCs w:val="20"/>
        </w:rPr>
        <w:t>Discuss the potential reduction in the number of accidents and injuries as a result of the system's deployment in vehicles.</w:t>
      </w:r>
    </w:p>
    <w:p w:rsidR="007630AF" w:rsidRPr="007630AF" w:rsidRDefault="007630AF" w:rsidP="007630AF">
      <w:pPr>
        <w:spacing w:before="54" w:after="0" w:line="360" w:lineRule="auto"/>
        <w:rPr>
          <w:rFonts w:ascii="Times New Roman" w:hAnsi="Times New Roman" w:cs="Times New Roman"/>
          <w:bCs/>
          <w:color w:val="000000" w:themeColor="text1"/>
          <w:sz w:val="20"/>
          <w:szCs w:val="20"/>
        </w:rPr>
      </w:pPr>
      <w:r w:rsidRPr="007630AF">
        <w:rPr>
          <w:rFonts w:ascii="Times New Roman" w:hAnsi="Times New Roman" w:cs="Times New Roman"/>
          <w:bCs/>
          <w:color w:val="000000" w:themeColor="text1"/>
          <w:sz w:val="20"/>
          <w:szCs w:val="20"/>
        </w:rPr>
        <w:t>Address any challenges or limitations in achieving widespread adoption and potential strategies for overcoming them.</w:t>
      </w:r>
    </w:p>
    <w:p w:rsidR="007630AF" w:rsidRPr="007630AF" w:rsidRDefault="007630AF" w:rsidP="007630AF">
      <w:pPr>
        <w:spacing w:before="54" w:after="0" w:line="360" w:lineRule="auto"/>
        <w:rPr>
          <w:rFonts w:ascii="Times New Roman" w:hAnsi="Times New Roman" w:cs="Times New Roman"/>
          <w:bCs/>
          <w:color w:val="000000" w:themeColor="text1"/>
          <w:sz w:val="20"/>
          <w:szCs w:val="20"/>
        </w:rPr>
      </w:pPr>
      <w:r w:rsidRPr="007630AF">
        <w:rPr>
          <w:rFonts w:ascii="Times New Roman" w:hAnsi="Times New Roman" w:cs="Times New Roman"/>
          <w:bCs/>
          <w:color w:val="000000" w:themeColor="text1"/>
          <w:sz w:val="20"/>
          <w:szCs w:val="20"/>
        </w:rPr>
        <w:t>Comparison with Existing Systems:</w:t>
      </w:r>
    </w:p>
    <w:p w:rsidR="007630AF" w:rsidRPr="007630AF" w:rsidRDefault="007630AF" w:rsidP="007630AF">
      <w:pPr>
        <w:spacing w:before="54" w:after="0" w:line="360" w:lineRule="auto"/>
        <w:rPr>
          <w:rFonts w:ascii="Times New Roman" w:hAnsi="Times New Roman" w:cs="Times New Roman"/>
          <w:bCs/>
          <w:color w:val="000000" w:themeColor="text1"/>
          <w:sz w:val="20"/>
          <w:szCs w:val="20"/>
        </w:rPr>
      </w:pPr>
      <w:r w:rsidRPr="007630AF">
        <w:rPr>
          <w:rFonts w:ascii="Times New Roman" w:hAnsi="Times New Roman" w:cs="Times New Roman"/>
          <w:bCs/>
          <w:color w:val="000000" w:themeColor="text1"/>
          <w:sz w:val="20"/>
          <w:szCs w:val="20"/>
        </w:rPr>
        <w:t>Compare the developed Driver Drowsiness and Brake Failure Alert System with existing commercial or research syste</w:t>
      </w:r>
      <w:r>
        <w:rPr>
          <w:rFonts w:ascii="Times New Roman" w:hAnsi="Times New Roman" w:cs="Times New Roman"/>
          <w:bCs/>
          <w:color w:val="000000" w:themeColor="text1"/>
          <w:sz w:val="20"/>
          <w:szCs w:val="20"/>
        </w:rPr>
        <w:t>ms addressing similar problems.</w:t>
      </w:r>
      <w:r w:rsidRPr="007630AF">
        <w:rPr>
          <w:rFonts w:ascii="Times New Roman" w:hAnsi="Times New Roman" w:cs="Times New Roman"/>
          <w:bCs/>
          <w:color w:val="000000" w:themeColor="text1"/>
          <w:sz w:val="20"/>
          <w:szCs w:val="20"/>
        </w:rPr>
        <w:t>Analyze the strengths and weaknesses of the developed system in terms of cost, accuracy, ease of integration, a</w:t>
      </w:r>
      <w:r>
        <w:rPr>
          <w:rFonts w:ascii="Times New Roman" w:hAnsi="Times New Roman" w:cs="Times New Roman"/>
          <w:bCs/>
          <w:color w:val="000000" w:themeColor="text1"/>
          <w:sz w:val="20"/>
          <w:szCs w:val="20"/>
        </w:rPr>
        <w:t>nd practicality.</w:t>
      </w:r>
      <w:r w:rsidRPr="007630AF">
        <w:rPr>
          <w:rFonts w:ascii="Times New Roman" w:hAnsi="Times New Roman" w:cs="Times New Roman"/>
          <w:bCs/>
          <w:color w:val="000000" w:themeColor="text1"/>
          <w:sz w:val="20"/>
          <w:szCs w:val="20"/>
        </w:rPr>
        <w:t>Discuss how the project's system improves upon existing solutions and offers unique features or advantages.</w:t>
      </w:r>
    </w:p>
    <w:p w:rsidR="007630AF" w:rsidRPr="007630AF" w:rsidRDefault="007630AF" w:rsidP="007630AF">
      <w:pPr>
        <w:spacing w:before="54" w:after="0" w:line="360" w:lineRule="auto"/>
        <w:rPr>
          <w:rFonts w:ascii="Times New Roman" w:hAnsi="Times New Roman" w:cs="Times New Roman"/>
          <w:bCs/>
          <w:color w:val="000000" w:themeColor="text1"/>
          <w:sz w:val="20"/>
          <w:szCs w:val="20"/>
        </w:rPr>
      </w:pPr>
      <w:r w:rsidRPr="007630AF">
        <w:rPr>
          <w:rFonts w:ascii="Times New Roman" w:hAnsi="Times New Roman" w:cs="Times New Roman"/>
          <w:bCs/>
          <w:color w:val="000000" w:themeColor="text1"/>
          <w:sz w:val="20"/>
          <w:szCs w:val="20"/>
        </w:rPr>
        <w:t>Future Enhancements:</w:t>
      </w:r>
    </w:p>
    <w:p w:rsidR="007630AF" w:rsidRPr="007630AF" w:rsidRDefault="007630AF" w:rsidP="007630AF">
      <w:pPr>
        <w:spacing w:before="54" w:after="0" w:line="360" w:lineRule="auto"/>
        <w:rPr>
          <w:rFonts w:ascii="Times New Roman" w:hAnsi="Times New Roman" w:cs="Times New Roman"/>
          <w:bCs/>
          <w:color w:val="000000" w:themeColor="text1"/>
          <w:sz w:val="20"/>
          <w:szCs w:val="20"/>
        </w:rPr>
      </w:pPr>
      <w:r w:rsidRPr="007630AF">
        <w:rPr>
          <w:rFonts w:ascii="Times New Roman" w:hAnsi="Times New Roman" w:cs="Times New Roman"/>
          <w:bCs/>
          <w:color w:val="000000" w:themeColor="text1"/>
          <w:sz w:val="20"/>
          <w:szCs w:val="20"/>
        </w:rPr>
        <w:t>Discuss potential areas for future enhancements and improvements in the Driver Drowsiness and Brake Failure Alert System.</w:t>
      </w:r>
    </w:p>
    <w:p w:rsidR="007630AF" w:rsidRPr="007630AF" w:rsidRDefault="007630AF" w:rsidP="007630AF">
      <w:pPr>
        <w:spacing w:before="54" w:after="0" w:line="360" w:lineRule="auto"/>
        <w:rPr>
          <w:rFonts w:ascii="Times New Roman" w:hAnsi="Times New Roman" w:cs="Times New Roman"/>
          <w:bCs/>
          <w:color w:val="000000" w:themeColor="text1"/>
          <w:sz w:val="20"/>
          <w:szCs w:val="20"/>
        </w:rPr>
      </w:pPr>
      <w:r w:rsidRPr="007630AF">
        <w:rPr>
          <w:rFonts w:ascii="Times New Roman" w:hAnsi="Times New Roman" w:cs="Times New Roman"/>
          <w:bCs/>
          <w:color w:val="000000" w:themeColor="text1"/>
          <w:sz w:val="20"/>
          <w:szCs w:val="20"/>
        </w:rPr>
        <w:t>Propose ideas for refining the algorithms, incorporating additional sensor inputs, or exploring advanc</w:t>
      </w:r>
      <w:r>
        <w:rPr>
          <w:rFonts w:ascii="Times New Roman" w:hAnsi="Times New Roman" w:cs="Times New Roman"/>
          <w:bCs/>
          <w:color w:val="000000" w:themeColor="text1"/>
          <w:sz w:val="20"/>
          <w:szCs w:val="20"/>
        </w:rPr>
        <w:t>ed machine learning techniques.</w:t>
      </w:r>
      <w:r w:rsidRPr="007630AF">
        <w:rPr>
          <w:rFonts w:ascii="Times New Roman" w:hAnsi="Times New Roman" w:cs="Times New Roman"/>
          <w:bCs/>
          <w:color w:val="000000" w:themeColor="text1"/>
          <w:sz w:val="20"/>
          <w:szCs w:val="20"/>
        </w:rPr>
        <w:t>Address any technical or practical challenges that could be addressed in future iterations of the system.</w:t>
      </w:r>
    </w:p>
    <w:p w:rsidR="007630AF" w:rsidRDefault="007630AF" w:rsidP="007630AF">
      <w:pPr>
        <w:spacing w:before="54" w:after="0" w:line="360" w:lineRule="auto"/>
        <w:rPr>
          <w:rFonts w:ascii="Times New Roman" w:hAnsi="Times New Roman" w:cs="Times New Roman"/>
          <w:bCs/>
          <w:color w:val="000000" w:themeColor="text1"/>
          <w:sz w:val="20"/>
          <w:szCs w:val="20"/>
        </w:rPr>
      </w:pPr>
      <w:r w:rsidRPr="007630AF">
        <w:rPr>
          <w:rFonts w:ascii="Times New Roman" w:hAnsi="Times New Roman" w:cs="Times New Roman"/>
          <w:bCs/>
          <w:color w:val="000000" w:themeColor="text1"/>
          <w:sz w:val="20"/>
          <w:szCs w:val="20"/>
        </w:rPr>
        <w:t>The results and discussion section should provide a comprehensive analysis of the Driver Drowsiness and Brake Failure Alert System, highlighting its performance, effectiveness, and impact on road safety. By presenting the findings in a clear</w:t>
      </w:r>
    </w:p>
    <w:p w:rsidR="007630AF" w:rsidRPr="0034795A" w:rsidRDefault="007630AF" w:rsidP="007630AF">
      <w:pPr>
        <w:spacing w:before="54" w:after="0" w:line="360" w:lineRule="auto"/>
        <w:rPr>
          <w:rFonts w:ascii="Times New Roman" w:hAnsi="Times New Roman" w:cs="Times New Roman"/>
          <w:bCs/>
          <w:color w:val="000000" w:themeColor="text1"/>
          <w:sz w:val="20"/>
          <w:szCs w:val="20"/>
        </w:rPr>
      </w:pPr>
      <w:r w:rsidRPr="007630AF">
        <w:rPr>
          <w:rFonts w:ascii="Times New Roman" w:hAnsi="Times New Roman" w:cs="Times New Roman"/>
          <w:bCs/>
          <w:color w:val="000000" w:themeColor="text1"/>
          <w:sz w:val="20"/>
          <w:szCs w:val="20"/>
        </w:rPr>
        <w:lastRenderedPageBreak/>
        <w:t>andconcise manner and addressing potential areas for improvement, this section contributes to the overall understanding of the project's significance and potential future developments.</w:t>
      </w:r>
    </w:p>
    <w:p w:rsidR="00B55F78" w:rsidRDefault="00DA52F4" w:rsidP="00B55F78">
      <w:pPr>
        <w:pStyle w:val="ListParagraph"/>
        <w:numPr>
          <w:ilvl w:val="0"/>
          <w:numId w:val="21"/>
        </w:numPr>
        <w:spacing w:before="54" w:after="0" w:line="360"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7630AF" w:rsidRPr="00B55F78" w:rsidRDefault="007630AF" w:rsidP="007630AF">
      <w:pPr>
        <w:pStyle w:val="ListParagraph"/>
        <w:spacing w:before="54" w:after="0" w:line="240" w:lineRule="auto"/>
        <w:ind w:left="360"/>
        <w:rPr>
          <w:rFonts w:ascii="Times New Roman" w:hAnsi="Times New Roman" w:cs="Times New Roman"/>
          <w:b/>
          <w:bCs/>
          <w:color w:val="000000" w:themeColor="text1"/>
          <w:sz w:val="24"/>
          <w:szCs w:val="24"/>
        </w:rPr>
      </w:pPr>
    </w:p>
    <w:p w:rsidR="0034795A" w:rsidRPr="0034795A" w:rsidRDefault="0034795A" w:rsidP="00B55F78">
      <w:pPr>
        <w:spacing w:before="54" w:after="0" w:line="360" w:lineRule="auto"/>
        <w:jc w:val="both"/>
        <w:rPr>
          <w:rFonts w:ascii="Times New Roman" w:hAnsi="Times New Roman" w:cs="Times New Roman"/>
          <w:color w:val="000000" w:themeColor="text1"/>
          <w:sz w:val="20"/>
          <w:szCs w:val="20"/>
        </w:rPr>
      </w:pPr>
      <w:r w:rsidRPr="0034795A">
        <w:rPr>
          <w:rFonts w:ascii="Times New Roman" w:hAnsi="Times New Roman" w:cs="Times New Roman"/>
          <w:color w:val="000000" w:themeColor="text1"/>
          <w:sz w:val="20"/>
          <w:szCs w:val="20"/>
        </w:rPr>
        <w:t>The Driver Drowsiness and Brake Failure Alert System, developed using Arduino engineering principles, addresses two critical factors contributing to road accidents: driver drowsiness and brake failure. Through the integration of various sensors, algorithms, and an Arduino microcontroller, the system provides real-time monitoring and timely alerts to drivers, significantly enhancing road safety.</w:t>
      </w:r>
    </w:p>
    <w:p w:rsidR="00DA52F4" w:rsidRDefault="0034795A" w:rsidP="00B55F78">
      <w:pPr>
        <w:spacing w:before="54" w:after="0" w:line="360" w:lineRule="auto"/>
        <w:jc w:val="both"/>
        <w:rPr>
          <w:rFonts w:ascii="Times New Roman" w:hAnsi="Times New Roman" w:cs="Times New Roman"/>
          <w:color w:val="000000" w:themeColor="text1"/>
          <w:sz w:val="20"/>
          <w:szCs w:val="20"/>
        </w:rPr>
      </w:pPr>
      <w:r w:rsidRPr="0034795A">
        <w:rPr>
          <w:rFonts w:ascii="Times New Roman" w:hAnsi="Times New Roman" w:cs="Times New Roman"/>
          <w:color w:val="000000" w:themeColor="text1"/>
          <w:sz w:val="20"/>
          <w:szCs w:val="20"/>
        </w:rPr>
        <w:t>The project successfully implemented a drowsiness detection algorithm, utilizing a camera sensor for facial recognition and analysis of facial expressions and eye movements. By considering additional inputs such as heartbeat sensors, the algorithm accurately determined the driver's level of drowsiness. The brake failure detection algorithm, incorporating pressure sensors and motion sensors, effectively identified anomalies in brake pedal pressure and wheel rotation, alerting drivers to potential brake failures or malfunctions.</w:t>
      </w:r>
    </w:p>
    <w:p w:rsidR="007630AF" w:rsidRPr="001E51F3" w:rsidRDefault="007630AF" w:rsidP="00B55F78">
      <w:pPr>
        <w:spacing w:before="54" w:after="0" w:line="360" w:lineRule="auto"/>
        <w:jc w:val="both"/>
        <w:rPr>
          <w:rFonts w:ascii="Times New Roman" w:hAnsi="Times New Roman" w:cs="Times New Roman"/>
          <w:color w:val="000000" w:themeColor="text1"/>
          <w:sz w:val="20"/>
          <w:szCs w:val="20"/>
        </w:rPr>
      </w:pPr>
    </w:p>
    <w:p w:rsidR="00DA52F4" w:rsidRPr="00AB5DB2" w:rsidRDefault="00AB5DB2" w:rsidP="00AB5DB2">
      <w:pPr>
        <w:pStyle w:val="ListParagraph"/>
        <w:numPr>
          <w:ilvl w:val="0"/>
          <w:numId w:val="21"/>
        </w:numPr>
        <w:spacing w:before="54" w:after="0" w:line="360" w:lineRule="auto"/>
        <w:rPr>
          <w:rFonts w:ascii="Times New Roman" w:hAnsi="Times New Roman" w:cs="Times New Roman"/>
          <w:b/>
          <w:bCs/>
          <w:color w:val="000000" w:themeColor="text1"/>
          <w:sz w:val="24"/>
          <w:szCs w:val="24"/>
        </w:rPr>
      </w:pPr>
      <w:r w:rsidRPr="00AB5DB2">
        <w:rPr>
          <w:rFonts w:ascii="Times New Roman" w:hAnsi="Times New Roman" w:cs="Times New Roman"/>
          <w:b/>
          <w:bCs/>
          <w:color w:val="000000" w:themeColor="text1"/>
          <w:sz w:val="24"/>
          <w:szCs w:val="24"/>
        </w:rPr>
        <w:t xml:space="preserve">ACKNOWLEDGEMENTS </w:t>
      </w:r>
    </w:p>
    <w:p w:rsidR="007630AF" w:rsidRPr="001E51F3" w:rsidRDefault="007630AF" w:rsidP="007630AF">
      <w:pPr>
        <w:spacing w:before="54" w:after="0" w:line="240" w:lineRule="auto"/>
        <w:rPr>
          <w:rFonts w:ascii="Times New Roman" w:hAnsi="Times New Roman" w:cs="Times New Roman"/>
          <w:b/>
          <w:bCs/>
          <w:color w:val="000000" w:themeColor="text1"/>
          <w:sz w:val="24"/>
          <w:szCs w:val="24"/>
        </w:rPr>
      </w:pPr>
    </w:p>
    <w:p w:rsidR="007630AF" w:rsidRDefault="007630AF" w:rsidP="007630AF">
      <w:pPr>
        <w:spacing w:line="402" w:lineRule="auto"/>
        <w:jc w:val="both"/>
        <w:rPr>
          <w:rFonts w:ascii="Times New Roman" w:hAnsi="Times New Roman" w:cs="Times New Roman"/>
          <w:sz w:val="20"/>
          <w:szCs w:val="20"/>
        </w:rPr>
      </w:pPr>
      <w:r w:rsidRPr="00A66828">
        <w:rPr>
          <w:rFonts w:ascii="Times New Roman" w:hAnsi="Times New Roman" w:cs="Times New Roman"/>
          <w:sz w:val="20"/>
          <w:szCs w:val="20"/>
        </w:rPr>
        <w:t xml:space="preserve">First and foremost, we thank </w:t>
      </w:r>
      <w:r w:rsidRPr="00A66828">
        <w:rPr>
          <w:rFonts w:ascii="Times New Roman" w:hAnsi="Times New Roman" w:cs="Times New Roman"/>
          <w:b/>
          <w:sz w:val="20"/>
          <w:szCs w:val="20"/>
        </w:rPr>
        <w:t>GOD</w:t>
      </w:r>
      <w:r w:rsidRPr="00A66828">
        <w:rPr>
          <w:rFonts w:ascii="Times New Roman" w:hAnsi="Times New Roman" w:cs="Times New Roman"/>
          <w:sz w:val="20"/>
          <w:szCs w:val="20"/>
        </w:rPr>
        <w:t xml:space="preserve"> whose blessings have bestowed on us the will power and confidence to carry out our project successfully.</w:t>
      </w:r>
    </w:p>
    <w:p w:rsidR="00AB5DB2" w:rsidRDefault="007630AF" w:rsidP="007630AF">
      <w:pPr>
        <w:spacing w:line="402" w:lineRule="auto"/>
        <w:jc w:val="both"/>
        <w:rPr>
          <w:rFonts w:ascii="Times New Roman" w:hAnsi="Times New Roman" w:cs="Times New Roman"/>
          <w:sz w:val="20"/>
          <w:szCs w:val="20"/>
        </w:rPr>
      </w:pPr>
      <w:r w:rsidRPr="00A66828">
        <w:rPr>
          <w:rFonts w:ascii="Times New Roman" w:hAnsi="Times New Roman" w:cs="Times New Roman"/>
          <w:sz w:val="20"/>
          <w:szCs w:val="20"/>
        </w:rPr>
        <w:t xml:space="preserve">Next we thank </w:t>
      </w:r>
      <w:r w:rsidRPr="00A66828">
        <w:rPr>
          <w:rFonts w:ascii="Times New Roman" w:hAnsi="Times New Roman" w:cs="Times New Roman"/>
          <w:b/>
          <w:sz w:val="20"/>
          <w:szCs w:val="20"/>
        </w:rPr>
        <w:t>Our Parents</w:t>
      </w:r>
      <w:r w:rsidRPr="00A66828">
        <w:rPr>
          <w:rFonts w:ascii="Times New Roman" w:hAnsi="Times New Roman" w:cs="Times New Roman"/>
          <w:sz w:val="20"/>
          <w:szCs w:val="20"/>
        </w:rPr>
        <w:t xml:space="preserve"> who provided full support for us with their prayers and wishes.We express our sincere thanks to </w:t>
      </w:r>
      <w:r w:rsidRPr="00A66828">
        <w:rPr>
          <w:rFonts w:ascii="Times New Roman" w:hAnsi="Times New Roman" w:cs="Times New Roman"/>
          <w:b/>
          <w:sz w:val="20"/>
          <w:szCs w:val="20"/>
        </w:rPr>
        <w:t>Dr. K. ARULMOZHI,M.Tech., Ph.D.,</w:t>
      </w:r>
      <w:r w:rsidRPr="00A66828">
        <w:rPr>
          <w:rFonts w:ascii="Times New Roman" w:hAnsi="Times New Roman" w:cs="Times New Roman"/>
          <w:sz w:val="20"/>
          <w:szCs w:val="20"/>
        </w:rPr>
        <w:t xml:space="preserve"> Principal, Sree Sowdambika College of Engineering, Aruppukottai for providing  all the necessary facilities for us.</w:t>
      </w:r>
      <w:r w:rsidR="00AB5DB2">
        <w:rPr>
          <w:rFonts w:ascii="Times New Roman" w:hAnsi="Times New Roman" w:cs="Times New Roman"/>
          <w:sz w:val="20"/>
          <w:szCs w:val="20"/>
        </w:rPr>
        <w:t xml:space="preserve"> </w:t>
      </w:r>
    </w:p>
    <w:p w:rsidR="007630AF" w:rsidRPr="00A66828" w:rsidRDefault="007630AF" w:rsidP="007630AF">
      <w:pPr>
        <w:spacing w:line="402" w:lineRule="auto"/>
        <w:jc w:val="both"/>
        <w:rPr>
          <w:rFonts w:ascii="Times New Roman" w:hAnsi="Times New Roman" w:cs="Times New Roman"/>
          <w:sz w:val="20"/>
          <w:szCs w:val="20"/>
        </w:rPr>
      </w:pPr>
      <w:r w:rsidRPr="00A66828">
        <w:rPr>
          <w:rFonts w:ascii="Times New Roman" w:hAnsi="Times New Roman" w:cs="Times New Roman"/>
          <w:sz w:val="20"/>
          <w:szCs w:val="20"/>
        </w:rPr>
        <w:t xml:space="preserve">We are extremely grateful thank to our Head of the Department </w:t>
      </w:r>
      <w:r w:rsidRPr="00A66828">
        <w:rPr>
          <w:rFonts w:ascii="Times New Roman" w:hAnsi="Times New Roman" w:cs="Times New Roman"/>
          <w:b/>
          <w:sz w:val="20"/>
          <w:szCs w:val="20"/>
        </w:rPr>
        <w:t>Dr.R. SIVASANGARI,M.E.,Ph.D,</w:t>
      </w:r>
      <w:r w:rsidRPr="00A66828">
        <w:rPr>
          <w:rFonts w:ascii="Times New Roman" w:hAnsi="Times New Roman" w:cs="Times New Roman"/>
          <w:sz w:val="20"/>
          <w:szCs w:val="20"/>
        </w:rPr>
        <w:t xml:space="preserve"> professor of EEE . I wish to express my deep sense of gratitude to my internal project guid</w:t>
      </w:r>
      <w:r>
        <w:rPr>
          <w:rFonts w:ascii="Times New Roman" w:hAnsi="Times New Roman" w:cs="Times New Roman"/>
          <w:sz w:val="20"/>
          <w:szCs w:val="20"/>
        </w:rPr>
        <w:t>e</w:t>
      </w:r>
      <w:r w:rsidRPr="00A66828">
        <w:rPr>
          <w:rFonts w:ascii="Times New Roman" w:hAnsi="Times New Roman" w:cs="Times New Roman"/>
          <w:sz w:val="20"/>
          <w:szCs w:val="20"/>
        </w:rPr>
        <w:t xml:space="preserve">, </w:t>
      </w:r>
      <w:r w:rsidR="00AB5DB2">
        <w:rPr>
          <w:rFonts w:ascii="Times New Roman" w:hAnsi="Times New Roman" w:cs="Times New Roman"/>
          <w:b/>
          <w:sz w:val="20"/>
          <w:szCs w:val="20"/>
        </w:rPr>
        <w:t>Dr.R.</w:t>
      </w:r>
      <w:r w:rsidRPr="00A66828">
        <w:rPr>
          <w:rFonts w:ascii="Times New Roman" w:hAnsi="Times New Roman" w:cs="Times New Roman"/>
          <w:b/>
          <w:sz w:val="20"/>
          <w:szCs w:val="20"/>
        </w:rPr>
        <w:t>SIVASANGARI,M.E.,Ph.D,.,</w:t>
      </w:r>
      <w:r w:rsidR="00AB5DB2" w:rsidRPr="00AB5DB2">
        <w:rPr>
          <w:rFonts w:ascii="Times New Roman" w:hAnsi="Times New Roman" w:cs="Times New Roman"/>
          <w:sz w:val="20"/>
          <w:szCs w:val="20"/>
        </w:rPr>
        <w:t xml:space="preserve"> </w:t>
      </w:r>
      <w:r w:rsidR="00AB5DB2" w:rsidRPr="00A66828">
        <w:rPr>
          <w:rFonts w:ascii="Times New Roman" w:hAnsi="Times New Roman" w:cs="Times New Roman"/>
          <w:sz w:val="20"/>
          <w:szCs w:val="20"/>
        </w:rPr>
        <w:t>Head of the Department</w:t>
      </w:r>
      <w:r w:rsidRPr="00A66828">
        <w:rPr>
          <w:rFonts w:ascii="Times New Roman" w:hAnsi="Times New Roman" w:cs="Times New Roman"/>
          <w:b/>
          <w:sz w:val="20"/>
          <w:szCs w:val="20"/>
        </w:rPr>
        <w:t xml:space="preserve"> </w:t>
      </w:r>
      <w:r w:rsidRPr="00A66828">
        <w:rPr>
          <w:rFonts w:ascii="Times New Roman" w:hAnsi="Times New Roman" w:cs="Times New Roman"/>
          <w:sz w:val="20"/>
          <w:szCs w:val="20"/>
        </w:rPr>
        <w:t xml:space="preserve">of EEE for his able guidance continuous encouragement and moral support throughout the project work.I would like to express my heartfeld thanks to our department </w:t>
      </w:r>
      <w:r w:rsidRPr="00A66828">
        <w:rPr>
          <w:rFonts w:ascii="Times New Roman" w:hAnsi="Times New Roman" w:cs="Times New Roman"/>
          <w:b/>
          <w:bCs/>
          <w:sz w:val="20"/>
          <w:szCs w:val="20"/>
        </w:rPr>
        <w:t>FACULTY</w:t>
      </w:r>
      <w:r w:rsidR="00AB5DB2">
        <w:rPr>
          <w:rFonts w:ascii="Times New Roman" w:hAnsi="Times New Roman" w:cs="Times New Roman"/>
          <w:b/>
          <w:bCs/>
          <w:sz w:val="20"/>
          <w:szCs w:val="20"/>
        </w:rPr>
        <w:t xml:space="preserve"> </w:t>
      </w:r>
      <w:r w:rsidRPr="00A66828">
        <w:rPr>
          <w:rFonts w:ascii="Times New Roman" w:hAnsi="Times New Roman" w:cs="Times New Roman"/>
          <w:b/>
          <w:bCs/>
          <w:sz w:val="20"/>
          <w:szCs w:val="20"/>
        </w:rPr>
        <w:t>MEMBERS</w:t>
      </w:r>
      <w:r w:rsidR="00AB5DB2">
        <w:rPr>
          <w:rFonts w:ascii="Times New Roman" w:hAnsi="Times New Roman" w:cs="Times New Roman"/>
          <w:b/>
          <w:bCs/>
          <w:sz w:val="20"/>
          <w:szCs w:val="20"/>
        </w:rPr>
        <w:t xml:space="preserve"> </w:t>
      </w:r>
      <w:r w:rsidRPr="00A66828">
        <w:rPr>
          <w:rFonts w:ascii="Times New Roman" w:hAnsi="Times New Roman" w:cs="Times New Roman"/>
          <w:sz w:val="20"/>
          <w:szCs w:val="20"/>
        </w:rPr>
        <w:t>Of our college</w:t>
      </w:r>
      <w:r w:rsidRPr="00FF5547">
        <w:rPr>
          <w:sz w:val="28"/>
          <w:szCs w:val="28"/>
        </w:rPr>
        <w:t xml:space="preserve">.     </w:t>
      </w:r>
    </w:p>
    <w:p w:rsidR="00DA52F4" w:rsidRPr="001E51F3" w:rsidRDefault="00DA52F4" w:rsidP="00B55F78">
      <w:pPr>
        <w:spacing w:before="54" w:after="0" w:line="360" w:lineRule="auto"/>
        <w:jc w:val="both"/>
        <w:rPr>
          <w:rFonts w:ascii="Times New Roman" w:hAnsi="Times New Roman" w:cs="Times New Roman"/>
          <w:color w:val="000000" w:themeColor="text1"/>
          <w:sz w:val="20"/>
          <w:szCs w:val="20"/>
        </w:rPr>
      </w:pPr>
    </w:p>
    <w:p w:rsidR="00DA52F4" w:rsidRDefault="00DA52F4" w:rsidP="00B55F78">
      <w:pPr>
        <w:pStyle w:val="ListParagraph"/>
        <w:numPr>
          <w:ilvl w:val="0"/>
          <w:numId w:val="21"/>
        </w:numPr>
        <w:spacing w:before="54" w:after="0" w:line="360"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7630AF" w:rsidRPr="001E51F3" w:rsidRDefault="007630AF" w:rsidP="007630AF">
      <w:pPr>
        <w:pStyle w:val="ListParagraph"/>
        <w:spacing w:before="54" w:after="0" w:line="240" w:lineRule="auto"/>
        <w:ind w:left="360"/>
        <w:rPr>
          <w:rFonts w:ascii="Times New Roman" w:hAnsi="Times New Roman" w:cs="Times New Roman"/>
          <w:b/>
          <w:bCs/>
          <w:color w:val="000000" w:themeColor="text1"/>
          <w:sz w:val="24"/>
          <w:szCs w:val="24"/>
        </w:rPr>
      </w:pPr>
    </w:p>
    <w:p w:rsidR="00B55F78" w:rsidRPr="007630AF" w:rsidRDefault="00B55F78" w:rsidP="007630AF">
      <w:pPr>
        <w:pStyle w:val="ListParagraph"/>
        <w:widowControl w:val="0"/>
        <w:numPr>
          <w:ilvl w:val="0"/>
          <w:numId w:val="19"/>
        </w:numPr>
        <w:autoSpaceDE w:val="0"/>
        <w:autoSpaceDN w:val="0"/>
        <w:spacing w:before="60" w:after="0" w:line="360" w:lineRule="auto"/>
        <w:jc w:val="both"/>
        <w:rPr>
          <w:rFonts w:ascii="Times New Roman" w:hAnsi="Times New Roman" w:cs="Times New Roman"/>
          <w:color w:val="000000" w:themeColor="text1"/>
          <w:sz w:val="20"/>
          <w:szCs w:val="20"/>
        </w:rPr>
      </w:pPr>
      <w:r w:rsidRPr="00B55F78">
        <w:rPr>
          <w:rFonts w:ascii="Times New Roman" w:hAnsi="Times New Roman" w:cs="Times New Roman"/>
          <w:color w:val="000000" w:themeColor="text1"/>
          <w:sz w:val="20"/>
          <w:szCs w:val="20"/>
        </w:rPr>
        <w:t>Shinde, P., &amp; Shelke, P. (2018). Real-time Drowsiness Detection and Warning System using Arduino. International Journal of Innovative Research in Science, Engineering and Technology, 7(12), 20057-20063.</w:t>
      </w:r>
    </w:p>
    <w:p w:rsidR="00B55F78" w:rsidRPr="007630AF" w:rsidRDefault="00B55F78" w:rsidP="007630AF">
      <w:pPr>
        <w:pStyle w:val="ListParagraph"/>
        <w:widowControl w:val="0"/>
        <w:numPr>
          <w:ilvl w:val="0"/>
          <w:numId w:val="19"/>
        </w:numPr>
        <w:autoSpaceDE w:val="0"/>
        <w:autoSpaceDN w:val="0"/>
        <w:spacing w:before="60" w:after="0" w:line="360" w:lineRule="auto"/>
        <w:jc w:val="both"/>
        <w:rPr>
          <w:rFonts w:ascii="Times New Roman" w:hAnsi="Times New Roman" w:cs="Times New Roman"/>
          <w:color w:val="000000" w:themeColor="text1"/>
          <w:sz w:val="20"/>
          <w:szCs w:val="20"/>
        </w:rPr>
      </w:pPr>
      <w:r w:rsidRPr="00B55F78">
        <w:rPr>
          <w:rFonts w:ascii="Times New Roman" w:hAnsi="Times New Roman" w:cs="Times New Roman"/>
          <w:color w:val="000000" w:themeColor="text1"/>
          <w:sz w:val="20"/>
          <w:szCs w:val="20"/>
        </w:rPr>
        <w:t>Patil, R., &amp; Bhalchim, S. (2019). Intelligent Drowsiness Detection System using Arduino. International Journal of Engineering Science, 8(12), 25-30.</w:t>
      </w:r>
    </w:p>
    <w:p w:rsidR="00B55F78" w:rsidRPr="007630AF" w:rsidRDefault="00B55F78" w:rsidP="007630AF">
      <w:pPr>
        <w:pStyle w:val="ListParagraph"/>
        <w:widowControl w:val="0"/>
        <w:numPr>
          <w:ilvl w:val="0"/>
          <w:numId w:val="19"/>
        </w:numPr>
        <w:autoSpaceDE w:val="0"/>
        <w:autoSpaceDN w:val="0"/>
        <w:spacing w:before="60" w:after="0" w:line="360" w:lineRule="auto"/>
        <w:jc w:val="both"/>
        <w:rPr>
          <w:rFonts w:ascii="Times New Roman" w:hAnsi="Times New Roman" w:cs="Times New Roman"/>
          <w:color w:val="000000" w:themeColor="text1"/>
          <w:sz w:val="20"/>
          <w:szCs w:val="20"/>
        </w:rPr>
      </w:pPr>
      <w:r w:rsidRPr="00B55F78">
        <w:rPr>
          <w:rFonts w:ascii="Times New Roman" w:hAnsi="Times New Roman" w:cs="Times New Roman"/>
          <w:color w:val="000000" w:themeColor="text1"/>
          <w:sz w:val="20"/>
          <w:szCs w:val="20"/>
        </w:rPr>
        <w:t>Solanki, R., Thakkar, P., &amp; Ajudiya, D. (2019). Development of Brake Failure Detection System. International Journal of Engineering Development and Research, 7(2), 210-213.</w:t>
      </w:r>
    </w:p>
    <w:p w:rsidR="006C11CA" w:rsidRPr="00B55F78" w:rsidRDefault="00B55F78" w:rsidP="00B55F78">
      <w:pPr>
        <w:pStyle w:val="ListParagraph"/>
        <w:widowControl w:val="0"/>
        <w:numPr>
          <w:ilvl w:val="0"/>
          <w:numId w:val="19"/>
        </w:numPr>
        <w:autoSpaceDE w:val="0"/>
        <w:autoSpaceDN w:val="0"/>
        <w:spacing w:before="60" w:after="0" w:line="360" w:lineRule="auto"/>
        <w:jc w:val="both"/>
        <w:rPr>
          <w:rFonts w:ascii="Times New Roman" w:hAnsi="Times New Roman" w:cs="Times New Roman"/>
          <w:color w:val="000000" w:themeColor="text1"/>
          <w:sz w:val="20"/>
          <w:szCs w:val="20"/>
        </w:rPr>
      </w:pPr>
      <w:r w:rsidRPr="00B55F78">
        <w:rPr>
          <w:rFonts w:ascii="Times New Roman" w:hAnsi="Times New Roman" w:cs="Times New Roman"/>
          <w:color w:val="000000" w:themeColor="text1"/>
          <w:sz w:val="20"/>
          <w:szCs w:val="20"/>
        </w:rPr>
        <w:t>Khatkar, M., &amp; Shinde, V. (2016). Smart Brake Failure and Accident Avoidance System using Arduino. International Journal of Advanced Research in Computer and Communication Engineering, 5(7), 252-255.</w:t>
      </w:r>
    </w:p>
    <w:sectPr w:rsidR="006C11CA" w:rsidRPr="00B55F78" w:rsidSect="005F717A">
      <w:footerReference w:type="default" r:id="rId8"/>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5B4" w:rsidRDefault="00D135B4" w:rsidP="00C556D7">
      <w:pPr>
        <w:spacing w:after="0" w:line="240" w:lineRule="auto"/>
      </w:pPr>
      <w:r>
        <w:separator/>
      </w:r>
    </w:p>
  </w:endnote>
  <w:endnote w:type="continuationSeparator" w:id="0">
    <w:p w:rsidR="00D135B4" w:rsidRDefault="00D135B4"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roman"/>
    <w:pitch w:val="default"/>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Default="008D3F12" w:rsidP="001E51F3">
    <w:pPr>
      <w:pStyle w:val="Footer"/>
      <w:pBdr>
        <w:top w:val="single" w:sz="4" w:space="1" w:color="auto"/>
      </w:pBdr>
    </w:pPr>
    <w:r>
      <w:rPr>
        <w:b/>
        <w:bCs/>
      </w:rPr>
      <w:t xml:space="preserve">                                                                                            </w:t>
    </w:r>
    <w:sdt>
      <w:sdtPr>
        <w:rPr>
          <w:b/>
          <w:bCs/>
        </w:rPr>
        <w:id w:val="1357387560"/>
        <w:docPartObj>
          <w:docPartGallery w:val="Page Numbers (Bottom of Page)"/>
          <w:docPartUnique/>
        </w:docPartObj>
      </w:sdtPr>
      <w:sdtContent>
        <w:r w:rsidR="001E51F3" w:rsidRPr="001E51F3">
          <w:rPr>
            <w:b/>
            <w:bCs/>
          </w:rPr>
          <w:t xml:space="preserve">Page | </w:t>
        </w:r>
        <w:r w:rsidR="00193DDF" w:rsidRPr="001E51F3">
          <w:rPr>
            <w:b/>
            <w:bCs/>
          </w:rPr>
          <w:fldChar w:fldCharType="begin"/>
        </w:r>
        <w:r w:rsidR="001E51F3" w:rsidRPr="001E51F3">
          <w:rPr>
            <w:b/>
            <w:bCs/>
          </w:rPr>
          <w:instrText xml:space="preserve"> PAGE   \* MERGEFORMAT </w:instrText>
        </w:r>
        <w:r w:rsidR="00193DDF" w:rsidRPr="001E51F3">
          <w:rPr>
            <w:b/>
            <w:bCs/>
          </w:rPr>
          <w:fldChar w:fldCharType="separate"/>
        </w:r>
        <w:r w:rsidR="00AB5DB2">
          <w:rPr>
            <w:b/>
            <w:bCs/>
            <w:noProof/>
          </w:rPr>
          <w:t>5</w:t>
        </w:r>
        <w:r w:rsidR="00193DDF" w:rsidRPr="001E51F3">
          <w:rPr>
            <w:b/>
            <w:bCs/>
            <w:noProof/>
          </w:rPr>
          <w:fldChar w:fldCharType="end"/>
        </w:r>
      </w:sdtContent>
    </w:sdt>
  </w:p>
  <w:p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5B4" w:rsidRDefault="00D135B4" w:rsidP="00C556D7">
      <w:pPr>
        <w:spacing w:after="0" w:line="240" w:lineRule="auto"/>
      </w:pPr>
      <w:r>
        <w:separator/>
      </w:r>
    </w:p>
  </w:footnote>
  <w:footnote w:type="continuationSeparator" w:id="0">
    <w:p w:rsidR="00D135B4" w:rsidRDefault="00D135B4" w:rsidP="00C556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C598F"/>
    <w:multiLevelType w:val="hybridMultilevel"/>
    <w:tmpl w:val="15E2FE54"/>
    <w:lvl w:ilvl="0" w:tplc="73CA97B0">
      <w:start w:val="1"/>
      <w:numFmt w:val="bullet"/>
      <w:lvlText w:val="•"/>
      <w:lvlJc w:val="left"/>
      <w:pPr>
        <w:tabs>
          <w:tab w:val="num" w:pos="720"/>
        </w:tabs>
        <w:ind w:left="720" w:hanging="360"/>
      </w:pPr>
      <w:rPr>
        <w:rFonts w:ascii="Arial" w:hAnsi="Arial" w:hint="default"/>
      </w:rPr>
    </w:lvl>
    <w:lvl w:ilvl="1" w:tplc="DBD28A8C" w:tentative="1">
      <w:start w:val="1"/>
      <w:numFmt w:val="bullet"/>
      <w:lvlText w:val="•"/>
      <w:lvlJc w:val="left"/>
      <w:pPr>
        <w:tabs>
          <w:tab w:val="num" w:pos="1440"/>
        </w:tabs>
        <w:ind w:left="1440" w:hanging="360"/>
      </w:pPr>
      <w:rPr>
        <w:rFonts w:ascii="Arial" w:hAnsi="Arial" w:hint="default"/>
      </w:rPr>
    </w:lvl>
    <w:lvl w:ilvl="2" w:tplc="A734FBA4" w:tentative="1">
      <w:start w:val="1"/>
      <w:numFmt w:val="bullet"/>
      <w:lvlText w:val="•"/>
      <w:lvlJc w:val="left"/>
      <w:pPr>
        <w:tabs>
          <w:tab w:val="num" w:pos="2160"/>
        </w:tabs>
        <w:ind w:left="2160" w:hanging="360"/>
      </w:pPr>
      <w:rPr>
        <w:rFonts w:ascii="Arial" w:hAnsi="Arial" w:hint="default"/>
      </w:rPr>
    </w:lvl>
    <w:lvl w:ilvl="3" w:tplc="51F20A1E" w:tentative="1">
      <w:start w:val="1"/>
      <w:numFmt w:val="bullet"/>
      <w:lvlText w:val="•"/>
      <w:lvlJc w:val="left"/>
      <w:pPr>
        <w:tabs>
          <w:tab w:val="num" w:pos="2880"/>
        </w:tabs>
        <w:ind w:left="2880" w:hanging="360"/>
      </w:pPr>
      <w:rPr>
        <w:rFonts w:ascii="Arial" w:hAnsi="Arial" w:hint="default"/>
      </w:rPr>
    </w:lvl>
    <w:lvl w:ilvl="4" w:tplc="5EC04B64" w:tentative="1">
      <w:start w:val="1"/>
      <w:numFmt w:val="bullet"/>
      <w:lvlText w:val="•"/>
      <w:lvlJc w:val="left"/>
      <w:pPr>
        <w:tabs>
          <w:tab w:val="num" w:pos="3600"/>
        </w:tabs>
        <w:ind w:left="3600" w:hanging="360"/>
      </w:pPr>
      <w:rPr>
        <w:rFonts w:ascii="Arial" w:hAnsi="Arial" w:hint="default"/>
      </w:rPr>
    </w:lvl>
    <w:lvl w:ilvl="5" w:tplc="C70A65FC" w:tentative="1">
      <w:start w:val="1"/>
      <w:numFmt w:val="bullet"/>
      <w:lvlText w:val="•"/>
      <w:lvlJc w:val="left"/>
      <w:pPr>
        <w:tabs>
          <w:tab w:val="num" w:pos="4320"/>
        </w:tabs>
        <w:ind w:left="4320" w:hanging="360"/>
      </w:pPr>
      <w:rPr>
        <w:rFonts w:ascii="Arial" w:hAnsi="Arial" w:hint="default"/>
      </w:rPr>
    </w:lvl>
    <w:lvl w:ilvl="6" w:tplc="0AD00786" w:tentative="1">
      <w:start w:val="1"/>
      <w:numFmt w:val="bullet"/>
      <w:lvlText w:val="•"/>
      <w:lvlJc w:val="left"/>
      <w:pPr>
        <w:tabs>
          <w:tab w:val="num" w:pos="5040"/>
        </w:tabs>
        <w:ind w:left="5040" w:hanging="360"/>
      </w:pPr>
      <w:rPr>
        <w:rFonts w:ascii="Arial" w:hAnsi="Arial" w:hint="default"/>
      </w:rPr>
    </w:lvl>
    <w:lvl w:ilvl="7" w:tplc="F28460DC" w:tentative="1">
      <w:start w:val="1"/>
      <w:numFmt w:val="bullet"/>
      <w:lvlText w:val="•"/>
      <w:lvlJc w:val="left"/>
      <w:pPr>
        <w:tabs>
          <w:tab w:val="num" w:pos="5760"/>
        </w:tabs>
        <w:ind w:left="5760" w:hanging="360"/>
      </w:pPr>
      <w:rPr>
        <w:rFonts w:ascii="Arial" w:hAnsi="Arial" w:hint="default"/>
      </w:rPr>
    </w:lvl>
    <w:lvl w:ilvl="8" w:tplc="38F2FEA8" w:tentative="1">
      <w:start w:val="1"/>
      <w:numFmt w:val="bullet"/>
      <w:lvlText w:val="•"/>
      <w:lvlJc w:val="left"/>
      <w:pPr>
        <w:tabs>
          <w:tab w:val="num" w:pos="6480"/>
        </w:tabs>
        <w:ind w:left="6480" w:hanging="360"/>
      </w:pPr>
      <w:rPr>
        <w:rFonts w:ascii="Arial" w:hAnsi="Arial" w:hint="default"/>
      </w:r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0"/>
  </w:num>
  <w:num w:numId="20">
    <w:abstractNumId w:val="7"/>
  </w:num>
  <w:num w:numId="21">
    <w:abstractNumId w:val="17"/>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9218"/>
  </w:hdrShapeDefaults>
  <w:footnotePr>
    <w:footnote w:id="-1"/>
    <w:footnote w:id="0"/>
  </w:footnotePr>
  <w:endnotePr>
    <w:endnote w:id="-1"/>
    <w:endnote w:id="0"/>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93DDF"/>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4795A"/>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30AF"/>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8D3F12"/>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B5DB2"/>
    <w:rsid w:val="00AC095F"/>
    <w:rsid w:val="00AD11A2"/>
    <w:rsid w:val="00AD52FF"/>
    <w:rsid w:val="00AD55FF"/>
    <w:rsid w:val="00B0156E"/>
    <w:rsid w:val="00B07F98"/>
    <w:rsid w:val="00B127F4"/>
    <w:rsid w:val="00B17F4E"/>
    <w:rsid w:val="00B21E66"/>
    <w:rsid w:val="00B55F78"/>
    <w:rsid w:val="00B60F30"/>
    <w:rsid w:val="00B71A47"/>
    <w:rsid w:val="00B76621"/>
    <w:rsid w:val="00B82E3B"/>
    <w:rsid w:val="00BA6D24"/>
    <w:rsid w:val="00BC087A"/>
    <w:rsid w:val="00BC37A0"/>
    <w:rsid w:val="00BD0DF3"/>
    <w:rsid w:val="00BE5B25"/>
    <w:rsid w:val="00C13545"/>
    <w:rsid w:val="00C20B7A"/>
    <w:rsid w:val="00C24F84"/>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135B4"/>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C24F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F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048019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43007613">
      <w:bodyDiv w:val="1"/>
      <w:marLeft w:val="0"/>
      <w:marRight w:val="0"/>
      <w:marTop w:val="0"/>
      <w:marBottom w:val="0"/>
      <w:divBdr>
        <w:top w:val="none" w:sz="0" w:space="0" w:color="auto"/>
        <w:left w:val="none" w:sz="0" w:space="0" w:color="auto"/>
        <w:bottom w:val="none" w:sz="0" w:space="0" w:color="auto"/>
        <w:right w:val="none" w:sz="0" w:space="0" w:color="auto"/>
      </w:divBdr>
      <w:divsChild>
        <w:div w:id="230390214">
          <w:marLeft w:val="547"/>
          <w:marRight w:val="0"/>
          <w:marTop w:val="144"/>
          <w:marBottom w:val="0"/>
          <w:divBdr>
            <w:top w:val="none" w:sz="0" w:space="0" w:color="auto"/>
            <w:left w:val="none" w:sz="0" w:space="0" w:color="auto"/>
            <w:bottom w:val="none" w:sz="0" w:space="0" w:color="auto"/>
            <w:right w:val="none" w:sz="0" w:space="0" w:color="auto"/>
          </w:divBdr>
        </w:div>
        <w:div w:id="1146239226">
          <w:marLeft w:val="547"/>
          <w:marRight w:val="0"/>
          <w:marTop w:val="144"/>
          <w:marBottom w:val="0"/>
          <w:divBdr>
            <w:top w:val="none" w:sz="0" w:space="0" w:color="auto"/>
            <w:left w:val="none" w:sz="0" w:space="0" w:color="auto"/>
            <w:bottom w:val="none" w:sz="0" w:space="0" w:color="auto"/>
            <w:right w:val="none" w:sz="0" w:space="0" w:color="auto"/>
          </w:divBdr>
        </w:div>
        <w:div w:id="1481459903">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20DD2-7AEA-4650-BDBD-77EB57A4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2187</Words>
  <Characters>12468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admin</cp:lastModifiedBy>
  <cp:revision>2</cp:revision>
  <cp:lastPrinted>2021-02-22T14:39:00Z</cp:lastPrinted>
  <dcterms:created xsi:type="dcterms:W3CDTF">2023-05-12T06:57:00Z</dcterms:created>
  <dcterms:modified xsi:type="dcterms:W3CDTF">2023-05-12T06:57:00Z</dcterms:modified>
</cp:coreProperties>
</file>