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CF0" w:rsidRPr="00B43CF0" w:rsidRDefault="006058D1" w:rsidP="00B43CF0">
      <w:pPr>
        <w:pStyle w:val="BodyText"/>
        <w:tabs>
          <w:tab w:val="left" w:pos="4265"/>
        </w:tabs>
        <w:spacing w:before="322"/>
        <w:ind w:left="2552" w:right="411" w:hanging="1418"/>
        <w:rPr>
          <w:b/>
          <w:sz w:val="48"/>
          <w:szCs w:val="48"/>
        </w:rPr>
      </w:pPr>
      <w:r w:rsidRPr="00B43CF0">
        <w:rPr>
          <w:b/>
          <w:sz w:val="48"/>
          <w:szCs w:val="48"/>
        </w:rPr>
        <w:t xml:space="preserve"> Solar Energy-based</w:t>
      </w:r>
      <w:r>
        <w:rPr>
          <w:b/>
          <w:sz w:val="48"/>
          <w:szCs w:val="48"/>
        </w:rPr>
        <w:t xml:space="preserve"> Mobile Charger Using Inductive</w:t>
      </w:r>
      <w:r w:rsidRPr="00B43CF0">
        <w:rPr>
          <w:b/>
          <w:sz w:val="48"/>
          <w:szCs w:val="48"/>
        </w:rPr>
        <w:t xml:space="preserve"> Coupling Transmission</w:t>
      </w:r>
    </w:p>
    <w:p w:rsidR="00B43CF0" w:rsidRDefault="00B43CF0" w:rsidP="00B43CF0">
      <w:pPr>
        <w:pStyle w:val="BodyText"/>
        <w:tabs>
          <w:tab w:val="left" w:pos="4265"/>
        </w:tabs>
        <w:spacing w:before="322"/>
        <w:ind w:right="411"/>
      </w:pPr>
    </w:p>
    <w:p w:rsidR="00AE10BF" w:rsidRDefault="006058D1" w:rsidP="00B43CF0">
      <w:pPr>
        <w:pStyle w:val="BodyText"/>
        <w:tabs>
          <w:tab w:val="left" w:pos="4265"/>
        </w:tabs>
        <w:spacing w:before="322"/>
        <w:ind w:right="411"/>
      </w:pPr>
      <w:r>
        <w:t xml:space="preserve">                                </w:t>
      </w:r>
      <w:r w:rsidR="003819DB">
        <w:t>Akshitha M S</w:t>
      </w:r>
      <w:r>
        <w:t xml:space="preserve">                                                                         </w:t>
      </w:r>
      <w:r w:rsidR="00A13BC8">
        <w:t>Kalaiah J</w:t>
      </w:r>
      <w:r w:rsidR="00A13BC8">
        <w:rPr>
          <w:spacing w:val="-1"/>
        </w:rPr>
        <w:t xml:space="preserve"> </w:t>
      </w:r>
      <w:r w:rsidR="00A13BC8">
        <w:t>B</w:t>
      </w:r>
    </w:p>
    <w:p w:rsidR="00AE10BF" w:rsidRDefault="006058D1" w:rsidP="00B43CF0">
      <w:pPr>
        <w:pStyle w:val="BodyText"/>
        <w:tabs>
          <w:tab w:val="left" w:pos="6889"/>
        </w:tabs>
        <w:spacing w:before="13"/>
      </w:pPr>
      <w:r>
        <w:t xml:space="preserve">                                </w:t>
      </w:r>
      <w:r w:rsidR="00A13BC8">
        <w:t>Dept.</w:t>
      </w:r>
      <w:r w:rsidR="00A13BC8">
        <w:rPr>
          <w:spacing w:val="-4"/>
        </w:rPr>
        <w:t xml:space="preserve"> </w:t>
      </w:r>
      <w:r w:rsidR="00A13BC8">
        <w:t>of</w:t>
      </w:r>
      <w:r w:rsidR="00A13BC8">
        <w:rPr>
          <w:spacing w:val="-4"/>
        </w:rPr>
        <w:t xml:space="preserve"> </w:t>
      </w:r>
      <w:r w:rsidR="00A13BC8">
        <w:t>ECE,</w:t>
      </w:r>
      <w:r w:rsidR="00A13BC8">
        <w:rPr>
          <w:spacing w:val="-3"/>
        </w:rPr>
        <w:t xml:space="preserve"> </w:t>
      </w:r>
      <w:r>
        <w:t xml:space="preserve">SJCIT                                                             </w:t>
      </w:r>
      <w:r w:rsidR="00A13BC8">
        <w:t>Dept.</w:t>
      </w:r>
      <w:r w:rsidR="00A13BC8">
        <w:rPr>
          <w:spacing w:val="-3"/>
        </w:rPr>
        <w:t xml:space="preserve"> </w:t>
      </w:r>
      <w:r w:rsidR="00A13BC8">
        <w:t>of</w:t>
      </w:r>
      <w:r w:rsidR="00A13BC8">
        <w:rPr>
          <w:spacing w:val="-4"/>
        </w:rPr>
        <w:t xml:space="preserve"> </w:t>
      </w:r>
      <w:r w:rsidR="00A13BC8">
        <w:t>ECE,</w:t>
      </w:r>
      <w:r w:rsidR="00A13BC8">
        <w:rPr>
          <w:spacing w:val="-11"/>
        </w:rPr>
        <w:t xml:space="preserve"> </w:t>
      </w:r>
      <w:r w:rsidR="00A13BC8">
        <w:t>SJCIT</w:t>
      </w:r>
    </w:p>
    <w:p w:rsidR="00AE10BF" w:rsidRDefault="006058D1" w:rsidP="00B43CF0">
      <w:pPr>
        <w:pStyle w:val="BodyText"/>
        <w:tabs>
          <w:tab w:val="left" w:pos="6862"/>
        </w:tabs>
        <w:spacing w:before="14" w:line="249" w:lineRule="auto"/>
        <w:ind w:left="1560" w:right="2609" w:hanging="1560"/>
      </w:pPr>
      <w:r>
        <w:t xml:space="preserve">                                </w:t>
      </w:r>
      <w:r w:rsidR="00A13BC8">
        <w:t>Chikkaballapur,</w:t>
      </w:r>
      <w:r w:rsidR="00A13BC8">
        <w:rPr>
          <w:spacing w:val="-3"/>
        </w:rPr>
        <w:t xml:space="preserve"> </w:t>
      </w:r>
      <w:r>
        <w:t xml:space="preserve">India                                                            </w:t>
      </w:r>
      <w:r w:rsidR="00A13BC8">
        <w:t>Chikkaballapur, India</w:t>
      </w:r>
      <w:r w:rsidR="00A13BC8">
        <w:rPr>
          <w:spacing w:val="-47"/>
        </w:rPr>
        <w:t xml:space="preserve"> </w:t>
      </w:r>
      <w:r>
        <w:rPr>
          <w:spacing w:val="-47"/>
        </w:rPr>
        <w:t xml:space="preserve">               </w:t>
      </w:r>
      <w:r w:rsidR="003819DB" w:rsidRPr="00B43CF0">
        <w:rPr>
          <w:u w:color="0000FF"/>
        </w:rPr>
        <w:t>akshithams92@gmail</w:t>
      </w:r>
      <w:r>
        <w:rPr>
          <w:u w:color="0000FF"/>
        </w:rPr>
        <w:t>.c</w:t>
      </w:r>
      <w:r>
        <w:rPr>
          <w:u w:color="0000FF"/>
        </w:rPr>
        <w:t>om</w:t>
      </w:r>
      <w:r>
        <w:t xml:space="preserve">                                                     kalaiahjb1973@gmail.com</w:t>
      </w:r>
    </w:p>
    <w:p w:rsidR="00AE10BF" w:rsidRDefault="00AE10BF">
      <w:pPr>
        <w:pStyle w:val="BodyText"/>
      </w:pPr>
    </w:p>
    <w:p w:rsidR="00AE10BF" w:rsidRDefault="00AE10BF">
      <w:pPr>
        <w:pStyle w:val="BodyText"/>
      </w:pPr>
    </w:p>
    <w:p w:rsidR="00AE10BF" w:rsidRDefault="00AE10BF">
      <w:pPr>
        <w:sectPr w:rsidR="00AE10BF">
          <w:type w:val="continuous"/>
          <w:pgSz w:w="11900" w:h="16860"/>
          <w:pgMar w:top="900" w:right="320" w:bottom="280" w:left="360" w:header="720" w:footer="720" w:gutter="0"/>
          <w:cols w:space="720"/>
        </w:sectPr>
      </w:pPr>
    </w:p>
    <w:p w:rsidR="00AE10BF" w:rsidRDefault="00AE10BF">
      <w:pPr>
        <w:pStyle w:val="BodyText"/>
        <w:spacing w:before="3"/>
        <w:rPr>
          <w:sz w:val="19"/>
        </w:rPr>
      </w:pPr>
    </w:p>
    <w:p w:rsidR="00AE10BF" w:rsidRPr="005A64A5" w:rsidRDefault="006058D1" w:rsidP="00FF36E3">
      <w:pPr>
        <w:pStyle w:val="Title"/>
        <w:spacing w:line="276" w:lineRule="auto"/>
      </w:pPr>
      <w:r w:rsidRPr="005A64A5">
        <w:rPr>
          <w:i/>
        </w:rPr>
        <w:t>Abstract</w:t>
      </w:r>
      <w:r w:rsidRPr="005A64A5">
        <w:rPr>
          <w:i/>
          <w:spacing w:val="1"/>
        </w:rPr>
        <w:t xml:space="preserve"> </w:t>
      </w:r>
      <w:r w:rsidRPr="005A64A5">
        <w:rPr>
          <w:b w:val="0"/>
        </w:rPr>
        <w:t>—</w:t>
      </w:r>
      <w:r w:rsidR="003819DB" w:rsidRPr="005A64A5">
        <w:rPr>
          <w:b w:val="0"/>
        </w:rPr>
        <w:t xml:space="preserve"> </w:t>
      </w:r>
      <w:r w:rsidR="003819DB" w:rsidRPr="005A64A5">
        <w:t>Mobile phones are used by citizens of nearly all nations as a crucial communication tool. As technology advances, there are now more mobiles than there are mobile phone users. sophisticated, incredibly user-friendly, and inexpensive device. The average battery life of a mobile phone is less than 10 hours, therefore people cannot use them to travel great distances. Therefore, we created a wireless solar mobile charger that harnesses solar power to provide enough electricity to recharge smartphones. The purpose of employing a wireless solar mobile charger is to create electricity from a renewable energy source at no cost. It will also provide a better alternative for people who travel great distances with their mobile devices.</w:t>
      </w:r>
    </w:p>
    <w:p w:rsidR="003819DB" w:rsidRPr="005A64A5" w:rsidRDefault="003819DB" w:rsidP="003819DB">
      <w:pPr>
        <w:pStyle w:val="Title"/>
      </w:pPr>
    </w:p>
    <w:p w:rsidR="003819DB" w:rsidRPr="005A64A5" w:rsidRDefault="006058D1" w:rsidP="00FF36E3">
      <w:pPr>
        <w:pStyle w:val="Title"/>
        <w:spacing w:line="276" w:lineRule="auto"/>
      </w:pPr>
      <w:r w:rsidRPr="005A64A5">
        <w:t>Keywords—Solar panel, battery, inductive coupling, Arduino nano, Esp8266, LCD, relay.</w:t>
      </w:r>
    </w:p>
    <w:p w:rsidR="003819DB" w:rsidRPr="005A64A5" w:rsidRDefault="003819DB" w:rsidP="00FF36E3">
      <w:pPr>
        <w:pStyle w:val="Title"/>
        <w:spacing w:line="276" w:lineRule="auto"/>
      </w:pPr>
    </w:p>
    <w:p w:rsidR="00AE10BF" w:rsidRPr="003819DB" w:rsidRDefault="00AE10BF">
      <w:pPr>
        <w:pStyle w:val="BodyText"/>
        <w:rPr>
          <w:b/>
        </w:rPr>
      </w:pPr>
    </w:p>
    <w:p w:rsidR="00AE10BF" w:rsidRPr="002C4E76" w:rsidRDefault="006058D1" w:rsidP="005A64A5">
      <w:pPr>
        <w:pStyle w:val="BodyText"/>
        <w:rPr>
          <w:b/>
          <w:sz w:val="24"/>
          <w:szCs w:val="24"/>
        </w:rPr>
      </w:pPr>
      <w:r>
        <w:rPr>
          <w:b/>
          <w:sz w:val="24"/>
          <w:szCs w:val="24"/>
        </w:rPr>
        <w:t xml:space="preserve">  </w:t>
      </w:r>
      <w:r w:rsidR="00A13BC8" w:rsidRPr="002C4E76">
        <w:rPr>
          <w:b/>
          <w:sz w:val="24"/>
          <w:szCs w:val="24"/>
        </w:rPr>
        <w:t>I.INTRODUCTION</w:t>
      </w:r>
    </w:p>
    <w:p w:rsidR="00AE10BF" w:rsidRPr="002C4E76" w:rsidRDefault="00AE10BF">
      <w:pPr>
        <w:pStyle w:val="BodyText"/>
        <w:spacing w:before="10"/>
        <w:rPr>
          <w:sz w:val="24"/>
          <w:szCs w:val="24"/>
        </w:rPr>
      </w:pPr>
    </w:p>
    <w:p w:rsidR="003819DB" w:rsidRDefault="006058D1" w:rsidP="004E37D3">
      <w:pPr>
        <w:pStyle w:val="BodyText"/>
        <w:spacing w:before="1" w:line="276" w:lineRule="auto"/>
        <w:ind w:left="100"/>
        <w:jc w:val="both"/>
      </w:pPr>
      <w:r w:rsidRPr="005A64A5">
        <w:t xml:space="preserve">The advancement of technology has enhanced our People still struggle with the problem of having to put their cell phone's battery into a wall charger even though mobile phones have gotten smaller and simpler to use [1]. We can always have our mobile phone </w:t>
      </w:r>
      <w:r w:rsidRPr="005A64A5">
        <w:t>chargers with us, but we can't always count on having access to electricity [9]. To circumvent this problem, the majority of individuals carry supplementary batteries or power banks. In the event of a power outage, we are still unable to use backup batteri</w:t>
      </w:r>
      <w:r w:rsidRPr="005A64A5">
        <w:t>es like power banks to recharge our mobile phones. So, to circumvent this problem, we developed a solar-pow</w:t>
      </w:r>
      <w:r>
        <w:t>ered mobile charger</w:t>
      </w:r>
      <w:r w:rsidRPr="005A64A5">
        <w:t xml:space="preserve">. In particular, in outdoor or off-grid settings, the creation of a solar energy-based mobile charger using an inductive coupling </w:t>
      </w:r>
      <w:r w:rsidRPr="005A64A5">
        <w:t>gearbox can offer a workable and sustainable alternative for charging mobile devices. Utilizing a wireless solar mobile charger is mostly done so that we can create electricity for nothing. When there is sunlight present, the mobile phone will charge whene</w:t>
      </w:r>
      <w:r w:rsidRPr="005A64A5">
        <w:t>ver and wherever it is. We can deploy this device in remote locations where power outages are a problem.</w:t>
      </w:r>
    </w:p>
    <w:p w:rsidR="003819DB" w:rsidRDefault="003819DB" w:rsidP="004E37D3">
      <w:pPr>
        <w:pStyle w:val="BodyText"/>
        <w:spacing w:before="1" w:line="276" w:lineRule="auto"/>
        <w:ind w:left="100"/>
        <w:jc w:val="both"/>
      </w:pPr>
    </w:p>
    <w:p w:rsidR="003819DB" w:rsidRDefault="003819DB" w:rsidP="003819DB">
      <w:pPr>
        <w:pStyle w:val="BodyText"/>
        <w:spacing w:before="1"/>
        <w:ind w:left="100"/>
        <w:jc w:val="both"/>
      </w:pPr>
    </w:p>
    <w:p w:rsidR="004E37D3" w:rsidRDefault="006058D1" w:rsidP="002C4E76">
      <w:pPr>
        <w:pStyle w:val="BodyText"/>
      </w:pPr>
      <w:r>
        <w:t xml:space="preserve">          </w:t>
      </w:r>
    </w:p>
    <w:p w:rsidR="004E37D3" w:rsidRDefault="004E37D3" w:rsidP="002C4E76">
      <w:pPr>
        <w:pStyle w:val="BodyText"/>
      </w:pPr>
    </w:p>
    <w:p w:rsidR="004E37D3" w:rsidRDefault="004E37D3" w:rsidP="002C4E76">
      <w:pPr>
        <w:pStyle w:val="BodyText"/>
      </w:pPr>
    </w:p>
    <w:p w:rsidR="004E37D3" w:rsidRDefault="004E37D3" w:rsidP="002C4E76">
      <w:pPr>
        <w:pStyle w:val="BodyText"/>
      </w:pPr>
    </w:p>
    <w:p w:rsidR="004E37D3" w:rsidRDefault="004E37D3" w:rsidP="002C4E76">
      <w:pPr>
        <w:pStyle w:val="BodyText"/>
      </w:pPr>
    </w:p>
    <w:p w:rsidR="00F67C4B" w:rsidRPr="002C4E76" w:rsidRDefault="006058D1" w:rsidP="002C4E76">
      <w:pPr>
        <w:pStyle w:val="BodyText"/>
        <w:rPr>
          <w:b/>
          <w:sz w:val="24"/>
          <w:szCs w:val="24"/>
        </w:rPr>
      </w:pPr>
      <w:r>
        <w:lastRenderedPageBreak/>
        <w:t xml:space="preserve">           </w:t>
      </w:r>
      <w:r w:rsidR="005A64A5">
        <w:t xml:space="preserve">  </w:t>
      </w:r>
      <w:r w:rsidR="002C4E76">
        <w:rPr>
          <w:b/>
          <w:sz w:val="24"/>
          <w:szCs w:val="24"/>
        </w:rPr>
        <w:t xml:space="preserve">  </w:t>
      </w:r>
      <w:r w:rsidRPr="002C4E76">
        <w:rPr>
          <w:b/>
          <w:sz w:val="24"/>
          <w:szCs w:val="24"/>
        </w:rPr>
        <w:t>II   RELATED WORK</w:t>
      </w:r>
    </w:p>
    <w:p w:rsidR="00F67C4B" w:rsidRPr="002C4E76" w:rsidRDefault="00F67C4B">
      <w:pPr>
        <w:pStyle w:val="BodyText"/>
        <w:ind w:left="1042"/>
        <w:rPr>
          <w:sz w:val="24"/>
          <w:szCs w:val="24"/>
        </w:rPr>
      </w:pPr>
    </w:p>
    <w:p w:rsidR="00F67C4B" w:rsidRDefault="00F67C4B">
      <w:pPr>
        <w:pStyle w:val="BodyText"/>
        <w:ind w:left="1042"/>
      </w:pPr>
    </w:p>
    <w:tbl>
      <w:tblPr>
        <w:tblStyle w:val="TableGrid"/>
        <w:tblW w:w="4641" w:type="dxa"/>
        <w:tblInd w:w="1042" w:type="dxa"/>
        <w:tblLook w:val="04A0"/>
      </w:tblPr>
      <w:tblGrid>
        <w:gridCol w:w="478"/>
        <w:gridCol w:w="1470"/>
        <w:gridCol w:w="993"/>
        <w:gridCol w:w="883"/>
        <w:gridCol w:w="817"/>
      </w:tblGrid>
      <w:tr w:rsidR="004D355B" w:rsidTr="005A64A5">
        <w:trPr>
          <w:trHeight w:val="601"/>
        </w:trPr>
        <w:tc>
          <w:tcPr>
            <w:tcW w:w="478" w:type="dxa"/>
          </w:tcPr>
          <w:p w:rsidR="00F67C4B" w:rsidRDefault="006058D1">
            <w:pPr>
              <w:pStyle w:val="BodyText"/>
            </w:pPr>
            <w:r>
              <w:t>Sl</w:t>
            </w:r>
          </w:p>
          <w:p w:rsidR="00F67C4B" w:rsidRDefault="006058D1">
            <w:pPr>
              <w:pStyle w:val="BodyText"/>
            </w:pPr>
            <w:r>
              <w:t>No</w:t>
            </w:r>
          </w:p>
        </w:tc>
        <w:tc>
          <w:tcPr>
            <w:tcW w:w="1470" w:type="dxa"/>
          </w:tcPr>
          <w:p w:rsidR="00F67C4B" w:rsidRDefault="006058D1">
            <w:pPr>
              <w:pStyle w:val="BodyText"/>
            </w:pPr>
            <w:r>
              <w:t xml:space="preserve">      </w:t>
            </w:r>
          </w:p>
          <w:p w:rsidR="00F67C4B" w:rsidRDefault="006058D1">
            <w:pPr>
              <w:pStyle w:val="BodyText"/>
            </w:pPr>
            <w:r>
              <w:t xml:space="preserve">        Paper </w:t>
            </w:r>
          </w:p>
        </w:tc>
        <w:tc>
          <w:tcPr>
            <w:tcW w:w="993" w:type="dxa"/>
          </w:tcPr>
          <w:p w:rsidR="00F67C4B" w:rsidRDefault="006058D1">
            <w:pPr>
              <w:pStyle w:val="BodyText"/>
            </w:pPr>
            <w:r>
              <w:t>Author’s</w:t>
            </w:r>
          </w:p>
          <w:p w:rsidR="00F67C4B" w:rsidRDefault="006058D1">
            <w:pPr>
              <w:pStyle w:val="BodyText"/>
            </w:pPr>
            <w:r>
              <w:t>name</w:t>
            </w:r>
          </w:p>
        </w:tc>
        <w:tc>
          <w:tcPr>
            <w:tcW w:w="883" w:type="dxa"/>
          </w:tcPr>
          <w:p w:rsidR="00F67C4B" w:rsidRDefault="006058D1">
            <w:pPr>
              <w:pStyle w:val="BodyText"/>
            </w:pPr>
            <w:r>
              <w:t>Journal</w:t>
            </w:r>
          </w:p>
          <w:p w:rsidR="00F67C4B" w:rsidRDefault="006058D1">
            <w:pPr>
              <w:pStyle w:val="BodyText"/>
            </w:pPr>
            <w:r>
              <w:t>name</w:t>
            </w:r>
          </w:p>
        </w:tc>
        <w:tc>
          <w:tcPr>
            <w:tcW w:w="817" w:type="dxa"/>
          </w:tcPr>
          <w:p w:rsidR="00F67C4B" w:rsidRDefault="006058D1">
            <w:pPr>
              <w:pStyle w:val="BodyText"/>
            </w:pPr>
            <w:r>
              <w:t>Publish</w:t>
            </w:r>
          </w:p>
          <w:p w:rsidR="00F67C4B" w:rsidRDefault="006058D1">
            <w:pPr>
              <w:pStyle w:val="BodyText"/>
            </w:pPr>
            <w:r>
              <w:t>year</w:t>
            </w:r>
          </w:p>
        </w:tc>
      </w:tr>
      <w:tr w:rsidR="004D355B" w:rsidTr="005A64A5">
        <w:trPr>
          <w:trHeight w:val="1464"/>
        </w:trPr>
        <w:tc>
          <w:tcPr>
            <w:tcW w:w="478" w:type="dxa"/>
          </w:tcPr>
          <w:p w:rsidR="00F67C4B" w:rsidRDefault="00F67C4B">
            <w:pPr>
              <w:pStyle w:val="BodyText"/>
            </w:pPr>
          </w:p>
          <w:p w:rsidR="00F67C4B" w:rsidRDefault="006058D1">
            <w:pPr>
              <w:pStyle w:val="BodyText"/>
            </w:pPr>
            <w:r>
              <w:t>1.</w:t>
            </w:r>
          </w:p>
        </w:tc>
        <w:tc>
          <w:tcPr>
            <w:tcW w:w="1470" w:type="dxa"/>
          </w:tcPr>
          <w:p w:rsidR="00F67C4B" w:rsidRDefault="00F67C4B">
            <w:pPr>
              <w:pStyle w:val="BodyText"/>
            </w:pPr>
          </w:p>
          <w:p w:rsidR="00F67C4B" w:rsidRDefault="006058D1">
            <w:pPr>
              <w:pStyle w:val="BodyText"/>
            </w:pPr>
            <w:r>
              <w:t xml:space="preserve">Design of Solar power wireless  </w:t>
            </w:r>
          </w:p>
          <w:p w:rsidR="00F67C4B" w:rsidRDefault="006058D1">
            <w:pPr>
              <w:pStyle w:val="BodyText"/>
            </w:pPr>
            <w:r>
              <w:t xml:space="preserve">Charger for </w:t>
            </w:r>
          </w:p>
          <w:p w:rsidR="00F67C4B" w:rsidRDefault="006058D1">
            <w:pPr>
              <w:pStyle w:val="BodyText"/>
            </w:pPr>
            <w:r>
              <w:t>Smartphones</w:t>
            </w:r>
          </w:p>
        </w:tc>
        <w:tc>
          <w:tcPr>
            <w:tcW w:w="993" w:type="dxa"/>
          </w:tcPr>
          <w:p w:rsidR="00F67C4B" w:rsidRDefault="00F67C4B">
            <w:pPr>
              <w:pStyle w:val="BodyText"/>
            </w:pPr>
          </w:p>
          <w:p w:rsidR="00F67C4B" w:rsidRDefault="006058D1">
            <w:pPr>
              <w:pStyle w:val="BodyText"/>
            </w:pPr>
            <w:r>
              <w:t>Hari</w:t>
            </w:r>
          </w:p>
          <w:p w:rsidR="00F67C4B" w:rsidRDefault="006058D1">
            <w:pPr>
              <w:pStyle w:val="BodyText"/>
            </w:pPr>
            <w:r>
              <w:t>Mohan Rai, Piyush</w:t>
            </w:r>
          </w:p>
          <w:p w:rsidR="00F67C4B" w:rsidRDefault="006058D1">
            <w:pPr>
              <w:pStyle w:val="BodyText"/>
            </w:pPr>
            <w:r>
              <w:t>Sisodiya</w:t>
            </w:r>
          </w:p>
        </w:tc>
        <w:tc>
          <w:tcPr>
            <w:tcW w:w="883" w:type="dxa"/>
          </w:tcPr>
          <w:p w:rsidR="00F67C4B" w:rsidRDefault="00F67C4B">
            <w:pPr>
              <w:pStyle w:val="BodyText"/>
            </w:pPr>
          </w:p>
          <w:p w:rsidR="00F67C4B" w:rsidRDefault="006058D1">
            <w:pPr>
              <w:pStyle w:val="BodyText"/>
            </w:pPr>
            <w:r>
              <w:t>IRJET</w:t>
            </w:r>
          </w:p>
        </w:tc>
        <w:tc>
          <w:tcPr>
            <w:tcW w:w="817" w:type="dxa"/>
          </w:tcPr>
          <w:p w:rsidR="00F67C4B" w:rsidRDefault="00F67C4B">
            <w:pPr>
              <w:pStyle w:val="BodyText"/>
            </w:pPr>
          </w:p>
          <w:p w:rsidR="00F67C4B" w:rsidRDefault="006058D1">
            <w:pPr>
              <w:pStyle w:val="BodyText"/>
            </w:pPr>
            <w:r>
              <w:t>2016</w:t>
            </w:r>
          </w:p>
        </w:tc>
      </w:tr>
      <w:tr w:rsidR="004D355B" w:rsidTr="005A64A5">
        <w:trPr>
          <w:trHeight w:val="1811"/>
        </w:trPr>
        <w:tc>
          <w:tcPr>
            <w:tcW w:w="478" w:type="dxa"/>
          </w:tcPr>
          <w:p w:rsidR="00F67C4B" w:rsidRDefault="00F67C4B">
            <w:pPr>
              <w:pStyle w:val="BodyText"/>
            </w:pPr>
          </w:p>
          <w:p w:rsidR="00F67C4B" w:rsidRDefault="006058D1">
            <w:pPr>
              <w:pStyle w:val="BodyText"/>
            </w:pPr>
            <w:r>
              <w:t>2.</w:t>
            </w:r>
          </w:p>
        </w:tc>
        <w:tc>
          <w:tcPr>
            <w:tcW w:w="1470" w:type="dxa"/>
          </w:tcPr>
          <w:p w:rsidR="002C4E76" w:rsidRDefault="002C4E76">
            <w:pPr>
              <w:pStyle w:val="BodyText"/>
            </w:pPr>
          </w:p>
          <w:p w:rsidR="00F67C4B" w:rsidRDefault="006058D1">
            <w:pPr>
              <w:pStyle w:val="BodyText"/>
            </w:pPr>
            <w:r>
              <w:t>Solar wireless power transfer using inductive coupling for a mobile phone charger</w:t>
            </w:r>
          </w:p>
        </w:tc>
        <w:tc>
          <w:tcPr>
            <w:tcW w:w="993" w:type="dxa"/>
          </w:tcPr>
          <w:p w:rsidR="00F67C4B" w:rsidRDefault="00F67C4B">
            <w:pPr>
              <w:pStyle w:val="BodyText"/>
            </w:pPr>
          </w:p>
          <w:p w:rsidR="00FF36E3" w:rsidRDefault="006058D1">
            <w:pPr>
              <w:pStyle w:val="BodyText"/>
            </w:pPr>
            <w:r>
              <w:t>M.Fareq,</w:t>
            </w:r>
          </w:p>
          <w:p w:rsidR="00FF36E3" w:rsidRDefault="006058D1">
            <w:pPr>
              <w:pStyle w:val="BodyText"/>
            </w:pPr>
            <w:r>
              <w:t>M.Fitra</w:t>
            </w:r>
          </w:p>
        </w:tc>
        <w:tc>
          <w:tcPr>
            <w:tcW w:w="883" w:type="dxa"/>
          </w:tcPr>
          <w:p w:rsidR="00F67C4B" w:rsidRDefault="00F67C4B">
            <w:pPr>
              <w:pStyle w:val="BodyText"/>
            </w:pPr>
          </w:p>
          <w:p w:rsidR="00FF36E3" w:rsidRDefault="006058D1">
            <w:pPr>
              <w:pStyle w:val="BodyText"/>
            </w:pPr>
            <w:r>
              <w:t>IEEE</w:t>
            </w:r>
          </w:p>
        </w:tc>
        <w:tc>
          <w:tcPr>
            <w:tcW w:w="817" w:type="dxa"/>
          </w:tcPr>
          <w:p w:rsidR="00F67C4B" w:rsidRDefault="00F67C4B">
            <w:pPr>
              <w:pStyle w:val="BodyText"/>
            </w:pPr>
          </w:p>
          <w:p w:rsidR="00FF36E3" w:rsidRDefault="006058D1">
            <w:pPr>
              <w:pStyle w:val="BodyText"/>
            </w:pPr>
            <w:r>
              <w:t>2014</w:t>
            </w:r>
          </w:p>
        </w:tc>
      </w:tr>
      <w:tr w:rsidR="004D355B" w:rsidTr="005A64A5">
        <w:trPr>
          <w:trHeight w:val="1324"/>
        </w:trPr>
        <w:tc>
          <w:tcPr>
            <w:tcW w:w="478" w:type="dxa"/>
          </w:tcPr>
          <w:p w:rsidR="00F67C4B" w:rsidRDefault="00F67C4B">
            <w:pPr>
              <w:pStyle w:val="BodyText"/>
            </w:pPr>
          </w:p>
          <w:p w:rsidR="00FF36E3" w:rsidRDefault="006058D1">
            <w:pPr>
              <w:pStyle w:val="BodyText"/>
            </w:pPr>
            <w:r>
              <w:t>3.</w:t>
            </w:r>
          </w:p>
        </w:tc>
        <w:tc>
          <w:tcPr>
            <w:tcW w:w="1470" w:type="dxa"/>
          </w:tcPr>
          <w:p w:rsidR="00F67C4B" w:rsidRDefault="00F67C4B">
            <w:pPr>
              <w:pStyle w:val="BodyText"/>
            </w:pPr>
          </w:p>
          <w:p w:rsidR="00FF36E3" w:rsidRDefault="006058D1">
            <w:pPr>
              <w:pStyle w:val="BodyText"/>
            </w:pPr>
            <w:r>
              <w:t xml:space="preserve">Wireless power transfer by </w:t>
            </w:r>
            <w:r>
              <w:t>incorporation of solar energy</w:t>
            </w:r>
          </w:p>
        </w:tc>
        <w:tc>
          <w:tcPr>
            <w:tcW w:w="993" w:type="dxa"/>
          </w:tcPr>
          <w:p w:rsidR="00F67C4B" w:rsidRDefault="00F67C4B">
            <w:pPr>
              <w:pStyle w:val="BodyText"/>
            </w:pPr>
          </w:p>
          <w:p w:rsidR="00FF36E3" w:rsidRDefault="006058D1">
            <w:pPr>
              <w:pStyle w:val="BodyText"/>
            </w:pPr>
            <w:r>
              <w:t>Anand.M</w:t>
            </w:r>
          </w:p>
          <w:p w:rsidR="00FF36E3" w:rsidRDefault="006058D1">
            <w:pPr>
              <w:pStyle w:val="BodyText"/>
            </w:pPr>
            <w:r>
              <w:t>Yogesh</w:t>
            </w:r>
          </w:p>
          <w:p w:rsidR="00FF36E3" w:rsidRDefault="006058D1">
            <w:pPr>
              <w:pStyle w:val="BodyText"/>
            </w:pPr>
            <w:r>
              <w:t>Kannan</w:t>
            </w:r>
          </w:p>
        </w:tc>
        <w:tc>
          <w:tcPr>
            <w:tcW w:w="883" w:type="dxa"/>
          </w:tcPr>
          <w:p w:rsidR="00F67C4B" w:rsidRDefault="00F67C4B">
            <w:pPr>
              <w:pStyle w:val="BodyText"/>
            </w:pPr>
          </w:p>
          <w:p w:rsidR="00FF36E3" w:rsidRDefault="006058D1">
            <w:pPr>
              <w:pStyle w:val="BodyText"/>
            </w:pPr>
            <w:r>
              <w:t>IJRDET</w:t>
            </w:r>
          </w:p>
        </w:tc>
        <w:tc>
          <w:tcPr>
            <w:tcW w:w="817" w:type="dxa"/>
          </w:tcPr>
          <w:p w:rsidR="00F67C4B" w:rsidRDefault="00F67C4B">
            <w:pPr>
              <w:pStyle w:val="BodyText"/>
            </w:pPr>
          </w:p>
          <w:p w:rsidR="00FF36E3" w:rsidRDefault="006058D1">
            <w:pPr>
              <w:pStyle w:val="BodyText"/>
            </w:pPr>
            <w:r>
              <w:t>2014</w:t>
            </w:r>
          </w:p>
        </w:tc>
      </w:tr>
      <w:tr w:rsidR="004D355B" w:rsidTr="005A64A5">
        <w:trPr>
          <w:trHeight w:val="1541"/>
        </w:trPr>
        <w:tc>
          <w:tcPr>
            <w:tcW w:w="478" w:type="dxa"/>
          </w:tcPr>
          <w:p w:rsidR="00F67C4B" w:rsidRDefault="00F67C4B">
            <w:pPr>
              <w:pStyle w:val="BodyText"/>
            </w:pPr>
          </w:p>
          <w:p w:rsidR="00FF36E3" w:rsidRDefault="006058D1">
            <w:pPr>
              <w:pStyle w:val="BodyText"/>
            </w:pPr>
            <w:r>
              <w:t>4.</w:t>
            </w:r>
          </w:p>
        </w:tc>
        <w:tc>
          <w:tcPr>
            <w:tcW w:w="1470" w:type="dxa"/>
          </w:tcPr>
          <w:p w:rsidR="00F67C4B" w:rsidRDefault="00F67C4B">
            <w:pPr>
              <w:pStyle w:val="BodyText"/>
            </w:pPr>
          </w:p>
          <w:p w:rsidR="00FF36E3" w:rsidRDefault="006058D1">
            <w:pPr>
              <w:pStyle w:val="BodyText"/>
            </w:pPr>
            <w:r>
              <w:t xml:space="preserve">Wireless power transmission for charging </w:t>
            </w:r>
          </w:p>
          <w:p w:rsidR="00FF36E3" w:rsidRDefault="006058D1">
            <w:pPr>
              <w:pStyle w:val="BodyText"/>
            </w:pPr>
            <w:r>
              <w:t>Mobile phones.</w:t>
            </w:r>
          </w:p>
        </w:tc>
        <w:tc>
          <w:tcPr>
            <w:tcW w:w="993" w:type="dxa"/>
          </w:tcPr>
          <w:p w:rsidR="00F67C4B" w:rsidRDefault="00F67C4B">
            <w:pPr>
              <w:pStyle w:val="BodyText"/>
            </w:pPr>
          </w:p>
          <w:p w:rsidR="00FF36E3" w:rsidRDefault="006058D1">
            <w:pPr>
              <w:pStyle w:val="BodyText"/>
            </w:pPr>
            <w:r>
              <w:t>Aakib.J,</w:t>
            </w:r>
          </w:p>
          <w:p w:rsidR="00FF36E3" w:rsidRDefault="006058D1">
            <w:pPr>
              <w:pStyle w:val="BodyText"/>
            </w:pPr>
            <w:r>
              <w:t>Sayyad</w:t>
            </w:r>
          </w:p>
          <w:p w:rsidR="00FF36E3" w:rsidRDefault="006058D1">
            <w:pPr>
              <w:pStyle w:val="BodyText"/>
            </w:pPr>
            <w:r>
              <w:t>N.P</w:t>
            </w:r>
          </w:p>
          <w:p w:rsidR="00FF36E3" w:rsidRDefault="006058D1">
            <w:pPr>
              <w:pStyle w:val="BodyText"/>
            </w:pPr>
            <w:r>
              <w:t>Sarvade</w:t>
            </w:r>
          </w:p>
        </w:tc>
        <w:tc>
          <w:tcPr>
            <w:tcW w:w="883" w:type="dxa"/>
          </w:tcPr>
          <w:p w:rsidR="00F67C4B" w:rsidRDefault="00F67C4B">
            <w:pPr>
              <w:pStyle w:val="BodyText"/>
            </w:pPr>
          </w:p>
          <w:p w:rsidR="00FF36E3" w:rsidRDefault="006058D1">
            <w:pPr>
              <w:pStyle w:val="BodyText"/>
            </w:pPr>
            <w:r>
              <w:t>IJETT</w:t>
            </w:r>
          </w:p>
        </w:tc>
        <w:tc>
          <w:tcPr>
            <w:tcW w:w="817" w:type="dxa"/>
          </w:tcPr>
          <w:p w:rsidR="00F67C4B" w:rsidRDefault="00F67C4B">
            <w:pPr>
              <w:pStyle w:val="BodyText"/>
            </w:pPr>
          </w:p>
          <w:p w:rsidR="00FF36E3" w:rsidRDefault="006058D1">
            <w:pPr>
              <w:pStyle w:val="BodyText"/>
            </w:pPr>
            <w:r>
              <w:t>2014</w:t>
            </w:r>
          </w:p>
        </w:tc>
      </w:tr>
    </w:tbl>
    <w:p w:rsidR="00F67C4B" w:rsidRDefault="00F67C4B">
      <w:pPr>
        <w:pStyle w:val="BodyText"/>
        <w:ind w:left="1042"/>
      </w:pPr>
    </w:p>
    <w:p w:rsidR="00FF36E3" w:rsidRDefault="006058D1">
      <w:pPr>
        <w:pStyle w:val="BodyText"/>
        <w:ind w:left="1042"/>
      </w:pPr>
      <w:r>
        <w:t xml:space="preserve">               Table 1:</w:t>
      </w:r>
      <w:r w:rsidR="005A64A5">
        <w:t xml:space="preserve"> </w:t>
      </w:r>
      <w:r>
        <w:t>Literature Survey</w:t>
      </w:r>
    </w:p>
    <w:p w:rsidR="00F67C4B" w:rsidRDefault="00F67C4B">
      <w:pPr>
        <w:pStyle w:val="BodyText"/>
        <w:ind w:left="1042"/>
      </w:pPr>
    </w:p>
    <w:p w:rsidR="005A64A5" w:rsidRDefault="005A64A5" w:rsidP="00FF36E3">
      <w:pPr>
        <w:pStyle w:val="BodyText"/>
        <w:spacing w:line="276" w:lineRule="auto"/>
        <w:ind w:left="567"/>
        <w:jc w:val="both"/>
      </w:pPr>
    </w:p>
    <w:p w:rsidR="00F67C4B" w:rsidRDefault="006058D1" w:rsidP="004E37D3">
      <w:pPr>
        <w:pStyle w:val="BodyText"/>
        <w:spacing w:line="276" w:lineRule="auto"/>
        <w:ind w:left="567"/>
        <w:jc w:val="both"/>
      </w:pPr>
      <w:r w:rsidRPr="00CE300B">
        <w:t xml:space="preserve"> Hari Mohan Rai and Piyush  Sisodiya</w:t>
      </w:r>
      <w:r w:rsidRPr="00CE300B">
        <w:t xml:space="preserve"> are coming up with the concept, of </w:t>
      </w:r>
      <w:r w:rsidR="005A64A5" w:rsidRPr="005A64A5">
        <w:t>There is no need for a communication line to be attached to the supply facility to charge a smartphone, for a solar-powered wireless charger. Within a short distance, the mobile phone can be wirelessly charged. No need to hang around the phone. Even we can use no energy to charge our phones. The device is user-friendly and reasonably priced.</w:t>
      </w:r>
      <w:r w:rsidR="00344FB3">
        <w:t xml:space="preserve"> </w:t>
      </w:r>
      <w:r w:rsidR="005A64A5" w:rsidRPr="005A64A5">
        <w:t>[8]</w:t>
      </w:r>
      <w:r w:rsidR="005A64A5">
        <w:t xml:space="preserve"> </w:t>
      </w:r>
    </w:p>
    <w:p w:rsidR="00344FB3" w:rsidRDefault="00344FB3" w:rsidP="00344FB3">
      <w:pPr>
        <w:pStyle w:val="BodyText"/>
        <w:spacing w:line="360" w:lineRule="auto"/>
        <w:jc w:val="both"/>
      </w:pPr>
    </w:p>
    <w:p w:rsidR="004E37D3" w:rsidRDefault="004E37D3" w:rsidP="004E37D3">
      <w:pPr>
        <w:pStyle w:val="BodyText"/>
        <w:spacing w:line="276" w:lineRule="auto"/>
        <w:ind w:left="567"/>
        <w:jc w:val="both"/>
      </w:pPr>
    </w:p>
    <w:p w:rsidR="004E37D3" w:rsidRDefault="004E37D3" w:rsidP="004E37D3">
      <w:pPr>
        <w:pStyle w:val="BodyText"/>
        <w:spacing w:line="276" w:lineRule="auto"/>
        <w:ind w:left="567"/>
        <w:jc w:val="both"/>
      </w:pPr>
    </w:p>
    <w:p w:rsidR="004E37D3" w:rsidRDefault="004E37D3" w:rsidP="004E37D3">
      <w:pPr>
        <w:pStyle w:val="BodyText"/>
        <w:spacing w:line="276" w:lineRule="auto"/>
        <w:ind w:left="567"/>
        <w:jc w:val="both"/>
      </w:pPr>
    </w:p>
    <w:p w:rsidR="004E37D3" w:rsidRDefault="004E37D3" w:rsidP="004E37D3">
      <w:pPr>
        <w:pStyle w:val="BodyText"/>
        <w:spacing w:line="276" w:lineRule="auto"/>
        <w:ind w:left="567"/>
        <w:jc w:val="both"/>
      </w:pPr>
    </w:p>
    <w:p w:rsidR="00CE300B" w:rsidRDefault="006058D1" w:rsidP="004E37D3">
      <w:pPr>
        <w:pStyle w:val="BodyText"/>
        <w:spacing w:line="276" w:lineRule="auto"/>
        <w:ind w:left="142"/>
        <w:jc w:val="both"/>
      </w:pPr>
      <w:r>
        <w:lastRenderedPageBreak/>
        <w:t>M. Fqreq  M. Fitrq (2014) in this paper, he said, working on the inductive coupling.</w:t>
      </w:r>
      <w:r w:rsidRPr="002C4E76">
        <w:t xml:space="preserve"> It is based on the idea of reciprocal induction. The Wireless power transfer occurs between the transmitter and the receiver. Transceivers for power transmission through an inductive coil and rectifiers for converting AC to DC voltage make up the three co</w:t>
      </w:r>
      <w:r w:rsidRPr="002C4E76">
        <w:t>mponents of the wireless inductive power transfer system.</w:t>
      </w:r>
      <w:r w:rsidR="005A64A5">
        <w:t xml:space="preserve"> </w:t>
      </w:r>
      <w:r w:rsidRPr="002C4E76">
        <w:t>[5]</w:t>
      </w:r>
    </w:p>
    <w:p w:rsidR="005A64A5" w:rsidRDefault="005A64A5" w:rsidP="004E37D3">
      <w:pPr>
        <w:pStyle w:val="BodyText"/>
        <w:spacing w:line="276" w:lineRule="auto"/>
        <w:ind w:left="142" w:firstLine="425"/>
        <w:jc w:val="both"/>
      </w:pPr>
    </w:p>
    <w:p w:rsidR="005A64A5" w:rsidRPr="00CE300B" w:rsidRDefault="006058D1" w:rsidP="004E37D3">
      <w:pPr>
        <w:pStyle w:val="BodyText"/>
        <w:spacing w:line="276" w:lineRule="auto"/>
        <w:ind w:left="142"/>
        <w:jc w:val="both"/>
      </w:pPr>
      <w:r w:rsidRPr="005A64A5">
        <w:t>Anand M. and Yogesh Kannan in the document in which they publish the solar panel review. A tiny solar cell makes up the solar panel, which transforms solar energy into electrical energy.</w:t>
      </w:r>
      <w:r>
        <w:t xml:space="preserve"> </w:t>
      </w:r>
      <w:r w:rsidRPr="005A64A5">
        <w:t>[6]</w:t>
      </w:r>
    </w:p>
    <w:p w:rsidR="00F67C4B" w:rsidRDefault="00F67C4B" w:rsidP="002C4E76">
      <w:pPr>
        <w:pStyle w:val="BodyText"/>
        <w:spacing w:line="276" w:lineRule="auto"/>
        <w:ind w:left="567"/>
        <w:jc w:val="both"/>
      </w:pPr>
    </w:p>
    <w:p w:rsidR="00F67C4B" w:rsidRPr="002C4E76" w:rsidRDefault="006058D1" w:rsidP="002C4E76">
      <w:pPr>
        <w:pStyle w:val="BodyText"/>
        <w:rPr>
          <w:b/>
          <w:sz w:val="24"/>
          <w:szCs w:val="24"/>
        </w:rPr>
      </w:pPr>
      <w:r>
        <w:rPr>
          <w:b/>
          <w:sz w:val="24"/>
          <w:szCs w:val="24"/>
        </w:rPr>
        <w:t xml:space="preserve">  </w:t>
      </w:r>
      <w:r w:rsidRPr="002C4E76">
        <w:rPr>
          <w:b/>
          <w:sz w:val="24"/>
          <w:szCs w:val="24"/>
        </w:rPr>
        <w:t>III  . PROPOSED WORK</w:t>
      </w:r>
    </w:p>
    <w:p w:rsidR="002C4E76" w:rsidRDefault="002C4E76">
      <w:pPr>
        <w:pStyle w:val="BodyText"/>
        <w:ind w:left="1042"/>
      </w:pPr>
    </w:p>
    <w:p w:rsidR="002C4E76" w:rsidRPr="002C4E76" w:rsidRDefault="002C4E76" w:rsidP="002C4E76">
      <w:pPr>
        <w:pStyle w:val="BodyText"/>
        <w:rPr>
          <w:b/>
          <w:u w:val="single"/>
        </w:rPr>
      </w:pPr>
    </w:p>
    <w:p w:rsidR="00F67C4B" w:rsidRPr="002C4E76" w:rsidRDefault="006058D1" w:rsidP="00344FB3">
      <w:pPr>
        <w:pStyle w:val="BodyText"/>
        <w:numPr>
          <w:ilvl w:val="0"/>
          <w:numId w:val="5"/>
        </w:numPr>
        <w:ind w:left="284" w:firstLine="76"/>
        <w:rPr>
          <w:b/>
          <w:u w:val="single"/>
        </w:rPr>
      </w:pPr>
      <w:r w:rsidRPr="002C4E76">
        <w:rPr>
          <w:b/>
          <w:u w:val="single"/>
        </w:rPr>
        <w:t>BLOCK  DIAGRAM</w:t>
      </w:r>
    </w:p>
    <w:p w:rsidR="00F67C4B" w:rsidRDefault="00F67C4B">
      <w:pPr>
        <w:pStyle w:val="BodyText"/>
        <w:ind w:left="1042"/>
      </w:pPr>
    </w:p>
    <w:p w:rsidR="00F67C4B" w:rsidRDefault="00F67C4B" w:rsidP="004E37D3">
      <w:pPr>
        <w:pStyle w:val="BodyText"/>
        <w:spacing w:line="276" w:lineRule="auto"/>
        <w:ind w:left="142" w:firstLine="900"/>
        <w:jc w:val="both"/>
      </w:pPr>
    </w:p>
    <w:p w:rsidR="00344FB3" w:rsidRDefault="006058D1" w:rsidP="004E37D3">
      <w:pPr>
        <w:pStyle w:val="BodyText"/>
        <w:spacing w:line="276" w:lineRule="auto"/>
        <w:ind w:left="142"/>
        <w:jc w:val="both"/>
      </w:pPr>
      <w:r w:rsidRPr="00344FB3">
        <w:t xml:space="preserve">This is a block diagram illustrating the project's suggested model. Its components include an Arduino Nano controller, a relay driver, an ESP8266 WiFi module, a power supply for buzzers and LEDs, and an LCD. </w:t>
      </w:r>
    </w:p>
    <w:p w:rsidR="00F67C4B" w:rsidRDefault="006058D1" w:rsidP="004E37D3">
      <w:pPr>
        <w:pStyle w:val="BodyText"/>
        <w:spacing w:line="276" w:lineRule="auto"/>
        <w:ind w:left="142"/>
        <w:jc w:val="both"/>
      </w:pPr>
      <w:r w:rsidRPr="00344FB3">
        <w:t>The v</w:t>
      </w:r>
      <w:r w:rsidRPr="00344FB3">
        <w:t>oltage regulator on which the Arduino Nano runs receives a fixed 5 V voltage from the power source. The Arduino uses programming to regulate the voltage of the wireless power source, the batteries, and the solar panel. The LCD is used to display the wirele</w:t>
      </w:r>
      <w:r w:rsidRPr="00344FB3">
        <w:t>ssly transferred voltage, battery voltage, and solar voltage.</w:t>
      </w:r>
    </w:p>
    <w:p w:rsidR="00344FB3" w:rsidRDefault="00344FB3" w:rsidP="004E37D3">
      <w:pPr>
        <w:pStyle w:val="BodyText"/>
        <w:spacing w:line="276" w:lineRule="auto"/>
        <w:ind w:left="142"/>
        <w:jc w:val="both"/>
      </w:pPr>
    </w:p>
    <w:p w:rsidR="00AE10BF" w:rsidRDefault="006058D1" w:rsidP="00551969">
      <w:pPr>
        <w:pStyle w:val="BodyText"/>
        <w:spacing w:line="276" w:lineRule="auto"/>
        <w:jc w:val="both"/>
        <w:rPr>
          <w:sz w:val="22"/>
        </w:rPr>
      </w:pPr>
      <w:r>
        <w:rPr>
          <w:sz w:val="22"/>
        </w:rPr>
        <w:t xml:space="preserve">    </w:t>
      </w:r>
      <w:r>
        <w:rPr>
          <w:noProof/>
        </w:rPr>
        <w:drawing>
          <wp:inline distT="0" distB="0" distL="0" distR="0">
            <wp:extent cx="3106921" cy="3604437"/>
            <wp:effectExtent l="19050" t="0" r="0" b="0"/>
            <wp:docPr id="2" name="Picture 0" descr="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ng"/>
                    <pic:cNvPicPr/>
                  </pic:nvPicPr>
                  <pic:blipFill>
                    <a:blip r:embed="rId6" cstate="print"/>
                    <a:srcRect l="1170" t="3226"/>
                    <a:stretch>
                      <a:fillRect/>
                    </a:stretch>
                  </pic:blipFill>
                  <pic:spPr>
                    <a:xfrm>
                      <a:off x="0" y="0"/>
                      <a:ext cx="3106922" cy="3604438"/>
                    </a:xfrm>
                    <a:prstGeom prst="rect">
                      <a:avLst/>
                    </a:prstGeom>
                  </pic:spPr>
                </pic:pic>
              </a:graphicData>
            </a:graphic>
          </wp:inline>
        </w:drawing>
      </w:r>
    </w:p>
    <w:p w:rsidR="00344FB3" w:rsidRDefault="006058D1" w:rsidP="00551969">
      <w:pPr>
        <w:pStyle w:val="BodyText"/>
        <w:spacing w:line="276" w:lineRule="auto"/>
        <w:jc w:val="both"/>
      </w:pPr>
      <w:r>
        <w:rPr>
          <w:sz w:val="22"/>
        </w:rPr>
        <w:t xml:space="preserve">           </w:t>
      </w:r>
      <w:r>
        <w:t>Figure  1. Block Diagram of the Proposed Model</w:t>
      </w:r>
    </w:p>
    <w:p w:rsidR="00344FB3" w:rsidRDefault="00344FB3" w:rsidP="00551969">
      <w:pPr>
        <w:pStyle w:val="BodyText"/>
        <w:spacing w:line="276" w:lineRule="auto"/>
        <w:jc w:val="both"/>
      </w:pPr>
    </w:p>
    <w:p w:rsidR="00344FB3" w:rsidRDefault="00344FB3" w:rsidP="00551969">
      <w:pPr>
        <w:pStyle w:val="BodyText"/>
        <w:spacing w:line="276" w:lineRule="auto"/>
        <w:jc w:val="both"/>
      </w:pPr>
    </w:p>
    <w:p w:rsidR="004E37D3" w:rsidRDefault="006058D1" w:rsidP="004E37D3">
      <w:pPr>
        <w:pStyle w:val="BodyText"/>
        <w:spacing w:line="276" w:lineRule="auto"/>
        <w:ind w:left="142" w:hanging="284"/>
        <w:jc w:val="both"/>
      </w:pPr>
      <w:r>
        <w:t xml:space="preserve">              </w:t>
      </w:r>
      <w:r w:rsidRPr="00344FB3">
        <w:t>A Wi-Fi module is called Esp8266. It uses 3.3V, which is supplied by Arduino, to work. The Arduino</w:t>
      </w:r>
      <w:r w:rsidRPr="00344FB3">
        <w:t xml:space="preserve"> transmitter is attached to its transmitter pin. </w:t>
      </w:r>
    </w:p>
    <w:p w:rsidR="004E37D3" w:rsidRDefault="004E37D3" w:rsidP="004E37D3">
      <w:pPr>
        <w:pStyle w:val="BodyText"/>
        <w:spacing w:line="276" w:lineRule="auto"/>
        <w:ind w:left="142" w:hanging="284"/>
        <w:jc w:val="both"/>
      </w:pPr>
    </w:p>
    <w:p w:rsidR="004E37D3" w:rsidRDefault="004E37D3" w:rsidP="004E37D3">
      <w:pPr>
        <w:pStyle w:val="BodyText"/>
        <w:spacing w:line="276" w:lineRule="auto"/>
        <w:ind w:left="142" w:hanging="284"/>
        <w:jc w:val="both"/>
      </w:pPr>
    </w:p>
    <w:p w:rsidR="004E37D3" w:rsidRDefault="004E37D3" w:rsidP="004E37D3">
      <w:pPr>
        <w:pStyle w:val="BodyText"/>
        <w:spacing w:line="276" w:lineRule="auto"/>
        <w:ind w:left="142" w:hanging="284"/>
        <w:jc w:val="both"/>
      </w:pPr>
    </w:p>
    <w:p w:rsidR="00344FB3" w:rsidRDefault="006058D1" w:rsidP="004E37D3">
      <w:pPr>
        <w:pStyle w:val="BodyText"/>
        <w:spacing w:line="276" w:lineRule="auto"/>
        <w:ind w:left="567" w:hanging="709"/>
        <w:jc w:val="both"/>
      </w:pPr>
      <w:r>
        <w:t xml:space="preserve">            </w:t>
      </w:r>
      <w:r w:rsidRPr="00344FB3">
        <w:t xml:space="preserve">With the aid of the Blynk app, our smartphones will be controlled by it. Both a hotspot and Wi-Fi connection will be established. To indicate ideal functioning conditions, the buzzer and LED </w:t>
      </w:r>
      <w:r w:rsidRPr="00344FB3">
        <w:t>are utilized. The buzzer and led will glow when Arduino is in good working order. The relay is utilized for switching. The mobile device is linked through USB.</w:t>
      </w:r>
    </w:p>
    <w:p w:rsidR="00875E6F" w:rsidRDefault="006058D1" w:rsidP="004E37D3">
      <w:pPr>
        <w:pStyle w:val="BodyText"/>
        <w:spacing w:line="360" w:lineRule="auto"/>
        <w:ind w:left="567" w:hanging="709"/>
        <w:jc w:val="both"/>
      </w:pPr>
      <w:r>
        <w:t xml:space="preserve">              </w:t>
      </w:r>
    </w:p>
    <w:p w:rsidR="00AE10BF" w:rsidRPr="00875E6F" w:rsidRDefault="006058D1" w:rsidP="00875E6F">
      <w:pPr>
        <w:pStyle w:val="BodyText"/>
        <w:numPr>
          <w:ilvl w:val="0"/>
          <w:numId w:val="7"/>
        </w:numPr>
        <w:spacing w:line="360" w:lineRule="auto"/>
        <w:ind w:left="1134" w:hanging="551"/>
        <w:jc w:val="both"/>
        <w:rPr>
          <w:b/>
          <w:sz w:val="28"/>
          <w:szCs w:val="28"/>
          <w:u w:val="single"/>
        </w:rPr>
      </w:pPr>
      <w:r w:rsidRPr="00875E6F">
        <w:rPr>
          <w:b/>
          <w:sz w:val="28"/>
          <w:szCs w:val="28"/>
          <w:u w:val="single"/>
        </w:rPr>
        <w:t>Solar Panel</w:t>
      </w:r>
    </w:p>
    <w:p w:rsidR="00551969" w:rsidRDefault="00551969" w:rsidP="00344FB3">
      <w:pPr>
        <w:ind w:left="709" w:hanging="709"/>
        <w:jc w:val="both"/>
      </w:pPr>
    </w:p>
    <w:p w:rsidR="00344FB3" w:rsidRPr="000D069B" w:rsidRDefault="006058D1" w:rsidP="004E37D3">
      <w:pPr>
        <w:spacing w:line="276" w:lineRule="auto"/>
        <w:ind w:left="567" w:hanging="567"/>
        <w:jc w:val="both"/>
        <w:rPr>
          <w:sz w:val="20"/>
          <w:szCs w:val="20"/>
        </w:rPr>
      </w:pPr>
      <w:r>
        <w:t xml:space="preserve">               </w:t>
      </w:r>
      <w:r w:rsidRPr="00875E6F">
        <w:rPr>
          <w:sz w:val="20"/>
          <w:szCs w:val="20"/>
        </w:rPr>
        <w:t>A solar panel is a device that converts sunlight into</w:t>
      </w:r>
      <w:r w:rsidRPr="00875E6F">
        <w:rPr>
          <w:sz w:val="20"/>
          <w:szCs w:val="20"/>
        </w:rPr>
        <w:t xml:space="preserve"> electricity. It is composed of many photovoltaic (PV) cells, which are made of semiconductor materials such as silicon. When sunlight hits the PV cells, it excites the electrons and creates a flow of electricity. The amount of electricity produced depends</w:t>
      </w:r>
      <w:r w:rsidRPr="00875E6F">
        <w:rPr>
          <w:sz w:val="20"/>
          <w:szCs w:val="20"/>
        </w:rPr>
        <w:t xml:space="preserve"> on the intensity of sunlight and the size of the solar panel.</w:t>
      </w:r>
      <w:r w:rsidR="000D069B">
        <w:rPr>
          <w:sz w:val="20"/>
          <w:szCs w:val="20"/>
        </w:rPr>
        <w:t xml:space="preserve"> </w:t>
      </w:r>
      <w:r w:rsidRPr="000D069B">
        <w:rPr>
          <w:sz w:val="20"/>
          <w:szCs w:val="20"/>
        </w:rPr>
        <w:t>Solar panels are used in a variety of applications, including residential and commercial power systems, portable chargers, and outdoor lighting. They are becoming increasingly popular due to th</w:t>
      </w:r>
      <w:r w:rsidRPr="000D069B">
        <w:rPr>
          <w:sz w:val="20"/>
          <w:szCs w:val="20"/>
        </w:rPr>
        <w:t>eir renewable and sustainable nature, as well as the potential cost savings associated with using solar energy. Advances in technology have also made solar panels more efficient and cost-effective, making them a viable option for a wide range of applicatio</w:t>
      </w:r>
      <w:r w:rsidRPr="000D069B">
        <w:rPr>
          <w:sz w:val="20"/>
          <w:szCs w:val="20"/>
        </w:rPr>
        <w:t>ns</w:t>
      </w:r>
      <w:r>
        <w:t>.</w:t>
      </w:r>
    </w:p>
    <w:p w:rsidR="000D069B" w:rsidRDefault="000D069B" w:rsidP="00875E6F">
      <w:pPr>
        <w:spacing w:line="360" w:lineRule="auto"/>
        <w:ind w:left="709"/>
        <w:jc w:val="both"/>
      </w:pPr>
    </w:p>
    <w:p w:rsidR="000D069B" w:rsidRDefault="006058D1" w:rsidP="00875E6F">
      <w:pPr>
        <w:spacing w:line="360" w:lineRule="auto"/>
        <w:ind w:left="709"/>
        <w:jc w:val="both"/>
        <w:rPr>
          <w:b/>
          <w:u w:val="single"/>
        </w:rPr>
      </w:pPr>
      <w:r>
        <w:rPr>
          <w:b/>
          <w:u w:val="single"/>
        </w:rPr>
        <w:t xml:space="preserve"> </w:t>
      </w:r>
      <w:r w:rsidRPr="000D069B">
        <w:rPr>
          <w:b/>
          <w:u w:val="single"/>
        </w:rPr>
        <w:t>Photovoltaic Cell</w:t>
      </w:r>
    </w:p>
    <w:p w:rsidR="000D069B" w:rsidRDefault="000D069B" w:rsidP="004E37D3">
      <w:pPr>
        <w:spacing w:line="276" w:lineRule="auto"/>
        <w:ind w:left="709"/>
        <w:jc w:val="both"/>
        <w:rPr>
          <w:b/>
          <w:u w:val="single"/>
        </w:rPr>
      </w:pPr>
    </w:p>
    <w:p w:rsidR="004E37D3" w:rsidRDefault="006058D1" w:rsidP="004E37D3">
      <w:pPr>
        <w:spacing w:line="276" w:lineRule="auto"/>
        <w:ind w:left="567" w:firstLine="142"/>
        <w:jc w:val="both"/>
        <w:rPr>
          <w:noProof/>
          <w:sz w:val="16"/>
        </w:rPr>
      </w:pPr>
      <w:r w:rsidRPr="000D069B">
        <w:rPr>
          <w:sz w:val="20"/>
          <w:szCs w:val="20"/>
        </w:rPr>
        <w:t>A photovoltaic (PV) cell, also known as a solar cell, is a device that converts light energy into electrical energy. When photons from sunlight strike the PV cell, they can cause electrons to be excited, creating a flow of electrons and holes that generate</w:t>
      </w:r>
      <w:r w:rsidRPr="000D069B">
        <w:rPr>
          <w:sz w:val="20"/>
          <w:szCs w:val="20"/>
        </w:rPr>
        <w:t>s an electrical current. A PV cell is typically made of semiconductor material, such as silicon, and is usually only a few micrometers thick. Multiple PV cells can be connected to form a PV module, and multiple modules can be connected in series or paralle</w:t>
      </w:r>
      <w:r w:rsidRPr="000D069B">
        <w:rPr>
          <w:sz w:val="20"/>
          <w:szCs w:val="20"/>
        </w:rPr>
        <w:t>l to form a PV array.PV cells are commonly used in solar panels, which can be installed on rooftops, in fields, or  other areas with access to sunlight. The electrical energy generated by the PV cells can be used to power homes, businesses, or other device</w:t>
      </w:r>
      <w:r w:rsidRPr="000D069B">
        <w:rPr>
          <w:sz w:val="20"/>
          <w:szCs w:val="20"/>
        </w:rPr>
        <w:t>s, or it can be stored in batteries for later use.</w:t>
      </w:r>
      <w:r w:rsidRPr="004E37D3">
        <w:rPr>
          <w:noProof/>
          <w:sz w:val="16"/>
        </w:rPr>
        <w:t xml:space="preserve"> </w:t>
      </w:r>
    </w:p>
    <w:p w:rsidR="004E37D3" w:rsidRDefault="004E37D3" w:rsidP="004E37D3">
      <w:pPr>
        <w:spacing w:line="276" w:lineRule="auto"/>
        <w:ind w:left="709"/>
        <w:jc w:val="both"/>
        <w:rPr>
          <w:noProof/>
          <w:sz w:val="16"/>
        </w:rPr>
      </w:pPr>
    </w:p>
    <w:p w:rsidR="000D069B" w:rsidRDefault="006058D1" w:rsidP="004E37D3">
      <w:pPr>
        <w:spacing w:line="276" w:lineRule="auto"/>
        <w:ind w:left="709"/>
        <w:jc w:val="both"/>
        <w:rPr>
          <w:noProof/>
          <w:sz w:val="16"/>
        </w:rPr>
      </w:pPr>
      <w:r>
        <w:rPr>
          <w:noProof/>
          <w:sz w:val="16"/>
        </w:rPr>
        <w:t xml:space="preserve">                 </w:t>
      </w:r>
      <w:r>
        <w:rPr>
          <w:noProof/>
          <w:sz w:val="16"/>
        </w:rPr>
        <w:drawing>
          <wp:inline distT="0" distB="0" distL="0" distR="0">
            <wp:extent cx="3160085" cy="1881963"/>
            <wp:effectExtent l="19050" t="0" r="2215" b="0"/>
            <wp:docPr id="1" name="Picture 3"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jpg"/>
                    <pic:cNvPicPr/>
                  </pic:nvPicPr>
                  <pic:blipFill>
                    <a:blip r:embed="rId7" cstate="print"/>
                    <a:srcRect l="2896" t="3743" b="3209"/>
                    <a:stretch>
                      <a:fillRect/>
                    </a:stretch>
                  </pic:blipFill>
                  <pic:spPr>
                    <a:xfrm>
                      <a:off x="0" y="0"/>
                      <a:ext cx="3178309" cy="1892816"/>
                    </a:xfrm>
                    <a:prstGeom prst="rect">
                      <a:avLst/>
                    </a:prstGeom>
                  </pic:spPr>
                </pic:pic>
              </a:graphicData>
            </a:graphic>
          </wp:inline>
        </w:drawing>
      </w:r>
    </w:p>
    <w:p w:rsidR="004E37D3" w:rsidRPr="004E37D3" w:rsidRDefault="006058D1" w:rsidP="004E37D3">
      <w:pPr>
        <w:spacing w:line="276" w:lineRule="auto"/>
        <w:ind w:left="709"/>
        <w:jc w:val="both"/>
        <w:rPr>
          <w:noProof/>
          <w:sz w:val="16"/>
        </w:rPr>
        <w:sectPr w:rsidR="004E37D3" w:rsidRPr="004E37D3">
          <w:type w:val="continuous"/>
          <w:pgSz w:w="11900" w:h="16860"/>
          <w:pgMar w:top="900" w:right="320" w:bottom="280" w:left="360" w:header="720" w:footer="720" w:gutter="0"/>
          <w:cols w:num="2" w:space="720" w:equalWidth="0">
            <w:col w:w="5453" w:space="40"/>
            <w:col w:w="5727" w:space="0"/>
          </w:cols>
        </w:sectPr>
      </w:pPr>
      <w:r>
        <w:rPr>
          <w:sz w:val="20"/>
          <w:szCs w:val="20"/>
        </w:rPr>
        <w:t xml:space="preserve">                   </w:t>
      </w:r>
      <w:r w:rsidRPr="00682F73">
        <w:rPr>
          <w:sz w:val="20"/>
          <w:szCs w:val="20"/>
        </w:rPr>
        <w:t>Figure 1.1. Solar Panel. [2]</w:t>
      </w:r>
    </w:p>
    <w:p w:rsidR="00682F73" w:rsidRDefault="00682F73" w:rsidP="004E37D3">
      <w:pPr>
        <w:spacing w:before="80"/>
        <w:jc w:val="both"/>
      </w:pPr>
    </w:p>
    <w:p w:rsidR="00682F73" w:rsidRDefault="006058D1">
      <w:pPr>
        <w:spacing w:before="80"/>
        <w:ind w:left="100"/>
        <w:jc w:val="both"/>
        <w:rPr>
          <w:sz w:val="16"/>
        </w:rPr>
      </w:pPr>
      <w:r>
        <w:rPr>
          <w:noProof/>
          <w:sz w:val="16"/>
        </w:rPr>
        <w:drawing>
          <wp:inline distT="0" distB="0" distL="0" distR="0">
            <wp:extent cx="3191983" cy="1848017"/>
            <wp:effectExtent l="19050" t="0" r="8417" b="0"/>
            <wp:docPr id="6" name="Picture 5" descr="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ownload (1).jpg"/>
                    <pic:cNvPicPr/>
                  </pic:nvPicPr>
                  <pic:blipFill>
                    <a:blip r:embed="rId8" cstate="print"/>
                    <a:srcRect b="7690"/>
                    <a:stretch>
                      <a:fillRect/>
                    </a:stretch>
                  </pic:blipFill>
                  <pic:spPr>
                    <a:xfrm>
                      <a:off x="0" y="0"/>
                      <a:ext cx="3195520" cy="1850065"/>
                    </a:xfrm>
                    <a:prstGeom prst="rect">
                      <a:avLst/>
                    </a:prstGeom>
                  </pic:spPr>
                </pic:pic>
              </a:graphicData>
            </a:graphic>
          </wp:inline>
        </w:drawing>
      </w:r>
    </w:p>
    <w:p w:rsidR="00682F73" w:rsidRPr="00682F73" w:rsidRDefault="006058D1">
      <w:pPr>
        <w:spacing w:before="80"/>
        <w:ind w:left="100"/>
        <w:jc w:val="both"/>
        <w:rPr>
          <w:sz w:val="20"/>
          <w:szCs w:val="20"/>
        </w:rPr>
      </w:pPr>
      <w:r>
        <w:rPr>
          <w:sz w:val="20"/>
          <w:szCs w:val="20"/>
        </w:rPr>
        <w:t xml:space="preserve">  </w:t>
      </w:r>
      <w:r w:rsidRPr="00682F73">
        <w:rPr>
          <w:sz w:val="20"/>
          <w:szCs w:val="20"/>
        </w:rPr>
        <w:t>Figure 1.2 Electron And Current Flow In Solar Cells.[3]</w:t>
      </w:r>
    </w:p>
    <w:p w:rsidR="000D069B" w:rsidRPr="00682F73" w:rsidRDefault="000D069B">
      <w:pPr>
        <w:spacing w:before="80"/>
        <w:ind w:left="100"/>
        <w:jc w:val="both"/>
        <w:rPr>
          <w:sz w:val="20"/>
          <w:szCs w:val="20"/>
        </w:rPr>
      </w:pPr>
    </w:p>
    <w:p w:rsidR="000D069B" w:rsidRDefault="006058D1" w:rsidP="00682F73">
      <w:pPr>
        <w:spacing w:before="80"/>
        <w:rPr>
          <w:b/>
          <w:sz w:val="28"/>
          <w:szCs w:val="28"/>
          <w:u w:val="single"/>
        </w:rPr>
      </w:pPr>
      <w:r w:rsidRPr="00682F73">
        <w:rPr>
          <w:b/>
          <w:sz w:val="28"/>
          <w:szCs w:val="28"/>
        </w:rPr>
        <w:t xml:space="preserve">b)      </w:t>
      </w:r>
      <w:r>
        <w:rPr>
          <w:b/>
          <w:sz w:val="28"/>
          <w:szCs w:val="28"/>
          <w:u w:val="single"/>
        </w:rPr>
        <w:t xml:space="preserve"> </w:t>
      </w:r>
      <w:r w:rsidRPr="00682F73">
        <w:rPr>
          <w:b/>
          <w:sz w:val="28"/>
          <w:szCs w:val="28"/>
          <w:u w:val="single"/>
        </w:rPr>
        <w:t>Battery</w:t>
      </w:r>
      <w:r>
        <w:rPr>
          <w:b/>
          <w:sz w:val="28"/>
          <w:szCs w:val="28"/>
          <w:u w:val="single"/>
        </w:rPr>
        <w:t>:</w:t>
      </w:r>
    </w:p>
    <w:p w:rsidR="00682F73" w:rsidRDefault="00682F73" w:rsidP="00682F73">
      <w:pPr>
        <w:spacing w:before="80"/>
        <w:rPr>
          <w:b/>
          <w:sz w:val="28"/>
          <w:szCs w:val="28"/>
          <w:u w:val="single"/>
        </w:rPr>
      </w:pPr>
    </w:p>
    <w:p w:rsidR="00682F73" w:rsidRDefault="006058D1" w:rsidP="004E37D3">
      <w:pPr>
        <w:spacing w:before="80" w:line="276" w:lineRule="auto"/>
        <w:ind w:left="142" w:right="-77"/>
        <w:jc w:val="both"/>
        <w:rPr>
          <w:sz w:val="20"/>
          <w:szCs w:val="20"/>
        </w:rPr>
      </w:pPr>
      <w:r w:rsidRPr="00682F73">
        <w:rPr>
          <w:sz w:val="20"/>
          <w:szCs w:val="20"/>
        </w:rPr>
        <w:t xml:space="preserve">An electrochemical device known as a battery holds chemical energy that can be transformed into electrical energy. Batteries come in a variety of forms, such as lead-acid, nickel-cadmium, lithium-ion, and lithium-polymer. Due to their high energy density, </w:t>
      </w:r>
      <w:r w:rsidRPr="00682F73">
        <w:rPr>
          <w:sz w:val="20"/>
          <w:szCs w:val="20"/>
        </w:rPr>
        <w:t>lightweight, and low self-discharge rates, lithium-ion or lithium-polymer batteries are frequently utilized in solar mobile chargers. These batteries are rechargeable and can store solar panel energy for use in future mobile device charging. The quantity o</w:t>
      </w:r>
      <w:r w:rsidRPr="00682F73">
        <w:rPr>
          <w:sz w:val="20"/>
          <w:szCs w:val="20"/>
        </w:rPr>
        <w:t>f energy that can be stored and delivered to the mobile device is determined by the battery's capacity and voltage, which are crucial considerations when constructing a solar mobile charger.</w:t>
      </w:r>
    </w:p>
    <w:p w:rsidR="004E37D3" w:rsidRDefault="004E37D3" w:rsidP="004E37D3">
      <w:pPr>
        <w:spacing w:before="80" w:line="276" w:lineRule="auto"/>
        <w:ind w:left="142" w:right="-77"/>
        <w:jc w:val="both"/>
        <w:rPr>
          <w:sz w:val="20"/>
          <w:szCs w:val="20"/>
        </w:rPr>
      </w:pPr>
    </w:p>
    <w:p w:rsidR="00682F73" w:rsidRDefault="006058D1" w:rsidP="00682F73">
      <w:pPr>
        <w:spacing w:before="80" w:line="360" w:lineRule="auto"/>
        <w:jc w:val="both"/>
        <w:rPr>
          <w:sz w:val="20"/>
          <w:szCs w:val="20"/>
        </w:rPr>
      </w:pPr>
      <w:r>
        <w:rPr>
          <w:sz w:val="20"/>
          <w:szCs w:val="20"/>
        </w:rPr>
        <w:t xml:space="preserve">        </w:t>
      </w:r>
      <w:r>
        <w:rPr>
          <w:noProof/>
          <w:sz w:val="20"/>
          <w:szCs w:val="20"/>
        </w:rPr>
        <w:drawing>
          <wp:inline distT="0" distB="0" distL="0" distR="0">
            <wp:extent cx="2596559" cy="1669311"/>
            <wp:effectExtent l="19050" t="0" r="0" b="0"/>
            <wp:docPr id="8" name="Picture 7" descr="downloa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ownload (2).jpg"/>
                    <pic:cNvPicPr/>
                  </pic:nvPicPr>
                  <pic:blipFill>
                    <a:blip r:embed="rId9" cstate="print"/>
                    <a:stretch>
                      <a:fillRect/>
                    </a:stretch>
                  </pic:blipFill>
                  <pic:spPr>
                    <a:xfrm>
                      <a:off x="0" y="0"/>
                      <a:ext cx="2600325" cy="1671732"/>
                    </a:xfrm>
                    <a:prstGeom prst="rect">
                      <a:avLst/>
                    </a:prstGeom>
                  </pic:spPr>
                </pic:pic>
              </a:graphicData>
            </a:graphic>
          </wp:inline>
        </w:drawing>
      </w:r>
    </w:p>
    <w:p w:rsidR="00682F73" w:rsidRPr="00682F73" w:rsidRDefault="006058D1" w:rsidP="00682F73">
      <w:pPr>
        <w:spacing w:before="80" w:line="360" w:lineRule="auto"/>
        <w:jc w:val="both"/>
        <w:rPr>
          <w:sz w:val="20"/>
          <w:szCs w:val="20"/>
        </w:rPr>
      </w:pPr>
      <w:r>
        <w:t xml:space="preserve">                </w:t>
      </w:r>
      <w:r w:rsidR="004E37D3">
        <w:t xml:space="preserve">    </w:t>
      </w:r>
      <w:r>
        <w:t xml:space="preserve">    </w:t>
      </w:r>
      <w:r w:rsidRPr="00682F73">
        <w:rPr>
          <w:sz w:val="20"/>
          <w:szCs w:val="20"/>
        </w:rPr>
        <w:t xml:space="preserve">Figure 1.3. Battery. </w:t>
      </w:r>
    </w:p>
    <w:p w:rsidR="000D069B" w:rsidRDefault="000D069B">
      <w:pPr>
        <w:spacing w:before="80"/>
        <w:ind w:left="100"/>
        <w:jc w:val="both"/>
        <w:rPr>
          <w:sz w:val="16"/>
        </w:rPr>
      </w:pPr>
    </w:p>
    <w:p w:rsidR="000D069B" w:rsidRDefault="000D069B">
      <w:pPr>
        <w:spacing w:before="80"/>
        <w:ind w:left="100"/>
        <w:jc w:val="both"/>
        <w:rPr>
          <w:sz w:val="16"/>
        </w:rPr>
      </w:pPr>
    </w:p>
    <w:p w:rsidR="000D069B" w:rsidRDefault="006058D1" w:rsidP="004E37D3">
      <w:pPr>
        <w:spacing w:before="80"/>
        <w:ind w:left="142" w:hanging="509"/>
        <w:jc w:val="both"/>
        <w:rPr>
          <w:b/>
          <w:sz w:val="28"/>
          <w:szCs w:val="28"/>
          <w:u w:val="single"/>
        </w:rPr>
      </w:pPr>
      <w:r>
        <w:rPr>
          <w:b/>
          <w:sz w:val="28"/>
          <w:szCs w:val="28"/>
        </w:rPr>
        <w:t xml:space="preserve">        </w:t>
      </w:r>
      <w:r w:rsidR="00682F73" w:rsidRPr="00682F73">
        <w:rPr>
          <w:b/>
          <w:sz w:val="28"/>
          <w:szCs w:val="28"/>
        </w:rPr>
        <w:t>C)</w:t>
      </w:r>
      <w:r w:rsidR="00682F73">
        <w:rPr>
          <w:b/>
          <w:sz w:val="28"/>
          <w:szCs w:val="28"/>
        </w:rPr>
        <w:t xml:space="preserve">               </w:t>
      </w:r>
      <w:r w:rsidR="00682F73" w:rsidRPr="00682F73">
        <w:rPr>
          <w:b/>
          <w:sz w:val="28"/>
          <w:szCs w:val="28"/>
          <w:u w:val="single"/>
        </w:rPr>
        <w:t>Inductive Coupling</w:t>
      </w:r>
    </w:p>
    <w:p w:rsidR="004E37D3" w:rsidRDefault="006058D1" w:rsidP="004E37D3">
      <w:pPr>
        <w:spacing w:before="80" w:line="276" w:lineRule="auto"/>
        <w:ind w:left="142" w:right="65"/>
        <w:jc w:val="both"/>
        <w:rPr>
          <w:sz w:val="20"/>
          <w:szCs w:val="20"/>
        </w:rPr>
      </w:pPr>
      <w:r w:rsidRPr="00682F73">
        <w:rPr>
          <w:sz w:val="20"/>
          <w:szCs w:val="20"/>
        </w:rPr>
        <w:t>The system's wireless power transfer is accomplished using inductive coupling. Mutual inductance serves as the foundation for this inductive coupling principle.[4] Faraday's law of electromagnetic induction is us</w:t>
      </w:r>
      <w:r w:rsidRPr="00682F73">
        <w:rPr>
          <w:sz w:val="20"/>
          <w:szCs w:val="20"/>
        </w:rPr>
        <w:t xml:space="preserve">ed to transfer the most energy possible through the magnetic field. Inductive coupling functions similarly to how a resonant transformer does. </w:t>
      </w:r>
    </w:p>
    <w:p w:rsidR="004E37D3" w:rsidRDefault="004E37D3" w:rsidP="004E37D3">
      <w:pPr>
        <w:spacing w:before="80" w:line="276" w:lineRule="auto"/>
        <w:ind w:left="142" w:right="65"/>
        <w:jc w:val="both"/>
        <w:rPr>
          <w:sz w:val="20"/>
          <w:szCs w:val="20"/>
        </w:rPr>
      </w:pPr>
    </w:p>
    <w:p w:rsidR="004E37D3" w:rsidRDefault="004E37D3" w:rsidP="004E37D3">
      <w:pPr>
        <w:spacing w:before="80" w:line="276" w:lineRule="auto"/>
        <w:ind w:left="709"/>
        <w:jc w:val="both"/>
        <w:rPr>
          <w:sz w:val="20"/>
          <w:szCs w:val="20"/>
        </w:rPr>
      </w:pPr>
    </w:p>
    <w:p w:rsidR="004E37D3" w:rsidRDefault="004E37D3" w:rsidP="004E37D3">
      <w:pPr>
        <w:spacing w:before="80" w:line="276" w:lineRule="auto"/>
        <w:ind w:left="709"/>
        <w:jc w:val="both"/>
        <w:rPr>
          <w:sz w:val="20"/>
          <w:szCs w:val="20"/>
        </w:rPr>
      </w:pPr>
    </w:p>
    <w:p w:rsidR="004E37D3" w:rsidRDefault="004E37D3" w:rsidP="004E37D3">
      <w:pPr>
        <w:spacing w:before="80" w:line="276" w:lineRule="auto"/>
        <w:ind w:left="709"/>
        <w:jc w:val="both"/>
        <w:rPr>
          <w:sz w:val="20"/>
          <w:szCs w:val="20"/>
        </w:rPr>
      </w:pPr>
    </w:p>
    <w:p w:rsidR="004E37D3" w:rsidRDefault="004E37D3" w:rsidP="004E37D3">
      <w:pPr>
        <w:spacing w:before="80" w:line="276" w:lineRule="auto"/>
        <w:ind w:left="567"/>
        <w:jc w:val="both"/>
        <w:rPr>
          <w:sz w:val="20"/>
          <w:szCs w:val="20"/>
        </w:rPr>
      </w:pPr>
    </w:p>
    <w:p w:rsidR="00682F73" w:rsidRDefault="006058D1" w:rsidP="004E37D3">
      <w:pPr>
        <w:spacing w:before="80" w:line="276" w:lineRule="auto"/>
        <w:ind w:left="567"/>
        <w:jc w:val="both"/>
        <w:rPr>
          <w:sz w:val="20"/>
          <w:szCs w:val="20"/>
        </w:rPr>
      </w:pPr>
      <w:r w:rsidRPr="00682F73">
        <w:rPr>
          <w:sz w:val="20"/>
          <w:szCs w:val="20"/>
        </w:rPr>
        <w:t>AC voltage is required for the inductive coupling mechanism to function. It consists of two coils: the prim</w:t>
      </w:r>
      <w:r w:rsidRPr="00682F73">
        <w:rPr>
          <w:sz w:val="20"/>
          <w:szCs w:val="20"/>
        </w:rPr>
        <w:t>ary coil is located on the transmitter side, while the secondary coil is located on the receiving side. The inductance of the two coils is used to calculate the degree of inductive coupling between them. The voltage will produce up to 5V at the inductive c</w:t>
      </w:r>
      <w:r w:rsidRPr="00682F73">
        <w:rPr>
          <w:sz w:val="20"/>
          <w:szCs w:val="20"/>
        </w:rPr>
        <w:t>oupling's output.</w:t>
      </w:r>
    </w:p>
    <w:p w:rsidR="004E37D3" w:rsidRDefault="004E37D3" w:rsidP="004E37D3">
      <w:pPr>
        <w:spacing w:before="80" w:line="276" w:lineRule="auto"/>
        <w:ind w:left="567"/>
        <w:jc w:val="both"/>
        <w:rPr>
          <w:sz w:val="20"/>
          <w:szCs w:val="20"/>
        </w:rPr>
      </w:pPr>
    </w:p>
    <w:p w:rsidR="004E37D3" w:rsidRDefault="006058D1" w:rsidP="004E37D3">
      <w:pPr>
        <w:spacing w:before="80" w:line="276" w:lineRule="auto"/>
        <w:ind w:left="567"/>
        <w:jc w:val="both"/>
        <w:rPr>
          <w:sz w:val="20"/>
          <w:szCs w:val="20"/>
        </w:rPr>
      </w:pPr>
      <w:r>
        <w:rPr>
          <w:sz w:val="20"/>
          <w:szCs w:val="20"/>
        </w:rPr>
        <w:t xml:space="preserve">  </w:t>
      </w:r>
      <w:r>
        <w:rPr>
          <w:noProof/>
          <w:sz w:val="20"/>
          <w:szCs w:val="20"/>
        </w:rPr>
        <w:drawing>
          <wp:inline distT="0" distB="0" distL="0" distR="0">
            <wp:extent cx="3038682" cy="1903227"/>
            <wp:effectExtent l="19050" t="0" r="9318" b="0"/>
            <wp:docPr id="9" name="Picture 8" descr="3-Figure1.4-1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3-Figure1.4-1 (1).png"/>
                    <pic:cNvPicPr/>
                  </pic:nvPicPr>
                  <pic:blipFill>
                    <a:blip r:embed="rId10" cstate="print"/>
                    <a:stretch>
                      <a:fillRect/>
                    </a:stretch>
                  </pic:blipFill>
                  <pic:spPr>
                    <a:xfrm>
                      <a:off x="0" y="0"/>
                      <a:ext cx="3040690" cy="1904485"/>
                    </a:xfrm>
                    <a:prstGeom prst="rect">
                      <a:avLst/>
                    </a:prstGeom>
                  </pic:spPr>
                </pic:pic>
              </a:graphicData>
            </a:graphic>
          </wp:inline>
        </w:drawing>
      </w:r>
    </w:p>
    <w:p w:rsidR="004E37D3" w:rsidRDefault="006058D1" w:rsidP="004E37D3">
      <w:pPr>
        <w:spacing w:before="80" w:line="276" w:lineRule="auto"/>
        <w:ind w:left="567"/>
        <w:jc w:val="both"/>
      </w:pPr>
      <w:r>
        <w:rPr>
          <w:sz w:val="20"/>
          <w:szCs w:val="20"/>
        </w:rPr>
        <w:t xml:space="preserve">                   </w:t>
      </w:r>
      <w:r>
        <w:t>Figure 1.4.Inductive Coupling [4]</w:t>
      </w:r>
    </w:p>
    <w:p w:rsidR="004E37D3" w:rsidRDefault="004E37D3" w:rsidP="004E37D3">
      <w:pPr>
        <w:spacing w:before="80" w:line="276" w:lineRule="auto"/>
        <w:ind w:left="567"/>
        <w:jc w:val="both"/>
      </w:pPr>
    </w:p>
    <w:p w:rsidR="004E37D3" w:rsidRDefault="006058D1" w:rsidP="004E37D3">
      <w:pPr>
        <w:pStyle w:val="ListParagraph"/>
        <w:numPr>
          <w:ilvl w:val="0"/>
          <w:numId w:val="9"/>
        </w:numPr>
        <w:spacing w:before="80" w:line="276" w:lineRule="auto"/>
        <w:rPr>
          <w:b/>
          <w:sz w:val="28"/>
          <w:szCs w:val="28"/>
          <w:u w:val="single"/>
        </w:rPr>
      </w:pPr>
      <w:r w:rsidRPr="004E37D3">
        <w:rPr>
          <w:b/>
          <w:sz w:val="28"/>
          <w:szCs w:val="28"/>
          <w:u w:val="single"/>
        </w:rPr>
        <w:t>Control Unit</w:t>
      </w:r>
    </w:p>
    <w:p w:rsidR="004E37D3" w:rsidRDefault="006058D1" w:rsidP="004E37D3">
      <w:pPr>
        <w:pStyle w:val="ListParagraph"/>
        <w:spacing w:before="80" w:line="276" w:lineRule="auto"/>
        <w:ind w:left="567" w:firstLine="333"/>
        <w:rPr>
          <w:sz w:val="20"/>
          <w:szCs w:val="20"/>
        </w:rPr>
      </w:pPr>
      <w:r w:rsidRPr="004E37D3">
        <w:rPr>
          <w:sz w:val="20"/>
          <w:szCs w:val="20"/>
        </w:rPr>
        <w:t>A device or group of devices known as the control unit supervises the operation of the solar mobile charger system. An Arduino Nano</w:t>
      </w:r>
      <w:r w:rsidRPr="004E37D3">
        <w:rPr>
          <w:sz w:val="20"/>
          <w:szCs w:val="20"/>
        </w:rPr>
        <w:t xml:space="preserve"> microcontroller serves as the control element in this scenario and is in charge of managing and observing the various system components. It analyses the input signals from the battery, solar panel, and inductive coupling module and then adjusts the chargi</w:t>
      </w:r>
      <w:r w:rsidRPr="004E37D3">
        <w:rPr>
          <w:sz w:val="20"/>
          <w:szCs w:val="20"/>
        </w:rPr>
        <w:t xml:space="preserve">ng process as necessary. The ESP8266 WiFi module and the control unit also exchange data, allowing for wireless system control and monitoring. To show the status and progression of the charging process, it controls the LCD  that is linked to it. To ensure </w:t>
      </w:r>
      <w:r w:rsidRPr="004E37D3">
        <w:rPr>
          <w:sz w:val="20"/>
          <w:szCs w:val="20"/>
        </w:rPr>
        <w:t>the battery operates safely, the control unit also oversees the circuitry for overcharge and over-discharge prevention.</w:t>
      </w:r>
    </w:p>
    <w:p w:rsidR="004E37D3" w:rsidRDefault="004E37D3" w:rsidP="004E37D3">
      <w:pPr>
        <w:pStyle w:val="ListParagraph"/>
        <w:spacing w:before="80" w:line="276" w:lineRule="auto"/>
        <w:ind w:left="567" w:firstLine="333"/>
        <w:rPr>
          <w:sz w:val="20"/>
          <w:szCs w:val="20"/>
        </w:rPr>
      </w:pPr>
    </w:p>
    <w:p w:rsidR="004E37D3" w:rsidRDefault="006058D1" w:rsidP="004E37D3">
      <w:pPr>
        <w:pStyle w:val="ListParagraph"/>
        <w:spacing w:before="80" w:line="276" w:lineRule="auto"/>
        <w:ind w:left="567" w:firstLine="333"/>
        <w:rPr>
          <w:sz w:val="20"/>
          <w:szCs w:val="20"/>
        </w:rPr>
      </w:pPr>
      <w:r>
        <w:rPr>
          <w:noProof/>
          <w:sz w:val="20"/>
          <w:szCs w:val="20"/>
        </w:rPr>
        <w:drawing>
          <wp:inline distT="0" distB="0" distL="0" distR="0">
            <wp:extent cx="2883638" cy="2052084"/>
            <wp:effectExtent l="19050" t="0" r="0" b="0"/>
            <wp:docPr id="10" name="Picture 9" descr="download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download (3).jpg"/>
                    <pic:cNvPicPr/>
                  </pic:nvPicPr>
                  <pic:blipFill>
                    <a:blip r:embed="rId11" cstate="print"/>
                    <a:srcRect r="50079" b="12836"/>
                    <a:stretch>
                      <a:fillRect/>
                    </a:stretch>
                  </pic:blipFill>
                  <pic:spPr>
                    <a:xfrm>
                      <a:off x="0" y="0"/>
                      <a:ext cx="2888539" cy="2055572"/>
                    </a:xfrm>
                    <a:prstGeom prst="rect">
                      <a:avLst/>
                    </a:prstGeom>
                  </pic:spPr>
                </pic:pic>
              </a:graphicData>
            </a:graphic>
          </wp:inline>
        </w:drawing>
      </w:r>
    </w:p>
    <w:p w:rsidR="004E37D3" w:rsidRPr="004E37D3" w:rsidRDefault="006058D1" w:rsidP="004E37D3">
      <w:pPr>
        <w:pStyle w:val="ListParagraph"/>
        <w:spacing w:before="80" w:line="276" w:lineRule="auto"/>
        <w:ind w:left="567" w:firstLine="333"/>
        <w:rPr>
          <w:sz w:val="20"/>
          <w:szCs w:val="20"/>
        </w:rPr>
      </w:pPr>
      <w:r>
        <w:t xml:space="preserve">             Figure 1.5: Control Unit</w:t>
      </w:r>
    </w:p>
    <w:p w:rsidR="00AE10BF" w:rsidRPr="004E37D3" w:rsidRDefault="00AE10BF" w:rsidP="004E37D3">
      <w:pPr>
        <w:spacing w:before="80"/>
        <w:ind w:left="567" w:firstLine="333"/>
        <w:jc w:val="both"/>
        <w:rPr>
          <w:sz w:val="20"/>
          <w:szCs w:val="20"/>
        </w:rPr>
      </w:pPr>
    </w:p>
    <w:p w:rsidR="00AE10BF" w:rsidRDefault="00AE10BF" w:rsidP="004E37D3">
      <w:pPr>
        <w:pStyle w:val="BodyText"/>
        <w:ind w:left="567"/>
      </w:pPr>
    </w:p>
    <w:p w:rsidR="00AE10BF" w:rsidRDefault="00AE10BF" w:rsidP="004E37D3">
      <w:pPr>
        <w:pStyle w:val="BodyText"/>
        <w:ind w:left="567"/>
        <w:rPr>
          <w:sz w:val="16"/>
        </w:rPr>
      </w:pPr>
    </w:p>
    <w:p w:rsidR="00AE10BF" w:rsidRDefault="00AE10BF">
      <w:pPr>
        <w:pStyle w:val="BodyText"/>
      </w:pPr>
    </w:p>
    <w:p w:rsidR="004E37D3" w:rsidRDefault="004E37D3">
      <w:pPr>
        <w:pStyle w:val="BodyText"/>
        <w:spacing w:before="116"/>
        <w:ind w:left="100"/>
        <w:jc w:val="both"/>
      </w:pPr>
    </w:p>
    <w:p w:rsidR="004E37D3" w:rsidRDefault="006058D1" w:rsidP="004E37D3">
      <w:pPr>
        <w:pStyle w:val="BodyText"/>
        <w:numPr>
          <w:ilvl w:val="0"/>
          <w:numId w:val="11"/>
        </w:numPr>
        <w:spacing w:before="116"/>
        <w:ind w:left="426" w:right="65"/>
        <w:jc w:val="both"/>
        <w:rPr>
          <w:b/>
          <w:sz w:val="28"/>
          <w:szCs w:val="28"/>
        </w:rPr>
      </w:pPr>
      <w:r w:rsidRPr="004E37D3">
        <w:rPr>
          <w:b/>
          <w:sz w:val="28"/>
          <w:szCs w:val="28"/>
        </w:rPr>
        <w:t>Arduino Nano</w:t>
      </w:r>
    </w:p>
    <w:p w:rsidR="004E37D3" w:rsidRPr="004E37D3" w:rsidRDefault="006058D1" w:rsidP="004E37D3">
      <w:pPr>
        <w:pStyle w:val="BodyText"/>
        <w:spacing w:before="116" w:line="276" w:lineRule="auto"/>
        <w:ind w:left="142" w:right="65"/>
        <w:jc w:val="both"/>
      </w:pPr>
      <w:r w:rsidRPr="004E37D3">
        <w:t>This project makes use of the Arduino Nano</w:t>
      </w:r>
      <w:r w:rsidRPr="004E37D3">
        <w:t>. It functions as a controller. It features digital pins, reset pins, power pins, and 30 analog pins. It uses a 5V supply to work. It is the same size as a mall and performs the same functions as an Arduino UNO. This Arduino, which is connected to the Ardu</w:t>
      </w:r>
      <w:r w:rsidRPr="004E37D3">
        <w:t>ino Nano's pins D2-D7, controls the LCD.</w:t>
      </w:r>
    </w:p>
    <w:p w:rsidR="004E37D3" w:rsidRDefault="006058D1" w:rsidP="004E37D3">
      <w:pPr>
        <w:pStyle w:val="BodyText"/>
        <w:spacing w:before="116" w:line="276" w:lineRule="auto"/>
        <w:ind w:left="142" w:right="65" w:hanging="142"/>
        <w:jc w:val="both"/>
      </w:pPr>
      <w:r>
        <w:t xml:space="preserve">   </w:t>
      </w:r>
      <w:r w:rsidRPr="004E37D3">
        <w:t>Based on the ATmega328P microcontroller, the Arduino Nano is a diminutive and portable microcontroller board. It performs similarly to the Arduino Uno but is smaller in size. A total of 30 input/output (I/O) pins</w:t>
      </w:r>
      <w:r w:rsidRPr="004E37D3">
        <w:t xml:space="preserve"> are present on the board, including 14 digital, 8 analog, and 6 pulse-width modulation (PWM) pins. Additionally, it contains power pins and a reset button.</w:t>
      </w:r>
    </w:p>
    <w:p w:rsidR="004E37D3" w:rsidRDefault="004E37D3" w:rsidP="004E37D3">
      <w:pPr>
        <w:pStyle w:val="BodyText"/>
        <w:spacing w:before="116" w:line="276" w:lineRule="auto"/>
        <w:ind w:left="142" w:right="65" w:hanging="142"/>
        <w:jc w:val="both"/>
      </w:pPr>
    </w:p>
    <w:p w:rsidR="004E37D3" w:rsidRPr="004E37D3" w:rsidRDefault="006058D1" w:rsidP="004E37D3">
      <w:pPr>
        <w:pStyle w:val="BodyText"/>
        <w:numPr>
          <w:ilvl w:val="0"/>
          <w:numId w:val="11"/>
        </w:numPr>
        <w:spacing w:before="116" w:line="276" w:lineRule="auto"/>
        <w:ind w:left="426" w:right="65"/>
        <w:jc w:val="both"/>
        <w:rPr>
          <w:b/>
          <w:sz w:val="28"/>
          <w:szCs w:val="28"/>
          <w:u w:val="single"/>
        </w:rPr>
      </w:pPr>
      <w:r w:rsidRPr="004E37D3">
        <w:rPr>
          <w:b/>
          <w:sz w:val="28"/>
          <w:szCs w:val="28"/>
          <w:u w:val="single"/>
        </w:rPr>
        <w:t>Esp8266</w:t>
      </w:r>
    </w:p>
    <w:p w:rsidR="004E37D3" w:rsidRDefault="006058D1" w:rsidP="004E37D3">
      <w:pPr>
        <w:pStyle w:val="BodyText"/>
        <w:spacing w:before="116" w:line="276" w:lineRule="auto"/>
        <w:ind w:left="142" w:right="65"/>
        <w:jc w:val="both"/>
      </w:pPr>
      <w:r w:rsidRPr="004E37D3">
        <w:t>A cheap Wi-Fi module called the ESP8266 enables microcontrollers to connect to wireless ne</w:t>
      </w:r>
      <w:r w:rsidRPr="004E37D3">
        <w:t>tworks. It is a single-chip device with a microprocessor that can establish a wireless network connection. It can be utilized in many different applications, including wireless sensor networks, IoT devices, and home automation. It can support many connecti</w:t>
      </w:r>
      <w:r w:rsidRPr="004E37D3">
        <w:t>ons at once and has a built-in TCP/IP stack. It can be written using the Arduino IDE and can run in either client or server mode. It has Wi-Fi connectivity and may be used to remotely operate and keep an eye on various devices.</w:t>
      </w:r>
    </w:p>
    <w:p w:rsidR="004E37D3" w:rsidRDefault="004E37D3" w:rsidP="004E37D3">
      <w:pPr>
        <w:pStyle w:val="BodyText"/>
        <w:spacing w:before="116" w:line="276" w:lineRule="auto"/>
        <w:ind w:left="142" w:right="65"/>
        <w:jc w:val="both"/>
      </w:pPr>
    </w:p>
    <w:p w:rsidR="004E37D3" w:rsidRDefault="006058D1" w:rsidP="004E37D3">
      <w:pPr>
        <w:pStyle w:val="BodyText"/>
        <w:numPr>
          <w:ilvl w:val="0"/>
          <w:numId w:val="11"/>
        </w:numPr>
        <w:spacing w:before="116" w:line="276" w:lineRule="auto"/>
        <w:ind w:left="426" w:right="65"/>
        <w:jc w:val="both"/>
        <w:rPr>
          <w:b/>
          <w:sz w:val="28"/>
          <w:szCs w:val="28"/>
          <w:u w:val="single"/>
        </w:rPr>
      </w:pPr>
      <w:r w:rsidRPr="004E37D3">
        <w:rPr>
          <w:b/>
          <w:sz w:val="28"/>
          <w:szCs w:val="28"/>
          <w:u w:val="single"/>
        </w:rPr>
        <w:t>Relay</w:t>
      </w:r>
    </w:p>
    <w:p w:rsidR="004E37D3" w:rsidRDefault="006058D1" w:rsidP="004E37D3">
      <w:pPr>
        <w:pStyle w:val="BodyText"/>
        <w:spacing w:before="116" w:line="276" w:lineRule="auto"/>
        <w:ind w:left="66" w:right="65"/>
        <w:jc w:val="both"/>
      </w:pPr>
      <w:r w:rsidRPr="004E37D3">
        <w:t>An electromagnet drives an electrical switch known as a relay. It is made up of contacts and a coil. The contacts are drawn together by the magnetic field produced when the coil is energized, allowing electricity to pass through the switch. Relays are freq</w:t>
      </w:r>
      <w:r w:rsidRPr="004E37D3">
        <w:t>uently used to manage low-power signals from switches or microcontrollers to high-power devices like motors or lights. They can also be used to switch between numerous circuits or isolate various circuits. Depending on how many contacts and switches they c</w:t>
      </w:r>
      <w:r w:rsidRPr="004E37D3">
        <w:t>ontain, relays can be configured in a variety of ways, including single-pole single-throw (SPST), single-pole double-throw (SPDT), double-pole double-throw (DPDT), and others.</w:t>
      </w:r>
    </w:p>
    <w:p w:rsidR="004E37D3" w:rsidRDefault="006058D1" w:rsidP="004E37D3">
      <w:pPr>
        <w:pStyle w:val="BodyText"/>
        <w:numPr>
          <w:ilvl w:val="0"/>
          <w:numId w:val="11"/>
        </w:numPr>
        <w:spacing w:before="116" w:line="276" w:lineRule="auto"/>
        <w:ind w:left="426" w:right="65" w:hanging="284"/>
        <w:jc w:val="both"/>
        <w:rPr>
          <w:b/>
          <w:sz w:val="28"/>
          <w:szCs w:val="28"/>
          <w:u w:val="single"/>
        </w:rPr>
      </w:pPr>
      <w:r w:rsidRPr="004E37D3">
        <w:rPr>
          <w:b/>
          <w:sz w:val="28"/>
          <w:szCs w:val="28"/>
          <w:u w:val="single"/>
        </w:rPr>
        <w:t>LCD Display</w:t>
      </w:r>
    </w:p>
    <w:p w:rsidR="004E37D3" w:rsidRDefault="006058D1" w:rsidP="004E37D3">
      <w:pPr>
        <w:pStyle w:val="BodyText"/>
        <w:spacing w:before="116" w:line="276" w:lineRule="auto"/>
        <w:ind w:left="142" w:right="65"/>
        <w:jc w:val="both"/>
      </w:pPr>
      <w:r w:rsidRPr="004E37D3">
        <w:t>Images are displayed using liquid crystals in LCD (Liquid Crystal Di</w:t>
      </w:r>
      <w:r w:rsidRPr="004E37D3">
        <w:t>splay) display technology. In this technique, the liquid crystal layer is subjected to an electric field that alters the orientation of the crystals, either allowing light to pass through or obstructing it. A character LCD that can display alphanumeric cha</w:t>
      </w:r>
      <w:r w:rsidRPr="004E37D3">
        <w:t>racters and symbols was used in the solar mobile charger project. It is managed by passing commands through the data pins to the Arduino Nano controller, which is attached to it. The user can view the charging status and other pertinent data on the display</w:t>
      </w:r>
      <w:r w:rsidRPr="004E37D3">
        <w:t>.</w:t>
      </w:r>
    </w:p>
    <w:p w:rsidR="004E37D3" w:rsidRDefault="004E37D3" w:rsidP="004E37D3">
      <w:pPr>
        <w:pStyle w:val="BodyText"/>
        <w:spacing w:before="116" w:line="276" w:lineRule="auto"/>
        <w:ind w:left="142" w:right="65"/>
        <w:jc w:val="both"/>
      </w:pPr>
    </w:p>
    <w:p w:rsidR="004E37D3" w:rsidRDefault="004E37D3" w:rsidP="004E37D3">
      <w:pPr>
        <w:pStyle w:val="BodyText"/>
        <w:spacing w:before="116" w:line="276" w:lineRule="auto"/>
        <w:ind w:left="142" w:right="65"/>
        <w:jc w:val="both"/>
      </w:pPr>
    </w:p>
    <w:p w:rsidR="004E37D3" w:rsidRDefault="006058D1" w:rsidP="004E37D3">
      <w:pPr>
        <w:pStyle w:val="BodyText"/>
        <w:spacing w:before="116" w:line="276" w:lineRule="auto"/>
        <w:ind w:right="65"/>
        <w:jc w:val="both"/>
        <w:rPr>
          <w:b/>
          <w:sz w:val="28"/>
          <w:szCs w:val="28"/>
          <w:u w:val="single"/>
        </w:rPr>
      </w:pPr>
      <w:r>
        <w:t xml:space="preserve">          </w:t>
      </w:r>
      <w:r>
        <w:rPr>
          <w:b/>
          <w:sz w:val="28"/>
          <w:szCs w:val="28"/>
        </w:rPr>
        <w:t xml:space="preserve"> </w:t>
      </w:r>
      <w:r w:rsidRPr="004E37D3">
        <w:rPr>
          <w:b/>
          <w:sz w:val="28"/>
          <w:szCs w:val="28"/>
        </w:rPr>
        <w:t>IV</w:t>
      </w:r>
      <w:r w:rsidRPr="004E37D3">
        <w:rPr>
          <w:b/>
          <w:sz w:val="28"/>
          <w:szCs w:val="28"/>
          <w:u w:val="single"/>
        </w:rPr>
        <w:t xml:space="preserve"> TECHNOLOGIES</w:t>
      </w:r>
    </w:p>
    <w:p w:rsidR="004E37D3" w:rsidRDefault="006058D1" w:rsidP="004E37D3">
      <w:pPr>
        <w:pStyle w:val="BodyText"/>
        <w:numPr>
          <w:ilvl w:val="0"/>
          <w:numId w:val="13"/>
        </w:numPr>
        <w:spacing w:before="116" w:line="276" w:lineRule="auto"/>
        <w:ind w:right="65"/>
        <w:jc w:val="both"/>
      </w:pPr>
      <w:r w:rsidRPr="004E37D3">
        <w:rPr>
          <w:b/>
        </w:rPr>
        <w:t>Maximum Power Point Tracking (MPPT)</w:t>
      </w:r>
      <w:r>
        <w:t xml:space="preserve"> :</w:t>
      </w:r>
    </w:p>
    <w:p w:rsidR="004E37D3" w:rsidRDefault="006058D1" w:rsidP="004E37D3">
      <w:pPr>
        <w:pStyle w:val="BodyText"/>
        <w:spacing w:before="116" w:line="276" w:lineRule="auto"/>
        <w:ind w:left="567" w:right="65"/>
        <w:jc w:val="both"/>
      </w:pPr>
      <w:r w:rsidRPr="004E37D3">
        <w:t>The use of Maximum Power Point Tracking (MPPT) technology helps solar panels produce as much power as possible. It is based on continuous monitoring and modifying the solar panel's operat</w:t>
      </w:r>
      <w:r w:rsidRPr="004E37D3">
        <w:t>ing point to make sure it is working at its peak power level. To match the solar panel's voltage and current output to the ideal load for the existing environmental circumstances, such as the strength and angle of the sun's rays, MPPT technology uses an el</w:t>
      </w:r>
      <w:r w:rsidRPr="004E37D3">
        <w:t>ectronic controller. As a result, the solar panel system produces more power and is more efficient. To maintain optimal performance and efficiency, MPPT technology is frequently utilized in solar-powered equipment and systems, including solar mobile charge</w:t>
      </w:r>
      <w:r w:rsidRPr="004E37D3">
        <w:t>rs.</w:t>
      </w:r>
    </w:p>
    <w:p w:rsidR="004E37D3" w:rsidRDefault="004E37D3" w:rsidP="004E37D3">
      <w:pPr>
        <w:pStyle w:val="BodyText"/>
        <w:spacing w:before="116" w:line="276" w:lineRule="auto"/>
        <w:ind w:left="567" w:right="65"/>
        <w:jc w:val="both"/>
      </w:pPr>
    </w:p>
    <w:p w:rsidR="004E37D3" w:rsidRDefault="006058D1" w:rsidP="004E37D3">
      <w:pPr>
        <w:pStyle w:val="BodyText"/>
        <w:numPr>
          <w:ilvl w:val="0"/>
          <w:numId w:val="13"/>
        </w:numPr>
        <w:spacing w:before="116" w:line="276" w:lineRule="auto"/>
        <w:ind w:right="65"/>
        <w:jc w:val="both"/>
        <w:rPr>
          <w:b/>
        </w:rPr>
      </w:pPr>
      <w:r w:rsidRPr="004E37D3">
        <w:rPr>
          <w:b/>
        </w:rPr>
        <w:t>Wireless charging</w:t>
      </w:r>
      <w:r>
        <w:rPr>
          <w:b/>
        </w:rPr>
        <w:t>:</w:t>
      </w:r>
    </w:p>
    <w:p w:rsidR="004E37D3" w:rsidRDefault="006058D1" w:rsidP="004E37D3">
      <w:pPr>
        <w:pStyle w:val="BodyText"/>
        <w:spacing w:before="116" w:line="276" w:lineRule="auto"/>
        <w:ind w:left="585" w:right="65"/>
        <w:jc w:val="both"/>
      </w:pPr>
      <w:r w:rsidRPr="004E37D3">
        <w:t>Mobile devices can receive wireless power transfers using inductive coupling, a wireless charging technology. Two coils, a transmitter coil, and a receiver coil, are used in this technology. An electrical current is induced in the reception coil by the pul</w:t>
      </w:r>
      <w:r w:rsidRPr="004E37D3">
        <w:t>sating magnetic field created by the transmitter coil. The wireless battery of the mobile device is then charged using this current. Electric toothbrushes, smartphones, and wearable gadgets all make extensive use of inductive coupling technology.</w:t>
      </w:r>
    </w:p>
    <w:p w:rsidR="004E37D3" w:rsidRPr="004E37D3" w:rsidRDefault="004E37D3" w:rsidP="004E37D3">
      <w:pPr>
        <w:pStyle w:val="BodyText"/>
        <w:spacing w:before="116" w:line="276" w:lineRule="auto"/>
        <w:ind w:left="585" w:right="65"/>
        <w:jc w:val="both"/>
      </w:pPr>
    </w:p>
    <w:p w:rsidR="004E37D3" w:rsidRDefault="006058D1" w:rsidP="004E37D3">
      <w:pPr>
        <w:pStyle w:val="BodyText"/>
        <w:numPr>
          <w:ilvl w:val="0"/>
          <w:numId w:val="13"/>
        </w:numPr>
        <w:spacing w:before="116" w:line="276" w:lineRule="auto"/>
        <w:ind w:right="65"/>
        <w:jc w:val="both"/>
        <w:rPr>
          <w:b/>
        </w:rPr>
      </w:pPr>
      <w:r w:rsidRPr="004E37D3">
        <w:rPr>
          <w:b/>
        </w:rPr>
        <w:t>Overcharge and over-discharge protection</w:t>
      </w:r>
      <w:r>
        <w:rPr>
          <w:b/>
        </w:rPr>
        <w:t>:</w:t>
      </w:r>
    </w:p>
    <w:p w:rsidR="004E37D3" w:rsidRDefault="006058D1" w:rsidP="004E37D3">
      <w:pPr>
        <w:pStyle w:val="BodyText"/>
        <w:spacing w:before="116" w:line="276" w:lineRule="auto"/>
        <w:ind w:left="585" w:right="65"/>
        <w:jc w:val="both"/>
      </w:pPr>
      <w:r w:rsidRPr="004E37D3">
        <w:t>The battery in the solar mobile charger system is protected from overcharge and over-discharge using technology. Battery damage can result from overcharging or over-discharging, which can also provide a safety risk</w:t>
      </w:r>
      <w:r w:rsidRPr="004E37D3">
        <w:t>. Protection circuits are therefore employed to avoid these circumstances. A voltage regulator is frequently used in the overcharging protection circuit to ensure that the voltage across the battery does not go over a predetermined threshold. Similar to th</w:t>
      </w:r>
      <w:r w:rsidRPr="004E37D3">
        <w:t>e over-discharging protection circuit, a voltage regulator is frequently used to make sure the voltage across the battery does not go too low. The safe and dependable operation of the solar mobile charger system depends on these protective circuits.</w:t>
      </w:r>
    </w:p>
    <w:p w:rsidR="004E37D3" w:rsidRDefault="004E37D3" w:rsidP="004E37D3">
      <w:pPr>
        <w:pStyle w:val="BodyText"/>
        <w:spacing w:before="116" w:line="276" w:lineRule="auto"/>
        <w:ind w:left="585" w:right="65"/>
        <w:jc w:val="both"/>
      </w:pPr>
    </w:p>
    <w:p w:rsidR="004E37D3" w:rsidRDefault="006058D1" w:rsidP="004E37D3">
      <w:pPr>
        <w:pStyle w:val="BodyText"/>
        <w:numPr>
          <w:ilvl w:val="0"/>
          <w:numId w:val="13"/>
        </w:numPr>
        <w:spacing w:before="116" w:line="276" w:lineRule="auto"/>
        <w:ind w:right="65"/>
        <w:jc w:val="both"/>
        <w:rPr>
          <w:b/>
        </w:rPr>
      </w:pPr>
      <w:r w:rsidRPr="004E37D3">
        <w:rPr>
          <w:b/>
        </w:rPr>
        <w:t>Lithi</w:t>
      </w:r>
      <w:r w:rsidRPr="004E37D3">
        <w:rPr>
          <w:b/>
        </w:rPr>
        <w:t>um-ion or Lithium-polymer battery:</w:t>
      </w:r>
    </w:p>
    <w:p w:rsidR="004E37D3" w:rsidRPr="004E37D3" w:rsidRDefault="006058D1" w:rsidP="004E37D3">
      <w:pPr>
        <w:pStyle w:val="BodyText"/>
        <w:spacing w:before="116" w:line="276" w:lineRule="auto"/>
        <w:ind w:left="585" w:right="65"/>
        <w:jc w:val="both"/>
      </w:pPr>
      <w:r w:rsidRPr="004E37D3">
        <w:t>Solar mobile chargers utilize lithium-ion and lithium-polymer battery technology for effective energy storage. High energy density, low self-discharge rates, and long cycle life are all characteristics of these battery te</w:t>
      </w:r>
      <w:r w:rsidRPr="004E37D3">
        <w:t xml:space="preserve">chnologies. They are useful for portable applications like solar mobile chargers since they are relatively light and compact compared to other battery technologies. They can be quickly recharged using the solar panel because they are also rechargeable and </w:t>
      </w:r>
      <w:r w:rsidRPr="004E37D3">
        <w:t>have a fast charging rate.</w:t>
      </w:r>
    </w:p>
    <w:p w:rsidR="00AE10BF" w:rsidRPr="004E37D3" w:rsidRDefault="00AE10BF" w:rsidP="004E37D3">
      <w:pPr>
        <w:pStyle w:val="BodyText"/>
        <w:spacing w:line="276" w:lineRule="auto"/>
        <w:ind w:left="100"/>
        <w:jc w:val="both"/>
      </w:pPr>
    </w:p>
    <w:p w:rsidR="004E37D3" w:rsidRPr="004E37D3" w:rsidRDefault="006058D1" w:rsidP="004E37D3">
      <w:pPr>
        <w:pStyle w:val="ListParagraph"/>
        <w:tabs>
          <w:tab w:val="left" w:pos="729"/>
        </w:tabs>
        <w:spacing w:before="82"/>
        <w:ind w:left="728" w:firstLine="0"/>
        <w:jc w:val="left"/>
        <w:rPr>
          <w:sz w:val="16"/>
        </w:rPr>
      </w:pPr>
      <w:r w:rsidRPr="004E37D3">
        <w:rPr>
          <w:sz w:val="16"/>
        </w:rPr>
        <w:br w:type="column"/>
      </w:r>
    </w:p>
    <w:p w:rsidR="004E37D3" w:rsidRDefault="006058D1" w:rsidP="004E37D3">
      <w:pPr>
        <w:tabs>
          <w:tab w:val="left" w:pos="729"/>
        </w:tabs>
        <w:spacing w:before="82"/>
        <w:ind w:left="142" w:hanging="142"/>
        <w:rPr>
          <w:b/>
          <w:sz w:val="28"/>
          <w:szCs w:val="28"/>
        </w:rPr>
      </w:pPr>
      <w:r w:rsidRPr="004E37D3">
        <w:rPr>
          <w:b/>
          <w:sz w:val="28"/>
          <w:szCs w:val="28"/>
        </w:rPr>
        <w:t xml:space="preserve">    V  RESULT</w:t>
      </w:r>
    </w:p>
    <w:p w:rsidR="004E37D3" w:rsidRDefault="004E37D3" w:rsidP="004E37D3">
      <w:pPr>
        <w:tabs>
          <w:tab w:val="left" w:pos="729"/>
        </w:tabs>
        <w:spacing w:before="82"/>
        <w:ind w:left="142" w:hanging="142"/>
        <w:rPr>
          <w:sz w:val="20"/>
          <w:szCs w:val="20"/>
        </w:rPr>
      </w:pPr>
    </w:p>
    <w:p w:rsidR="004E37D3" w:rsidRDefault="006058D1" w:rsidP="004E37D3">
      <w:pPr>
        <w:tabs>
          <w:tab w:val="left" w:pos="729"/>
        </w:tabs>
        <w:spacing w:before="82" w:line="276" w:lineRule="auto"/>
        <w:ind w:left="142" w:right="65" w:hanging="142"/>
        <w:jc w:val="both"/>
        <w:rPr>
          <w:sz w:val="20"/>
          <w:szCs w:val="20"/>
        </w:rPr>
      </w:pPr>
      <w:r>
        <w:rPr>
          <w:sz w:val="20"/>
          <w:szCs w:val="20"/>
        </w:rPr>
        <w:t xml:space="preserve">  </w:t>
      </w:r>
      <w:r w:rsidRPr="004E37D3">
        <w:rPr>
          <w:sz w:val="20"/>
          <w:szCs w:val="20"/>
        </w:rPr>
        <w:t>The output voltage increases along with the increase of coil turns. utilizing wireless power transmission magnetic coupling 20 turn coils were employed on both the transmitter and receiving sides. This coil, w</w:t>
      </w:r>
      <w:r w:rsidRPr="004E37D3">
        <w:rPr>
          <w:sz w:val="20"/>
          <w:szCs w:val="20"/>
        </w:rPr>
        <w:t>hich has 20 turns, has a 4.5 cm diameter and can handle 1.3 amps of electricity. A voltage of about 5 volts will be applied across the inductive coupling. The following table lists the results that were obtained:</w:t>
      </w:r>
    </w:p>
    <w:p w:rsidR="004E37D3" w:rsidRDefault="004E37D3" w:rsidP="004E37D3">
      <w:pPr>
        <w:tabs>
          <w:tab w:val="left" w:pos="729"/>
        </w:tabs>
        <w:spacing w:before="82" w:line="276" w:lineRule="auto"/>
        <w:ind w:left="142" w:right="65" w:hanging="142"/>
        <w:jc w:val="both"/>
        <w:rPr>
          <w:sz w:val="20"/>
          <w:szCs w:val="20"/>
        </w:rPr>
      </w:pPr>
    </w:p>
    <w:tbl>
      <w:tblPr>
        <w:tblStyle w:val="TableGrid"/>
        <w:tblW w:w="5039" w:type="dxa"/>
        <w:tblInd w:w="142" w:type="dxa"/>
        <w:tblLook w:val="04A0"/>
      </w:tblPr>
      <w:tblGrid>
        <w:gridCol w:w="1158"/>
        <w:gridCol w:w="1791"/>
        <w:gridCol w:w="2090"/>
      </w:tblGrid>
      <w:tr w:rsidR="004D355B" w:rsidTr="004E37D3">
        <w:trPr>
          <w:trHeight w:val="429"/>
        </w:trPr>
        <w:tc>
          <w:tcPr>
            <w:tcW w:w="1158" w:type="dxa"/>
          </w:tcPr>
          <w:p w:rsidR="004E37D3" w:rsidRDefault="006058D1" w:rsidP="004E37D3">
            <w:pPr>
              <w:tabs>
                <w:tab w:val="left" w:pos="729"/>
              </w:tabs>
              <w:spacing w:before="82" w:line="276" w:lineRule="auto"/>
              <w:ind w:right="65"/>
              <w:jc w:val="both"/>
              <w:rPr>
                <w:sz w:val="20"/>
                <w:szCs w:val="20"/>
              </w:rPr>
            </w:pPr>
            <w:r>
              <w:rPr>
                <w:sz w:val="20"/>
                <w:szCs w:val="20"/>
              </w:rPr>
              <w:t>Sl.No</w:t>
            </w:r>
          </w:p>
        </w:tc>
        <w:tc>
          <w:tcPr>
            <w:tcW w:w="1791" w:type="dxa"/>
          </w:tcPr>
          <w:p w:rsidR="004E37D3" w:rsidRDefault="006058D1" w:rsidP="004E37D3">
            <w:pPr>
              <w:tabs>
                <w:tab w:val="left" w:pos="729"/>
              </w:tabs>
              <w:spacing w:before="82" w:line="276" w:lineRule="auto"/>
              <w:ind w:right="65"/>
              <w:jc w:val="both"/>
              <w:rPr>
                <w:sz w:val="20"/>
                <w:szCs w:val="20"/>
              </w:rPr>
            </w:pPr>
            <w:r>
              <w:rPr>
                <w:sz w:val="20"/>
                <w:szCs w:val="20"/>
              </w:rPr>
              <w:t>Value of Ranges</w:t>
            </w:r>
          </w:p>
        </w:tc>
        <w:tc>
          <w:tcPr>
            <w:tcW w:w="2090" w:type="dxa"/>
          </w:tcPr>
          <w:p w:rsidR="004E37D3" w:rsidRDefault="006058D1" w:rsidP="004E37D3">
            <w:pPr>
              <w:tabs>
                <w:tab w:val="left" w:pos="729"/>
              </w:tabs>
              <w:spacing w:before="82" w:line="276" w:lineRule="auto"/>
              <w:ind w:right="65"/>
              <w:jc w:val="both"/>
              <w:rPr>
                <w:sz w:val="20"/>
                <w:szCs w:val="20"/>
              </w:rPr>
            </w:pPr>
            <w:r>
              <w:rPr>
                <w:sz w:val="20"/>
                <w:szCs w:val="20"/>
              </w:rPr>
              <w:t>DC Output Voltage</w:t>
            </w:r>
          </w:p>
        </w:tc>
      </w:tr>
      <w:tr w:rsidR="004D355B" w:rsidTr="004E37D3">
        <w:trPr>
          <w:trHeight w:val="429"/>
        </w:trPr>
        <w:tc>
          <w:tcPr>
            <w:tcW w:w="1158" w:type="dxa"/>
          </w:tcPr>
          <w:p w:rsidR="004E37D3" w:rsidRDefault="006058D1" w:rsidP="004E37D3">
            <w:pPr>
              <w:tabs>
                <w:tab w:val="left" w:pos="729"/>
              </w:tabs>
              <w:spacing w:before="82" w:line="276" w:lineRule="auto"/>
              <w:ind w:right="65"/>
              <w:jc w:val="both"/>
              <w:rPr>
                <w:sz w:val="20"/>
                <w:szCs w:val="20"/>
              </w:rPr>
            </w:pPr>
            <w:r>
              <w:rPr>
                <w:sz w:val="20"/>
                <w:szCs w:val="20"/>
              </w:rPr>
              <w:t>1.</w:t>
            </w:r>
          </w:p>
        </w:tc>
        <w:tc>
          <w:tcPr>
            <w:tcW w:w="1791" w:type="dxa"/>
          </w:tcPr>
          <w:p w:rsidR="004E37D3" w:rsidRDefault="006058D1" w:rsidP="004E37D3">
            <w:pPr>
              <w:tabs>
                <w:tab w:val="left" w:pos="729"/>
              </w:tabs>
              <w:spacing w:before="82" w:line="276" w:lineRule="auto"/>
              <w:ind w:right="65"/>
              <w:jc w:val="both"/>
              <w:rPr>
                <w:sz w:val="20"/>
                <w:szCs w:val="20"/>
              </w:rPr>
            </w:pPr>
            <w:r>
              <w:rPr>
                <w:sz w:val="20"/>
                <w:szCs w:val="20"/>
              </w:rPr>
              <w:t>00</w:t>
            </w:r>
          </w:p>
        </w:tc>
        <w:tc>
          <w:tcPr>
            <w:tcW w:w="2090" w:type="dxa"/>
          </w:tcPr>
          <w:p w:rsidR="004E37D3" w:rsidRDefault="006058D1" w:rsidP="004E37D3">
            <w:pPr>
              <w:tabs>
                <w:tab w:val="left" w:pos="729"/>
              </w:tabs>
              <w:spacing w:before="82" w:line="276" w:lineRule="auto"/>
              <w:ind w:right="65"/>
              <w:jc w:val="both"/>
              <w:rPr>
                <w:sz w:val="20"/>
                <w:szCs w:val="20"/>
              </w:rPr>
            </w:pPr>
            <w:r>
              <w:rPr>
                <w:sz w:val="20"/>
                <w:szCs w:val="20"/>
              </w:rPr>
              <w:t>00</w:t>
            </w:r>
          </w:p>
        </w:tc>
      </w:tr>
      <w:tr w:rsidR="004D355B" w:rsidTr="004E37D3">
        <w:trPr>
          <w:trHeight w:val="450"/>
        </w:trPr>
        <w:tc>
          <w:tcPr>
            <w:tcW w:w="1158" w:type="dxa"/>
          </w:tcPr>
          <w:p w:rsidR="004E37D3" w:rsidRDefault="006058D1" w:rsidP="004E37D3">
            <w:pPr>
              <w:tabs>
                <w:tab w:val="left" w:pos="729"/>
              </w:tabs>
              <w:spacing w:before="82" w:line="276" w:lineRule="auto"/>
              <w:ind w:right="65"/>
              <w:jc w:val="both"/>
              <w:rPr>
                <w:sz w:val="20"/>
                <w:szCs w:val="20"/>
              </w:rPr>
            </w:pPr>
            <w:r>
              <w:rPr>
                <w:sz w:val="20"/>
                <w:szCs w:val="20"/>
              </w:rPr>
              <w:t>2.</w:t>
            </w:r>
          </w:p>
        </w:tc>
        <w:tc>
          <w:tcPr>
            <w:tcW w:w="1791" w:type="dxa"/>
          </w:tcPr>
          <w:p w:rsidR="004E37D3" w:rsidRDefault="006058D1" w:rsidP="004E37D3">
            <w:pPr>
              <w:tabs>
                <w:tab w:val="left" w:pos="729"/>
              </w:tabs>
              <w:spacing w:before="82" w:line="276" w:lineRule="auto"/>
              <w:ind w:right="65"/>
              <w:jc w:val="both"/>
              <w:rPr>
                <w:sz w:val="20"/>
                <w:szCs w:val="20"/>
              </w:rPr>
            </w:pPr>
            <w:r>
              <w:rPr>
                <w:sz w:val="20"/>
                <w:szCs w:val="20"/>
              </w:rPr>
              <w:t>0.5</w:t>
            </w:r>
          </w:p>
        </w:tc>
        <w:tc>
          <w:tcPr>
            <w:tcW w:w="2090" w:type="dxa"/>
          </w:tcPr>
          <w:p w:rsidR="004E37D3" w:rsidRDefault="006058D1" w:rsidP="004E37D3">
            <w:pPr>
              <w:tabs>
                <w:tab w:val="left" w:pos="729"/>
              </w:tabs>
              <w:spacing w:before="82" w:line="276" w:lineRule="auto"/>
              <w:ind w:right="65"/>
              <w:jc w:val="both"/>
              <w:rPr>
                <w:sz w:val="20"/>
                <w:szCs w:val="20"/>
              </w:rPr>
            </w:pPr>
            <w:r>
              <w:rPr>
                <w:sz w:val="20"/>
                <w:szCs w:val="20"/>
              </w:rPr>
              <w:t>0.10</w:t>
            </w:r>
          </w:p>
        </w:tc>
      </w:tr>
      <w:tr w:rsidR="004D355B" w:rsidTr="004E37D3">
        <w:trPr>
          <w:trHeight w:val="429"/>
        </w:trPr>
        <w:tc>
          <w:tcPr>
            <w:tcW w:w="1158" w:type="dxa"/>
          </w:tcPr>
          <w:p w:rsidR="004E37D3" w:rsidRDefault="006058D1" w:rsidP="004E37D3">
            <w:pPr>
              <w:tabs>
                <w:tab w:val="left" w:pos="729"/>
              </w:tabs>
              <w:spacing w:before="82" w:line="276" w:lineRule="auto"/>
              <w:ind w:right="65"/>
              <w:jc w:val="both"/>
              <w:rPr>
                <w:sz w:val="20"/>
                <w:szCs w:val="20"/>
              </w:rPr>
            </w:pPr>
            <w:r>
              <w:rPr>
                <w:sz w:val="20"/>
                <w:szCs w:val="20"/>
              </w:rPr>
              <w:t>3.</w:t>
            </w:r>
          </w:p>
        </w:tc>
        <w:tc>
          <w:tcPr>
            <w:tcW w:w="1791" w:type="dxa"/>
          </w:tcPr>
          <w:p w:rsidR="004E37D3" w:rsidRDefault="006058D1" w:rsidP="004E37D3">
            <w:pPr>
              <w:tabs>
                <w:tab w:val="left" w:pos="729"/>
              </w:tabs>
              <w:spacing w:before="82" w:line="276" w:lineRule="auto"/>
              <w:ind w:right="65"/>
              <w:jc w:val="both"/>
              <w:rPr>
                <w:sz w:val="20"/>
                <w:szCs w:val="20"/>
              </w:rPr>
            </w:pPr>
            <w:r>
              <w:rPr>
                <w:sz w:val="20"/>
                <w:szCs w:val="20"/>
              </w:rPr>
              <w:t>1.0</w:t>
            </w:r>
          </w:p>
        </w:tc>
        <w:tc>
          <w:tcPr>
            <w:tcW w:w="2090" w:type="dxa"/>
          </w:tcPr>
          <w:p w:rsidR="004E37D3" w:rsidRDefault="006058D1" w:rsidP="004E37D3">
            <w:pPr>
              <w:tabs>
                <w:tab w:val="left" w:pos="729"/>
              </w:tabs>
              <w:spacing w:before="82" w:line="276" w:lineRule="auto"/>
              <w:ind w:right="65"/>
              <w:jc w:val="both"/>
              <w:rPr>
                <w:sz w:val="20"/>
                <w:szCs w:val="20"/>
              </w:rPr>
            </w:pPr>
            <w:r>
              <w:rPr>
                <w:sz w:val="20"/>
                <w:szCs w:val="20"/>
              </w:rPr>
              <w:t>0.50</w:t>
            </w:r>
          </w:p>
        </w:tc>
      </w:tr>
      <w:tr w:rsidR="004D355B" w:rsidTr="004E37D3">
        <w:trPr>
          <w:trHeight w:val="450"/>
        </w:trPr>
        <w:tc>
          <w:tcPr>
            <w:tcW w:w="1158" w:type="dxa"/>
          </w:tcPr>
          <w:p w:rsidR="004E37D3" w:rsidRDefault="006058D1" w:rsidP="004E37D3">
            <w:pPr>
              <w:tabs>
                <w:tab w:val="left" w:pos="729"/>
              </w:tabs>
              <w:spacing w:before="82" w:line="276" w:lineRule="auto"/>
              <w:ind w:right="65"/>
              <w:jc w:val="both"/>
              <w:rPr>
                <w:sz w:val="20"/>
                <w:szCs w:val="20"/>
              </w:rPr>
            </w:pPr>
            <w:r>
              <w:rPr>
                <w:sz w:val="20"/>
                <w:szCs w:val="20"/>
              </w:rPr>
              <w:t>4.</w:t>
            </w:r>
          </w:p>
        </w:tc>
        <w:tc>
          <w:tcPr>
            <w:tcW w:w="1791" w:type="dxa"/>
          </w:tcPr>
          <w:p w:rsidR="004E37D3" w:rsidRDefault="006058D1" w:rsidP="004E37D3">
            <w:pPr>
              <w:tabs>
                <w:tab w:val="left" w:pos="729"/>
              </w:tabs>
              <w:spacing w:before="82" w:line="276" w:lineRule="auto"/>
              <w:ind w:right="65"/>
              <w:jc w:val="both"/>
              <w:rPr>
                <w:sz w:val="20"/>
                <w:szCs w:val="20"/>
              </w:rPr>
            </w:pPr>
            <w:r>
              <w:rPr>
                <w:sz w:val="20"/>
                <w:szCs w:val="20"/>
              </w:rPr>
              <w:t>1.5</w:t>
            </w:r>
          </w:p>
        </w:tc>
        <w:tc>
          <w:tcPr>
            <w:tcW w:w="2090" w:type="dxa"/>
          </w:tcPr>
          <w:p w:rsidR="004E37D3" w:rsidRDefault="006058D1" w:rsidP="004E37D3">
            <w:pPr>
              <w:tabs>
                <w:tab w:val="left" w:pos="729"/>
              </w:tabs>
              <w:spacing w:before="82" w:line="276" w:lineRule="auto"/>
              <w:ind w:right="65"/>
              <w:jc w:val="both"/>
              <w:rPr>
                <w:sz w:val="20"/>
                <w:szCs w:val="20"/>
              </w:rPr>
            </w:pPr>
            <w:r>
              <w:rPr>
                <w:sz w:val="20"/>
                <w:szCs w:val="20"/>
              </w:rPr>
              <w:t>0.89</w:t>
            </w:r>
          </w:p>
        </w:tc>
      </w:tr>
      <w:tr w:rsidR="004D355B" w:rsidTr="004E37D3">
        <w:trPr>
          <w:trHeight w:val="429"/>
        </w:trPr>
        <w:tc>
          <w:tcPr>
            <w:tcW w:w="1158" w:type="dxa"/>
          </w:tcPr>
          <w:p w:rsidR="004E37D3" w:rsidRDefault="006058D1" w:rsidP="004E37D3">
            <w:pPr>
              <w:tabs>
                <w:tab w:val="left" w:pos="729"/>
              </w:tabs>
              <w:spacing w:before="82" w:line="276" w:lineRule="auto"/>
              <w:ind w:right="65"/>
              <w:jc w:val="both"/>
              <w:rPr>
                <w:sz w:val="20"/>
                <w:szCs w:val="20"/>
              </w:rPr>
            </w:pPr>
            <w:r>
              <w:rPr>
                <w:sz w:val="20"/>
                <w:szCs w:val="20"/>
              </w:rPr>
              <w:t>5.</w:t>
            </w:r>
          </w:p>
        </w:tc>
        <w:tc>
          <w:tcPr>
            <w:tcW w:w="1791" w:type="dxa"/>
          </w:tcPr>
          <w:p w:rsidR="004E37D3" w:rsidRDefault="006058D1" w:rsidP="004E37D3">
            <w:pPr>
              <w:tabs>
                <w:tab w:val="left" w:pos="729"/>
              </w:tabs>
              <w:spacing w:before="82" w:line="276" w:lineRule="auto"/>
              <w:ind w:right="65"/>
              <w:jc w:val="both"/>
              <w:rPr>
                <w:sz w:val="20"/>
                <w:szCs w:val="20"/>
              </w:rPr>
            </w:pPr>
            <w:r>
              <w:rPr>
                <w:sz w:val="20"/>
                <w:szCs w:val="20"/>
              </w:rPr>
              <w:t>2.0</w:t>
            </w:r>
          </w:p>
        </w:tc>
        <w:tc>
          <w:tcPr>
            <w:tcW w:w="2090" w:type="dxa"/>
          </w:tcPr>
          <w:p w:rsidR="004E37D3" w:rsidRDefault="006058D1" w:rsidP="004E37D3">
            <w:pPr>
              <w:tabs>
                <w:tab w:val="left" w:pos="729"/>
              </w:tabs>
              <w:spacing w:before="82" w:line="276" w:lineRule="auto"/>
              <w:ind w:right="65"/>
              <w:jc w:val="both"/>
              <w:rPr>
                <w:sz w:val="20"/>
                <w:szCs w:val="20"/>
              </w:rPr>
            </w:pPr>
            <w:r>
              <w:rPr>
                <w:sz w:val="20"/>
                <w:szCs w:val="20"/>
              </w:rPr>
              <w:t>1.0</w:t>
            </w:r>
          </w:p>
        </w:tc>
      </w:tr>
      <w:tr w:rsidR="004D355B" w:rsidTr="004E37D3">
        <w:trPr>
          <w:trHeight w:val="450"/>
        </w:trPr>
        <w:tc>
          <w:tcPr>
            <w:tcW w:w="1158" w:type="dxa"/>
          </w:tcPr>
          <w:p w:rsidR="004E37D3" w:rsidRDefault="006058D1" w:rsidP="004E37D3">
            <w:pPr>
              <w:tabs>
                <w:tab w:val="left" w:pos="729"/>
              </w:tabs>
              <w:spacing w:before="82" w:line="276" w:lineRule="auto"/>
              <w:ind w:right="65"/>
              <w:jc w:val="both"/>
              <w:rPr>
                <w:sz w:val="20"/>
                <w:szCs w:val="20"/>
              </w:rPr>
            </w:pPr>
            <w:r>
              <w:rPr>
                <w:sz w:val="20"/>
                <w:szCs w:val="20"/>
              </w:rPr>
              <w:t>6.</w:t>
            </w:r>
          </w:p>
        </w:tc>
        <w:tc>
          <w:tcPr>
            <w:tcW w:w="1791" w:type="dxa"/>
          </w:tcPr>
          <w:p w:rsidR="004E37D3" w:rsidRDefault="006058D1" w:rsidP="004E37D3">
            <w:pPr>
              <w:tabs>
                <w:tab w:val="left" w:pos="729"/>
              </w:tabs>
              <w:spacing w:before="82" w:line="276" w:lineRule="auto"/>
              <w:ind w:right="65"/>
              <w:jc w:val="both"/>
              <w:rPr>
                <w:sz w:val="20"/>
                <w:szCs w:val="20"/>
              </w:rPr>
            </w:pPr>
            <w:r>
              <w:rPr>
                <w:sz w:val="20"/>
                <w:szCs w:val="20"/>
              </w:rPr>
              <w:t>2.5</w:t>
            </w:r>
          </w:p>
        </w:tc>
        <w:tc>
          <w:tcPr>
            <w:tcW w:w="2090" w:type="dxa"/>
          </w:tcPr>
          <w:p w:rsidR="004E37D3" w:rsidRDefault="006058D1" w:rsidP="004E37D3">
            <w:pPr>
              <w:tabs>
                <w:tab w:val="left" w:pos="729"/>
              </w:tabs>
              <w:spacing w:before="82" w:line="276" w:lineRule="auto"/>
              <w:ind w:right="65"/>
              <w:jc w:val="both"/>
              <w:rPr>
                <w:sz w:val="20"/>
                <w:szCs w:val="20"/>
              </w:rPr>
            </w:pPr>
            <w:r>
              <w:rPr>
                <w:sz w:val="20"/>
                <w:szCs w:val="20"/>
              </w:rPr>
              <w:t>1.10</w:t>
            </w:r>
          </w:p>
        </w:tc>
      </w:tr>
      <w:tr w:rsidR="004D355B" w:rsidTr="004E37D3">
        <w:trPr>
          <w:trHeight w:val="450"/>
        </w:trPr>
        <w:tc>
          <w:tcPr>
            <w:tcW w:w="1158" w:type="dxa"/>
          </w:tcPr>
          <w:p w:rsidR="004E37D3" w:rsidRDefault="006058D1" w:rsidP="004E37D3">
            <w:pPr>
              <w:tabs>
                <w:tab w:val="left" w:pos="729"/>
              </w:tabs>
              <w:spacing w:before="82" w:line="276" w:lineRule="auto"/>
              <w:ind w:right="65"/>
              <w:jc w:val="both"/>
              <w:rPr>
                <w:sz w:val="20"/>
                <w:szCs w:val="20"/>
              </w:rPr>
            </w:pPr>
            <w:r>
              <w:rPr>
                <w:sz w:val="20"/>
                <w:szCs w:val="20"/>
              </w:rPr>
              <w:t>7.</w:t>
            </w:r>
          </w:p>
        </w:tc>
        <w:tc>
          <w:tcPr>
            <w:tcW w:w="1791" w:type="dxa"/>
          </w:tcPr>
          <w:p w:rsidR="004E37D3" w:rsidRDefault="006058D1" w:rsidP="004E37D3">
            <w:pPr>
              <w:tabs>
                <w:tab w:val="left" w:pos="729"/>
              </w:tabs>
              <w:spacing w:before="82" w:line="276" w:lineRule="auto"/>
              <w:ind w:right="65"/>
              <w:jc w:val="both"/>
              <w:rPr>
                <w:sz w:val="20"/>
                <w:szCs w:val="20"/>
              </w:rPr>
            </w:pPr>
            <w:r>
              <w:rPr>
                <w:sz w:val="20"/>
                <w:szCs w:val="20"/>
              </w:rPr>
              <w:t>3.0</w:t>
            </w:r>
          </w:p>
        </w:tc>
        <w:tc>
          <w:tcPr>
            <w:tcW w:w="2090" w:type="dxa"/>
          </w:tcPr>
          <w:p w:rsidR="004E37D3" w:rsidRDefault="006058D1" w:rsidP="004E37D3">
            <w:pPr>
              <w:tabs>
                <w:tab w:val="left" w:pos="729"/>
              </w:tabs>
              <w:spacing w:before="82" w:line="276" w:lineRule="auto"/>
              <w:ind w:right="65"/>
              <w:jc w:val="both"/>
              <w:rPr>
                <w:sz w:val="20"/>
                <w:szCs w:val="20"/>
              </w:rPr>
            </w:pPr>
            <w:r>
              <w:rPr>
                <w:sz w:val="20"/>
                <w:szCs w:val="20"/>
              </w:rPr>
              <w:t>1.21</w:t>
            </w:r>
          </w:p>
        </w:tc>
      </w:tr>
      <w:tr w:rsidR="004D355B" w:rsidTr="004E37D3">
        <w:trPr>
          <w:trHeight w:val="429"/>
        </w:trPr>
        <w:tc>
          <w:tcPr>
            <w:tcW w:w="1158" w:type="dxa"/>
          </w:tcPr>
          <w:p w:rsidR="004E37D3" w:rsidRDefault="006058D1" w:rsidP="004E37D3">
            <w:pPr>
              <w:tabs>
                <w:tab w:val="left" w:pos="729"/>
              </w:tabs>
              <w:spacing w:before="82" w:line="276" w:lineRule="auto"/>
              <w:ind w:right="65"/>
              <w:jc w:val="both"/>
              <w:rPr>
                <w:sz w:val="20"/>
                <w:szCs w:val="20"/>
              </w:rPr>
            </w:pPr>
            <w:r>
              <w:rPr>
                <w:sz w:val="20"/>
                <w:szCs w:val="20"/>
              </w:rPr>
              <w:t>8.</w:t>
            </w:r>
          </w:p>
        </w:tc>
        <w:tc>
          <w:tcPr>
            <w:tcW w:w="1791" w:type="dxa"/>
          </w:tcPr>
          <w:p w:rsidR="004E37D3" w:rsidRDefault="006058D1" w:rsidP="004E37D3">
            <w:pPr>
              <w:tabs>
                <w:tab w:val="left" w:pos="729"/>
              </w:tabs>
              <w:spacing w:before="82" w:line="276" w:lineRule="auto"/>
              <w:ind w:right="65"/>
              <w:jc w:val="both"/>
              <w:rPr>
                <w:sz w:val="20"/>
                <w:szCs w:val="20"/>
              </w:rPr>
            </w:pPr>
            <w:r>
              <w:rPr>
                <w:sz w:val="20"/>
                <w:szCs w:val="20"/>
              </w:rPr>
              <w:t>3.5</w:t>
            </w:r>
          </w:p>
        </w:tc>
        <w:tc>
          <w:tcPr>
            <w:tcW w:w="2090" w:type="dxa"/>
          </w:tcPr>
          <w:p w:rsidR="004E37D3" w:rsidRDefault="006058D1" w:rsidP="004E37D3">
            <w:pPr>
              <w:tabs>
                <w:tab w:val="left" w:pos="729"/>
              </w:tabs>
              <w:spacing w:before="82" w:line="276" w:lineRule="auto"/>
              <w:ind w:right="65"/>
              <w:jc w:val="both"/>
              <w:rPr>
                <w:sz w:val="20"/>
                <w:szCs w:val="20"/>
              </w:rPr>
            </w:pPr>
            <w:r>
              <w:rPr>
                <w:sz w:val="20"/>
                <w:szCs w:val="20"/>
              </w:rPr>
              <w:t>2.20</w:t>
            </w:r>
          </w:p>
        </w:tc>
      </w:tr>
      <w:tr w:rsidR="004D355B" w:rsidTr="004E37D3">
        <w:trPr>
          <w:trHeight w:val="450"/>
        </w:trPr>
        <w:tc>
          <w:tcPr>
            <w:tcW w:w="1158" w:type="dxa"/>
          </w:tcPr>
          <w:p w:rsidR="004E37D3" w:rsidRDefault="006058D1" w:rsidP="004E37D3">
            <w:pPr>
              <w:tabs>
                <w:tab w:val="left" w:pos="729"/>
              </w:tabs>
              <w:spacing w:before="82" w:line="276" w:lineRule="auto"/>
              <w:ind w:right="65"/>
              <w:jc w:val="both"/>
              <w:rPr>
                <w:sz w:val="20"/>
                <w:szCs w:val="20"/>
              </w:rPr>
            </w:pPr>
            <w:r>
              <w:rPr>
                <w:sz w:val="20"/>
                <w:szCs w:val="20"/>
              </w:rPr>
              <w:t>9.</w:t>
            </w:r>
          </w:p>
        </w:tc>
        <w:tc>
          <w:tcPr>
            <w:tcW w:w="1791" w:type="dxa"/>
          </w:tcPr>
          <w:p w:rsidR="004E37D3" w:rsidRDefault="006058D1" w:rsidP="004E37D3">
            <w:pPr>
              <w:tabs>
                <w:tab w:val="left" w:pos="729"/>
              </w:tabs>
              <w:spacing w:before="82" w:line="276" w:lineRule="auto"/>
              <w:ind w:right="65"/>
              <w:jc w:val="both"/>
              <w:rPr>
                <w:sz w:val="20"/>
                <w:szCs w:val="20"/>
              </w:rPr>
            </w:pPr>
            <w:r>
              <w:rPr>
                <w:sz w:val="20"/>
                <w:szCs w:val="20"/>
              </w:rPr>
              <w:t>4.0</w:t>
            </w:r>
          </w:p>
        </w:tc>
        <w:tc>
          <w:tcPr>
            <w:tcW w:w="2090" w:type="dxa"/>
          </w:tcPr>
          <w:p w:rsidR="004E37D3" w:rsidRDefault="006058D1" w:rsidP="004E37D3">
            <w:pPr>
              <w:tabs>
                <w:tab w:val="left" w:pos="729"/>
              </w:tabs>
              <w:spacing w:before="82" w:line="276" w:lineRule="auto"/>
              <w:ind w:right="65"/>
              <w:jc w:val="both"/>
              <w:rPr>
                <w:sz w:val="20"/>
                <w:szCs w:val="20"/>
              </w:rPr>
            </w:pPr>
            <w:r>
              <w:rPr>
                <w:sz w:val="20"/>
                <w:szCs w:val="20"/>
              </w:rPr>
              <w:t>3.15</w:t>
            </w:r>
          </w:p>
        </w:tc>
      </w:tr>
      <w:tr w:rsidR="004D355B" w:rsidTr="004E37D3">
        <w:trPr>
          <w:trHeight w:val="429"/>
        </w:trPr>
        <w:tc>
          <w:tcPr>
            <w:tcW w:w="1158" w:type="dxa"/>
          </w:tcPr>
          <w:p w:rsidR="004E37D3" w:rsidRDefault="006058D1" w:rsidP="004E37D3">
            <w:pPr>
              <w:tabs>
                <w:tab w:val="left" w:pos="729"/>
              </w:tabs>
              <w:spacing w:before="82" w:line="276" w:lineRule="auto"/>
              <w:ind w:right="65"/>
              <w:jc w:val="both"/>
              <w:rPr>
                <w:sz w:val="20"/>
                <w:szCs w:val="20"/>
              </w:rPr>
            </w:pPr>
            <w:r>
              <w:rPr>
                <w:sz w:val="20"/>
                <w:szCs w:val="20"/>
              </w:rPr>
              <w:t>10.</w:t>
            </w:r>
          </w:p>
        </w:tc>
        <w:tc>
          <w:tcPr>
            <w:tcW w:w="1791" w:type="dxa"/>
          </w:tcPr>
          <w:p w:rsidR="004E37D3" w:rsidRDefault="006058D1" w:rsidP="004E37D3">
            <w:pPr>
              <w:tabs>
                <w:tab w:val="left" w:pos="729"/>
              </w:tabs>
              <w:spacing w:before="82" w:line="276" w:lineRule="auto"/>
              <w:ind w:right="65"/>
              <w:jc w:val="both"/>
              <w:rPr>
                <w:sz w:val="20"/>
                <w:szCs w:val="20"/>
              </w:rPr>
            </w:pPr>
            <w:r>
              <w:rPr>
                <w:sz w:val="20"/>
                <w:szCs w:val="20"/>
              </w:rPr>
              <w:t>4.5</w:t>
            </w:r>
          </w:p>
        </w:tc>
        <w:tc>
          <w:tcPr>
            <w:tcW w:w="2090" w:type="dxa"/>
          </w:tcPr>
          <w:p w:rsidR="004E37D3" w:rsidRDefault="006058D1" w:rsidP="004E37D3">
            <w:pPr>
              <w:tabs>
                <w:tab w:val="left" w:pos="729"/>
              </w:tabs>
              <w:spacing w:before="82" w:line="276" w:lineRule="auto"/>
              <w:ind w:right="65"/>
              <w:jc w:val="both"/>
              <w:rPr>
                <w:sz w:val="20"/>
                <w:szCs w:val="20"/>
              </w:rPr>
            </w:pPr>
            <w:r>
              <w:rPr>
                <w:sz w:val="20"/>
                <w:szCs w:val="20"/>
              </w:rPr>
              <w:t>3.50</w:t>
            </w:r>
          </w:p>
        </w:tc>
      </w:tr>
      <w:tr w:rsidR="004D355B" w:rsidTr="004E37D3">
        <w:trPr>
          <w:trHeight w:val="493"/>
        </w:trPr>
        <w:tc>
          <w:tcPr>
            <w:tcW w:w="1158" w:type="dxa"/>
          </w:tcPr>
          <w:p w:rsidR="004E37D3" w:rsidRDefault="006058D1" w:rsidP="004E37D3">
            <w:pPr>
              <w:tabs>
                <w:tab w:val="left" w:pos="729"/>
              </w:tabs>
              <w:spacing w:before="82" w:line="276" w:lineRule="auto"/>
              <w:ind w:right="65"/>
              <w:jc w:val="both"/>
              <w:rPr>
                <w:sz w:val="20"/>
                <w:szCs w:val="20"/>
              </w:rPr>
            </w:pPr>
            <w:r>
              <w:rPr>
                <w:sz w:val="20"/>
                <w:szCs w:val="20"/>
              </w:rPr>
              <w:t>11.</w:t>
            </w:r>
          </w:p>
        </w:tc>
        <w:tc>
          <w:tcPr>
            <w:tcW w:w="1791" w:type="dxa"/>
          </w:tcPr>
          <w:p w:rsidR="004E37D3" w:rsidRDefault="006058D1" w:rsidP="004E37D3">
            <w:pPr>
              <w:tabs>
                <w:tab w:val="left" w:pos="729"/>
              </w:tabs>
              <w:spacing w:before="82" w:line="276" w:lineRule="auto"/>
              <w:ind w:right="65"/>
              <w:jc w:val="both"/>
              <w:rPr>
                <w:sz w:val="20"/>
                <w:szCs w:val="20"/>
              </w:rPr>
            </w:pPr>
            <w:r>
              <w:rPr>
                <w:sz w:val="20"/>
                <w:szCs w:val="20"/>
              </w:rPr>
              <w:t>5.0</w:t>
            </w:r>
          </w:p>
        </w:tc>
        <w:tc>
          <w:tcPr>
            <w:tcW w:w="2090" w:type="dxa"/>
          </w:tcPr>
          <w:p w:rsidR="004E37D3" w:rsidRDefault="006058D1" w:rsidP="004E37D3">
            <w:pPr>
              <w:tabs>
                <w:tab w:val="left" w:pos="729"/>
              </w:tabs>
              <w:spacing w:before="82" w:line="276" w:lineRule="auto"/>
              <w:ind w:right="65"/>
              <w:jc w:val="both"/>
              <w:rPr>
                <w:sz w:val="20"/>
                <w:szCs w:val="20"/>
              </w:rPr>
            </w:pPr>
            <w:r>
              <w:rPr>
                <w:sz w:val="20"/>
                <w:szCs w:val="20"/>
              </w:rPr>
              <w:t>3.90</w:t>
            </w:r>
          </w:p>
        </w:tc>
      </w:tr>
    </w:tbl>
    <w:p w:rsidR="004E37D3" w:rsidRDefault="006058D1" w:rsidP="004E37D3">
      <w:pPr>
        <w:tabs>
          <w:tab w:val="left" w:pos="729"/>
        </w:tabs>
        <w:spacing w:before="82" w:line="276" w:lineRule="auto"/>
        <w:ind w:left="142" w:right="65" w:hanging="142"/>
        <w:jc w:val="both"/>
      </w:pPr>
      <w:r>
        <w:t xml:space="preserve">                    Table 2: Result</w:t>
      </w:r>
    </w:p>
    <w:p w:rsidR="004E37D3" w:rsidRDefault="004E37D3" w:rsidP="004E37D3">
      <w:pPr>
        <w:tabs>
          <w:tab w:val="left" w:pos="729"/>
        </w:tabs>
        <w:spacing w:before="82" w:line="276" w:lineRule="auto"/>
        <w:ind w:left="142" w:right="65" w:hanging="142"/>
        <w:jc w:val="both"/>
      </w:pPr>
    </w:p>
    <w:p w:rsidR="004E37D3" w:rsidRDefault="006058D1" w:rsidP="004E37D3">
      <w:pPr>
        <w:tabs>
          <w:tab w:val="left" w:pos="729"/>
        </w:tabs>
        <w:spacing w:before="82" w:after="240" w:line="276" w:lineRule="auto"/>
        <w:ind w:left="142" w:right="65" w:hanging="142"/>
        <w:jc w:val="both"/>
        <w:rPr>
          <w:b/>
          <w:sz w:val="28"/>
          <w:szCs w:val="28"/>
        </w:rPr>
      </w:pPr>
      <w:r w:rsidRPr="004E37D3">
        <w:rPr>
          <w:b/>
          <w:sz w:val="28"/>
          <w:szCs w:val="28"/>
        </w:rPr>
        <w:t>VI  APPLICATIONS</w:t>
      </w:r>
    </w:p>
    <w:p w:rsidR="004E37D3" w:rsidRPr="004E37D3" w:rsidRDefault="006058D1" w:rsidP="004E37D3">
      <w:pPr>
        <w:tabs>
          <w:tab w:val="left" w:pos="729"/>
        </w:tabs>
        <w:spacing w:before="82" w:after="240" w:line="276" w:lineRule="auto"/>
        <w:ind w:left="142" w:right="65"/>
        <w:jc w:val="both"/>
        <w:rPr>
          <w:sz w:val="20"/>
          <w:szCs w:val="20"/>
        </w:rPr>
      </w:pPr>
      <w:r>
        <w:rPr>
          <w:sz w:val="20"/>
          <w:szCs w:val="20"/>
        </w:rPr>
        <w:t>1.</w:t>
      </w:r>
      <w:r w:rsidRPr="004E37D3">
        <w:rPr>
          <w:sz w:val="20"/>
          <w:szCs w:val="20"/>
        </w:rPr>
        <w:t xml:space="preserve"> Camping</w:t>
      </w:r>
      <w:r w:rsidRPr="004E37D3">
        <w:rPr>
          <w:sz w:val="20"/>
          <w:szCs w:val="20"/>
        </w:rPr>
        <w:t xml:space="preserve"> and trekking: While camping or hiking, the solar mobile charger can be used to charge mobile gadgets like smartphones, tablets, and GPS units.</w:t>
      </w:r>
    </w:p>
    <w:p w:rsidR="004E37D3" w:rsidRDefault="006058D1" w:rsidP="004E37D3">
      <w:pPr>
        <w:spacing w:after="240" w:line="276" w:lineRule="auto"/>
        <w:ind w:left="142"/>
        <w:jc w:val="both"/>
        <w:rPr>
          <w:sz w:val="20"/>
          <w:szCs w:val="20"/>
        </w:rPr>
      </w:pPr>
      <w:r>
        <w:rPr>
          <w:sz w:val="20"/>
          <w:szCs w:val="20"/>
        </w:rPr>
        <w:t>2.</w:t>
      </w:r>
      <w:r w:rsidRPr="004E37D3">
        <w:rPr>
          <w:sz w:val="20"/>
          <w:szCs w:val="20"/>
        </w:rPr>
        <w:t xml:space="preserve"> Outdoor</w:t>
      </w:r>
      <w:r w:rsidRPr="004E37D3">
        <w:rPr>
          <w:sz w:val="20"/>
          <w:szCs w:val="20"/>
        </w:rPr>
        <w:t xml:space="preserve"> events: The charger can be used to supply electricity for outdoor events including sporting competitions, concerts, and festivals.</w:t>
      </w:r>
    </w:p>
    <w:p w:rsidR="004E37D3" w:rsidRDefault="006058D1" w:rsidP="004E37D3">
      <w:pPr>
        <w:spacing w:after="240" w:line="276" w:lineRule="auto"/>
        <w:ind w:left="142"/>
        <w:jc w:val="both"/>
        <w:rPr>
          <w:sz w:val="20"/>
          <w:szCs w:val="20"/>
        </w:rPr>
      </w:pPr>
      <w:r>
        <w:rPr>
          <w:sz w:val="20"/>
          <w:szCs w:val="20"/>
        </w:rPr>
        <w:t xml:space="preserve">3. </w:t>
      </w:r>
      <w:r w:rsidRPr="004E37D3">
        <w:rPr>
          <w:sz w:val="20"/>
          <w:szCs w:val="20"/>
        </w:rPr>
        <w:t>Remote areas: The charger can be utilized in far-off places with limited access to electricity.</w:t>
      </w:r>
    </w:p>
    <w:p w:rsidR="004E37D3" w:rsidRDefault="006058D1" w:rsidP="004E37D3">
      <w:pPr>
        <w:spacing w:after="240" w:line="276" w:lineRule="auto"/>
        <w:ind w:left="142"/>
        <w:jc w:val="both"/>
        <w:rPr>
          <w:sz w:val="20"/>
          <w:szCs w:val="20"/>
        </w:rPr>
      </w:pPr>
      <w:r>
        <w:rPr>
          <w:sz w:val="20"/>
          <w:szCs w:val="20"/>
        </w:rPr>
        <w:t>4.</w:t>
      </w:r>
      <w:r w:rsidRPr="004E37D3">
        <w:t xml:space="preserve"> </w:t>
      </w:r>
      <w:r w:rsidRPr="004E37D3">
        <w:rPr>
          <w:sz w:val="20"/>
          <w:szCs w:val="20"/>
        </w:rPr>
        <w:t>Marine and boating: Th</w:t>
      </w:r>
      <w:r w:rsidRPr="004E37D3">
        <w:rPr>
          <w:sz w:val="20"/>
          <w:szCs w:val="20"/>
        </w:rPr>
        <w:t>e charger can be used to power mobile devices when in marine and boating environments.</w:t>
      </w:r>
    </w:p>
    <w:p w:rsidR="004E37D3" w:rsidRPr="004E37D3" w:rsidRDefault="006058D1" w:rsidP="004E37D3">
      <w:pPr>
        <w:spacing w:line="276" w:lineRule="auto"/>
        <w:ind w:left="142"/>
        <w:jc w:val="both"/>
        <w:rPr>
          <w:sz w:val="20"/>
          <w:szCs w:val="20"/>
        </w:rPr>
      </w:pPr>
      <w:r>
        <w:rPr>
          <w:sz w:val="20"/>
          <w:szCs w:val="20"/>
        </w:rPr>
        <w:t>5.</w:t>
      </w:r>
      <w:r w:rsidRPr="004E37D3">
        <w:t xml:space="preserve"> </w:t>
      </w:r>
      <w:r w:rsidRPr="004E37D3">
        <w:rPr>
          <w:sz w:val="20"/>
          <w:szCs w:val="20"/>
        </w:rPr>
        <w:t>Situations where there is no electrical power or there is a power outage: The charger can be utilized in these circumstances.</w:t>
      </w:r>
    </w:p>
    <w:p w:rsidR="004E37D3" w:rsidRPr="004E37D3" w:rsidRDefault="004E37D3" w:rsidP="004E37D3">
      <w:pPr>
        <w:tabs>
          <w:tab w:val="left" w:pos="729"/>
        </w:tabs>
        <w:spacing w:before="82" w:line="276" w:lineRule="auto"/>
        <w:ind w:left="360" w:right="65"/>
        <w:rPr>
          <w:sz w:val="20"/>
          <w:szCs w:val="20"/>
        </w:rPr>
      </w:pPr>
    </w:p>
    <w:p w:rsidR="004E37D3" w:rsidRDefault="004E37D3" w:rsidP="004E37D3">
      <w:pPr>
        <w:tabs>
          <w:tab w:val="left" w:pos="729"/>
        </w:tabs>
        <w:spacing w:before="82" w:line="276" w:lineRule="auto"/>
        <w:ind w:left="142" w:right="65" w:hanging="142"/>
        <w:jc w:val="both"/>
        <w:rPr>
          <w:sz w:val="20"/>
          <w:szCs w:val="20"/>
        </w:rPr>
      </w:pPr>
    </w:p>
    <w:p w:rsidR="004E37D3" w:rsidRPr="004E37D3" w:rsidRDefault="004E37D3" w:rsidP="004E37D3">
      <w:pPr>
        <w:tabs>
          <w:tab w:val="left" w:pos="729"/>
        </w:tabs>
        <w:spacing w:before="82" w:line="276" w:lineRule="auto"/>
        <w:ind w:right="65"/>
        <w:jc w:val="both"/>
        <w:rPr>
          <w:sz w:val="20"/>
          <w:szCs w:val="20"/>
        </w:rPr>
      </w:pPr>
    </w:p>
    <w:p w:rsidR="004E37D3" w:rsidRPr="004E37D3" w:rsidRDefault="004E37D3">
      <w:pPr>
        <w:pStyle w:val="BodyText"/>
        <w:rPr>
          <w:b/>
          <w:sz w:val="28"/>
          <w:szCs w:val="28"/>
        </w:rPr>
      </w:pPr>
    </w:p>
    <w:p w:rsidR="004E37D3" w:rsidRDefault="006058D1">
      <w:pPr>
        <w:pStyle w:val="BodyText"/>
        <w:spacing w:before="1"/>
        <w:rPr>
          <w:b/>
          <w:sz w:val="28"/>
          <w:szCs w:val="28"/>
        </w:rPr>
      </w:pPr>
      <w:r>
        <w:rPr>
          <w:b/>
          <w:sz w:val="28"/>
          <w:szCs w:val="28"/>
        </w:rPr>
        <w:t xml:space="preserve">        </w:t>
      </w:r>
      <w:r w:rsidRPr="004E37D3">
        <w:rPr>
          <w:b/>
          <w:sz w:val="28"/>
          <w:szCs w:val="28"/>
        </w:rPr>
        <w:t>VII CONCLUSION</w:t>
      </w:r>
    </w:p>
    <w:p w:rsidR="004E37D3" w:rsidRDefault="004E37D3">
      <w:pPr>
        <w:pStyle w:val="BodyText"/>
        <w:spacing w:before="1"/>
        <w:rPr>
          <w:b/>
          <w:sz w:val="28"/>
          <w:szCs w:val="28"/>
        </w:rPr>
      </w:pPr>
    </w:p>
    <w:p w:rsidR="004E37D3" w:rsidRDefault="006058D1" w:rsidP="004E37D3">
      <w:pPr>
        <w:pStyle w:val="BodyText"/>
        <w:spacing w:before="1" w:line="276" w:lineRule="auto"/>
        <w:ind w:left="567"/>
        <w:jc w:val="both"/>
      </w:pPr>
      <w:r w:rsidRPr="004E37D3">
        <w:t>In conclusion, the solar mobile charger project offers a long-term and environmentally responsible answer to the issue of charging mobile devices in places with poor access to energy. The efficient power output from the solar panel is ensured by the employ</w:t>
      </w:r>
      <w:r w:rsidRPr="004E37D3">
        <w:t>ment of MPPT technology and solar panel technology for power generation. Energy storage is made safe and dependable by using a lithium-ion or lithium-polymer battery together with overcharge and over-discharge prevention technology. The charger is user-fri</w:t>
      </w:r>
      <w:r w:rsidRPr="004E37D3">
        <w:t xml:space="preserve">endly and economical with energy thanks to the incorporation of wireless charging technology, LED status indication technology, and low-power consumption technology. The charger operates smoothly and precisely thanks to the employment of the relay and LCD </w:t>
      </w:r>
      <w:r w:rsidRPr="004E37D3">
        <w:t>technologies, as well as the control and communication technologies Arduino Nano and ESP8266.</w:t>
      </w:r>
    </w:p>
    <w:p w:rsidR="004E37D3" w:rsidRPr="004E37D3" w:rsidRDefault="004E37D3" w:rsidP="004E37D3">
      <w:pPr>
        <w:pStyle w:val="BodyText"/>
        <w:spacing w:before="1" w:line="276" w:lineRule="auto"/>
        <w:ind w:left="567"/>
        <w:jc w:val="both"/>
        <w:rPr>
          <w:b/>
          <w:sz w:val="28"/>
          <w:szCs w:val="28"/>
        </w:rPr>
      </w:pPr>
    </w:p>
    <w:p w:rsidR="004E37D3" w:rsidRDefault="006058D1" w:rsidP="004E37D3">
      <w:pPr>
        <w:pStyle w:val="BodyText"/>
        <w:spacing w:before="1" w:line="276" w:lineRule="auto"/>
        <w:ind w:left="567"/>
        <w:jc w:val="both"/>
        <w:rPr>
          <w:b/>
          <w:sz w:val="28"/>
          <w:szCs w:val="28"/>
        </w:rPr>
      </w:pPr>
      <w:r w:rsidRPr="004E37D3">
        <w:rPr>
          <w:b/>
          <w:sz w:val="28"/>
          <w:szCs w:val="28"/>
        </w:rPr>
        <w:t>VIII FUTURE SCOPE</w:t>
      </w:r>
    </w:p>
    <w:p w:rsidR="004E37D3" w:rsidRDefault="004E37D3" w:rsidP="004E37D3">
      <w:pPr>
        <w:pStyle w:val="BodyText"/>
        <w:spacing w:before="1" w:line="276" w:lineRule="auto"/>
        <w:ind w:left="567"/>
        <w:jc w:val="both"/>
        <w:rPr>
          <w:b/>
          <w:sz w:val="28"/>
          <w:szCs w:val="28"/>
        </w:rPr>
      </w:pPr>
    </w:p>
    <w:p w:rsidR="004E37D3" w:rsidRDefault="006058D1" w:rsidP="004E37D3">
      <w:pPr>
        <w:pStyle w:val="BodyText"/>
        <w:spacing w:before="1" w:line="276" w:lineRule="auto"/>
        <w:ind w:left="567"/>
        <w:jc w:val="both"/>
      </w:pPr>
      <w:r>
        <w:t>There is a lot of room for advancement and improvement in the solar mobile charger project in the future. Using more sophisticated MPPT algorithms to better optimize the power output of the solar panel is one potential area for improvement. To maximize ene</w:t>
      </w:r>
      <w:r>
        <w:t>rgy storage capacity while minimizing the size and weight of the charger, it may be possible to employ more efficient and smaller batteries, such as solid-state batteries. Additionally, by boosting charging effectiveness and range, the wireless charging te</w:t>
      </w:r>
      <w:r>
        <w:t>chnology used in this project can be made even better. A wider range of mobile devices could potentially be charged by incorporating more sophisticated wireless charging standards, like Qi.</w:t>
      </w:r>
    </w:p>
    <w:p w:rsidR="004E37D3" w:rsidRDefault="004E37D3" w:rsidP="004E37D3">
      <w:pPr>
        <w:pStyle w:val="BodyText"/>
        <w:spacing w:before="1" w:line="276" w:lineRule="auto"/>
        <w:ind w:left="567"/>
        <w:jc w:val="both"/>
      </w:pPr>
    </w:p>
    <w:p w:rsidR="004E37D3" w:rsidRDefault="004E37D3" w:rsidP="004E37D3">
      <w:pPr>
        <w:pStyle w:val="BodyText"/>
        <w:spacing w:before="1" w:line="276" w:lineRule="auto"/>
        <w:ind w:left="567"/>
        <w:jc w:val="both"/>
      </w:pPr>
    </w:p>
    <w:p w:rsidR="004E37D3" w:rsidRDefault="006058D1" w:rsidP="004E37D3">
      <w:pPr>
        <w:pStyle w:val="BodyText"/>
        <w:spacing w:before="1" w:line="276" w:lineRule="auto"/>
        <w:ind w:left="567"/>
        <w:jc w:val="both"/>
        <w:rPr>
          <w:b/>
          <w:sz w:val="28"/>
          <w:szCs w:val="28"/>
        </w:rPr>
      </w:pPr>
      <w:r w:rsidRPr="004E37D3">
        <w:rPr>
          <w:b/>
          <w:sz w:val="28"/>
          <w:szCs w:val="28"/>
        </w:rPr>
        <w:t>IX ACKNOWLEDGMENT</w:t>
      </w:r>
    </w:p>
    <w:p w:rsidR="004E37D3" w:rsidRDefault="004E37D3" w:rsidP="004E37D3">
      <w:pPr>
        <w:pStyle w:val="BodyText"/>
        <w:spacing w:before="1" w:line="276" w:lineRule="auto"/>
        <w:ind w:left="567"/>
        <w:jc w:val="both"/>
        <w:rPr>
          <w:b/>
          <w:sz w:val="28"/>
          <w:szCs w:val="28"/>
        </w:rPr>
      </w:pPr>
    </w:p>
    <w:p w:rsidR="004E37D3" w:rsidRPr="004E37D3" w:rsidRDefault="006058D1" w:rsidP="004E37D3">
      <w:pPr>
        <w:pStyle w:val="BodyText"/>
        <w:spacing w:before="1" w:line="276" w:lineRule="auto"/>
        <w:ind w:left="567"/>
        <w:jc w:val="both"/>
      </w:pPr>
      <w:r w:rsidRPr="004E37D3">
        <w:t>We would like to take this opportunity to tha</w:t>
      </w:r>
      <w:r w:rsidRPr="004E37D3">
        <w:t xml:space="preserve">nk our mentor, professor A.V. Sutar of the Department of Electronics and Telecommunication, from the bottom of our hearts for his Throughout this project, excellent oversight, monitoring, and ongoing encouragement were provided. Throughout our journey, he </w:t>
      </w:r>
      <w:r w:rsidRPr="004E37D3">
        <w:t>has given us courage.</w:t>
      </w:r>
    </w:p>
    <w:p w:rsidR="004E37D3" w:rsidRDefault="004E37D3" w:rsidP="004E37D3">
      <w:pPr>
        <w:pStyle w:val="BodyText"/>
        <w:spacing w:before="1" w:line="276" w:lineRule="auto"/>
        <w:ind w:left="567"/>
        <w:jc w:val="both"/>
      </w:pPr>
    </w:p>
    <w:p w:rsidR="004E37D3" w:rsidRDefault="004E37D3" w:rsidP="004E37D3">
      <w:pPr>
        <w:pStyle w:val="BodyText"/>
        <w:spacing w:before="1" w:line="276" w:lineRule="auto"/>
        <w:ind w:left="567"/>
        <w:jc w:val="both"/>
      </w:pPr>
    </w:p>
    <w:p w:rsidR="004E37D3" w:rsidRDefault="004E37D3" w:rsidP="004E37D3">
      <w:pPr>
        <w:pStyle w:val="BodyText"/>
        <w:spacing w:before="1" w:line="276" w:lineRule="auto"/>
        <w:ind w:left="567"/>
        <w:jc w:val="both"/>
      </w:pPr>
    </w:p>
    <w:p w:rsidR="004E37D3" w:rsidRDefault="004E37D3" w:rsidP="004E37D3">
      <w:pPr>
        <w:pStyle w:val="BodyText"/>
        <w:spacing w:before="1" w:line="276" w:lineRule="auto"/>
        <w:ind w:left="567"/>
        <w:jc w:val="both"/>
      </w:pPr>
    </w:p>
    <w:p w:rsidR="004E37D3" w:rsidRDefault="004E37D3" w:rsidP="004E37D3">
      <w:pPr>
        <w:pStyle w:val="BodyText"/>
        <w:spacing w:before="1" w:line="276" w:lineRule="auto"/>
        <w:ind w:left="567"/>
        <w:jc w:val="both"/>
      </w:pPr>
    </w:p>
    <w:p w:rsidR="004E37D3" w:rsidRDefault="004E37D3" w:rsidP="004E37D3">
      <w:pPr>
        <w:pStyle w:val="BodyText"/>
        <w:spacing w:before="1" w:line="276" w:lineRule="auto"/>
        <w:ind w:left="567"/>
        <w:jc w:val="both"/>
      </w:pPr>
    </w:p>
    <w:p w:rsidR="004E37D3" w:rsidRDefault="004E37D3" w:rsidP="004E37D3">
      <w:pPr>
        <w:pStyle w:val="BodyText"/>
        <w:spacing w:before="1" w:line="276" w:lineRule="auto"/>
        <w:ind w:left="567"/>
        <w:jc w:val="both"/>
      </w:pPr>
    </w:p>
    <w:p w:rsidR="004E37D3" w:rsidRDefault="004E37D3" w:rsidP="004E37D3">
      <w:pPr>
        <w:pStyle w:val="BodyText"/>
        <w:spacing w:before="1" w:line="276" w:lineRule="auto"/>
        <w:ind w:left="567"/>
        <w:jc w:val="both"/>
      </w:pPr>
    </w:p>
    <w:p w:rsidR="004E37D3" w:rsidRDefault="004E37D3" w:rsidP="004E37D3">
      <w:pPr>
        <w:pStyle w:val="BodyText"/>
        <w:spacing w:before="1" w:line="276" w:lineRule="auto"/>
        <w:ind w:left="567"/>
        <w:jc w:val="both"/>
      </w:pPr>
    </w:p>
    <w:p w:rsidR="004E37D3" w:rsidRPr="004E37D3" w:rsidRDefault="004E37D3" w:rsidP="004E37D3">
      <w:pPr>
        <w:pStyle w:val="BodyText"/>
        <w:spacing w:before="1" w:line="276" w:lineRule="auto"/>
        <w:ind w:left="567"/>
        <w:jc w:val="both"/>
        <w:rPr>
          <w:b/>
          <w:sz w:val="28"/>
          <w:szCs w:val="28"/>
        </w:rPr>
      </w:pPr>
    </w:p>
    <w:p w:rsidR="004E37D3" w:rsidRDefault="004E37D3">
      <w:pPr>
        <w:pStyle w:val="BodyText"/>
        <w:ind w:left="78" w:right="113" w:firstLine="1003"/>
        <w:jc w:val="both"/>
      </w:pPr>
    </w:p>
    <w:p w:rsidR="004E37D3" w:rsidRDefault="004E37D3">
      <w:pPr>
        <w:pStyle w:val="BodyText"/>
        <w:ind w:left="78" w:right="113" w:firstLine="1003"/>
        <w:jc w:val="both"/>
      </w:pPr>
    </w:p>
    <w:p w:rsidR="004E37D3" w:rsidRDefault="004E37D3">
      <w:pPr>
        <w:pStyle w:val="BodyText"/>
        <w:ind w:left="78" w:right="113" w:firstLine="1003"/>
        <w:jc w:val="both"/>
      </w:pPr>
    </w:p>
    <w:p w:rsidR="004E37D3" w:rsidRDefault="004E37D3">
      <w:pPr>
        <w:pStyle w:val="BodyText"/>
        <w:ind w:left="78" w:right="113" w:firstLine="1003"/>
        <w:jc w:val="both"/>
      </w:pPr>
    </w:p>
    <w:p w:rsidR="004E37D3" w:rsidRDefault="004E37D3">
      <w:pPr>
        <w:pStyle w:val="BodyText"/>
        <w:ind w:left="78" w:right="113" w:firstLine="1003"/>
        <w:jc w:val="both"/>
      </w:pPr>
    </w:p>
    <w:p w:rsidR="004E37D3" w:rsidRDefault="006058D1">
      <w:pPr>
        <w:pStyle w:val="BodyText"/>
        <w:ind w:left="78" w:right="114"/>
        <w:jc w:val="both"/>
        <w:rPr>
          <w:b/>
          <w:sz w:val="28"/>
          <w:szCs w:val="28"/>
        </w:rPr>
      </w:pPr>
      <w:r w:rsidRPr="004E37D3">
        <w:rPr>
          <w:b/>
          <w:sz w:val="28"/>
          <w:szCs w:val="28"/>
        </w:rPr>
        <w:t xml:space="preserve">X </w:t>
      </w:r>
      <w:r>
        <w:rPr>
          <w:b/>
          <w:sz w:val="28"/>
          <w:szCs w:val="28"/>
        </w:rPr>
        <w:t xml:space="preserve">  </w:t>
      </w:r>
      <w:r w:rsidRPr="004E37D3">
        <w:rPr>
          <w:b/>
          <w:sz w:val="28"/>
          <w:szCs w:val="28"/>
        </w:rPr>
        <w:t>REFERENCES</w:t>
      </w:r>
    </w:p>
    <w:p w:rsidR="004E37D3" w:rsidRDefault="004E37D3">
      <w:pPr>
        <w:pStyle w:val="BodyText"/>
        <w:ind w:left="78" w:right="114"/>
        <w:jc w:val="both"/>
        <w:rPr>
          <w:b/>
          <w:sz w:val="28"/>
          <w:szCs w:val="28"/>
        </w:rPr>
      </w:pPr>
    </w:p>
    <w:p w:rsidR="004E37D3" w:rsidRDefault="006058D1" w:rsidP="004E37D3">
      <w:pPr>
        <w:pStyle w:val="BodyText"/>
        <w:spacing w:before="240" w:after="240" w:line="276" w:lineRule="auto"/>
        <w:ind w:left="142" w:right="67"/>
        <w:jc w:val="both"/>
      </w:pPr>
      <w:r>
        <w:t xml:space="preserve">[1] </w:t>
      </w:r>
      <w:r w:rsidRPr="004E37D3">
        <w:t xml:space="preserve">A. R. Al-Ali and M. AlShamasin, "Design of a Solar-Powered Portable Mobile Charger with Power Bank Functionality," 2019 International Conference on Computer and Applications (ICCA), Sharjah, United </w:t>
      </w:r>
      <w:r w:rsidRPr="004E37D3">
        <w:t>Arab Emirates, 2019, pp. 1-5.</w:t>
      </w:r>
    </w:p>
    <w:p w:rsidR="004E37D3" w:rsidRDefault="006058D1" w:rsidP="004E37D3">
      <w:pPr>
        <w:pStyle w:val="BodyText"/>
        <w:spacing w:after="240" w:line="276" w:lineRule="auto"/>
        <w:ind w:left="142" w:right="67"/>
        <w:jc w:val="both"/>
      </w:pPr>
      <w:r>
        <w:t xml:space="preserve">[2] </w:t>
      </w:r>
      <w:r w:rsidRPr="004E37D3">
        <w:t>A. Khan, A. Muhammad, A. Shahzad and S. A. Khan, "Design and development of solar mobile charger," 2017 IEEE 5th International Conference on Future Internet of Things and Cloud (FiCloud), Prague, 2017, pp. 98-103.</w:t>
      </w:r>
    </w:p>
    <w:p w:rsidR="004E37D3" w:rsidRDefault="006058D1" w:rsidP="004E37D3">
      <w:pPr>
        <w:pStyle w:val="BodyText"/>
        <w:spacing w:after="240" w:line="276" w:lineRule="auto"/>
        <w:ind w:left="142" w:right="67"/>
        <w:jc w:val="both"/>
      </w:pPr>
      <w:r>
        <w:t xml:space="preserve">[3] </w:t>
      </w:r>
      <w:r w:rsidRPr="004E37D3">
        <w:t>K. S</w:t>
      </w:r>
      <w:r w:rsidRPr="004E37D3">
        <w:t>. Reddy and V. Rajinikanth, "Design and Implementation of Solar Power Based Mobile Charger," International Journal of Advanced Research in Electrical, Electronics and Instrumentation Engineering, vol. 4, no. 4, pp. 3154-3158, 2015.</w:t>
      </w:r>
    </w:p>
    <w:p w:rsidR="004E37D3" w:rsidRDefault="006058D1" w:rsidP="004E37D3">
      <w:pPr>
        <w:pStyle w:val="BodyText"/>
        <w:spacing w:after="240" w:line="276" w:lineRule="auto"/>
        <w:ind w:left="142" w:right="67"/>
        <w:jc w:val="both"/>
      </w:pPr>
      <w:r>
        <w:t xml:space="preserve">[4] </w:t>
      </w:r>
      <w:r w:rsidRPr="004E37D3">
        <w:t>H. Lee and Y. Lee, "</w:t>
      </w:r>
      <w:r w:rsidRPr="004E37D3">
        <w:t>Design and Implementation of Solar Powered Portable Mobile Charger," 2017 International Conference on Information and Communication Technology Convergence (ICTC), Jeju, South Korea, 2017, pp. 1445</w:t>
      </w:r>
    </w:p>
    <w:p w:rsidR="004E37D3" w:rsidRDefault="006058D1" w:rsidP="004E37D3">
      <w:pPr>
        <w:pStyle w:val="BodyText"/>
        <w:spacing w:after="240" w:line="276" w:lineRule="auto"/>
        <w:ind w:left="142" w:right="67"/>
        <w:jc w:val="both"/>
      </w:pPr>
      <w:r>
        <w:t>[5] D. X. Liu, H. Z. Xu, X. Y. Chen, and D. D. Chen, "Desig</w:t>
      </w:r>
      <w:r>
        <w:t>n of solar-powered mobile phone charger," 2015 International Conference on Renewable Energy Research and Applications (ICRERA), Palermo, Italy, 2015, pp. 678-681.</w:t>
      </w:r>
    </w:p>
    <w:p w:rsidR="004E37D3" w:rsidRDefault="006058D1" w:rsidP="004E37D3">
      <w:pPr>
        <w:pStyle w:val="BodyText"/>
        <w:spacing w:after="240" w:line="276" w:lineRule="auto"/>
        <w:ind w:left="142" w:right="67"/>
        <w:jc w:val="both"/>
      </w:pPr>
      <w:r>
        <w:t xml:space="preserve">[6] </w:t>
      </w:r>
      <w:r w:rsidRPr="004E37D3">
        <w:t>R. K. Agarwal and S. K. Jain, "Solar powered mobile charger," 2014 International Conferen</w:t>
      </w:r>
      <w:r w:rsidRPr="004E37D3">
        <w:t>ce on Electronics and Communication Systems (ICECS), Coimbatore, 2014, pp. 1-4.</w:t>
      </w:r>
    </w:p>
    <w:p w:rsidR="004E37D3" w:rsidRDefault="006058D1" w:rsidP="004E37D3">
      <w:pPr>
        <w:pStyle w:val="BodyText"/>
        <w:spacing w:after="240" w:line="276" w:lineRule="auto"/>
        <w:ind w:left="142" w:right="67"/>
        <w:jc w:val="both"/>
      </w:pPr>
      <w:r>
        <w:t>[7]  A. E. A. Al-Ahmadi, S. S. Al-Rashdi, and A. A. Al-Hashmi, "Design and Implementation of a Solar Powered Mobile Charger," International Journal of Engineering and Technolog</w:t>
      </w:r>
      <w:r>
        <w:t>y, vol. 6, no. 5, pp. 353-358, 2014.</w:t>
      </w:r>
    </w:p>
    <w:p w:rsidR="004E37D3" w:rsidRDefault="006058D1" w:rsidP="004E37D3">
      <w:pPr>
        <w:pStyle w:val="BodyText"/>
        <w:spacing w:after="240" w:line="276" w:lineRule="auto"/>
        <w:ind w:left="142" w:right="67"/>
        <w:jc w:val="both"/>
      </w:pPr>
      <w:r>
        <w:t xml:space="preserve">[8] </w:t>
      </w:r>
      <w:r w:rsidRPr="004E37D3">
        <w:t>Y. H. Tung and C. H. Chang, "A Solar Mobile Phone Charger with Maximum Power Point Tracking," 2009 International Conference on Sustainable Power Generation and Supply, Nanjing, 2009, pp. 1-5.</w:t>
      </w:r>
    </w:p>
    <w:p w:rsidR="004E37D3" w:rsidRDefault="006058D1" w:rsidP="004E37D3">
      <w:pPr>
        <w:pStyle w:val="BodyText"/>
        <w:spacing w:after="240" w:line="276" w:lineRule="auto"/>
        <w:ind w:left="142" w:right="67"/>
        <w:jc w:val="both"/>
      </w:pPr>
      <w:r>
        <w:t>[9] International Journ</w:t>
      </w:r>
      <w:r>
        <w:t>al of Advance Engineering and Research Development Emerging Trends and Innovations in Electronics and Communication Engineering- ETIECE-2017 Volume 5, Special Issue 01, Jan.-2018</w:t>
      </w:r>
    </w:p>
    <w:p w:rsidR="004E37D3" w:rsidRDefault="006058D1" w:rsidP="004E37D3">
      <w:pPr>
        <w:pStyle w:val="BodyText"/>
        <w:spacing w:line="276" w:lineRule="auto"/>
        <w:ind w:left="142" w:right="67"/>
        <w:jc w:val="both"/>
      </w:pPr>
      <w:r>
        <w:t>[10] Anand.M, Yogesh Kannan, “Wireless Power Transfer By Incorporation Of Sol</w:t>
      </w:r>
      <w:r>
        <w:t>ar Energy”, IJRDET, Volume 3, Issue 2, August 2014</w:t>
      </w:r>
    </w:p>
    <w:p w:rsidR="004E37D3" w:rsidRDefault="004E37D3" w:rsidP="004E37D3">
      <w:pPr>
        <w:pStyle w:val="BodyText"/>
        <w:spacing w:line="276" w:lineRule="auto"/>
        <w:ind w:left="142" w:right="67"/>
        <w:jc w:val="both"/>
      </w:pPr>
    </w:p>
    <w:p w:rsidR="004E37D3" w:rsidRDefault="004E37D3" w:rsidP="004E37D3">
      <w:pPr>
        <w:pStyle w:val="BodyText"/>
        <w:spacing w:line="276" w:lineRule="auto"/>
        <w:ind w:left="142" w:right="67"/>
        <w:jc w:val="both"/>
      </w:pPr>
    </w:p>
    <w:p w:rsidR="004E37D3" w:rsidRDefault="004E37D3" w:rsidP="004E37D3">
      <w:pPr>
        <w:pStyle w:val="BodyText"/>
        <w:spacing w:line="276" w:lineRule="auto"/>
        <w:ind w:left="142" w:right="67"/>
        <w:jc w:val="both"/>
      </w:pPr>
    </w:p>
    <w:p w:rsidR="004E37D3" w:rsidRDefault="004E37D3" w:rsidP="004E37D3">
      <w:pPr>
        <w:pStyle w:val="BodyText"/>
        <w:spacing w:line="276" w:lineRule="auto"/>
        <w:ind w:left="142" w:right="67"/>
        <w:jc w:val="both"/>
      </w:pPr>
    </w:p>
    <w:p w:rsidR="004E37D3" w:rsidRDefault="004E37D3" w:rsidP="004E37D3">
      <w:pPr>
        <w:pStyle w:val="BodyText"/>
        <w:spacing w:line="276" w:lineRule="auto"/>
        <w:ind w:left="142" w:right="67"/>
        <w:jc w:val="both"/>
      </w:pPr>
    </w:p>
    <w:p w:rsidR="004E37D3" w:rsidRDefault="004E37D3" w:rsidP="004E37D3">
      <w:pPr>
        <w:pStyle w:val="BodyText"/>
        <w:spacing w:line="276" w:lineRule="auto"/>
        <w:ind w:left="142" w:right="67"/>
        <w:jc w:val="both"/>
      </w:pPr>
    </w:p>
    <w:p w:rsidR="004E37D3" w:rsidRDefault="004E37D3" w:rsidP="004E37D3">
      <w:pPr>
        <w:pStyle w:val="BodyText"/>
        <w:spacing w:line="276" w:lineRule="auto"/>
        <w:ind w:left="142" w:right="67"/>
        <w:jc w:val="both"/>
      </w:pPr>
    </w:p>
    <w:p w:rsidR="004E37D3" w:rsidRDefault="004E37D3" w:rsidP="004E37D3">
      <w:pPr>
        <w:pStyle w:val="BodyText"/>
        <w:spacing w:line="276" w:lineRule="auto"/>
        <w:ind w:left="142" w:right="67"/>
        <w:jc w:val="both"/>
      </w:pPr>
    </w:p>
    <w:p w:rsidR="004E37D3" w:rsidRDefault="004E37D3" w:rsidP="004E37D3">
      <w:pPr>
        <w:pStyle w:val="BodyText"/>
        <w:spacing w:line="276" w:lineRule="auto"/>
        <w:ind w:left="142" w:right="67"/>
        <w:jc w:val="both"/>
      </w:pPr>
    </w:p>
    <w:p w:rsidR="004E37D3" w:rsidRDefault="004E37D3" w:rsidP="004E37D3">
      <w:pPr>
        <w:pStyle w:val="BodyText"/>
        <w:spacing w:line="276" w:lineRule="auto"/>
        <w:ind w:left="142" w:right="67"/>
        <w:jc w:val="both"/>
      </w:pPr>
    </w:p>
    <w:p w:rsidR="004E37D3" w:rsidRDefault="004E37D3" w:rsidP="004E37D3">
      <w:pPr>
        <w:pStyle w:val="BodyText"/>
        <w:spacing w:line="276" w:lineRule="auto"/>
        <w:ind w:left="142" w:right="67"/>
        <w:jc w:val="both"/>
      </w:pPr>
    </w:p>
    <w:p w:rsidR="004E37D3" w:rsidRDefault="004E37D3" w:rsidP="004E37D3">
      <w:pPr>
        <w:pStyle w:val="BodyText"/>
        <w:spacing w:line="276" w:lineRule="auto"/>
        <w:ind w:left="142" w:right="67"/>
        <w:jc w:val="both"/>
      </w:pPr>
    </w:p>
    <w:p w:rsidR="004E37D3" w:rsidRDefault="006058D1" w:rsidP="004E37D3">
      <w:pPr>
        <w:pStyle w:val="BodyText"/>
        <w:spacing w:after="240" w:line="276" w:lineRule="auto"/>
        <w:ind w:left="567" w:right="67"/>
        <w:jc w:val="both"/>
      </w:pPr>
      <w:r>
        <w:t>[11] International Journal of Innovative Research in Computer Science &amp; Technology (IJIRCST) ISSN: 2347-5552, Volume-2, Issue -4, July-2014</w:t>
      </w:r>
    </w:p>
    <w:p w:rsidR="004E37D3" w:rsidRDefault="006058D1" w:rsidP="004E37D3">
      <w:pPr>
        <w:pStyle w:val="BodyText"/>
        <w:spacing w:after="240" w:line="276" w:lineRule="auto"/>
        <w:ind w:left="567" w:right="67"/>
        <w:jc w:val="both"/>
      </w:pPr>
      <w:r>
        <w:t>[12] A. Vijay Kumar, P.Niklesh, T. Naveen</w:t>
      </w:r>
      <w:r>
        <w:t xml:space="preserve"> / International Journal of Engineering Research and Applications (IJERA) ISSN: 2248-9622 Vol. , Issue 4, pp. 1506-1510</w:t>
      </w:r>
    </w:p>
    <w:p w:rsidR="004E37D3" w:rsidRDefault="006058D1" w:rsidP="004E37D3">
      <w:pPr>
        <w:pStyle w:val="BodyText"/>
        <w:spacing w:after="240" w:line="276" w:lineRule="auto"/>
        <w:ind w:left="567" w:right="67"/>
        <w:jc w:val="both"/>
      </w:pPr>
      <w:r>
        <w:t>[13] International Journal of Scientific &amp; Engineering Research, Volume 5, Issue 10, October-2014 125 ISSN 2229-5518</w:t>
      </w:r>
    </w:p>
    <w:p w:rsidR="004E37D3" w:rsidRDefault="006058D1" w:rsidP="004E37D3">
      <w:pPr>
        <w:pStyle w:val="BodyText"/>
        <w:spacing w:after="240" w:line="276" w:lineRule="auto"/>
        <w:ind w:left="567" w:right="67"/>
        <w:jc w:val="both"/>
      </w:pPr>
      <w:r>
        <w:t>[14] D. R. Myers an</w:t>
      </w:r>
      <w:r>
        <w:t>d J. D. McAlpine, "A design methodology for solar-powered wireless charging systems for mobile devices," IEEE Journal of Emerging and Selected Topics in Power Electronics, vol. 4, no. 1, pp. 126-136, 2016</w:t>
      </w:r>
    </w:p>
    <w:p w:rsidR="004E37D3" w:rsidRDefault="006058D1" w:rsidP="004E37D3">
      <w:pPr>
        <w:pStyle w:val="BodyText"/>
        <w:spacing w:after="240" w:line="276" w:lineRule="auto"/>
        <w:ind w:left="567" w:right="67"/>
        <w:jc w:val="both"/>
      </w:pPr>
      <w:r>
        <w:t>[15] E. Koutroulis, K. Kalaitzakis, and N.C. Voulga</w:t>
      </w:r>
      <w:r>
        <w:t>ris "Maximum Power Point Tracking Techniques for Photovoltaic Systems” IEEE Transactions on Power Electronics, vol. 31, no. 6, pp. 4315-4324, 2016.</w:t>
      </w:r>
    </w:p>
    <w:p w:rsidR="004E37D3" w:rsidRDefault="006058D1" w:rsidP="004E37D3">
      <w:pPr>
        <w:pStyle w:val="BodyText"/>
        <w:spacing w:after="240" w:line="276" w:lineRule="auto"/>
        <w:ind w:left="567" w:right="67"/>
        <w:jc w:val="both"/>
      </w:pPr>
      <w:r>
        <w:t>[16] J. D. McAlpine, D. R. Myers, and J. R. Wilcox, "Analysis and design of a solar-powered wireless chargin</w:t>
      </w:r>
      <w:r>
        <w:t>g system for mobile devices," IEEE Transactions on Power Electronics, vol. 31, no. 6, pp. 4315-4324, 2016.</w:t>
      </w:r>
    </w:p>
    <w:p w:rsidR="004E37D3" w:rsidRDefault="006058D1" w:rsidP="004E37D3">
      <w:pPr>
        <w:pStyle w:val="BodyText"/>
        <w:spacing w:after="240" w:line="276" w:lineRule="auto"/>
        <w:ind w:left="567" w:right="67"/>
        <w:jc w:val="both"/>
      </w:pPr>
      <w:r>
        <w:t>[17] ] N. H. Islam and M. M. Islam, "Design and implementation of a solar-powered mobile phone charger with overcharge protection," 2016 Internationa</w:t>
      </w:r>
      <w:r>
        <w:t>l Conference on Electrical Engineering and Information Communication Technology (ICEEICT), Dhaka, Bangladesh, 2016, pp. 1-5, doi: 10.1109/ICEEICT.2016.7749134</w:t>
      </w:r>
    </w:p>
    <w:p w:rsidR="004E37D3" w:rsidRDefault="006058D1" w:rsidP="004E37D3">
      <w:pPr>
        <w:pStyle w:val="BodyText"/>
        <w:spacing w:after="240" w:line="276" w:lineRule="auto"/>
        <w:ind w:left="567" w:right="67"/>
        <w:jc w:val="both"/>
      </w:pPr>
      <w:r>
        <w:t xml:space="preserve">[18] M. F. Alam, M. N. A. Khan, M. M. H. Bhuiyan, and M. M. Haque, "Design and implementation of </w:t>
      </w:r>
      <w:r>
        <w:t>a solar-powered mobile phone charger with battery backup," 2017 4th International Conference on Electrical Engineering and Information &amp; Communication Technology (ICEEICT), Dhaka, Bangladesh, 2017, pp. 1-5, doi: 10.1109/ICEEICT.2017.793</w:t>
      </w:r>
    </w:p>
    <w:p w:rsidR="004E37D3" w:rsidRDefault="006058D1" w:rsidP="004E37D3">
      <w:pPr>
        <w:pStyle w:val="BodyText"/>
        <w:spacing w:after="240" w:line="276" w:lineRule="auto"/>
        <w:ind w:left="567" w:right="67"/>
        <w:jc w:val="both"/>
      </w:pPr>
      <w:r>
        <w:t>[19] D. S. Sera, T.</w:t>
      </w:r>
      <w:r>
        <w:t xml:space="preserve"> Senjyu, and A. Yona, "Development of a solar-powered wireless charger for mobile phones," IEEE Transactions on Consumer Electronics, vol. 58, no. 4, pp. 1294-1300, 2016</w:t>
      </w:r>
    </w:p>
    <w:p w:rsidR="004E37D3" w:rsidRPr="004E37D3" w:rsidRDefault="006058D1" w:rsidP="004E37D3">
      <w:pPr>
        <w:pStyle w:val="BodyText"/>
        <w:spacing w:before="240" w:line="276" w:lineRule="auto"/>
        <w:ind w:left="567" w:right="67"/>
        <w:jc w:val="both"/>
      </w:pPr>
      <w:r>
        <w:t>[20] T. Markvart and L. Castañer, Solar Cells: Materials, Manufacture and Operation, A</w:t>
      </w:r>
      <w:r>
        <w:t>cademic Press, 2019.</w:t>
      </w:r>
    </w:p>
    <w:p w:rsidR="004E37D3" w:rsidRDefault="004E37D3" w:rsidP="004E37D3">
      <w:pPr>
        <w:pStyle w:val="BodyText"/>
        <w:spacing w:line="276" w:lineRule="auto"/>
        <w:ind w:left="567" w:right="67"/>
        <w:jc w:val="both"/>
      </w:pPr>
    </w:p>
    <w:p w:rsidR="004E37D3" w:rsidRDefault="004E37D3" w:rsidP="004E37D3">
      <w:pPr>
        <w:pStyle w:val="BodyText"/>
        <w:spacing w:before="80" w:line="276" w:lineRule="auto"/>
        <w:ind w:left="100" w:right="2" w:firstLine="703"/>
        <w:jc w:val="both"/>
      </w:pPr>
    </w:p>
    <w:p w:rsidR="004E37D3" w:rsidRDefault="004E37D3">
      <w:pPr>
        <w:pStyle w:val="BodyText"/>
        <w:spacing w:before="80"/>
        <w:ind w:left="100" w:right="2" w:firstLine="703"/>
        <w:jc w:val="both"/>
      </w:pPr>
    </w:p>
    <w:p w:rsidR="004E37D3" w:rsidRDefault="004E37D3">
      <w:pPr>
        <w:pStyle w:val="BodyText"/>
        <w:spacing w:before="80"/>
        <w:ind w:left="100" w:right="2" w:firstLine="703"/>
        <w:jc w:val="both"/>
      </w:pPr>
    </w:p>
    <w:p w:rsidR="004E37D3" w:rsidRDefault="004E37D3">
      <w:pPr>
        <w:pStyle w:val="BodyText"/>
        <w:spacing w:before="80"/>
        <w:ind w:left="100" w:right="2" w:firstLine="703"/>
        <w:jc w:val="both"/>
      </w:pPr>
    </w:p>
    <w:p w:rsidR="004E37D3" w:rsidRDefault="004E37D3">
      <w:pPr>
        <w:pStyle w:val="BodyText"/>
        <w:spacing w:before="80"/>
        <w:ind w:left="100" w:right="2" w:firstLine="703"/>
        <w:jc w:val="both"/>
      </w:pPr>
    </w:p>
    <w:sectPr w:rsidR="004E37D3" w:rsidSect="00AE10BF">
      <w:pgSz w:w="11900" w:h="16860"/>
      <w:pgMar w:top="880" w:right="320" w:bottom="280" w:left="360" w:header="720" w:footer="720" w:gutter="0"/>
      <w:cols w:num="2" w:space="720" w:equalWidth="0">
        <w:col w:w="5457" w:space="40"/>
        <w:col w:w="5723" w:space="0"/>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945BE"/>
    <w:multiLevelType w:val="hybridMultilevel"/>
    <w:tmpl w:val="AA18DFC4"/>
    <w:lvl w:ilvl="0" w:tplc="3FA4EEF0">
      <w:start w:val="1"/>
      <w:numFmt w:val="decimal"/>
      <w:lvlText w:val="%1."/>
      <w:lvlJc w:val="left"/>
      <w:pPr>
        <w:ind w:left="720" w:hanging="360"/>
      </w:pPr>
      <w:rPr>
        <w:rFonts w:hint="default"/>
      </w:rPr>
    </w:lvl>
    <w:lvl w:ilvl="1" w:tplc="18444A28" w:tentative="1">
      <w:start w:val="1"/>
      <w:numFmt w:val="lowerLetter"/>
      <w:lvlText w:val="%2."/>
      <w:lvlJc w:val="left"/>
      <w:pPr>
        <w:ind w:left="1440" w:hanging="360"/>
      </w:pPr>
    </w:lvl>
    <w:lvl w:ilvl="2" w:tplc="4B2ADDBE" w:tentative="1">
      <w:start w:val="1"/>
      <w:numFmt w:val="lowerRoman"/>
      <w:lvlText w:val="%3."/>
      <w:lvlJc w:val="right"/>
      <w:pPr>
        <w:ind w:left="2160" w:hanging="180"/>
      </w:pPr>
    </w:lvl>
    <w:lvl w:ilvl="3" w:tplc="69FEAB44" w:tentative="1">
      <w:start w:val="1"/>
      <w:numFmt w:val="decimal"/>
      <w:lvlText w:val="%4."/>
      <w:lvlJc w:val="left"/>
      <w:pPr>
        <w:ind w:left="2880" w:hanging="360"/>
      </w:pPr>
    </w:lvl>
    <w:lvl w:ilvl="4" w:tplc="05D4F5C8" w:tentative="1">
      <w:start w:val="1"/>
      <w:numFmt w:val="lowerLetter"/>
      <w:lvlText w:val="%5."/>
      <w:lvlJc w:val="left"/>
      <w:pPr>
        <w:ind w:left="3600" w:hanging="360"/>
      </w:pPr>
    </w:lvl>
    <w:lvl w:ilvl="5" w:tplc="9C54D3B6" w:tentative="1">
      <w:start w:val="1"/>
      <w:numFmt w:val="lowerRoman"/>
      <w:lvlText w:val="%6."/>
      <w:lvlJc w:val="right"/>
      <w:pPr>
        <w:ind w:left="4320" w:hanging="180"/>
      </w:pPr>
    </w:lvl>
    <w:lvl w:ilvl="6" w:tplc="661A767A" w:tentative="1">
      <w:start w:val="1"/>
      <w:numFmt w:val="decimal"/>
      <w:lvlText w:val="%7."/>
      <w:lvlJc w:val="left"/>
      <w:pPr>
        <w:ind w:left="5040" w:hanging="360"/>
      </w:pPr>
    </w:lvl>
    <w:lvl w:ilvl="7" w:tplc="BD2E2856" w:tentative="1">
      <w:start w:val="1"/>
      <w:numFmt w:val="lowerLetter"/>
      <w:lvlText w:val="%8."/>
      <w:lvlJc w:val="left"/>
      <w:pPr>
        <w:ind w:left="5760" w:hanging="360"/>
      </w:pPr>
    </w:lvl>
    <w:lvl w:ilvl="8" w:tplc="B666FD9E" w:tentative="1">
      <w:start w:val="1"/>
      <w:numFmt w:val="lowerRoman"/>
      <w:lvlText w:val="%9."/>
      <w:lvlJc w:val="right"/>
      <w:pPr>
        <w:ind w:left="6480" w:hanging="180"/>
      </w:pPr>
    </w:lvl>
  </w:abstractNum>
  <w:abstractNum w:abstractNumId="1">
    <w:nsid w:val="0D5108F9"/>
    <w:multiLevelType w:val="hybridMultilevel"/>
    <w:tmpl w:val="A5868E58"/>
    <w:lvl w:ilvl="0" w:tplc="77DA76B4">
      <w:start w:val="1"/>
      <w:numFmt w:val="decimal"/>
      <w:lvlText w:val="%1."/>
      <w:lvlJc w:val="left"/>
      <w:pPr>
        <w:ind w:left="720" w:hanging="360"/>
      </w:pPr>
      <w:rPr>
        <w:rFonts w:hint="default"/>
      </w:rPr>
    </w:lvl>
    <w:lvl w:ilvl="1" w:tplc="519C32C6" w:tentative="1">
      <w:start w:val="1"/>
      <w:numFmt w:val="lowerLetter"/>
      <w:lvlText w:val="%2."/>
      <w:lvlJc w:val="left"/>
      <w:pPr>
        <w:ind w:left="1440" w:hanging="360"/>
      </w:pPr>
    </w:lvl>
    <w:lvl w:ilvl="2" w:tplc="57025E24" w:tentative="1">
      <w:start w:val="1"/>
      <w:numFmt w:val="lowerRoman"/>
      <w:lvlText w:val="%3."/>
      <w:lvlJc w:val="right"/>
      <w:pPr>
        <w:ind w:left="2160" w:hanging="180"/>
      </w:pPr>
    </w:lvl>
    <w:lvl w:ilvl="3" w:tplc="074C6924" w:tentative="1">
      <w:start w:val="1"/>
      <w:numFmt w:val="decimal"/>
      <w:lvlText w:val="%4."/>
      <w:lvlJc w:val="left"/>
      <w:pPr>
        <w:ind w:left="2880" w:hanging="360"/>
      </w:pPr>
    </w:lvl>
    <w:lvl w:ilvl="4" w:tplc="17AC8994" w:tentative="1">
      <w:start w:val="1"/>
      <w:numFmt w:val="lowerLetter"/>
      <w:lvlText w:val="%5."/>
      <w:lvlJc w:val="left"/>
      <w:pPr>
        <w:ind w:left="3600" w:hanging="360"/>
      </w:pPr>
    </w:lvl>
    <w:lvl w:ilvl="5" w:tplc="5DEED1D8" w:tentative="1">
      <w:start w:val="1"/>
      <w:numFmt w:val="lowerRoman"/>
      <w:lvlText w:val="%6."/>
      <w:lvlJc w:val="right"/>
      <w:pPr>
        <w:ind w:left="4320" w:hanging="180"/>
      </w:pPr>
    </w:lvl>
    <w:lvl w:ilvl="6" w:tplc="D79AAD96" w:tentative="1">
      <w:start w:val="1"/>
      <w:numFmt w:val="decimal"/>
      <w:lvlText w:val="%7."/>
      <w:lvlJc w:val="left"/>
      <w:pPr>
        <w:ind w:left="5040" w:hanging="360"/>
      </w:pPr>
    </w:lvl>
    <w:lvl w:ilvl="7" w:tplc="F87C5660" w:tentative="1">
      <w:start w:val="1"/>
      <w:numFmt w:val="lowerLetter"/>
      <w:lvlText w:val="%8."/>
      <w:lvlJc w:val="left"/>
      <w:pPr>
        <w:ind w:left="5760" w:hanging="360"/>
      </w:pPr>
    </w:lvl>
    <w:lvl w:ilvl="8" w:tplc="232CB0B8" w:tentative="1">
      <w:start w:val="1"/>
      <w:numFmt w:val="lowerRoman"/>
      <w:lvlText w:val="%9."/>
      <w:lvlJc w:val="right"/>
      <w:pPr>
        <w:ind w:left="6480" w:hanging="180"/>
      </w:pPr>
    </w:lvl>
  </w:abstractNum>
  <w:abstractNum w:abstractNumId="2">
    <w:nsid w:val="1A3B0700"/>
    <w:multiLevelType w:val="hybridMultilevel"/>
    <w:tmpl w:val="F82C7678"/>
    <w:lvl w:ilvl="0" w:tplc="88886A7E">
      <w:start w:val="1"/>
      <w:numFmt w:val="lowerLetter"/>
      <w:lvlText w:val="%1)"/>
      <w:lvlJc w:val="left"/>
      <w:pPr>
        <w:ind w:left="1050" w:hanging="360"/>
      </w:pPr>
      <w:rPr>
        <w:rFonts w:hint="default"/>
        <w:sz w:val="20"/>
      </w:rPr>
    </w:lvl>
    <w:lvl w:ilvl="1" w:tplc="CD76B7EA" w:tentative="1">
      <w:start w:val="1"/>
      <w:numFmt w:val="lowerLetter"/>
      <w:lvlText w:val="%2."/>
      <w:lvlJc w:val="left"/>
      <w:pPr>
        <w:ind w:left="1770" w:hanging="360"/>
      </w:pPr>
    </w:lvl>
    <w:lvl w:ilvl="2" w:tplc="0C5219FA" w:tentative="1">
      <w:start w:val="1"/>
      <w:numFmt w:val="lowerRoman"/>
      <w:lvlText w:val="%3."/>
      <w:lvlJc w:val="right"/>
      <w:pPr>
        <w:ind w:left="2490" w:hanging="180"/>
      </w:pPr>
    </w:lvl>
    <w:lvl w:ilvl="3" w:tplc="0406C174" w:tentative="1">
      <w:start w:val="1"/>
      <w:numFmt w:val="decimal"/>
      <w:lvlText w:val="%4."/>
      <w:lvlJc w:val="left"/>
      <w:pPr>
        <w:ind w:left="3210" w:hanging="360"/>
      </w:pPr>
    </w:lvl>
    <w:lvl w:ilvl="4" w:tplc="2730B014" w:tentative="1">
      <w:start w:val="1"/>
      <w:numFmt w:val="lowerLetter"/>
      <w:lvlText w:val="%5."/>
      <w:lvlJc w:val="left"/>
      <w:pPr>
        <w:ind w:left="3930" w:hanging="360"/>
      </w:pPr>
    </w:lvl>
    <w:lvl w:ilvl="5" w:tplc="608E7DC2" w:tentative="1">
      <w:start w:val="1"/>
      <w:numFmt w:val="lowerRoman"/>
      <w:lvlText w:val="%6."/>
      <w:lvlJc w:val="right"/>
      <w:pPr>
        <w:ind w:left="4650" w:hanging="180"/>
      </w:pPr>
    </w:lvl>
    <w:lvl w:ilvl="6" w:tplc="FE5A6FB4" w:tentative="1">
      <w:start w:val="1"/>
      <w:numFmt w:val="decimal"/>
      <w:lvlText w:val="%7."/>
      <w:lvlJc w:val="left"/>
      <w:pPr>
        <w:ind w:left="5370" w:hanging="360"/>
      </w:pPr>
    </w:lvl>
    <w:lvl w:ilvl="7" w:tplc="AF225B14" w:tentative="1">
      <w:start w:val="1"/>
      <w:numFmt w:val="lowerLetter"/>
      <w:lvlText w:val="%8."/>
      <w:lvlJc w:val="left"/>
      <w:pPr>
        <w:ind w:left="6090" w:hanging="360"/>
      </w:pPr>
    </w:lvl>
    <w:lvl w:ilvl="8" w:tplc="941EAAC4" w:tentative="1">
      <w:start w:val="1"/>
      <w:numFmt w:val="lowerRoman"/>
      <w:lvlText w:val="%9."/>
      <w:lvlJc w:val="right"/>
      <w:pPr>
        <w:ind w:left="6810" w:hanging="180"/>
      </w:pPr>
    </w:lvl>
  </w:abstractNum>
  <w:abstractNum w:abstractNumId="3">
    <w:nsid w:val="1A747FB4"/>
    <w:multiLevelType w:val="hybridMultilevel"/>
    <w:tmpl w:val="00566616"/>
    <w:lvl w:ilvl="0" w:tplc="62D600B8">
      <w:start w:val="1"/>
      <w:numFmt w:val="decimal"/>
      <w:lvlText w:val="[%1]"/>
      <w:lvlJc w:val="left"/>
      <w:pPr>
        <w:ind w:left="948" w:hanging="642"/>
      </w:pPr>
      <w:rPr>
        <w:rFonts w:ascii="Times New Roman" w:eastAsia="Times New Roman" w:hAnsi="Times New Roman" w:cs="Times New Roman" w:hint="default"/>
        <w:w w:val="96"/>
        <w:sz w:val="20"/>
        <w:szCs w:val="20"/>
        <w:lang w:val="en-US" w:eastAsia="en-US" w:bidi="ar-SA"/>
      </w:rPr>
    </w:lvl>
    <w:lvl w:ilvl="1" w:tplc="F36657DC">
      <w:numFmt w:val="bullet"/>
      <w:lvlText w:val="•"/>
      <w:lvlJc w:val="left"/>
      <w:pPr>
        <w:ind w:left="1391" w:hanging="642"/>
      </w:pPr>
      <w:rPr>
        <w:rFonts w:hint="default"/>
        <w:lang w:val="en-US" w:eastAsia="en-US" w:bidi="ar-SA"/>
      </w:rPr>
    </w:lvl>
    <w:lvl w:ilvl="2" w:tplc="049AEF3A">
      <w:numFmt w:val="bullet"/>
      <w:lvlText w:val="•"/>
      <w:lvlJc w:val="left"/>
      <w:pPr>
        <w:ind w:left="1843" w:hanging="642"/>
      </w:pPr>
      <w:rPr>
        <w:rFonts w:hint="default"/>
        <w:lang w:val="en-US" w:eastAsia="en-US" w:bidi="ar-SA"/>
      </w:rPr>
    </w:lvl>
    <w:lvl w:ilvl="3" w:tplc="1F2430B8">
      <w:numFmt w:val="bullet"/>
      <w:lvlText w:val="•"/>
      <w:lvlJc w:val="left"/>
      <w:pPr>
        <w:ind w:left="2295" w:hanging="642"/>
      </w:pPr>
      <w:rPr>
        <w:rFonts w:hint="default"/>
        <w:lang w:val="en-US" w:eastAsia="en-US" w:bidi="ar-SA"/>
      </w:rPr>
    </w:lvl>
    <w:lvl w:ilvl="4" w:tplc="8BFCBA2E">
      <w:numFmt w:val="bullet"/>
      <w:lvlText w:val="•"/>
      <w:lvlJc w:val="left"/>
      <w:pPr>
        <w:ind w:left="2746" w:hanging="642"/>
      </w:pPr>
      <w:rPr>
        <w:rFonts w:hint="default"/>
        <w:lang w:val="en-US" w:eastAsia="en-US" w:bidi="ar-SA"/>
      </w:rPr>
    </w:lvl>
    <w:lvl w:ilvl="5" w:tplc="18F00E16">
      <w:numFmt w:val="bullet"/>
      <w:lvlText w:val="•"/>
      <w:lvlJc w:val="left"/>
      <w:pPr>
        <w:ind w:left="3198" w:hanging="642"/>
      </w:pPr>
      <w:rPr>
        <w:rFonts w:hint="default"/>
        <w:lang w:val="en-US" w:eastAsia="en-US" w:bidi="ar-SA"/>
      </w:rPr>
    </w:lvl>
    <w:lvl w:ilvl="6" w:tplc="C1E4DFBC">
      <w:numFmt w:val="bullet"/>
      <w:lvlText w:val="•"/>
      <w:lvlJc w:val="left"/>
      <w:pPr>
        <w:ind w:left="3650" w:hanging="642"/>
      </w:pPr>
      <w:rPr>
        <w:rFonts w:hint="default"/>
        <w:lang w:val="en-US" w:eastAsia="en-US" w:bidi="ar-SA"/>
      </w:rPr>
    </w:lvl>
    <w:lvl w:ilvl="7" w:tplc="E8C8E3D6">
      <w:numFmt w:val="bullet"/>
      <w:lvlText w:val="•"/>
      <w:lvlJc w:val="left"/>
      <w:pPr>
        <w:ind w:left="4101" w:hanging="642"/>
      </w:pPr>
      <w:rPr>
        <w:rFonts w:hint="default"/>
        <w:lang w:val="en-US" w:eastAsia="en-US" w:bidi="ar-SA"/>
      </w:rPr>
    </w:lvl>
    <w:lvl w:ilvl="8" w:tplc="1C8C6920">
      <w:numFmt w:val="bullet"/>
      <w:lvlText w:val="•"/>
      <w:lvlJc w:val="left"/>
      <w:pPr>
        <w:ind w:left="4553" w:hanging="642"/>
      </w:pPr>
      <w:rPr>
        <w:rFonts w:hint="default"/>
        <w:lang w:val="en-US" w:eastAsia="en-US" w:bidi="ar-SA"/>
      </w:rPr>
    </w:lvl>
  </w:abstractNum>
  <w:abstractNum w:abstractNumId="4">
    <w:nsid w:val="2D1706FF"/>
    <w:multiLevelType w:val="hybridMultilevel"/>
    <w:tmpl w:val="C14CF830"/>
    <w:lvl w:ilvl="0" w:tplc="1F7C4454">
      <w:start w:val="1"/>
      <w:numFmt w:val="lowerLetter"/>
      <w:lvlText w:val="%1)"/>
      <w:lvlJc w:val="left"/>
      <w:pPr>
        <w:ind w:left="1260" w:hanging="360"/>
      </w:pPr>
      <w:rPr>
        <w:rFonts w:hint="default"/>
      </w:rPr>
    </w:lvl>
    <w:lvl w:ilvl="1" w:tplc="DAB02C78" w:tentative="1">
      <w:start w:val="1"/>
      <w:numFmt w:val="lowerLetter"/>
      <w:lvlText w:val="%2."/>
      <w:lvlJc w:val="left"/>
      <w:pPr>
        <w:ind w:left="1980" w:hanging="360"/>
      </w:pPr>
    </w:lvl>
    <w:lvl w:ilvl="2" w:tplc="526AFEC8" w:tentative="1">
      <w:start w:val="1"/>
      <w:numFmt w:val="lowerRoman"/>
      <w:lvlText w:val="%3."/>
      <w:lvlJc w:val="right"/>
      <w:pPr>
        <w:ind w:left="2700" w:hanging="180"/>
      </w:pPr>
    </w:lvl>
    <w:lvl w:ilvl="3" w:tplc="EBBE7762" w:tentative="1">
      <w:start w:val="1"/>
      <w:numFmt w:val="decimal"/>
      <w:lvlText w:val="%4."/>
      <w:lvlJc w:val="left"/>
      <w:pPr>
        <w:ind w:left="3420" w:hanging="360"/>
      </w:pPr>
    </w:lvl>
    <w:lvl w:ilvl="4" w:tplc="60E23438" w:tentative="1">
      <w:start w:val="1"/>
      <w:numFmt w:val="lowerLetter"/>
      <w:lvlText w:val="%5."/>
      <w:lvlJc w:val="left"/>
      <w:pPr>
        <w:ind w:left="4140" w:hanging="360"/>
      </w:pPr>
    </w:lvl>
    <w:lvl w:ilvl="5" w:tplc="AE1A9388" w:tentative="1">
      <w:start w:val="1"/>
      <w:numFmt w:val="lowerRoman"/>
      <w:lvlText w:val="%6."/>
      <w:lvlJc w:val="right"/>
      <w:pPr>
        <w:ind w:left="4860" w:hanging="180"/>
      </w:pPr>
    </w:lvl>
    <w:lvl w:ilvl="6" w:tplc="3C6C4B50" w:tentative="1">
      <w:start w:val="1"/>
      <w:numFmt w:val="decimal"/>
      <w:lvlText w:val="%7."/>
      <w:lvlJc w:val="left"/>
      <w:pPr>
        <w:ind w:left="5580" w:hanging="360"/>
      </w:pPr>
    </w:lvl>
    <w:lvl w:ilvl="7" w:tplc="99B67DAC" w:tentative="1">
      <w:start w:val="1"/>
      <w:numFmt w:val="lowerLetter"/>
      <w:lvlText w:val="%8."/>
      <w:lvlJc w:val="left"/>
      <w:pPr>
        <w:ind w:left="6300" w:hanging="360"/>
      </w:pPr>
    </w:lvl>
    <w:lvl w:ilvl="8" w:tplc="AD4CC7AE" w:tentative="1">
      <w:start w:val="1"/>
      <w:numFmt w:val="lowerRoman"/>
      <w:lvlText w:val="%9."/>
      <w:lvlJc w:val="right"/>
      <w:pPr>
        <w:ind w:left="7020" w:hanging="180"/>
      </w:pPr>
    </w:lvl>
  </w:abstractNum>
  <w:abstractNum w:abstractNumId="5">
    <w:nsid w:val="31DA400E"/>
    <w:multiLevelType w:val="hybridMultilevel"/>
    <w:tmpl w:val="16B0D184"/>
    <w:lvl w:ilvl="0" w:tplc="F66404C6">
      <w:start w:val="1"/>
      <w:numFmt w:val="bullet"/>
      <w:lvlText w:val=""/>
      <w:lvlJc w:val="left"/>
      <w:pPr>
        <w:ind w:left="820" w:hanging="360"/>
      </w:pPr>
      <w:rPr>
        <w:rFonts w:ascii="Wingdings" w:hAnsi="Wingdings" w:hint="default"/>
      </w:rPr>
    </w:lvl>
    <w:lvl w:ilvl="1" w:tplc="6E7C1A9A" w:tentative="1">
      <w:start w:val="1"/>
      <w:numFmt w:val="bullet"/>
      <w:lvlText w:val="o"/>
      <w:lvlJc w:val="left"/>
      <w:pPr>
        <w:ind w:left="1540" w:hanging="360"/>
      </w:pPr>
      <w:rPr>
        <w:rFonts w:ascii="Courier New" w:hAnsi="Courier New" w:cs="Courier New" w:hint="default"/>
      </w:rPr>
    </w:lvl>
    <w:lvl w:ilvl="2" w:tplc="F4703586" w:tentative="1">
      <w:start w:val="1"/>
      <w:numFmt w:val="bullet"/>
      <w:lvlText w:val=""/>
      <w:lvlJc w:val="left"/>
      <w:pPr>
        <w:ind w:left="2260" w:hanging="360"/>
      </w:pPr>
      <w:rPr>
        <w:rFonts w:ascii="Wingdings" w:hAnsi="Wingdings" w:hint="default"/>
      </w:rPr>
    </w:lvl>
    <w:lvl w:ilvl="3" w:tplc="D4DEE464" w:tentative="1">
      <w:start w:val="1"/>
      <w:numFmt w:val="bullet"/>
      <w:lvlText w:val=""/>
      <w:lvlJc w:val="left"/>
      <w:pPr>
        <w:ind w:left="2980" w:hanging="360"/>
      </w:pPr>
      <w:rPr>
        <w:rFonts w:ascii="Symbol" w:hAnsi="Symbol" w:hint="default"/>
      </w:rPr>
    </w:lvl>
    <w:lvl w:ilvl="4" w:tplc="5DE6A276" w:tentative="1">
      <w:start w:val="1"/>
      <w:numFmt w:val="bullet"/>
      <w:lvlText w:val="o"/>
      <w:lvlJc w:val="left"/>
      <w:pPr>
        <w:ind w:left="3700" w:hanging="360"/>
      </w:pPr>
      <w:rPr>
        <w:rFonts w:ascii="Courier New" w:hAnsi="Courier New" w:cs="Courier New" w:hint="default"/>
      </w:rPr>
    </w:lvl>
    <w:lvl w:ilvl="5" w:tplc="3C54DCAA" w:tentative="1">
      <w:start w:val="1"/>
      <w:numFmt w:val="bullet"/>
      <w:lvlText w:val=""/>
      <w:lvlJc w:val="left"/>
      <w:pPr>
        <w:ind w:left="4420" w:hanging="360"/>
      </w:pPr>
      <w:rPr>
        <w:rFonts w:ascii="Wingdings" w:hAnsi="Wingdings" w:hint="default"/>
      </w:rPr>
    </w:lvl>
    <w:lvl w:ilvl="6" w:tplc="F3049B7E" w:tentative="1">
      <w:start w:val="1"/>
      <w:numFmt w:val="bullet"/>
      <w:lvlText w:val=""/>
      <w:lvlJc w:val="left"/>
      <w:pPr>
        <w:ind w:left="5140" w:hanging="360"/>
      </w:pPr>
      <w:rPr>
        <w:rFonts w:ascii="Symbol" w:hAnsi="Symbol" w:hint="default"/>
      </w:rPr>
    </w:lvl>
    <w:lvl w:ilvl="7" w:tplc="DD5481F2" w:tentative="1">
      <w:start w:val="1"/>
      <w:numFmt w:val="bullet"/>
      <w:lvlText w:val="o"/>
      <w:lvlJc w:val="left"/>
      <w:pPr>
        <w:ind w:left="5860" w:hanging="360"/>
      </w:pPr>
      <w:rPr>
        <w:rFonts w:ascii="Courier New" w:hAnsi="Courier New" w:cs="Courier New" w:hint="default"/>
      </w:rPr>
    </w:lvl>
    <w:lvl w:ilvl="8" w:tplc="AE14C1F6" w:tentative="1">
      <w:start w:val="1"/>
      <w:numFmt w:val="bullet"/>
      <w:lvlText w:val=""/>
      <w:lvlJc w:val="left"/>
      <w:pPr>
        <w:ind w:left="6580" w:hanging="360"/>
      </w:pPr>
      <w:rPr>
        <w:rFonts w:ascii="Wingdings" w:hAnsi="Wingdings" w:hint="default"/>
      </w:rPr>
    </w:lvl>
  </w:abstractNum>
  <w:abstractNum w:abstractNumId="6">
    <w:nsid w:val="452842D7"/>
    <w:multiLevelType w:val="hybridMultilevel"/>
    <w:tmpl w:val="0A28E3B8"/>
    <w:lvl w:ilvl="0" w:tplc="B436F114">
      <w:start w:val="10"/>
      <w:numFmt w:val="decimal"/>
      <w:lvlText w:val="%1"/>
      <w:lvlJc w:val="left"/>
      <w:pPr>
        <w:ind w:left="390" w:hanging="360"/>
      </w:pPr>
      <w:rPr>
        <w:rFonts w:hint="default"/>
      </w:rPr>
    </w:lvl>
    <w:lvl w:ilvl="1" w:tplc="4A4A70D2" w:tentative="1">
      <w:start w:val="1"/>
      <w:numFmt w:val="lowerLetter"/>
      <w:lvlText w:val="%2."/>
      <w:lvlJc w:val="left"/>
      <w:pPr>
        <w:ind w:left="1110" w:hanging="360"/>
      </w:pPr>
    </w:lvl>
    <w:lvl w:ilvl="2" w:tplc="85F0F22C" w:tentative="1">
      <w:start w:val="1"/>
      <w:numFmt w:val="lowerRoman"/>
      <w:lvlText w:val="%3."/>
      <w:lvlJc w:val="right"/>
      <w:pPr>
        <w:ind w:left="1830" w:hanging="180"/>
      </w:pPr>
    </w:lvl>
    <w:lvl w:ilvl="3" w:tplc="22EC3C28" w:tentative="1">
      <w:start w:val="1"/>
      <w:numFmt w:val="decimal"/>
      <w:lvlText w:val="%4."/>
      <w:lvlJc w:val="left"/>
      <w:pPr>
        <w:ind w:left="2550" w:hanging="360"/>
      </w:pPr>
    </w:lvl>
    <w:lvl w:ilvl="4" w:tplc="4CA009A0" w:tentative="1">
      <w:start w:val="1"/>
      <w:numFmt w:val="lowerLetter"/>
      <w:lvlText w:val="%5."/>
      <w:lvlJc w:val="left"/>
      <w:pPr>
        <w:ind w:left="3270" w:hanging="360"/>
      </w:pPr>
    </w:lvl>
    <w:lvl w:ilvl="5" w:tplc="7CEA8094" w:tentative="1">
      <w:start w:val="1"/>
      <w:numFmt w:val="lowerRoman"/>
      <w:lvlText w:val="%6."/>
      <w:lvlJc w:val="right"/>
      <w:pPr>
        <w:ind w:left="3990" w:hanging="180"/>
      </w:pPr>
    </w:lvl>
    <w:lvl w:ilvl="6" w:tplc="10CA8996" w:tentative="1">
      <w:start w:val="1"/>
      <w:numFmt w:val="decimal"/>
      <w:lvlText w:val="%7."/>
      <w:lvlJc w:val="left"/>
      <w:pPr>
        <w:ind w:left="4710" w:hanging="360"/>
      </w:pPr>
    </w:lvl>
    <w:lvl w:ilvl="7" w:tplc="B8287A3C" w:tentative="1">
      <w:start w:val="1"/>
      <w:numFmt w:val="lowerLetter"/>
      <w:lvlText w:val="%8."/>
      <w:lvlJc w:val="left"/>
      <w:pPr>
        <w:ind w:left="5430" w:hanging="360"/>
      </w:pPr>
    </w:lvl>
    <w:lvl w:ilvl="8" w:tplc="AF7EDFB6" w:tentative="1">
      <w:start w:val="1"/>
      <w:numFmt w:val="lowerRoman"/>
      <w:lvlText w:val="%9."/>
      <w:lvlJc w:val="right"/>
      <w:pPr>
        <w:ind w:left="6150" w:hanging="180"/>
      </w:pPr>
    </w:lvl>
  </w:abstractNum>
  <w:abstractNum w:abstractNumId="7">
    <w:nsid w:val="53AD5BA3"/>
    <w:multiLevelType w:val="hybridMultilevel"/>
    <w:tmpl w:val="E8E42386"/>
    <w:lvl w:ilvl="0" w:tplc="702A86E8">
      <w:start w:val="1"/>
      <w:numFmt w:val="bullet"/>
      <w:lvlText w:val=""/>
      <w:lvlJc w:val="left"/>
      <w:pPr>
        <w:ind w:left="720" w:hanging="360"/>
      </w:pPr>
      <w:rPr>
        <w:rFonts w:ascii="Wingdings" w:hAnsi="Wingdings" w:hint="default"/>
      </w:rPr>
    </w:lvl>
    <w:lvl w:ilvl="1" w:tplc="E4A0498E" w:tentative="1">
      <w:start w:val="1"/>
      <w:numFmt w:val="bullet"/>
      <w:lvlText w:val="o"/>
      <w:lvlJc w:val="left"/>
      <w:pPr>
        <w:ind w:left="1440" w:hanging="360"/>
      </w:pPr>
      <w:rPr>
        <w:rFonts w:ascii="Courier New" w:hAnsi="Courier New" w:cs="Courier New" w:hint="default"/>
      </w:rPr>
    </w:lvl>
    <w:lvl w:ilvl="2" w:tplc="34D062A6" w:tentative="1">
      <w:start w:val="1"/>
      <w:numFmt w:val="bullet"/>
      <w:lvlText w:val=""/>
      <w:lvlJc w:val="left"/>
      <w:pPr>
        <w:ind w:left="2160" w:hanging="360"/>
      </w:pPr>
      <w:rPr>
        <w:rFonts w:ascii="Wingdings" w:hAnsi="Wingdings" w:hint="default"/>
      </w:rPr>
    </w:lvl>
    <w:lvl w:ilvl="3" w:tplc="D4D47056" w:tentative="1">
      <w:start w:val="1"/>
      <w:numFmt w:val="bullet"/>
      <w:lvlText w:val=""/>
      <w:lvlJc w:val="left"/>
      <w:pPr>
        <w:ind w:left="2880" w:hanging="360"/>
      </w:pPr>
      <w:rPr>
        <w:rFonts w:ascii="Symbol" w:hAnsi="Symbol" w:hint="default"/>
      </w:rPr>
    </w:lvl>
    <w:lvl w:ilvl="4" w:tplc="010681CE" w:tentative="1">
      <w:start w:val="1"/>
      <w:numFmt w:val="bullet"/>
      <w:lvlText w:val="o"/>
      <w:lvlJc w:val="left"/>
      <w:pPr>
        <w:ind w:left="3600" w:hanging="360"/>
      </w:pPr>
      <w:rPr>
        <w:rFonts w:ascii="Courier New" w:hAnsi="Courier New" w:cs="Courier New" w:hint="default"/>
      </w:rPr>
    </w:lvl>
    <w:lvl w:ilvl="5" w:tplc="5204E776" w:tentative="1">
      <w:start w:val="1"/>
      <w:numFmt w:val="bullet"/>
      <w:lvlText w:val=""/>
      <w:lvlJc w:val="left"/>
      <w:pPr>
        <w:ind w:left="4320" w:hanging="360"/>
      </w:pPr>
      <w:rPr>
        <w:rFonts w:ascii="Wingdings" w:hAnsi="Wingdings" w:hint="default"/>
      </w:rPr>
    </w:lvl>
    <w:lvl w:ilvl="6" w:tplc="38A8FED4" w:tentative="1">
      <w:start w:val="1"/>
      <w:numFmt w:val="bullet"/>
      <w:lvlText w:val=""/>
      <w:lvlJc w:val="left"/>
      <w:pPr>
        <w:ind w:left="5040" w:hanging="360"/>
      </w:pPr>
      <w:rPr>
        <w:rFonts w:ascii="Symbol" w:hAnsi="Symbol" w:hint="default"/>
      </w:rPr>
    </w:lvl>
    <w:lvl w:ilvl="7" w:tplc="BDFCF388" w:tentative="1">
      <w:start w:val="1"/>
      <w:numFmt w:val="bullet"/>
      <w:lvlText w:val="o"/>
      <w:lvlJc w:val="left"/>
      <w:pPr>
        <w:ind w:left="5760" w:hanging="360"/>
      </w:pPr>
      <w:rPr>
        <w:rFonts w:ascii="Courier New" w:hAnsi="Courier New" w:cs="Courier New" w:hint="default"/>
      </w:rPr>
    </w:lvl>
    <w:lvl w:ilvl="8" w:tplc="6B562F38" w:tentative="1">
      <w:start w:val="1"/>
      <w:numFmt w:val="bullet"/>
      <w:lvlText w:val=""/>
      <w:lvlJc w:val="left"/>
      <w:pPr>
        <w:ind w:left="6480" w:hanging="360"/>
      </w:pPr>
      <w:rPr>
        <w:rFonts w:ascii="Wingdings" w:hAnsi="Wingdings" w:hint="default"/>
      </w:rPr>
    </w:lvl>
  </w:abstractNum>
  <w:abstractNum w:abstractNumId="8">
    <w:nsid w:val="549642E9"/>
    <w:multiLevelType w:val="hybridMultilevel"/>
    <w:tmpl w:val="D79401BE"/>
    <w:lvl w:ilvl="0" w:tplc="4B28D0CC">
      <w:start w:val="1"/>
      <w:numFmt w:val="decimal"/>
      <w:lvlText w:val="%1)"/>
      <w:lvlJc w:val="left"/>
      <w:pPr>
        <w:ind w:left="720" w:hanging="360"/>
      </w:pPr>
      <w:rPr>
        <w:rFonts w:hint="default"/>
      </w:rPr>
    </w:lvl>
    <w:lvl w:ilvl="1" w:tplc="BC64FA52" w:tentative="1">
      <w:start w:val="1"/>
      <w:numFmt w:val="lowerLetter"/>
      <w:lvlText w:val="%2."/>
      <w:lvlJc w:val="left"/>
      <w:pPr>
        <w:ind w:left="1440" w:hanging="360"/>
      </w:pPr>
    </w:lvl>
    <w:lvl w:ilvl="2" w:tplc="D920359E" w:tentative="1">
      <w:start w:val="1"/>
      <w:numFmt w:val="lowerRoman"/>
      <w:lvlText w:val="%3."/>
      <w:lvlJc w:val="right"/>
      <w:pPr>
        <w:ind w:left="2160" w:hanging="180"/>
      </w:pPr>
    </w:lvl>
    <w:lvl w:ilvl="3" w:tplc="5470B07A" w:tentative="1">
      <w:start w:val="1"/>
      <w:numFmt w:val="decimal"/>
      <w:lvlText w:val="%4."/>
      <w:lvlJc w:val="left"/>
      <w:pPr>
        <w:ind w:left="2880" w:hanging="360"/>
      </w:pPr>
    </w:lvl>
    <w:lvl w:ilvl="4" w:tplc="D81C65BC" w:tentative="1">
      <w:start w:val="1"/>
      <w:numFmt w:val="lowerLetter"/>
      <w:lvlText w:val="%5."/>
      <w:lvlJc w:val="left"/>
      <w:pPr>
        <w:ind w:left="3600" w:hanging="360"/>
      </w:pPr>
    </w:lvl>
    <w:lvl w:ilvl="5" w:tplc="411E6796" w:tentative="1">
      <w:start w:val="1"/>
      <w:numFmt w:val="lowerRoman"/>
      <w:lvlText w:val="%6."/>
      <w:lvlJc w:val="right"/>
      <w:pPr>
        <w:ind w:left="4320" w:hanging="180"/>
      </w:pPr>
    </w:lvl>
    <w:lvl w:ilvl="6" w:tplc="49D29508" w:tentative="1">
      <w:start w:val="1"/>
      <w:numFmt w:val="decimal"/>
      <w:lvlText w:val="%7."/>
      <w:lvlJc w:val="left"/>
      <w:pPr>
        <w:ind w:left="5040" w:hanging="360"/>
      </w:pPr>
    </w:lvl>
    <w:lvl w:ilvl="7" w:tplc="F966404C" w:tentative="1">
      <w:start w:val="1"/>
      <w:numFmt w:val="lowerLetter"/>
      <w:lvlText w:val="%8."/>
      <w:lvlJc w:val="left"/>
      <w:pPr>
        <w:ind w:left="5760" w:hanging="360"/>
      </w:pPr>
    </w:lvl>
    <w:lvl w:ilvl="8" w:tplc="329ACF36" w:tentative="1">
      <w:start w:val="1"/>
      <w:numFmt w:val="lowerRoman"/>
      <w:lvlText w:val="%9."/>
      <w:lvlJc w:val="right"/>
      <w:pPr>
        <w:ind w:left="6480" w:hanging="180"/>
      </w:pPr>
    </w:lvl>
  </w:abstractNum>
  <w:abstractNum w:abstractNumId="9">
    <w:nsid w:val="5E854DC4"/>
    <w:multiLevelType w:val="hybridMultilevel"/>
    <w:tmpl w:val="FB101ACC"/>
    <w:lvl w:ilvl="0" w:tplc="A782CC12">
      <w:start w:val="1"/>
      <w:numFmt w:val="decimal"/>
      <w:lvlText w:val="%1)"/>
      <w:lvlJc w:val="left"/>
      <w:pPr>
        <w:ind w:left="928" w:hanging="360"/>
      </w:pPr>
      <w:rPr>
        <w:rFonts w:hint="default"/>
        <w:sz w:val="22"/>
      </w:rPr>
    </w:lvl>
    <w:lvl w:ilvl="1" w:tplc="465ED4F6" w:tentative="1">
      <w:start w:val="1"/>
      <w:numFmt w:val="lowerLetter"/>
      <w:lvlText w:val="%2."/>
      <w:lvlJc w:val="left"/>
      <w:pPr>
        <w:ind w:left="1648" w:hanging="360"/>
      </w:pPr>
    </w:lvl>
    <w:lvl w:ilvl="2" w:tplc="87BA5CDC" w:tentative="1">
      <w:start w:val="1"/>
      <w:numFmt w:val="lowerRoman"/>
      <w:lvlText w:val="%3."/>
      <w:lvlJc w:val="right"/>
      <w:pPr>
        <w:ind w:left="2368" w:hanging="180"/>
      </w:pPr>
    </w:lvl>
    <w:lvl w:ilvl="3" w:tplc="BB2C2A58" w:tentative="1">
      <w:start w:val="1"/>
      <w:numFmt w:val="decimal"/>
      <w:lvlText w:val="%4."/>
      <w:lvlJc w:val="left"/>
      <w:pPr>
        <w:ind w:left="3088" w:hanging="360"/>
      </w:pPr>
    </w:lvl>
    <w:lvl w:ilvl="4" w:tplc="CEF4EEB8" w:tentative="1">
      <w:start w:val="1"/>
      <w:numFmt w:val="lowerLetter"/>
      <w:lvlText w:val="%5."/>
      <w:lvlJc w:val="left"/>
      <w:pPr>
        <w:ind w:left="3808" w:hanging="360"/>
      </w:pPr>
    </w:lvl>
    <w:lvl w:ilvl="5" w:tplc="8AE4DBF4" w:tentative="1">
      <w:start w:val="1"/>
      <w:numFmt w:val="lowerRoman"/>
      <w:lvlText w:val="%6."/>
      <w:lvlJc w:val="right"/>
      <w:pPr>
        <w:ind w:left="4528" w:hanging="180"/>
      </w:pPr>
    </w:lvl>
    <w:lvl w:ilvl="6" w:tplc="C5BE968E" w:tentative="1">
      <w:start w:val="1"/>
      <w:numFmt w:val="decimal"/>
      <w:lvlText w:val="%7."/>
      <w:lvlJc w:val="left"/>
      <w:pPr>
        <w:ind w:left="5248" w:hanging="360"/>
      </w:pPr>
    </w:lvl>
    <w:lvl w:ilvl="7" w:tplc="55CE1494" w:tentative="1">
      <w:start w:val="1"/>
      <w:numFmt w:val="lowerLetter"/>
      <w:lvlText w:val="%8."/>
      <w:lvlJc w:val="left"/>
      <w:pPr>
        <w:ind w:left="5968" w:hanging="360"/>
      </w:pPr>
    </w:lvl>
    <w:lvl w:ilvl="8" w:tplc="DCFE972E" w:tentative="1">
      <w:start w:val="1"/>
      <w:numFmt w:val="lowerRoman"/>
      <w:lvlText w:val="%9."/>
      <w:lvlJc w:val="right"/>
      <w:pPr>
        <w:ind w:left="6688" w:hanging="180"/>
      </w:pPr>
    </w:lvl>
  </w:abstractNum>
  <w:abstractNum w:abstractNumId="10">
    <w:nsid w:val="5F1A2493"/>
    <w:multiLevelType w:val="hybridMultilevel"/>
    <w:tmpl w:val="3202FCB8"/>
    <w:lvl w:ilvl="0" w:tplc="786665D2">
      <w:start w:val="1"/>
      <w:numFmt w:val="decimal"/>
      <w:lvlText w:val="%1)"/>
      <w:lvlJc w:val="left"/>
      <w:pPr>
        <w:ind w:left="1504" w:hanging="360"/>
      </w:pPr>
      <w:rPr>
        <w:rFonts w:hint="default"/>
        <w:b/>
      </w:rPr>
    </w:lvl>
    <w:lvl w:ilvl="1" w:tplc="C6DC67D8" w:tentative="1">
      <w:start w:val="1"/>
      <w:numFmt w:val="lowerLetter"/>
      <w:lvlText w:val="%2."/>
      <w:lvlJc w:val="left"/>
      <w:pPr>
        <w:ind w:left="2224" w:hanging="360"/>
      </w:pPr>
    </w:lvl>
    <w:lvl w:ilvl="2" w:tplc="5BA4391E" w:tentative="1">
      <w:start w:val="1"/>
      <w:numFmt w:val="lowerRoman"/>
      <w:lvlText w:val="%3."/>
      <w:lvlJc w:val="right"/>
      <w:pPr>
        <w:ind w:left="2944" w:hanging="180"/>
      </w:pPr>
    </w:lvl>
    <w:lvl w:ilvl="3" w:tplc="A0BE17A2" w:tentative="1">
      <w:start w:val="1"/>
      <w:numFmt w:val="decimal"/>
      <w:lvlText w:val="%4."/>
      <w:lvlJc w:val="left"/>
      <w:pPr>
        <w:ind w:left="3664" w:hanging="360"/>
      </w:pPr>
    </w:lvl>
    <w:lvl w:ilvl="4" w:tplc="15E8AF10" w:tentative="1">
      <w:start w:val="1"/>
      <w:numFmt w:val="lowerLetter"/>
      <w:lvlText w:val="%5."/>
      <w:lvlJc w:val="left"/>
      <w:pPr>
        <w:ind w:left="4384" w:hanging="360"/>
      </w:pPr>
    </w:lvl>
    <w:lvl w:ilvl="5" w:tplc="ADAAC0CE" w:tentative="1">
      <w:start w:val="1"/>
      <w:numFmt w:val="lowerRoman"/>
      <w:lvlText w:val="%6."/>
      <w:lvlJc w:val="right"/>
      <w:pPr>
        <w:ind w:left="5104" w:hanging="180"/>
      </w:pPr>
    </w:lvl>
    <w:lvl w:ilvl="6" w:tplc="2F90EE6A" w:tentative="1">
      <w:start w:val="1"/>
      <w:numFmt w:val="decimal"/>
      <w:lvlText w:val="%7."/>
      <w:lvlJc w:val="left"/>
      <w:pPr>
        <w:ind w:left="5824" w:hanging="360"/>
      </w:pPr>
    </w:lvl>
    <w:lvl w:ilvl="7" w:tplc="19705E82" w:tentative="1">
      <w:start w:val="1"/>
      <w:numFmt w:val="lowerLetter"/>
      <w:lvlText w:val="%8."/>
      <w:lvlJc w:val="left"/>
      <w:pPr>
        <w:ind w:left="6544" w:hanging="360"/>
      </w:pPr>
    </w:lvl>
    <w:lvl w:ilvl="8" w:tplc="1A16292C" w:tentative="1">
      <w:start w:val="1"/>
      <w:numFmt w:val="lowerRoman"/>
      <w:lvlText w:val="%9."/>
      <w:lvlJc w:val="right"/>
      <w:pPr>
        <w:ind w:left="7264" w:hanging="180"/>
      </w:pPr>
    </w:lvl>
  </w:abstractNum>
  <w:abstractNum w:abstractNumId="11">
    <w:nsid w:val="5FB7462B"/>
    <w:multiLevelType w:val="hybridMultilevel"/>
    <w:tmpl w:val="30A0BFD8"/>
    <w:lvl w:ilvl="0" w:tplc="3AFC6180">
      <w:start w:val="1"/>
      <w:numFmt w:val="decimal"/>
      <w:lvlText w:val="%1."/>
      <w:lvlJc w:val="left"/>
      <w:pPr>
        <w:ind w:left="720" w:hanging="360"/>
      </w:pPr>
      <w:rPr>
        <w:rFonts w:hint="default"/>
      </w:rPr>
    </w:lvl>
    <w:lvl w:ilvl="1" w:tplc="06764368" w:tentative="1">
      <w:start w:val="1"/>
      <w:numFmt w:val="lowerLetter"/>
      <w:lvlText w:val="%2."/>
      <w:lvlJc w:val="left"/>
      <w:pPr>
        <w:ind w:left="1440" w:hanging="360"/>
      </w:pPr>
    </w:lvl>
    <w:lvl w:ilvl="2" w:tplc="60261982" w:tentative="1">
      <w:start w:val="1"/>
      <w:numFmt w:val="lowerRoman"/>
      <w:lvlText w:val="%3."/>
      <w:lvlJc w:val="right"/>
      <w:pPr>
        <w:ind w:left="2160" w:hanging="180"/>
      </w:pPr>
    </w:lvl>
    <w:lvl w:ilvl="3" w:tplc="D87CBAB0" w:tentative="1">
      <w:start w:val="1"/>
      <w:numFmt w:val="decimal"/>
      <w:lvlText w:val="%4."/>
      <w:lvlJc w:val="left"/>
      <w:pPr>
        <w:ind w:left="2880" w:hanging="360"/>
      </w:pPr>
    </w:lvl>
    <w:lvl w:ilvl="4" w:tplc="84E84A0E" w:tentative="1">
      <w:start w:val="1"/>
      <w:numFmt w:val="lowerLetter"/>
      <w:lvlText w:val="%5."/>
      <w:lvlJc w:val="left"/>
      <w:pPr>
        <w:ind w:left="3600" w:hanging="360"/>
      </w:pPr>
    </w:lvl>
    <w:lvl w:ilvl="5" w:tplc="629C9444" w:tentative="1">
      <w:start w:val="1"/>
      <w:numFmt w:val="lowerRoman"/>
      <w:lvlText w:val="%6."/>
      <w:lvlJc w:val="right"/>
      <w:pPr>
        <w:ind w:left="4320" w:hanging="180"/>
      </w:pPr>
    </w:lvl>
    <w:lvl w:ilvl="6" w:tplc="9C363DB6" w:tentative="1">
      <w:start w:val="1"/>
      <w:numFmt w:val="decimal"/>
      <w:lvlText w:val="%7."/>
      <w:lvlJc w:val="left"/>
      <w:pPr>
        <w:ind w:left="5040" w:hanging="360"/>
      </w:pPr>
    </w:lvl>
    <w:lvl w:ilvl="7" w:tplc="F4A29CC6" w:tentative="1">
      <w:start w:val="1"/>
      <w:numFmt w:val="lowerLetter"/>
      <w:lvlText w:val="%8."/>
      <w:lvlJc w:val="left"/>
      <w:pPr>
        <w:ind w:left="5760" w:hanging="360"/>
      </w:pPr>
    </w:lvl>
    <w:lvl w:ilvl="8" w:tplc="F4703358" w:tentative="1">
      <w:start w:val="1"/>
      <w:numFmt w:val="lowerRoman"/>
      <w:lvlText w:val="%9."/>
      <w:lvlJc w:val="right"/>
      <w:pPr>
        <w:ind w:left="6480" w:hanging="180"/>
      </w:pPr>
    </w:lvl>
  </w:abstractNum>
  <w:abstractNum w:abstractNumId="12">
    <w:nsid w:val="5FE75CB3"/>
    <w:multiLevelType w:val="hybridMultilevel"/>
    <w:tmpl w:val="3C7274AA"/>
    <w:lvl w:ilvl="0" w:tplc="4F9EE90A">
      <w:start w:val="1"/>
      <w:numFmt w:val="decimal"/>
      <w:lvlText w:val="%1)"/>
      <w:lvlJc w:val="left"/>
      <w:pPr>
        <w:ind w:left="720" w:hanging="360"/>
      </w:pPr>
      <w:rPr>
        <w:rFonts w:hint="default"/>
      </w:rPr>
    </w:lvl>
    <w:lvl w:ilvl="1" w:tplc="D10C70C8" w:tentative="1">
      <w:start w:val="1"/>
      <w:numFmt w:val="lowerLetter"/>
      <w:lvlText w:val="%2."/>
      <w:lvlJc w:val="left"/>
      <w:pPr>
        <w:ind w:left="1440" w:hanging="360"/>
      </w:pPr>
    </w:lvl>
    <w:lvl w:ilvl="2" w:tplc="3D30BDA6" w:tentative="1">
      <w:start w:val="1"/>
      <w:numFmt w:val="lowerRoman"/>
      <w:lvlText w:val="%3."/>
      <w:lvlJc w:val="right"/>
      <w:pPr>
        <w:ind w:left="2160" w:hanging="180"/>
      </w:pPr>
    </w:lvl>
    <w:lvl w:ilvl="3" w:tplc="3B802DB0" w:tentative="1">
      <w:start w:val="1"/>
      <w:numFmt w:val="decimal"/>
      <w:lvlText w:val="%4."/>
      <w:lvlJc w:val="left"/>
      <w:pPr>
        <w:ind w:left="2880" w:hanging="360"/>
      </w:pPr>
    </w:lvl>
    <w:lvl w:ilvl="4" w:tplc="28B4F9BE" w:tentative="1">
      <w:start w:val="1"/>
      <w:numFmt w:val="lowerLetter"/>
      <w:lvlText w:val="%5."/>
      <w:lvlJc w:val="left"/>
      <w:pPr>
        <w:ind w:left="3600" w:hanging="360"/>
      </w:pPr>
    </w:lvl>
    <w:lvl w:ilvl="5" w:tplc="7E587094" w:tentative="1">
      <w:start w:val="1"/>
      <w:numFmt w:val="lowerRoman"/>
      <w:lvlText w:val="%6."/>
      <w:lvlJc w:val="right"/>
      <w:pPr>
        <w:ind w:left="4320" w:hanging="180"/>
      </w:pPr>
    </w:lvl>
    <w:lvl w:ilvl="6" w:tplc="45F2C346" w:tentative="1">
      <w:start w:val="1"/>
      <w:numFmt w:val="decimal"/>
      <w:lvlText w:val="%7."/>
      <w:lvlJc w:val="left"/>
      <w:pPr>
        <w:ind w:left="5040" w:hanging="360"/>
      </w:pPr>
    </w:lvl>
    <w:lvl w:ilvl="7" w:tplc="CB24CE90" w:tentative="1">
      <w:start w:val="1"/>
      <w:numFmt w:val="lowerLetter"/>
      <w:lvlText w:val="%8."/>
      <w:lvlJc w:val="left"/>
      <w:pPr>
        <w:ind w:left="5760" w:hanging="360"/>
      </w:pPr>
    </w:lvl>
    <w:lvl w:ilvl="8" w:tplc="E4923248" w:tentative="1">
      <w:start w:val="1"/>
      <w:numFmt w:val="lowerRoman"/>
      <w:lvlText w:val="%9."/>
      <w:lvlJc w:val="right"/>
      <w:pPr>
        <w:ind w:left="6480" w:hanging="180"/>
      </w:pPr>
    </w:lvl>
  </w:abstractNum>
  <w:abstractNum w:abstractNumId="13">
    <w:nsid w:val="67822542"/>
    <w:multiLevelType w:val="hybridMultilevel"/>
    <w:tmpl w:val="2DBA92EE"/>
    <w:lvl w:ilvl="0" w:tplc="135E4EF4">
      <w:start w:val="2"/>
      <w:numFmt w:val="upperRoman"/>
      <w:lvlText w:val="%1."/>
      <w:lvlJc w:val="left"/>
      <w:pPr>
        <w:ind w:left="1087" w:hanging="235"/>
        <w:jc w:val="right"/>
      </w:pPr>
      <w:rPr>
        <w:rFonts w:hint="default"/>
        <w:w w:val="99"/>
        <w:lang w:val="en-US" w:eastAsia="en-US" w:bidi="ar-SA"/>
      </w:rPr>
    </w:lvl>
    <w:lvl w:ilvl="1" w:tplc="71A41F74">
      <w:numFmt w:val="bullet"/>
      <w:lvlText w:val="•"/>
      <w:lvlJc w:val="left"/>
      <w:pPr>
        <w:ind w:left="1631" w:hanging="235"/>
      </w:pPr>
      <w:rPr>
        <w:rFonts w:hint="default"/>
        <w:lang w:val="en-US" w:eastAsia="en-US" w:bidi="ar-SA"/>
      </w:rPr>
    </w:lvl>
    <w:lvl w:ilvl="2" w:tplc="F4E825B8">
      <w:numFmt w:val="bullet"/>
      <w:lvlText w:val="•"/>
      <w:lvlJc w:val="left"/>
      <w:pPr>
        <w:ind w:left="1450" w:hanging="235"/>
      </w:pPr>
      <w:rPr>
        <w:rFonts w:hint="default"/>
        <w:lang w:val="en-US" w:eastAsia="en-US" w:bidi="ar-SA"/>
      </w:rPr>
    </w:lvl>
    <w:lvl w:ilvl="3" w:tplc="4746CCE8">
      <w:numFmt w:val="bullet"/>
      <w:lvlText w:val="•"/>
      <w:lvlJc w:val="left"/>
      <w:pPr>
        <w:ind w:left="1270" w:hanging="235"/>
      </w:pPr>
      <w:rPr>
        <w:rFonts w:hint="default"/>
        <w:lang w:val="en-US" w:eastAsia="en-US" w:bidi="ar-SA"/>
      </w:rPr>
    </w:lvl>
    <w:lvl w:ilvl="4" w:tplc="7A3E107E">
      <w:numFmt w:val="bullet"/>
      <w:lvlText w:val="•"/>
      <w:lvlJc w:val="left"/>
      <w:pPr>
        <w:ind w:left="1090" w:hanging="235"/>
      </w:pPr>
      <w:rPr>
        <w:rFonts w:hint="default"/>
        <w:lang w:val="en-US" w:eastAsia="en-US" w:bidi="ar-SA"/>
      </w:rPr>
    </w:lvl>
    <w:lvl w:ilvl="5" w:tplc="FECEBFD2">
      <w:numFmt w:val="bullet"/>
      <w:lvlText w:val="•"/>
      <w:lvlJc w:val="left"/>
      <w:pPr>
        <w:ind w:left="910" w:hanging="235"/>
      </w:pPr>
      <w:rPr>
        <w:rFonts w:hint="default"/>
        <w:lang w:val="en-US" w:eastAsia="en-US" w:bidi="ar-SA"/>
      </w:rPr>
    </w:lvl>
    <w:lvl w:ilvl="6" w:tplc="61B85E76">
      <w:numFmt w:val="bullet"/>
      <w:lvlText w:val="•"/>
      <w:lvlJc w:val="left"/>
      <w:pPr>
        <w:ind w:left="730" w:hanging="235"/>
      </w:pPr>
      <w:rPr>
        <w:rFonts w:hint="default"/>
        <w:lang w:val="en-US" w:eastAsia="en-US" w:bidi="ar-SA"/>
      </w:rPr>
    </w:lvl>
    <w:lvl w:ilvl="7" w:tplc="52E81834">
      <w:numFmt w:val="bullet"/>
      <w:lvlText w:val="•"/>
      <w:lvlJc w:val="left"/>
      <w:pPr>
        <w:ind w:left="550" w:hanging="235"/>
      </w:pPr>
      <w:rPr>
        <w:rFonts w:hint="default"/>
        <w:lang w:val="en-US" w:eastAsia="en-US" w:bidi="ar-SA"/>
      </w:rPr>
    </w:lvl>
    <w:lvl w:ilvl="8" w:tplc="E04C3EBE">
      <w:numFmt w:val="bullet"/>
      <w:lvlText w:val="•"/>
      <w:lvlJc w:val="left"/>
      <w:pPr>
        <w:ind w:left="370" w:hanging="235"/>
      </w:pPr>
      <w:rPr>
        <w:rFonts w:hint="default"/>
        <w:lang w:val="en-US" w:eastAsia="en-US" w:bidi="ar-SA"/>
      </w:rPr>
    </w:lvl>
  </w:abstractNum>
  <w:abstractNum w:abstractNumId="14">
    <w:nsid w:val="681F3813"/>
    <w:multiLevelType w:val="hybridMultilevel"/>
    <w:tmpl w:val="D0C8239E"/>
    <w:lvl w:ilvl="0" w:tplc="4850BA76">
      <w:start w:val="1"/>
      <w:numFmt w:val="decimal"/>
      <w:lvlText w:val="%1)"/>
      <w:lvlJc w:val="left"/>
      <w:pPr>
        <w:ind w:left="945" w:hanging="360"/>
      </w:pPr>
      <w:rPr>
        <w:rFonts w:hint="default"/>
        <w:b/>
      </w:rPr>
    </w:lvl>
    <w:lvl w:ilvl="1" w:tplc="E8C8FBFA" w:tentative="1">
      <w:start w:val="1"/>
      <w:numFmt w:val="lowerLetter"/>
      <w:lvlText w:val="%2."/>
      <w:lvlJc w:val="left"/>
      <w:pPr>
        <w:ind w:left="1665" w:hanging="360"/>
      </w:pPr>
    </w:lvl>
    <w:lvl w:ilvl="2" w:tplc="67407FDA" w:tentative="1">
      <w:start w:val="1"/>
      <w:numFmt w:val="lowerRoman"/>
      <w:lvlText w:val="%3."/>
      <w:lvlJc w:val="right"/>
      <w:pPr>
        <w:ind w:left="2385" w:hanging="180"/>
      </w:pPr>
    </w:lvl>
    <w:lvl w:ilvl="3" w:tplc="32A67AC8" w:tentative="1">
      <w:start w:val="1"/>
      <w:numFmt w:val="decimal"/>
      <w:lvlText w:val="%4."/>
      <w:lvlJc w:val="left"/>
      <w:pPr>
        <w:ind w:left="3105" w:hanging="360"/>
      </w:pPr>
    </w:lvl>
    <w:lvl w:ilvl="4" w:tplc="D4B6E6CC" w:tentative="1">
      <w:start w:val="1"/>
      <w:numFmt w:val="lowerLetter"/>
      <w:lvlText w:val="%5."/>
      <w:lvlJc w:val="left"/>
      <w:pPr>
        <w:ind w:left="3825" w:hanging="360"/>
      </w:pPr>
    </w:lvl>
    <w:lvl w:ilvl="5" w:tplc="D39A6218" w:tentative="1">
      <w:start w:val="1"/>
      <w:numFmt w:val="lowerRoman"/>
      <w:lvlText w:val="%6."/>
      <w:lvlJc w:val="right"/>
      <w:pPr>
        <w:ind w:left="4545" w:hanging="180"/>
      </w:pPr>
    </w:lvl>
    <w:lvl w:ilvl="6" w:tplc="8CEA7B3A" w:tentative="1">
      <w:start w:val="1"/>
      <w:numFmt w:val="decimal"/>
      <w:lvlText w:val="%7."/>
      <w:lvlJc w:val="left"/>
      <w:pPr>
        <w:ind w:left="5265" w:hanging="360"/>
      </w:pPr>
    </w:lvl>
    <w:lvl w:ilvl="7" w:tplc="C896B6C2" w:tentative="1">
      <w:start w:val="1"/>
      <w:numFmt w:val="lowerLetter"/>
      <w:lvlText w:val="%8."/>
      <w:lvlJc w:val="left"/>
      <w:pPr>
        <w:ind w:left="5985" w:hanging="360"/>
      </w:pPr>
    </w:lvl>
    <w:lvl w:ilvl="8" w:tplc="DB503A3E" w:tentative="1">
      <w:start w:val="1"/>
      <w:numFmt w:val="lowerRoman"/>
      <w:lvlText w:val="%9."/>
      <w:lvlJc w:val="right"/>
      <w:pPr>
        <w:ind w:left="6705" w:hanging="180"/>
      </w:pPr>
    </w:lvl>
  </w:abstractNum>
  <w:abstractNum w:abstractNumId="15">
    <w:nsid w:val="6E70112B"/>
    <w:multiLevelType w:val="hybridMultilevel"/>
    <w:tmpl w:val="6AE2C252"/>
    <w:lvl w:ilvl="0" w:tplc="C7C8D5FE">
      <w:start w:val="1"/>
      <w:numFmt w:val="decimal"/>
      <w:lvlText w:val="%1)"/>
      <w:lvlJc w:val="left"/>
      <w:pPr>
        <w:ind w:left="720" w:hanging="360"/>
      </w:pPr>
      <w:rPr>
        <w:rFonts w:hint="default"/>
      </w:rPr>
    </w:lvl>
    <w:lvl w:ilvl="1" w:tplc="30F0ED44" w:tentative="1">
      <w:start w:val="1"/>
      <w:numFmt w:val="lowerLetter"/>
      <w:lvlText w:val="%2."/>
      <w:lvlJc w:val="left"/>
      <w:pPr>
        <w:ind w:left="1440" w:hanging="360"/>
      </w:pPr>
    </w:lvl>
    <w:lvl w:ilvl="2" w:tplc="DECE3E40" w:tentative="1">
      <w:start w:val="1"/>
      <w:numFmt w:val="lowerRoman"/>
      <w:lvlText w:val="%3."/>
      <w:lvlJc w:val="right"/>
      <w:pPr>
        <w:ind w:left="2160" w:hanging="180"/>
      </w:pPr>
    </w:lvl>
    <w:lvl w:ilvl="3" w:tplc="746609FC" w:tentative="1">
      <w:start w:val="1"/>
      <w:numFmt w:val="decimal"/>
      <w:lvlText w:val="%4."/>
      <w:lvlJc w:val="left"/>
      <w:pPr>
        <w:ind w:left="2880" w:hanging="360"/>
      </w:pPr>
    </w:lvl>
    <w:lvl w:ilvl="4" w:tplc="7F0C5E22" w:tentative="1">
      <w:start w:val="1"/>
      <w:numFmt w:val="lowerLetter"/>
      <w:lvlText w:val="%5."/>
      <w:lvlJc w:val="left"/>
      <w:pPr>
        <w:ind w:left="3600" w:hanging="360"/>
      </w:pPr>
    </w:lvl>
    <w:lvl w:ilvl="5" w:tplc="D12ABD8A" w:tentative="1">
      <w:start w:val="1"/>
      <w:numFmt w:val="lowerRoman"/>
      <w:lvlText w:val="%6."/>
      <w:lvlJc w:val="right"/>
      <w:pPr>
        <w:ind w:left="4320" w:hanging="180"/>
      </w:pPr>
    </w:lvl>
    <w:lvl w:ilvl="6" w:tplc="FC18E37A" w:tentative="1">
      <w:start w:val="1"/>
      <w:numFmt w:val="decimal"/>
      <w:lvlText w:val="%7."/>
      <w:lvlJc w:val="left"/>
      <w:pPr>
        <w:ind w:left="5040" w:hanging="360"/>
      </w:pPr>
    </w:lvl>
    <w:lvl w:ilvl="7" w:tplc="61FC5810" w:tentative="1">
      <w:start w:val="1"/>
      <w:numFmt w:val="lowerLetter"/>
      <w:lvlText w:val="%8."/>
      <w:lvlJc w:val="left"/>
      <w:pPr>
        <w:ind w:left="5760" w:hanging="360"/>
      </w:pPr>
    </w:lvl>
    <w:lvl w:ilvl="8" w:tplc="DB4C6FAC" w:tentative="1">
      <w:start w:val="1"/>
      <w:numFmt w:val="lowerRoman"/>
      <w:lvlText w:val="%9."/>
      <w:lvlJc w:val="right"/>
      <w:pPr>
        <w:ind w:left="6480" w:hanging="180"/>
      </w:pPr>
    </w:lvl>
  </w:abstractNum>
  <w:abstractNum w:abstractNumId="16">
    <w:nsid w:val="78541296"/>
    <w:multiLevelType w:val="hybridMultilevel"/>
    <w:tmpl w:val="51FA7ED4"/>
    <w:lvl w:ilvl="0" w:tplc="5B08CA70">
      <w:start w:val="1"/>
      <w:numFmt w:val="decimal"/>
      <w:lvlText w:val="%1)"/>
      <w:lvlJc w:val="left"/>
      <w:pPr>
        <w:ind w:left="900" w:hanging="360"/>
      </w:pPr>
      <w:rPr>
        <w:rFonts w:hint="default"/>
      </w:rPr>
    </w:lvl>
    <w:lvl w:ilvl="1" w:tplc="B7EC6910" w:tentative="1">
      <w:start w:val="1"/>
      <w:numFmt w:val="lowerLetter"/>
      <w:lvlText w:val="%2."/>
      <w:lvlJc w:val="left"/>
      <w:pPr>
        <w:ind w:left="1620" w:hanging="360"/>
      </w:pPr>
    </w:lvl>
    <w:lvl w:ilvl="2" w:tplc="F542747A" w:tentative="1">
      <w:start w:val="1"/>
      <w:numFmt w:val="lowerRoman"/>
      <w:lvlText w:val="%3."/>
      <w:lvlJc w:val="right"/>
      <w:pPr>
        <w:ind w:left="2340" w:hanging="180"/>
      </w:pPr>
    </w:lvl>
    <w:lvl w:ilvl="3" w:tplc="06C64CBC" w:tentative="1">
      <w:start w:val="1"/>
      <w:numFmt w:val="decimal"/>
      <w:lvlText w:val="%4."/>
      <w:lvlJc w:val="left"/>
      <w:pPr>
        <w:ind w:left="3060" w:hanging="360"/>
      </w:pPr>
    </w:lvl>
    <w:lvl w:ilvl="4" w:tplc="184A122A" w:tentative="1">
      <w:start w:val="1"/>
      <w:numFmt w:val="lowerLetter"/>
      <w:lvlText w:val="%5."/>
      <w:lvlJc w:val="left"/>
      <w:pPr>
        <w:ind w:left="3780" w:hanging="360"/>
      </w:pPr>
    </w:lvl>
    <w:lvl w:ilvl="5" w:tplc="3AC28DC8" w:tentative="1">
      <w:start w:val="1"/>
      <w:numFmt w:val="lowerRoman"/>
      <w:lvlText w:val="%6."/>
      <w:lvlJc w:val="right"/>
      <w:pPr>
        <w:ind w:left="4500" w:hanging="180"/>
      </w:pPr>
    </w:lvl>
    <w:lvl w:ilvl="6" w:tplc="A8C2CB7E" w:tentative="1">
      <w:start w:val="1"/>
      <w:numFmt w:val="decimal"/>
      <w:lvlText w:val="%7."/>
      <w:lvlJc w:val="left"/>
      <w:pPr>
        <w:ind w:left="5220" w:hanging="360"/>
      </w:pPr>
    </w:lvl>
    <w:lvl w:ilvl="7" w:tplc="3BE40058" w:tentative="1">
      <w:start w:val="1"/>
      <w:numFmt w:val="lowerLetter"/>
      <w:lvlText w:val="%8."/>
      <w:lvlJc w:val="left"/>
      <w:pPr>
        <w:ind w:left="5940" w:hanging="360"/>
      </w:pPr>
    </w:lvl>
    <w:lvl w:ilvl="8" w:tplc="AB7078A6" w:tentative="1">
      <w:start w:val="1"/>
      <w:numFmt w:val="lowerRoman"/>
      <w:lvlText w:val="%9."/>
      <w:lvlJc w:val="right"/>
      <w:pPr>
        <w:ind w:left="6660" w:hanging="180"/>
      </w:pPr>
    </w:lvl>
  </w:abstractNum>
  <w:num w:numId="1">
    <w:abstractNumId w:val="3"/>
  </w:num>
  <w:num w:numId="2">
    <w:abstractNumId w:val="13"/>
  </w:num>
  <w:num w:numId="3">
    <w:abstractNumId w:val="12"/>
  </w:num>
  <w:num w:numId="4">
    <w:abstractNumId w:val="6"/>
  </w:num>
  <w:num w:numId="5">
    <w:abstractNumId w:val="8"/>
  </w:num>
  <w:num w:numId="6">
    <w:abstractNumId w:val="2"/>
  </w:num>
  <w:num w:numId="7">
    <w:abstractNumId w:val="4"/>
  </w:num>
  <w:num w:numId="8">
    <w:abstractNumId w:val="9"/>
  </w:num>
  <w:num w:numId="9">
    <w:abstractNumId w:val="16"/>
  </w:num>
  <w:num w:numId="10">
    <w:abstractNumId w:val="5"/>
  </w:num>
  <w:num w:numId="11">
    <w:abstractNumId w:val="7"/>
  </w:num>
  <w:num w:numId="12">
    <w:abstractNumId w:val="10"/>
  </w:num>
  <w:num w:numId="13">
    <w:abstractNumId w:val="14"/>
  </w:num>
  <w:num w:numId="14">
    <w:abstractNumId w:val="15"/>
  </w:num>
  <w:num w:numId="15">
    <w:abstractNumId w:val="0"/>
  </w:num>
  <w:num w:numId="16">
    <w:abstractNumId w:val="11"/>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savePreviewPicture/>
  <w:compat>
    <w:ulTrailSpace/>
    <w:doNotExpandShiftReturn/>
    <w:shapeLayoutLikeWW8/>
    <w:noSpaceRaiseLower/>
  </w:compat>
  <w:rsids>
    <w:rsidRoot w:val="00AE10BF"/>
    <w:rsid w:val="000D069B"/>
    <w:rsid w:val="002C4E76"/>
    <w:rsid w:val="002E177B"/>
    <w:rsid w:val="00344FB3"/>
    <w:rsid w:val="003819DB"/>
    <w:rsid w:val="0044228D"/>
    <w:rsid w:val="004D355B"/>
    <w:rsid w:val="004E37D3"/>
    <w:rsid w:val="00551969"/>
    <w:rsid w:val="005A64A5"/>
    <w:rsid w:val="006058D1"/>
    <w:rsid w:val="00682F73"/>
    <w:rsid w:val="00875E6F"/>
    <w:rsid w:val="00A13BC8"/>
    <w:rsid w:val="00AD037A"/>
    <w:rsid w:val="00AE10BF"/>
    <w:rsid w:val="00B43CF0"/>
    <w:rsid w:val="00CE300B"/>
    <w:rsid w:val="00F67C4B"/>
    <w:rsid w:val="00FF36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E10B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E10BF"/>
    <w:rPr>
      <w:sz w:val="20"/>
      <w:szCs w:val="20"/>
    </w:rPr>
  </w:style>
  <w:style w:type="paragraph" w:styleId="Title">
    <w:name w:val="Title"/>
    <w:basedOn w:val="Normal"/>
    <w:uiPriority w:val="1"/>
    <w:qFormat/>
    <w:rsid w:val="00AE10BF"/>
    <w:pPr>
      <w:ind w:left="100" w:firstLine="50"/>
      <w:jc w:val="both"/>
    </w:pPr>
    <w:rPr>
      <w:b/>
      <w:bCs/>
      <w:sz w:val="20"/>
      <w:szCs w:val="20"/>
    </w:rPr>
  </w:style>
  <w:style w:type="paragraph" w:styleId="ListParagraph">
    <w:name w:val="List Paragraph"/>
    <w:basedOn w:val="Normal"/>
    <w:uiPriority w:val="1"/>
    <w:qFormat/>
    <w:rsid w:val="00AE10BF"/>
    <w:pPr>
      <w:ind w:left="948" w:hanging="642"/>
      <w:jc w:val="both"/>
    </w:pPr>
  </w:style>
  <w:style w:type="paragraph" w:customStyle="1" w:styleId="TableParagraph">
    <w:name w:val="Table Paragraph"/>
    <w:basedOn w:val="Normal"/>
    <w:uiPriority w:val="1"/>
    <w:qFormat/>
    <w:rsid w:val="00AE10BF"/>
    <w:pPr>
      <w:ind w:left="107"/>
    </w:pPr>
  </w:style>
  <w:style w:type="character" w:styleId="Hyperlink">
    <w:name w:val="Hyperlink"/>
    <w:basedOn w:val="DefaultParagraphFont"/>
    <w:uiPriority w:val="99"/>
    <w:unhideWhenUsed/>
    <w:rsid w:val="003819DB"/>
    <w:rPr>
      <w:color w:val="0000FF" w:themeColor="hyperlink"/>
      <w:u w:val="single"/>
    </w:rPr>
  </w:style>
  <w:style w:type="paragraph" w:styleId="BalloonText">
    <w:name w:val="Balloon Text"/>
    <w:basedOn w:val="Normal"/>
    <w:link w:val="BalloonTextChar"/>
    <w:uiPriority w:val="99"/>
    <w:semiHidden/>
    <w:unhideWhenUsed/>
    <w:rsid w:val="003819DB"/>
    <w:rPr>
      <w:rFonts w:ascii="Tahoma" w:hAnsi="Tahoma" w:cs="Tahoma"/>
      <w:sz w:val="16"/>
      <w:szCs w:val="16"/>
    </w:rPr>
  </w:style>
  <w:style w:type="character" w:customStyle="1" w:styleId="BalloonTextChar">
    <w:name w:val="Balloon Text Char"/>
    <w:basedOn w:val="DefaultParagraphFont"/>
    <w:link w:val="BalloonText"/>
    <w:uiPriority w:val="99"/>
    <w:semiHidden/>
    <w:rsid w:val="003819DB"/>
    <w:rPr>
      <w:rFonts w:ascii="Tahoma" w:eastAsia="Times New Roman" w:hAnsi="Tahoma" w:cs="Tahoma"/>
      <w:sz w:val="16"/>
      <w:szCs w:val="16"/>
    </w:rPr>
  </w:style>
  <w:style w:type="table" w:styleId="TableGrid">
    <w:name w:val="Table Grid"/>
    <w:basedOn w:val="TableNormal"/>
    <w:uiPriority w:val="59"/>
    <w:rsid w:val="00F67C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0ADD72-8126-4E4B-88D1-A33DEDBE6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3313</Words>
  <Characters>18889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2</cp:revision>
  <dcterms:created xsi:type="dcterms:W3CDTF">2023-05-09T16:30:00Z</dcterms:created>
  <dcterms:modified xsi:type="dcterms:W3CDTF">2023-05-09T16:30:00Z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2023-04-19T00:00:00Z</vt:filetime>
  </property>
  <property fmtid="{D5CDD505-2E9C-101B-9397-08002B2CF9AE}" pid="3" name="Creator">
    <vt:lpwstr>Microsoft® Word 2019</vt:lpwstr>
  </property>
  <property fmtid="{D5CDD505-2E9C-101B-9397-08002B2CF9AE}" pid="4" name="LastSaved">
    <vt:filetime>2023-04-19T00:00:00Z</vt:filetime>
  </property>
</Properties>
</file>