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D935" w14:textId="6CBCF3FC" w:rsidR="007372A0" w:rsidRPr="00676180" w:rsidRDefault="00676180" w:rsidP="00676180">
      <w:pPr>
        <w:pStyle w:val="Title"/>
        <w:spacing w:before="90" w:line="276" w:lineRule="auto"/>
        <w:ind w:left="127" w:right="156"/>
        <w:rPr>
          <w:rFonts w:ascii="Cambria" w:eastAsia="Cambria" w:hAnsi="Cambria" w:cs="Cambria"/>
          <w:sz w:val="32"/>
          <w:szCs w:val="32"/>
        </w:rPr>
      </w:pPr>
      <w:r w:rsidRPr="00676180">
        <w:rPr>
          <w:rFonts w:ascii="Cambria" w:eastAsia="Cambria" w:hAnsi="Cambria" w:cs="Cambria"/>
          <w:sz w:val="32"/>
          <w:szCs w:val="32"/>
        </w:rPr>
        <w:t>STRUCTURAL COLLAPSE OF CONCRETE BRIDGE AND ITS RESULTANT EFFECTS.</w:t>
      </w:r>
    </w:p>
    <w:p w14:paraId="609F41F0" w14:textId="77777777" w:rsidR="008E40EF" w:rsidRDefault="008E40EF">
      <w:pPr>
        <w:pStyle w:val="Title"/>
      </w:pPr>
    </w:p>
    <w:p w14:paraId="20882104" w14:textId="77777777" w:rsidR="007372A0" w:rsidRPr="00ED62EA" w:rsidRDefault="007372A0" w:rsidP="007372A0">
      <w:pPr>
        <w:spacing w:line="230" w:lineRule="auto"/>
        <w:ind w:right="863"/>
        <w:jc w:val="center"/>
        <w:rPr>
          <w:rFonts w:asciiTheme="majorHAnsi" w:hAnsiTheme="majorHAnsi"/>
          <w:b/>
          <w:sz w:val="24"/>
          <w:szCs w:val="24"/>
        </w:rPr>
      </w:pPr>
      <w:r>
        <w:rPr>
          <w:rFonts w:asciiTheme="majorHAnsi" w:hAnsiTheme="majorHAnsi"/>
          <w:b/>
          <w:sz w:val="24"/>
          <w:szCs w:val="24"/>
        </w:rPr>
        <w:t>ABHILASH KUMAR</w:t>
      </w:r>
      <w:r w:rsidRPr="00ED62EA">
        <w:rPr>
          <w:rFonts w:asciiTheme="majorHAnsi" w:hAnsiTheme="majorHAnsi"/>
          <w:b/>
          <w:sz w:val="24"/>
          <w:szCs w:val="24"/>
          <w:vertAlign w:val="superscript"/>
        </w:rPr>
        <w:t>1</w:t>
      </w:r>
      <w:r w:rsidRPr="00ED62EA">
        <w:rPr>
          <w:rFonts w:asciiTheme="majorHAnsi" w:hAnsiTheme="majorHAnsi"/>
          <w:b/>
          <w:sz w:val="24"/>
          <w:szCs w:val="24"/>
        </w:rPr>
        <w:t>,</w:t>
      </w:r>
      <w:r>
        <w:rPr>
          <w:rFonts w:asciiTheme="majorHAnsi" w:hAnsiTheme="majorHAnsi"/>
          <w:b/>
          <w:sz w:val="24"/>
          <w:szCs w:val="24"/>
        </w:rPr>
        <w:t xml:space="preserve">  MR. MD ANZAR RABBANI</w:t>
      </w:r>
      <w:r w:rsidRPr="00ED62EA">
        <w:rPr>
          <w:rFonts w:asciiTheme="majorHAnsi" w:hAnsiTheme="majorHAnsi"/>
          <w:b/>
          <w:sz w:val="24"/>
          <w:szCs w:val="24"/>
          <w:vertAlign w:val="superscript"/>
        </w:rPr>
        <w:t>2</w:t>
      </w:r>
      <w:r w:rsidRPr="00ED62EA">
        <w:rPr>
          <w:rFonts w:asciiTheme="majorHAnsi" w:hAnsiTheme="majorHAnsi"/>
          <w:b/>
          <w:sz w:val="24"/>
          <w:szCs w:val="24"/>
          <w:vertAlign w:val="subscript"/>
        </w:rPr>
        <w:t>,</w:t>
      </w:r>
      <w:r>
        <w:rPr>
          <w:rFonts w:asciiTheme="majorHAnsi" w:hAnsiTheme="majorHAnsi"/>
          <w:b/>
          <w:sz w:val="24"/>
          <w:szCs w:val="24"/>
          <w:vertAlign w:val="subscript"/>
        </w:rPr>
        <w:t xml:space="preserve">  </w:t>
      </w:r>
      <w:r w:rsidRPr="00ED62EA">
        <w:rPr>
          <w:rFonts w:asciiTheme="majorHAnsi" w:hAnsiTheme="majorHAnsi"/>
          <w:b/>
          <w:sz w:val="24"/>
          <w:szCs w:val="24"/>
          <w:vertAlign w:val="subscript"/>
        </w:rPr>
        <w:t xml:space="preserve"> </w:t>
      </w:r>
      <w:r>
        <w:rPr>
          <w:rFonts w:asciiTheme="majorHAnsi" w:hAnsiTheme="majorHAnsi"/>
          <w:b/>
          <w:sz w:val="24"/>
          <w:szCs w:val="24"/>
        </w:rPr>
        <w:t>SHEELA MALIK</w:t>
      </w:r>
      <w:r w:rsidRPr="00ED62EA">
        <w:rPr>
          <w:rFonts w:asciiTheme="majorHAnsi" w:hAnsiTheme="majorHAnsi"/>
          <w:b/>
          <w:sz w:val="24"/>
          <w:szCs w:val="24"/>
          <w:vertAlign w:val="superscript"/>
        </w:rPr>
        <w:t>3</w:t>
      </w:r>
    </w:p>
    <w:p w14:paraId="216756D2" w14:textId="77777777" w:rsidR="007372A0" w:rsidRPr="00ED62EA" w:rsidRDefault="007372A0" w:rsidP="007372A0">
      <w:pPr>
        <w:spacing w:line="230" w:lineRule="auto"/>
        <w:ind w:right="863"/>
        <w:jc w:val="center"/>
        <w:rPr>
          <w:rFonts w:asciiTheme="majorHAnsi" w:hAnsiTheme="majorHAnsi"/>
          <w:b/>
          <w:sz w:val="24"/>
          <w:szCs w:val="24"/>
          <w:vertAlign w:val="subscript"/>
        </w:rPr>
      </w:pPr>
    </w:p>
    <w:p w14:paraId="147A6AE4" w14:textId="77777777" w:rsidR="007372A0" w:rsidRDefault="007372A0" w:rsidP="007372A0">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r>
        <w:rPr>
          <w:rFonts w:asciiTheme="majorHAnsi" w:hAnsiTheme="majorHAnsi"/>
          <w:b/>
          <w:sz w:val="24"/>
          <w:szCs w:val="24"/>
        </w:rPr>
        <w:t>M.Tech Scholar, Ganga Institute Of Tech. &amp; Management, Jhajjar</w:t>
      </w:r>
      <w:r w:rsidRPr="00ED62EA">
        <w:rPr>
          <w:rFonts w:asciiTheme="majorHAnsi" w:hAnsiTheme="majorHAnsi"/>
          <w:b/>
          <w:sz w:val="24"/>
          <w:szCs w:val="24"/>
        </w:rPr>
        <w:t>, India</w:t>
      </w:r>
    </w:p>
    <w:p w14:paraId="376373F0" w14:textId="77777777" w:rsidR="007372A0" w:rsidRPr="00944651" w:rsidRDefault="007372A0" w:rsidP="007372A0">
      <w:pPr>
        <w:spacing w:line="230" w:lineRule="auto"/>
        <w:ind w:right="863"/>
        <w:jc w:val="center"/>
      </w:pPr>
      <w:hyperlink r:id="rId8" w:history="1">
        <w:r w:rsidRPr="00732C97">
          <w:t>abhilash132001@gmail.com</w:t>
        </w:r>
      </w:hyperlink>
    </w:p>
    <w:p w14:paraId="7D63801F" w14:textId="77777777" w:rsidR="007372A0" w:rsidRPr="00741EF6" w:rsidRDefault="007372A0" w:rsidP="007372A0">
      <w:pPr>
        <w:spacing w:line="230" w:lineRule="auto"/>
        <w:ind w:right="863"/>
        <w:jc w:val="center"/>
        <w:rPr>
          <w:rFonts w:asciiTheme="majorHAnsi" w:hAnsiTheme="majorHAnsi"/>
          <w:i/>
          <w:sz w:val="24"/>
          <w:szCs w:val="24"/>
        </w:rPr>
      </w:pPr>
    </w:p>
    <w:p w14:paraId="6D371F78" w14:textId="77777777" w:rsidR="007372A0" w:rsidRDefault="007372A0" w:rsidP="007372A0">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2</w:t>
      </w:r>
      <w:r w:rsidRPr="00ED62EA">
        <w:rPr>
          <w:rFonts w:asciiTheme="majorHAnsi" w:hAnsiTheme="majorHAnsi"/>
          <w:b/>
          <w:sz w:val="24"/>
          <w:szCs w:val="24"/>
        </w:rPr>
        <w:t xml:space="preserve"> Assistant Professor, </w:t>
      </w:r>
      <w:r>
        <w:rPr>
          <w:rFonts w:asciiTheme="majorHAnsi" w:hAnsiTheme="majorHAnsi"/>
          <w:b/>
          <w:sz w:val="24"/>
          <w:szCs w:val="24"/>
        </w:rPr>
        <w:t>Ganga Institute Of Tech. &amp; Management, Jhajjar</w:t>
      </w:r>
      <w:r w:rsidRPr="00ED62EA">
        <w:rPr>
          <w:rFonts w:asciiTheme="majorHAnsi" w:hAnsiTheme="majorHAnsi"/>
          <w:b/>
          <w:sz w:val="24"/>
          <w:szCs w:val="24"/>
        </w:rPr>
        <w:t>, India</w:t>
      </w:r>
    </w:p>
    <w:p w14:paraId="76BF2252" w14:textId="77777777" w:rsidR="007372A0" w:rsidRPr="001C4FB3" w:rsidRDefault="007372A0" w:rsidP="007372A0">
      <w:pPr>
        <w:spacing w:line="230" w:lineRule="auto"/>
        <w:ind w:right="863"/>
        <w:jc w:val="center"/>
      </w:pPr>
      <w:hyperlink r:id="rId9" w:history="1">
        <w:r w:rsidRPr="00947ED5">
          <w:t>rabbanianzar1@gmail.com</w:t>
        </w:r>
      </w:hyperlink>
    </w:p>
    <w:p w14:paraId="1D949B01" w14:textId="77777777" w:rsidR="007372A0" w:rsidRPr="001C4FB3" w:rsidRDefault="007372A0" w:rsidP="007372A0">
      <w:pPr>
        <w:spacing w:line="230" w:lineRule="auto"/>
        <w:ind w:right="863"/>
        <w:jc w:val="center"/>
      </w:pPr>
    </w:p>
    <w:p w14:paraId="690B288A" w14:textId="77777777" w:rsidR="007372A0" w:rsidRDefault="007372A0" w:rsidP="007372A0">
      <w:pPr>
        <w:spacing w:line="230" w:lineRule="auto"/>
        <w:ind w:right="863"/>
        <w:jc w:val="center"/>
      </w:pPr>
      <w:r w:rsidRPr="00ED62EA">
        <w:rPr>
          <w:rFonts w:asciiTheme="majorHAnsi" w:hAnsiTheme="majorHAnsi"/>
          <w:b/>
          <w:sz w:val="24"/>
          <w:szCs w:val="24"/>
          <w:vertAlign w:val="superscript"/>
        </w:rPr>
        <w:t>3</w:t>
      </w:r>
      <w:r w:rsidRPr="00ED62EA">
        <w:rPr>
          <w:rFonts w:asciiTheme="majorHAnsi" w:hAnsiTheme="majorHAnsi"/>
          <w:b/>
          <w:sz w:val="24"/>
          <w:szCs w:val="24"/>
        </w:rPr>
        <w:t xml:space="preserve"> Assistant Professor, </w:t>
      </w:r>
      <w:r>
        <w:rPr>
          <w:rFonts w:asciiTheme="majorHAnsi" w:hAnsiTheme="majorHAnsi"/>
          <w:b/>
          <w:sz w:val="24"/>
          <w:szCs w:val="24"/>
        </w:rPr>
        <w:t>Ganga Institute Of Tech. &amp; Management, Jhajjar</w:t>
      </w:r>
      <w:r w:rsidRPr="00ED62EA">
        <w:rPr>
          <w:rFonts w:asciiTheme="majorHAnsi" w:hAnsiTheme="majorHAnsi"/>
          <w:b/>
          <w:sz w:val="24"/>
          <w:szCs w:val="24"/>
        </w:rPr>
        <w:t>, India</w:t>
      </w:r>
      <w:r>
        <w:t xml:space="preserve"> Sheelamalik2209</w:t>
      </w:r>
      <w:hyperlink r:id="rId10" w:history="1">
        <w:r w:rsidRPr="001C4FB3">
          <w:t>@gmail.com</w:t>
        </w:r>
      </w:hyperlink>
    </w:p>
    <w:p w14:paraId="3EDEF142" w14:textId="77777777" w:rsidR="0041531C" w:rsidRDefault="0041531C">
      <w:pPr>
        <w:pStyle w:val="BodyText"/>
        <w:spacing w:before="7"/>
        <w:rPr>
          <w:sz w:val="26"/>
        </w:rPr>
      </w:pPr>
    </w:p>
    <w:p w14:paraId="05504E17" w14:textId="77777777" w:rsidR="009B6C57" w:rsidRDefault="009B6C57">
      <w:pPr>
        <w:pStyle w:val="BodyText"/>
        <w:spacing w:before="7"/>
        <w:rPr>
          <w:sz w:val="26"/>
        </w:rPr>
      </w:pPr>
    </w:p>
    <w:p w14:paraId="1A2D762F" w14:textId="77777777" w:rsidR="0041531C" w:rsidRDefault="00A22352">
      <w:pPr>
        <w:pStyle w:val="BodyText"/>
        <w:spacing w:before="89"/>
        <w:ind w:left="249" w:right="103" w:hanging="142"/>
        <w:jc w:val="both"/>
        <w:rPr>
          <w:b/>
        </w:rPr>
      </w:pPr>
      <w:r>
        <w:rPr>
          <w:b/>
          <w:sz w:val="28"/>
        </w:rPr>
        <w:t>Abstract</w:t>
      </w:r>
      <w:r>
        <w:rPr>
          <w:b/>
        </w:rPr>
        <w:t>:</w:t>
      </w:r>
      <w:r w:rsidR="0041531C">
        <w:rPr>
          <w:b/>
        </w:rPr>
        <w:br/>
      </w:r>
    </w:p>
    <w:p w14:paraId="15F1F98E" w14:textId="4E5317DE" w:rsidR="001256CE" w:rsidRPr="00E55861" w:rsidRDefault="00A22352" w:rsidP="00E55861">
      <w:pPr>
        <w:widowControl/>
        <w:autoSpaceDE/>
        <w:autoSpaceDN/>
        <w:spacing w:before="54" w:line="276" w:lineRule="auto"/>
        <w:jc w:val="both"/>
        <w:rPr>
          <w:rFonts w:eastAsiaTheme="minorHAnsi"/>
          <w:color w:val="000000" w:themeColor="text1"/>
          <w:sz w:val="20"/>
          <w:szCs w:val="20"/>
        </w:rPr>
      </w:pPr>
      <w:r w:rsidRPr="00E55861">
        <w:rPr>
          <w:rFonts w:eastAsiaTheme="minorHAnsi"/>
          <w:color w:val="000000" w:themeColor="text1"/>
          <w:sz w:val="20"/>
          <w:szCs w:val="20"/>
        </w:rPr>
        <w:t xml:space="preserve"> </w:t>
      </w:r>
      <w:r w:rsidR="004C5A82" w:rsidRPr="00E55861">
        <w:rPr>
          <w:rFonts w:eastAsiaTheme="minorHAnsi"/>
          <w:color w:val="000000" w:themeColor="text1"/>
          <w:sz w:val="20"/>
          <w:szCs w:val="20"/>
        </w:rPr>
        <w:t>This document provides a comprehensive analysis of bridge failure and its associated direct and indirect consequences statistics. The analysis is based on an extensive literature review and information obtained from various websites, with a particular emphasis on RCC, PSC, and steel composite bridges. Failures have been categorized into two types: complete collapse of the bridge and partial collapse that leads to loss of serviceability. The process of categorizing prevalent causes of failure and failure modes is being carried out. The findings on bridge failures reveal that collapses arising from natural hazards, design flaws, and insufficient knowledge are the most frequently observed in bridges, followed by incidents and human fallibility. Upon chronological analysis, the data exhibits a declining pattern in collapses caused by inadequate knowledge and a rising trend in failures caused by accidents and natural calamities. The results derived from the analysis of bridge failures are of significant value, as they furnish a vast repository of information for civil engineers to augment their understanding of the factors contributing to such failures. Through the analysis and assessment of the structural deficiencies of these bridges, future errors can be prevented by leveraging historical knowledge. Statistical analysis can assist in identifying the potential impact of significant hazards on bridge structures and aid in developing plans to mitigate their consequences. Fatigue failures are the primary mode of failure observed in steel bridges under non-collapse conditions. The manuscript culminates with an analysis of the implications of bridge collapse and their importance in evaluating the risk of bridge constructions.</w:t>
      </w:r>
    </w:p>
    <w:p w14:paraId="15F1F98F" w14:textId="77777777" w:rsidR="001256CE" w:rsidRDefault="001256CE">
      <w:pPr>
        <w:pStyle w:val="BodyText"/>
        <w:spacing w:before="5"/>
        <w:rPr>
          <w:sz w:val="35"/>
        </w:rPr>
      </w:pPr>
    </w:p>
    <w:p w14:paraId="15F1F990" w14:textId="77777777" w:rsidR="001256CE" w:rsidRPr="00BE5ED2" w:rsidRDefault="00A22352">
      <w:pPr>
        <w:pStyle w:val="BodyText"/>
        <w:ind w:left="107"/>
        <w:rPr>
          <w:rFonts w:eastAsiaTheme="minorHAnsi"/>
          <w:color w:val="000000" w:themeColor="text1"/>
          <w:sz w:val="20"/>
          <w:szCs w:val="20"/>
        </w:rPr>
      </w:pPr>
      <w:r w:rsidRPr="00BE5ED2">
        <w:rPr>
          <w:rFonts w:eastAsiaTheme="minorHAnsi"/>
          <w:b/>
          <w:bCs/>
          <w:color w:val="000000" w:themeColor="text1"/>
          <w:sz w:val="20"/>
          <w:szCs w:val="20"/>
        </w:rPr>
        <w:t>Keywords:</w:t>
      </w:r>
      <w:r>
        <w:rPr>
          <w:b/>
          <w:spacing w:val="-2"/>
        </w:rPr>
        <w:t xml:space="preserve"> </w:t>
      </w:r>
      <w:r w:rsidRPr="00BE5ED2">
        <w:rPr>
          <w:rFonts w:eastAsiaTheme="minorHAnsi"/>
          <w:color w:val="000000" w:themeColor="text1"/>
          <w:sz w:val="20"/>
          <w:szCs w:val="20"/>
        </w:rPr>
        <w:t>Bridges,</w:t>
      </w:r>
      <w:r w:rsidRPr="00BE5ED2">
        <w:rPr>
          <w:rFonts w:eastAsiaTheme="minorHAnsi"/>
          <w:color w:val="000000" w:themeColor="text1"/>
          <w:sz w:val="20"/>
          <w:szCs w:val="20"/>
        </w:rPr>
        <w:t xml:space="preserve"> </w:t>
      </w:r>
      <w:r w:rsidRPr="00BE5ED2">
        <w:rPr>
          <w:rFonts w:eastAsiaTheme="minorHAnsi"/>
          <w:color w:val="000000" w:themeColor="text1"/>
          <w:sz w:val="20"/>
          <w:szCs w:val="20"/>
        </w:rPr>
        <w:t>Failure, consequences,</w:t>
      </w:r>
      <w:r w:rsidRPr="00BE5ED2">
        <w:rPr>
          <w:rFonts w:eastAsiaTheme="minorHAnsi"/>
          <w:color w:val="000000" w:themeColor="text1"/>
          <w:sz w:val="20"/>
          <w:szCs w:val="20"/>
        </w:rPr>
        <w:t xml:space="preserve"> </w:t>
      </w:r>
      <w:r w:rsidRPr="00BE5ED2">
        <w:rPr>
          <w:rFonts w:eastAsiaTheme="minorHAnsi"/>
          <w:color w:val="000000" w:themeColor="text1"/>
          <w:sz w:val="20"/>
          <w:szCs w:val="20"/>
        </w:rPr>
        <w:t>risk</w:t>
      </w:r>
      <w:r w:rsidRPr="00BE5ED2">
        <w:rPr>
          <w:rFonts w:eastAsiaTheme="minorHAnsi"/>
          <w:color w:val="000000" w:themeColor="text1"/>
          <w:sz w:val="20"/>
          <w:szCs w:val="20"/>
        </w:rPr>
        <w:t xml:space="preserve"> </w:t>
      </w:r>
      <w:r w:rsidRPr="00BE5ED2">
        <w:rPr>
          <w:rFonts w:eastAsiaTheme="minorHAnsi"/>
          <w:color w:val="000000" w:themeColor="text1"/>
          <w:sz w:val="20"/>
          <w:szCs w:val="20"/>
        </w:rPr>
        <w:t>assessment</w:t>
      </w:r>
    </w:p>
    <w:p w14:paraId="15F1F991" w14:textId="77777777" w:rsidR="001256CE" w:rsidRDefault="001256CE">
      <w:pPr>
        <w:pStyle w:val="BodyText"/>
        <w:spacing w:before="7"/>
        <w:rPr>
          <w:sz w:val="36"/>
        </w:rPr>
      </w:pPr>
    </w:p>
    <w:p w14:paraId="15F1F992" w14:textId="5895201A" w:rsidR="001256CE" w:rsidRPr="005675ED" w:rsidRDefault="00A22352" w:rsidP="005675ED">
      <w:pPr>
        <w:pStyle w:val="ListParagraph"/>
        <w:widowControl/>
        <w:numPr>
          <w:ilvl w:val="0"/>
          <w:numId w:val="5"/>
        </w:numPr>
        <w:autoSpaceDE/>
        <w:autoSpaceDN/>
        <w:spacing w:after="200" w:line="276" w:lineRule="auto"/>
        <w:ind w:left="720"/>
        <w:contextualSpacing/>
        <w:rPr>
          <w:rFonts w:eastAsiaTheme="minorHAnsi"/>
          <w:b/>
          <w:bCs/>
          <w:color w:val="000000" w:themeColor="text1"/>
          <w:sz w:val="24"/>
          <w:szCs w:val="24"/>
        </w:rPr>
      </w:pPr>
      <w:r w:rsidRPr="005675ED">
        <w:rPr>
          <w:rFonts w:eastAsiaTheme="minorHAnsi"/>
          <w:b/>
          <w:bCs/>
          <w:color w:val="000000" w:themeColor="text1"/>
          <w:sz w:val="24"/>
          <w:szCs w:val="24"/>
        </w:rPr>
        <w:t>Introduction</w:t>
      </w:r>
    </w:p>
    <w:p w14:paraId="15F1F993" w14:textId="77777777" w:rsidR="001256CE" w:rsidRDefault="001256CE">
      <w:pPr>
        <w:pStyle w:val="BodyText"/>
        <w:spacing w:before="5"/>
        <w:rPr>
          <w:b/>
          <w:sz w:val="23"/>
        </w:rPr>
      </w:pPr>
    </w:p>
    <w:p w14:paraId="15F1F997" w14:textId="00E01BF4" w:rsidR="001256CE" w:rsidRDefault="000D6327" w:rsidP="003921CD">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Analyzing historical failures can be beneficial in reducing the occurrence and likelihood of future failures. The occurrence of bridge failures is a critical issue in the field of infrastructure, which often results in substantial financial damages and human casualties. The initial phase in comprehending and measuring the potential for bridge failure involves obtaining insights into the failure modes of current structures and the underlying factors that contribute to their collapse. Bridge failure analysis involves identifying the predominant causes and modes of failure for each type of bridge in order to understand the failure and consequence patterns. Statistical analysis can assist in identifying and comprehending the potential of the most significant hazards impacting bridge structures and aid in devising strategies to mitigate their consequences. In recent decades, engineers have recognized the significance of gathering and storing data on structural failures and have endeavored to analyze this data in a collaborative fashion. The assessment of structural design and the evaluation of structural system robustness require the essential consideration of failure consequences. The establishment of consequence classes serves the purpose of distinguishing reliability and specifying the minimum recommended values for the reliability index.</w:t>
      </w:r>
    </w:p>
    <w:p w14:paraId="121ED82A" w14:textId="77777777" w:rsidR="003921CD" w:rsidRDefault="003921CD" w:rsidP="003921CD">
      <w:pPr>
        <w:widowControl/>
        <w:autoSpaceDE/>
        <w:autoSpaceDN/>
        <w:spacing w:before="54" w:line="276" w:lineRule="auto"/>
        <w:jc w:val="both"/>
        <w:rPr>
          <w:sz w:val="32"/>
        </w:rPr>
      </w:pPr>
    </w:p>
    <w:p w14:paraId="15F1F998" w14:textId="16789DE5" w:rsidR="001256CE" w:rsidRDefault="00A22352" w:rsidP="005675ED">
      <w:pPr>
        <w:pStyle w:val="ListParagraph"/>
        <w:widowControl/>
        <w:numPr>
          <w:ilvl w:val="0"/>
          <w:numId w:val="5"/>
        </w:numPr>
        <w:autoSpaceDE/>
        <w:autoSpaceDN/>
        <w:spacing w:after="200" w:line="276" w:lineRule="auto"/>
        <w:ind w:left="720"/>
        <w:contextualSpacing/>
        <w:rPr>
          <w:rFonts w:eastAsiaTheme="minorHAnsi"/>
          <w:b/>
          <w:bCs/>
          <w:color w:val="000000" w:themeColor="text1"/>
          <w:sz w:val="24"/>
          <w:szCs w:val="24"/>
        </w:rPr>
      </w:pPr>
      <w:r w:rsidRPr="005675ED">
        <w:rPr>
          <w:rFonts w:eastAsiaTheme="minorHAnsi"/>
          <w:b/>
          <w:bCs/>
          <w:color w:val="000000" w:themeColor="text1"/>
          <w:sz w:val="24"/>
          <w:szCs w:val="24"/>
        </w:rPr>
        <w:t>Bridge</w:t>
      </w:r>
      <w:r w:rsidRPr="005675ED">
        <w:rPr>
          <w:rFonts w:eastAsiaTheme="minorHAnsi"/>
          <w:b/>
          <w:bCs/>
          <w:color w:val="000000" w:themeColor="text1"/>
          <w:sz w:val="24"/>
          <w:szCs w:val="24"/>
        </w:rPr>
        <w:t xml:space="preserve"> </w:t>
      </w:r>
      <w:r w:rsidRPr="005675ED">
        <w:rPr>
          <w:rFonts w:eastAsiaTheme="minorHAnsi"/>
          <w:b/>
          <w:bCs/>
          <w:color w:val="000000" w:themeColor="text1"/>
          <w:sz w:val="24"/>
          <w:szCs w:val="24"/>
        </w:rPr>
        <w:t>fai</w:t>
      </w:r>
      <w:r w:rsidRPr="005675ED">
        <w:rPr>
          <w:rFonts w:eastAsiaTheme="minorHAnsi"/>
          <w:b/>
          <w:bCs/>
          <w:color w:val="000000" w:themeColor="text1"/>
          <w:sz w:val="24"/>
          <w:szCs w:val="24"/>
        </w:rPr>
        <w:t>lure</w:t>
      </w:r>
      <w:r w:rsidRPr="005675ED">
        <w:rPr>
          <w:rFonts w:eastAsiaTheme="minorHAnsi"/>
          <w:b/>
          <w:bCs/>
          <w:color w:val="000000" w:themeColor="text1"/>
          <w:sz w:val="24"/>
          <w:szCs w:val="24"/>
        </w:rPr>
        <w:t xml:space="preserve"> </w:t>
      </w:r>
      <w:r w:rsidRPr="005675ED">
        <w:rPr>
          <w:rFonts w:eastAsiaTheme="minorHAnsi"/>
          <w:b/>
          <w:bCs/>
          <w:color w:val="000000" w:themeColor="text1"/>
          <w:sz w:val="24"/>
          <w:szCs w:val="24"/>
        </w:rPr>
        <w:t>and</w:t>
      </w:r>
      <w:r w:rsidRPr="005675ED">
        <w:rPr>
          <w:rFonts w:eastAsiaTheme="minorHAnsi"/>
          <w:b/>
          <w:bCs/>
          <w:color w:val="000000" w:themeColor="text1"/>
          <w:sz w:val="24"/>
          <w:szCs w:val="24"/>
        </w:rPr>
        <w:t xml:space="preserve"> </w:t>
      </w:r>
      <w:r w:rsidRPr="005675ED">
        <w:rPr>
          <w:rFonts w:eastAsiaTheme="minorHAnsi"/>
          <w:b/>
          <w:bCs/>
          <w:color w:val="000000" w:themeColor="text1"/>
          <w:sz w:val="24"/>
          <w:szCs w:val="24"/>
        </w:rPr>
        <w:t>consequences</w:t>
      </w:r>
      <w:r w:rsidRPr="005675ED">
        <w:rPr>
          <w:rFonts w:eastAsiaTheme="minorHAnsi"/>
          <w:b/>
          <w:bCs/>
          <w:color w:val="000000" w:themeColor="text1"/>
          <w:sz w:val="24"/>
          <w:szCs w:val="24"/>
        </w:rPr>
        <w:t xml:space="preserve"> </w:t>
      </w:r>
    </w:p>
    <w:p w14:paraId="2E3687CF" w14:textId="77777777" w:rsidR="002C1DBC" w:rsidRPr="00D43056" w:rsidRDefault="002C1DBC"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 xml:space="preserve">Bridge failures have been documented since the inception of bridge construction several millennia ago. A significant portion of the technical expertise related to bridge engineering in contemporary times is founded on the historical malfunctions of bridges. Over the last century, bridge engineers have gained significant insights by analyzing past bridge failures. Each instance of bridge failure exhibits distinct characteristics, rendering it arduous to generalize the underlying causes of failures for subsequent application to analogous bridges. This article provides an overview of the prevalent causes and mechanisms underlying bridge failures. The factors that contribute to failure can be categorized into two groups: natural factors, such as floods, landslides, earthquakes, cyclones, wind, and scour, and </w:t>
      </w:r>
      <w:r w:rsidRPr="00D43056">
        <w:rPr>
          <w:rFonts w:eastAsiaTheme="minorHAnsi"/>
          <w:color w:val="000000" w:themeColor="text1"/>
          <w:sz w:val="20"/>
          <w:szCs w:val="20"/>
        </w:rPr>
        <w:lastRenderedPageBreak/>
        <w:t>human factors, such as improper design and construction methods, overloading, collisions, corrosion, lack of inspection and maintenance, human error, and fire. Additionally, this article examines several instances of bridge failures that have occurred in India within the past few decades. There is a dearth of recorded data on bridge collapses in developing nations. Data pertaining to this type of information, if available, can be utilized to ascertain the annual count of bridge failures in the area. Bridge collapses are determined through numerical analysis and are correlated with the negative impacts of fatalities and the average daily traffic volume that the structure supports. A bridge failure database can be created and utilized for the purpose of comparing the rate of failure by cause with its corresponding consequences. The qualitative and quantitative evaluation of failure rates based on cause and consequence can be applied in subsequent risk analysis of fault trees and in making decisions related to risk management. The bridge failure database is utilized to demonstrate the historical risks associated with bridge failures, calculate the failure rate based on the root cause of failure, and develop a conditional probability of failure that takes into account the underlying features of the structure. The qualitative determination of engineering judgment is used to establish the consequences of bridge failures. Quantitative risk assessment is conducted by analyzing historical data and comparing it to a predetermined set of safety guidelines for structural integrity. A qualitative consequences framework is developed to facilitate a risk management decision-making hierarchy. Furthermore, life loss parameters are determined for the purpose of evaluating risk through fault tree analysis. The inadequacy of the bridge failure database is manifested in two ways: insufficient data on a failure and unregistered failures. To enhance the accuracy of bridge failure rate assessment, identification of the most likely causes and failure modes, and implementation of preventive measures in design and maintenance procedures, a more resilient data acquisition system is imperative.</w:t>
      </w:r>
    </w:p>
    <w:p w14:paraId="15F1F99F" w14:textId="77777777" w:rsidR="001256CE" w:rsidRDefault="001256CE">
      <w:pPr>
        <w:pStyle w:val="BodyText"/>
        <w:spacing w:before="6"/>
        <w:rPr>
          <w:sz w:val="23"/>
        </w:rPr>
      </w:pPr>
    </w:p>
    <w:p w14:paraId="15F1F9A0" w14:textId="77777777" w:rsidR="001256CE" w:rsidRPr="004B451B" w:rsidRDefault="00A22352" w:rsidP="004B451B">
      <w:pPr>
        <w:widowControl/>
        <w:autoSpaceDE/>
        <w:autoSpaceDN/>
        <w:spacing w:before="54" w:line="276" w:lineRule="auto"/>
        <w:jc w:val="both"/>
        <w:rPr>
          <w:rFonts w:eastAsiaTheme="minorHAnsi"/>
          <w:b/>
          <w:bCs/>
          <w:color w:val="000000" w:themeColor="text1"/>
          <w:sz w:val="20"/>
          <w:szCs w:val="20"/>
        </w:rPr>
      </w:pPr>
      <w:r w:rsidRPr="004B451B">
        <w:rPr>
          <w:rFonts w:eastAsiaTheme="minorHAnsi"/>
          <w:b/>
          <w:bCs/>
          <w:color w:val="000000" w:themeColor="text1"/>
          <w:sz w:val="20"/>
          <w:szCs w:val="20"/>
        </w:rPr>
        <w:t>Causes</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of</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Bridge</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Failure</w:t>
      </w:r>
    </w:p>
    <w:p w14:paraId="15F1F9A1" w14:textId="77777777" w:rsidR="001256CE" w:rsidRDefault="001256CE">
      <w:pPr>
        <w:pStyle w:val="BodyText"/>
        <w:spacing w:before="5"/>
        <w:rPr>
          <w:b/>
          <w:sz w:val="23"/>
        </w:rPr>
      </w:pPr>
    </w:p>
    <w:p w14:paraId="15F1F9A3" w14:textId="06AC986B" w:rsidR="001256CE" w:rsidRPr="00D43056" w:rsidRDefault="00D47AB7"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Table No-1 presents an endeavor to recognize the perils that result in the collapse of bridges. Familiarity with potential bridge hazards is a viable approach to risk mitigation. Bridges fail due to a combination of factors that are individually insufficient to cause a bridge collapse. However, when they occur simultaneously, they lead to catastrophic outcomes.</w:t>
      </w:r>
    </w:p>
    <w:p w14:paraId="15F1F9A4" w14:textId="77777777" w:rsidR="001256CE" w:rsidRDefault="001256CE">
      <w:pPr>
        <w:pStyle w:val="BodyText"/>
        <w:spacing w:before="8"/>
        <w:rPr>
          <w:sz w:val="28"/>
        </w:rPr>
      </w:pPr>
    </w:p>
    <w:tbl>
      <w:tblPr>
        <w:tblW w:w="0" w:type="auto"/>
        <w:tblInd w:w="9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52"/>
        <w:gridCol w:w="5130"/>
      </w:tblGrid>
      <w:tr w:rsidR="001256CE" w14:paraId="15F1F9A7" w14:textId="77777777">
        <w:trPr>
          <w:trHeight w:val="275"/>
        </w:trPr>
        <w:tc>
          <w:tcPr>
            <w:tcW w:w="3152" w:type="dxa"/>
          </w:tcPr>
          <w:p w14:paraId="15F1F9A5" w14:textId="77777777" w:rsidR="001256CE" w:rsidRPr="00D43056" w:rsidRDefault="00A22352" w:rsidP="00D43056">
            <w:pPr>
              <w:widowControl/>
              <w:autoSpaceDE/>
              <w:autoSpaceDN/>
              <w:spacing w:before="54" w:line="276" w:lineRule="auto"/>
              <w:jc w:val="both"/>
              <w:rPr>
                <w:rFonts w:eastAsiaTheme="minorHAnsi"/>
                <w:b/>
                <w:bCs/>
                <w:color w:val="000000" w:themeColor="text1"/>
                <w:sz w:val="20"/>
                <w:szCs w:val="20"/>
              </w:rPr>
            </w:pPr>
            <w:r w:rsidRPr="00D43056">
              <w:rPr>
                <w:rFonts w:eastAsiaTheme="minorHAnsi"/>
                <w:b/>
                <w:bCs/>
                <w:color w:val="000000" w:themeColor="text1"/>
                <w:sz w:val="20"/>
                <w:szCs w:val="20"/>
              </w:rPr>
              <w:t>Category</w:t>
            </w:r>
          </w:p>
        </w:tc>
        <w:tc>
          <w:tcPr>
            <w:tcW w:w="5130" w:type="dxa"/>
          </w:tcPr>
          <w:p w14:paraId="15F1F9A6" w14:textId="77777777" w:rsidR="001256CE" w:rsidRPr="00D43056" w:rsidRDefault="00A22352" w:rsidP="00D43056">
            <w:pPr>
              <w:widowControl/>
              <w:autoSpaceDE/>
              <w:autoSpaceDN/>
              <w:spacing w:before="54" w:line="276" w:lineRule="auto"/>
              <w:jc w:val="both"/>
              <w:rPr>
                <w:rFonts w:eastAsiaTheme="minorHAnsi"/>
                <w:b/>
                <w:bCs/>
                <w:color w:val="000000" w:themeColor="text1"/>
                <w:sz w:val="20"/>
                <w:szCs w:val="20"/>
              </w:rPr>
            </w:pPr>
            <w:r w:rsidRPr="00D43056">
              <w:rPr>
                <w:rFonts w:eastAsiaTheme="minorHAnsi"/>
                <w:b/>
                <w:bCs/>
                <w:color w:val="000000" w:themeColor="text1"/>
                <w:sz w:val="20"/>
                <w:szCs w:val="20"/>
              </w:rPr>
              <w:t>Subcategories</w:t>
            </w:r>
          </w:p>
        </w:tc>
      </w:tr>
      <w:tr w:rsidR="001256CE" w14:paraId="15F1F9AA" w14:textId="77777777">
        <w:trPr>
          <w:trHeight w:val="278"/>
        </w:trPr>
        <w:tc>
          <w:tcPr>
            <w:tcW w:w="3152" w:type="dxa"/>
          </w:tcPr>
          <w:p w14:paraId="15F1F9A8" w14:textId="77777777" w:rsidR="001256CE" w:rsidRPr="00D43056" w:rsidRDefault="00A22352"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Hydraulic</w:t>
            </w:r>
          </w:p>
        </w:tc>
        <w:tc>
          <w:tcPr>
            <w:tcW w:w="5130" w:type="dxa"/>
          </w:tcPr>
          <w:p w14:paraId="15F1F9A9"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Flood,</w:t>
            </w:r>
            <w:r w:rsidRPr="00D43056">
              <w:rPr>
                <w:rFonts w:eastAsiaTheme="minorHAnsi"/>
                <w:color w:val="000000" w:themeColor="text1"/>
                <w:sz w:val="20"/>
                <w:szCs w:val="20"/>
              </w:rPr>
              <w:t xml:space="preserve"> </w:t>
            </w:r>
            <w:r w:rsidRPr="00D43056">
              <w:rPr>
                <w:rFonts w:eastAsiaTheme="minorHAnsi"/>
                <w:color w:val="000000" w:themeColor="text1"/>
                <w:sz w:val="20"/>
                <w:szCs w:val="20"/>
              </w:rPr>
              <w:t>Scour,</w:t>
            </w:r>
            <w:r w:rsidRPr="00D43056">
              <w:rPr>
                <w:rFonts w:eastAsiaTheme="minorHAnsi"/>
                <w:color w:val="000000" w:themeColor="text1"/>
                <w:sz w:val="20"/>
                <w:szCs w:val="20"/>
              </w:rPr>
              <w:t xml:space="preserve"> </w:t>
            </w:r>
            <w:r w:rsidRPr="00D43056">
              <w:rPr>
                <w:rFonts w:eastAsiaTheme="minorHAnsi"/>
                <w:color w:val="000000" w:themeColor="text1"/>
                <w:sz w:val="20"/>
                <w:szCs w:val="20"/>
              </w:rPr>
              <w:t>Debris,</w:t>
            </w:r>
            <w:r w:rsidRPr="00D43056">
              <w:rPr>
                <w:rFonts w:eastAsiaTheme="minorHAnsi"/>
                <w:color w:val="000000" w:themeColor="text1"/>
                <w:sz w:val="20"/>
                <w:szCs w:val="20"/>
              </w:rPr>
              <w:t xml:space="preserve"> </w:t>
            </w:r>
            <w:r w:rsidRPr="00D43056">
              <w:rPr>
                <w:rFonts w:eastAsiaTheme="minorHAnsi"/>
                <w:color w:val="000000" w:themeColor="text1"/>
                <w:sz w:val="20"/>
                <w:szCs w:val="20"/>
              </w:rPr>
              <w:t>Ice,</w:t>
            </w:r>
            <w:r w:rsidRPr="00D43056">
              <w:rPr>
                <w:rFonts w:eastAsiaTheme="minorHAnsi"/>
                <w:color w:val="000000" w:themeColor="text1"/>
                <w:sz w:val="20"/>
                <w:szCs w:val="20"/>
              </w:rPr>
              <w:t xml:space="preserve"> </w:t>
            </w:r>
            <w:r w:rsidRPr="00D43056">
              <w:rPr>
                <w:rFonts w:eastAsiaTheme="minorHAnsi"/>
                <w:color w:val="000000" w:themeColor="text1"/>
                <w:sz w:val="20"/>
                <w:szCs w:val="20"/>
              </w:rPr>
              <w:t>Drift,</w:t>
            </w:r>
            <w:r w:rsidRPr="00D43056">
              <w:rPr>
                <w:rFonts w:eastAsiaTheme="minorHAnsi"/>
                <w:color w:val="000000" w:themeColor="text1"/>
                <w:sz w:val="20"/>
                <w:szCs w:val="20"/>
              </w:rPr>
              <w:t xml:space="preserve"> </w:t>
            </w:r>
            <w:r w:rsidRPr="00D43056">
              <w:rPr>
                <w:rFonts w:eastAsiaTheme="minorHAnsi"/>
                <w:color w:val="000000" w:themeColor="text1"/>
                <w:sz w:val="20"/>
                <w:szCs w:val="20"/>
              </w:rPr>
              <w:t>&amp;</w:t>
            </w:r>
            <w:r w:rsidRPr="00D43056">
              <w:rPr>
                <w:rFonts w:eastAsiaTheme="minorHAnsi"/>
                <w:color w:val="000000" w:themeColor="text1"/>
                <w:sz w:val="20"/>
                <w:szCs w:val="20"/>
              </w:rPr>
              <w:t xml:space="preserve"> </w:t>
            </w:r>
            <w:r w:rsidRPr="00D43056">
              <w:rPr>
                <w:rFonts w:eastAsiaTheme="minorHAnsi"/>
                <w:color w:val="000000" w:themeColor="text1"/>
                <w:sz w:val="20"/>
                <w:szCs w:val="20"/>
              </w:rPr>
              <w:t>Dam</w:t>
            </w:r>
            <w:r w:rsidRPr="00D43056">
              <w:rPr>
                <w:rFonts w:eastAsiaTheme="minorHAnsi"/>
                <w:color w:val="000000" w:themeColor="text1"/>
                <w:sz w:val="20"/>
                <w:szCs w:val="20"/>
              </w:rPr>
              <w:t xml:space="preserve"> </w:t>
            </w:r>
            <w:r w:rsidRPr="00D43056">
              <w:rPr>
                <w:rFonts w:eastAsiaTheme="minorHAnsi"/>
                <w:color w:val="000000" w:themeColor="text1"/>
                <w:sz w:val="20"/>
                <w:szCs w:val="20"/>
              </w:rPr>
              <w:t>Failure</w:t>
            </w:r>
          </w:p>
        </w:tc>
      </w:tr>
      <w:tr w:rsidR="001256CE" w14:paraId="15F1F9AE" w14:textId="77777777">
        <w:trPr>
          <w:trHeight w:val="551"/>
        </w:trPr>
        <w:tc>
          <w:tcPr>
            <w:tcW w:w="3152" w:type="dxa"/>
          </w:tcPr>
          <w:p w14:paraId="15F1F9AB" w14:textId="77777777" w:rsidR="001256CE" w:rsidRPr="00D43056" w:rsidRDefault="00A22352"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Collision</w:t>
            </w:r>
          </w:p>
        </w:tc>
        <w:tc>
          <w:tcPr>
            <w:tcW w:w="5130" w:type="dxa"/>
          </w:tcPr>
          <w:p w14:paraId="15F1F9AC"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Auto,</w:t>
            </w:r>
            <w:r w:rsidRPr="00D43056">
              <w:rPr>
                <w:rFonts w:eastAsiaTheme="minorHAnsi"/>
                <w:color w:val="000000" w:themeColor="text1"/>
                <w:sz w:val="20"/>
                <w:szCs w:val="20"/>
              </w:rPr>
              <w:t xml:space="preserve"> </w:t>
            </w:r>
            <w:r w:rsidRPr="00D43056">
              <w:rPr>
                <w:rFonts w:eastAsiaTheme="minorHAnsi"/>
                <w:color w:val="000000" w:themeColor="text1"/>
                <w:sz w:val="20"/>
                <w:szCs w:val="20"/>
              </w:rPr>
              <w:t>Truck,</w:t>
            </w:r>
            <w:r w:rsidRPr="00D43056">
              <w:rPr>
                <w:rFonts w:eastAsiaTheme="minorHAnsi"/>
                <w:color w:val="000000" w:themeColor="text1"/>
                <w:sz w:val="20"/>
                <w:szCs w:val="20"/>
              </w:rPr>
              <w:t xml:space="preserve"> </w:t>
            </w:r>
            <w:r w:rsidRPr="00D43056">
              <w:rPr>
                <w:rFonts w:eastAsiaTheme="minorHAnsi"/>
                <w:color w:val="000000" w:themeColor="text1"/>
                <w:sz w:val="20"/>
                <w:szCs w:val="20"/>
              </w:rPr>
              <w:t>Barge</w:t>
            </w:r>
            <w:r w:rsidRPr="00D43056">
              <w:rPr>
                <w:rFonts w:eastAsiaTheme="minorHAnsi"/>
                <w:color w:val="000000" w:themeColor="text1"/>
                <w:sz w:val="20"/>
                <w:szCs w:val="20"/>
              </w:rPr>
              <w:t xml:space="preserve"> </w:t>
            </w:r>
            <w:r w:rsidRPr="00D43056">
              <w:rPr>
                <w:rFonts w:eastAsiaTheme="minorHAnsi"/>
                <w:color w:val="000000" w:themeColor="text1"/>
                <w:sz w:val="20"/>
                <w:szCs w:val="20"/>
              </w:rPr>
              <w:t>or</w:t>
            </w:r>
            <w:r w:rsidRPr="00D43056">
              <w:rPr>
                <w:rFonts w:eastAsiaTheme="minorHAnsi"/>
                <w:color w:val="000000" w:themeColor="text1"/>
                <w:sz w:val="20"/>
                <w:szCs w:val="20"/>
              </w:rPr>
              <w:t xml:space="preserve"> </w:t>
            </w:r>
            <w:r w:rsidRPr="00D43056">
              <w:rPr>
                <w:rFonts w:eastAsiaTheme="minorHAnsi"/>
                <w:color w:val="000000" w:themeColor="text1"/>
                <w:sz w:val="20"/>
                <w:szCs w:val="20"/>
              </w:rPr>
              <w:t>Ship,</w:t>
            </w:r>
            <w:r w:rsidRPr="00D43056">
              <w:rPr>
                <w:rFonts w:eastAsiaTheme="minorHAnsi"/>
                <w:color w:val="000000" w:themeColor="text1"/>
                <w:sz w:val="20"/>
                <w:szCs w:val="20"/>
              </w:rPr>
              <w:t xml:space="preserve"> </w:t>
            </w:r>
            <w:r w:rsidRPr="00D43056">
              <w:rPr>
                <w:rFonts w:eastAsiaTheme="minorHAnsi"/>
                <w:color w:val="000000" w:themeColor="text1"/>
                <w:sz w:val="20"/>
                <w:szCs w:val="20"/>
              </w:rPr>
              <w:t>Train</w:t>
            </w:r>
            <w:r w:rsidRPr="00D43056">
              <w:rPr>
                <w:rFonts w:eastAsiaTheme="minorHAnsi"/>
                <w:color w:val="000000" w:themeColor="text1"/>
                <w:sz w:val="20"/>
                <w:szCs w:val="20"/>
              </w:rPr>
              <w:t xml:space="preserve"> </w:t>
            </w:r>
            <w:r w:rsidRPr="00D43056">
              <w:rPr>
                <w:rFonts w:eastAsiaTheme="minorHAnsi"/>
                <w:color w:val="000000" w:themeColor="text1"/>
                <w:sz w:val="20"/>
                <w:szCs w:val="20"/>
              </w:rPr>
              <w:t>Collision</w:t>
            </w:r>
            <w:r w:rsidRPr="00D43056">
              <w:rPr>
                <w:rFonts w:eastAsiaTheme="minorHAnsi"/>
                <w:color w:val="000000" w:themeColor="text1"/>
                <w:sz w:val="20"/>
                <w:szCs w:val="20"/>
              </w:rPr>
              <w:t xml:space="preserve"> </w:t>
            </w:r>
            <w:r w:rsidRPr="00D43056">
              <w:rPr>
                <w:rFonts w:eastAsiaTheme="minorHAnsi"/>
                <w:color w:val="000000" w:themeColor="text1"/>
                <w:sz w:val="20"/>
                <w:szCs w:val="20"/>
              </w:rPr>
              <w:t>or</w:t>
            </w:r>
          </w:p>
          <w:p w14:paraId="15F1F9AD"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Derailment, &amp;</w:t>
            </w:r>
            <w:r w:rsidRPr="00D43056">
              <w:rPr>
                <w:rFonts w:eastAsiaTheme="minorHAnsi"/>
                <w:color w:val="000000" w:themeColor="text1"/>
                <w:sz w:val="20"/>
                <w:szCs w:val="20"/>
              </w:rPr>
              <w:t xml:space="preserve"> </w:t>
            </w:r>
            <w:r w:rsidRPr="00D43056">
              <w:rPr>
                <w:rFonts w:eastAsiaTheme="minorHAnsi"/>
                <w:color w:val="000000" w:themeColor="text1"/>
                <w:sz w:val="20"/>
                <w:szCs w:val="20"/>
              </w:rPr>
              <w:t>Airplane</w:t>
            </w:r>
          </w:p>
        </w:tc>
      </w:tr>
      <w:tr w:rsidR="001256CE" w14:paraId="15F1F9B2" w14:textId="77777777">
        <w:trPr>
          <w:trHeight w:val="1104"/>
        </w:trPr>
        <w:tc>
          <w:tcPr>
            <w:tcW w:w="3152" w:type="dxa"/>
          </w:tcPr>
          <w:p w14:paraId="15F1F9AF" w14:textId="77777777" w:rsidR="001256CE" w:rsidRPr="00D43056" w:rsidRDefault="00A22352"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Geotechnical</w:t>
            </w:r>
          </w:p>
        </w:tc>
        <w:tc>
          <w:tcPr>
            <w:tcW w:w="5130" w:type="dxa"/>
          </w:tcPr>
          <w:p w14:paraId="15F1F9B0"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Slide</w:t>
            </w:r>
            <w:r w:rsidRPr="00D43056">
              <w:rPr>
                <w:rFonts w:eastAsiaTheme="minorHAnsi"/>
                <w:color w:val="000000" w:themeColor="text1"/>
                <w:sz w:val="20"/>
                <w:szCs w:val="20"/>
              </w:rPr>
              <w:tab/>
              <w:t>Plane</w:t>
            </w:r>
            <w:r w:rsidRPr="00D43056">
              <w:rPr>
                <w:rFonts w:eastAsiaTheme="minorHAnsi"/>
                <w:color w:val="000000" w:themeColor="text1"/>
                <w:sz w:val="20"/>
                <w:szCs w:val="20"/>
              </w:rPr>
              <w:tab/>
              <w:t>Failure,</w:t>
            </w:r>
            <w:r w:rsidRPr="00D43056">
              <w:rPr>
                <w:rFonts w:eastAsiaTheme="minorHAnsi"/>
                <w:color w:val="000000" w:themeColor="text1"/>
                <w:sz w:val="20"/>
                <w:szCs w:val="20"/>
              </w:rPr>
              <w:tab/>
              <w:t>Foundation</w:t>
            </w:r>
            <w:r w:rsidRPr="00D43056">
              <w:rPr>
                <w:rFonts w:eastAsiaTheme="minorHAnsi"/>
                <w:color w:val="000000" w:themeColor="text1"/>
                <w:sz w:val="20"/>
                <w:szCs w:val="20"/>
              </w:rPr>
              <w:tab/>
            </w:r>
            <w:r w:rsidRPr="00D43056">
              <w:rPr>
                <w:rFonts w:eastAsiaTheme="minorHAnsi"/>
                <w:color w:val="000000" w:themeColor="text1"/>
                <w:sz w:val="20"/>
                <w:szCs w:val="20"/>
              </w:rPr>
              <w:t>Instability,</w:t>
            </w:r>
            <w:r w:rsidRPr="00D43056">
              <w:rPr>
                <w:rFonts w:eastAsiaTheme="minorHAnsi"/>
                <w:color w:val="000000" w:themeColor="text1"/>
                <w:sz w:val="20"/>
                <w:szCs w:val="20"/>
              </w:rPr>
              <w:t xml:space="preserve"> </w:t>
            </w:r>
            <w:r w:rsidRPr="00D43056">
              <w:rPr>
                <w:rFonts w:eastAsiaTheme="minorHAnsi"/>
                <w:color w:val="000000" w:themeColor="text1"/>
                <w:sz w:val="20"/>
                <w:szCs w:val="20"/>
              </w:rPr>
              <w:t>Abutment</w:t>
            </w:r>
            <w:r w:rsidRPr="00D43056">
              <w:rPr>
                <w:rFonts w:eastAsiaTheme="minorHAnsi"/>
                <w:color w:val="000000" w:themeColor="text1"/>
                <w:sz w:val="20"/>
                <w:szCs w:val="20"/>
              </w:rPr>
              <w:t xml:space="preserve"> </w:t>
            </w:r>
            <w:r w:rsidRPr="00D43056">
              <w:rPr>
                <w:rFonts w:eastAsiaTheme="minorHAnsi"/>
                <w:color w:val="000000" w:themeColor="text1"/>
                <w:sz w:val="20"/>
                <w:szCs w:val="20"/>
              </w:rPr>
              <w:t>Collapse,</w:t>
            </w:r>
            <w:r w:rsidRPr="00D43056">
              <w:rPr>
                <w:rFonts w:eastAsiaTheme="minorHAnsi"/>
                <w:color w:val="000000" w:themeColor="text1"/>
                <w:sz w:val="20"/>
                <w:szCs w:val="20"/>
              </w:rPr>
              <w:t xml:space="preserve"> </w:t>
            </w:r>
            <w:r w:rsidRPr="00D43056">
              <w:rPr>
                <w:rFonts w:eastAsiaTheme="minorHAnsi"/>
                <w:color w:val="000000" w:themeColor="text1"/>
                <w:sz w:val="20"/>
                <w:szCs w:val="20"/>
              </w:rPr>
              <w:t>Sink</w:t>
            </w:r>
            <w:r w:rsidRPr="00D43056">
              <w:rPr>
                <w:rFonts w:eastAsiaTheme="minorHAnsi"/>
                <w:color w:val="000000" w:themeColor="text1"/>
                <w:sz w:val="20"/>
                <w:szCs w:val="20"/>
              </w:rPr>
              <w:t xml:space="preserve"> </w:t>
            </w:r>
            <w:r w:rsidRPr="00D43056">
              <w:rPr>
                <w:rFonts w:eastAsiaTheme="minorHAnsi"/>
                <w:color w:val="000000" w:themeColor="text1"/>
                <w:sz w:val="20"/>
                <w:szCs w:val="20"/>
              </w:rPr>
              <w:t>Hole,</w:t>
            </w:r>
            <w:r w:rsidRPr="00D43056">
              <w:rPr>
                <w:rFonts w:eastAsiaTheme="minorHAnsi"/>
                <w:color w:val="000000" w:themeColor="text1"/>
                <w:sz w:val="20"/>
                <w:szCs w:val="20"/>
              </w:rPr>
              <w:t xml:space="preserve"> </w:t>
            </w:r>
            <w:r w:rsidRPr="00D43056">
              <w:rPr>
                <w:rFonts w:eastAsiaTheme="minorHAnsi"/>
                <w:color w:val="000000" w:themeColor="text1"/>
                <w:sz w:val="20"/>
                <w:szCs w:val="20"/>
              </w:rPr>
              <w:t>Consolidation,</w:t>
            </w:r>
          </w:p>
          <w:p w14:paraId="15F1F9B1"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Anchor</w:t>
            </w:r>
            <w:r w:rsidRPr="00D43056">
              <w:rPr>
                <w:rFonts w:eastAsiaTheme="minorHAnsi"/>
                <w:color w:val="000000" w:themeColor="text1"/>
                <w:sz w:val="20"/>
                <w:szCs w:val="20"/>
              </w:rPr>
              <w:t xml:space="preserve"> </w:t>
            </w:r>
            <w:r w:rsidRPr="00D43056">
              <w:rPr>
                <w:rFonts w:eastAsiaTheme="minorHAnsi"/>
                <w:color w:val="000000" w:themeColor="text1"/>
                <w:sz w:val="20"/>
                <w:szCs w:val="20"/>
              </w:rPr>
              <w:t>Failure,</w:t>
            </w:r>
            <w:r w:rsidRPr="00D43056">
              <w:rPr>
                <w:rFonts w:eastAsiaTheme="minorHAnsi"/>
                <w:color w:val="000000" w:themeColor="text1"/>
                <w:sz w:val="20"/>
                <w:szCs w:val="20"/>
              </w:rPr>
              <w:t xml:space="preserve"> </w:t>
            </w:r>
            <w:r w:rsidRPr="00D43056">
              <w:rPr>
                <w:rFonts w:eastAsiaTheme="minorHAnsi"/>
                <w:color w:val="000000" w:themeColor="text1"/>
                <w:sz w:val="20"/>
                <w:szCs w:val="20"/>
              </w:rPr>
              <w:t>Unreinforced</w:t>
            </w:r>
            <w:r w:rsidRPr="00D43056">
              <w:rPr>
                <w:rFonts w:eastAsiaTheme="minorHAnsi"/>
                <w:color w:val="000000" w:themeColor="text1"/>
                <w:sz w:val="20"/>
                <w:szCs w:val="20"/>
              </w:rPr>
              <w:t xml:space="preserve"> </w:t>
            </w:r>
            <w:r w:rsidRPr="00D43056">
              <w:rPr>
                <w:rFonts w:eastAsiaTheme="minorHAnsi"/>
                <w:color w:val="000000" w:themeColor="text1"/>
                <w:sz w:val="20"/>
                <w:szCs w:val="20"/>
              </w:rPr>
              <w:t>Piers,</w:t>
            </w:r>
            <w:r w:rsidRPr="00D43056">
              <w:rPr>
                <w:rFonts w:eastAsiaTheme="minorHAnsi"/>
                <w:color w:val="000000" w:themeColor="text1"/>
                <w:sz w:val="20"/>
                <w:szCs w:val="20"/>
              </w:rPr>
              <w:t xml:space="preserve"> </w:t>
            </w:r>
            <w:r w:rsidRPr="00D43056">
              <w:rPr>
                <w:rFonts w:eastAsiaTheme="minorHAnsi"/>
                <w:color w:val="000000" w:themeColor="text1"/>
                <w:sz w:val="20"/>
                <w:szCs w:val="20"/>
              </w:rPr>
              <w:t>&amp;</w:t>
            </w:r>
            <w:r w:rsidRPr="00D43056">
              <w:rPr>
                <w:rFonts w:eastAsiaTheme="minorHAnsi"/>
                <w:color w:val="000000" w:themeColor="text1"/>
                <w:sz w:val="20"/>
                <w:szCs w:val="20"/>
              </w:rPr>
              <w:t xml:space="preserve"> </w:t>
            </w:r>
            <w:r w:rsidRPr="00D43056">
              <w:rPr>
                <w:rFonts w:eastAsiaTheme="minorHAnsi"/>
                <w:color w:val="000000" w:themeColor="text1"/>
                <w:sz w:val="20"/>
                <w:szCs w:val="20"/>
              </w:rPr>
              <w:t>Inadequate</w:t>
            </w:r>
            <w:r w:rsidRPr="00D43056">
              <w:rPr>
                <w:rFonts w:eastAsiaTheme="minorHAnsi"/>
                <w:color w:val="000000" w:themeColor="text1"/>
                <w:sz w:val="20"/>
                <w:szCs w:val="20"/>
              </w:rPr>
              <w:t xml:space="preserve"> </w:t>
            </w:r>
            <w:r w:rsidRPr="00D43056">
              <w:rPr>
                <w:rFonts w:eastAsiaTheme="minorHAnsi"/>
                <w:color w:val="000000" w:themeColor="text1"/>
                <w:sz w:val="20"/>
                <w:szCs w:val="20"/>
              </w:rPr>
              <w:t>Soil</w:t>
            </w:r>
            <w:r w:rsidRPr="00D43056">
              <w:rPr>
                <w:rFonts w:eastAsiaTheme="minorHAnsi"/>
                <w:color w:val="000000" w:themeColor="text1"/>
                <w:sz w:val="20"/>
                <w:szCs w:val="20"/>
              </w:rPr>
              <w:t xml:space="preserve"> </w:t>
            </w:r>
            <w:r w:rsidRPr="00D43056">
              <w:rPr>
                <w:rFonts w:eastAsiaTheme="minorHAnsi"/>
                <w:color w:val="000000" w:themeColor="text1"/>
                <w:sz w:val="20"/>
                <w:szCs w:val="20"/>
              </w:rPr>
              <w:t>Compaction</w:t>
            </w:r>
          </w:p>
        </w:tc>
      </w:tr>
      <w:tr w:rsidR="001256CE" w14:paraId="15F1F9B5" w14:textId="77777777">
        <w:trPr>
          <w:trHeight w:val="275"/>
        </w:trPr>
        <w:tc>
          <w:tcPr>
            <w:tcW w:w="3152" w:type="dxa"/>
          </w:tcPr>
          <w:p w14:paraId="15F1F9B3" w14:textId="77777777" w:rsidR="001256CE" w:rsidRPr="00D43056" w:rsidRDefault="00A22352"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Fire</w:t>
            </w:r>
          </w:p>
        </w:tc>
        <w:tc>
          <w:tcPr>
            <w:tcW w:w="5130" w:type="dxa"/>
          </w:tcPr>
          <w:p w14:paraId="15F1F9B4"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Fire,</w:t>
            </w:r>
            <w:r w:rsidRPr="00D43056">
              <w:rPr>
                <w:rFonts w:eastAsiaTheme="minorHAnsi"/>
                <w:color w:val="000000" w:themeColor="text1"/>
                <w:sz w:val="20"/>
                <w:szCs w:val="20"/>
              </w:rPr>
              <w:t xml:space="preserve"> </w:t>
            </w:r>
            <w:r w:rsidRPr="00D43056">
              <w:rPr>
                <w:rFonts w:eastAsiaTheme="minorHAnsi"/>
                <w:color w:val="000000" w:themeColor="text1"/>
                <w:sz w:val="20"/>
                <w:szCs w:val="20"/>
              </w:rPr>
              <w:t>Explosions,</w:t>
            </w:r>
            <w:r w:rsidRPr="00D43056">
              <w:rPr>
                <w:rFonts w:eastAsiaTheme="minorHAnsi"/>
                <w:color w:val="000000" w:themeColor="text1"/>
                <w:sz w:val="20"/>
                <w:szCs w:val="20"/>
              </w:rPr>
              <w:t xml:space="preserve"> </w:t>
            </w:r>
            <w:r w:rsidRPr="00D43056">
              <w:rPr>
                <w:rFonts w:eastAsiaTheme="minorHAnsi"/>
                <w:color w:val="000000" w:themeColor="text1"/>
                <w:sz w:val="20"/>
                <w:szCs w:val="20"/>
              </w:rPr>
              <w:t>&amp;</w:t>
            </w:r>
            <w:r w:rsidRPr="00D43056">
              <w:rPr>
                <w:rFonts w:eastAsiaTheme="minorHAnsi"/>
                <w:color w:val="000000" w:themeColor="text1"/>
                <w:sz w:val="20"/>
                <w:szCs w:val="20"/>
              </w:rPr>
              <w:t xml:space="preserve"> </w:t>
            </w:r>
            <w:r w:rsidRPr="00D43056">
              <w:rPr>
                <w:rFonts w:eastAsiaTheme="minorHAnsi"/>
                <w:color w:val="000000" w:themeColor="text1"/>
                <w:sz w:val="20"/>
                <w:szCs w:val="20"/>
              </w:rPr>
              <w:t>Fire and</w:t>
            </w:r>
            <w:r w:rsidRPr="00D43056">
              <w:rPr>
                <w:rFonts w:eastAsiaTheme="minorHAnsi"/>
                <w:color w:val="000000" w:themeColor="text1"/>
                <w:sz w:val="20"/>
                <w:szCs w:val="20"/>
              </w:rPr>
              <w:t xml:space="preserve"> </w:t>
            </w:r>
            <w:r w:rsidRPr="00D43056">
              <w:rPr>
                <w:rFonts w:eastAsiaTheme="minorHAnsi"/>
                <w:color w:val="000000" w:themeColor="text1"/>
                <w:sz w:val="20"/>
                <w:szCs w:val="20"/>
              </w:rPr>
              <w:t>Collision</w:t>
            </w:r>
          </w:p>
        </w:tc>
      </w:tr>
      <w:tr w:rsidR="001256CE" w14:paraId="15F1F9B8" w14:textId="77777777">
        <w:trPr>
          <w:trHeight w:val="275"/>
        </w:trPr>
        <w:tc>
          <w:tcPr>
            <w:tcW w:w="3152" w:type="dxa"/>
          </w:tcPr>
          <w:p w14:paraId="15F1F9B6" w14:textId="77777777" w:rsidR="001256CE" w:rsidRPr="00D43056" w:rsidRDefault="00A22352"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Deterioration</w:t>
            </w:r>
          </w:p>
        </w:tc>
        <w:tc>
          <w:tcPr>
            <w:tcW w:w="5130" w:type="dxa"/>
          </w:tcPr>
          <w:p w14:paraId="15F1F9B7"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Concrete,</w:t>
            </w:r>
            <w:r w:rsidRPr="00D43056">
              <w:rPr>
                <w:rFonts w:eastAsiaTheme="minorHAnsi"/>
                <w:color w:val="000000" w:themeColor="text1"/>
                <w:sz w:val="20"/>
                <w:szCs w:val="20"/>
              </w:rPr>
              <w:t xml:space="preserve"> </w:t>
            </w:r>
            <w:r w:rsidRPr="00D43056">
              <w:rPr>
                <w:rFonts w:eastAsiaTheme="minorHAnsi"/>
                <w:color w:val="000000" w:themeColor="text1"/>
                <w:sz w:val="20"/>
                <w:szCs w:val="20"/>
              </w:rPr>
              <w:t>Steel,</w:t>
            </w:r>
            <w:r w:rsidRPr="00D43056">
              <w:rPr>
                <w:rFonts w:eastAsiaTheme="minorHAnsi"/>
                <w:color w:val="000000" w:themeColor="text1"/>
                <w:sz w:val="20"/>
                <w:szCs w:val="20"/>
              </w:rPr>
              <w:t xml:space="preserve"> </w:t>
            </w:r>
            <w:r w:rsidRPr="00D43056">
              <w:rPr>
                <w:rFonts w:eastAsiaTheme="minorHAnsi"/>
                <w:color w:val="000000" w:themeColor="text1"/>
                <w:sz w:val="20"/>
                <w:szCs w:val="20"/>
              </w:rPr>
              <w:t>Decay,</w:t>
            </w:r>
            <w:r w:rsidRPr="00D43056">
              <w:rPr>
                <w:rFonts w:eastAsiaTheme="minorHAnsi"/>
                <w:color w:val="000000" w:themeColor="text1"/>
                <w:sz w:val="20"/>
                <w:szCs w:val="20"/>
              </w:rPr>
              <w:t xml:space="preserve"> </w:t>
            </w:r>
            <w:r w:rsidRPr="00D43056">
              <w:rPr>
                <w:rFonts w:eastAsiaTheme="minorHAnsi"/>
                <w:color w:val="000000" w:themeColor="text1"/>
                <w:sz w:val="20"/>
                <w:szCs w:val="20"/>
              </w:rPr>
              <w:t>Pier,</w:t>
            </w:r>
            <w:r w:rsidRPr="00D43056">
              <w:rPr>
                <w:rFonts w:eastAsiaTheme="minorHAnsi"/>
                <w:color w:val="000000" w:themeColor="text1"/>
                <w:sz w:val="20"/>
                <w:szCs w:val="20"/>
              </w:rPr>
              <w:t xml:space="preserve"> </w:t>
            </w:r>
            <w:r w:rsidRPr="00D43056">
              <w:rPr>
                <w:rFonts w:eastAsiaTheme="minorHAnsi"/>
                <w:color w:val="000000" w:themeColor="text1"/>
                <w:sz w:val="20"/>
                <w:szCs w:val="20"/>
              </w:rPr>
              <w:t>Pile,</w:t>
            </w:r>
            <w:r w:rsidRPr="00D43056">
              <w:rPr>
                <w:rFonts w:eastAsiaTheme="minorHAnsi"/>
                <w:color w:val="000000" w:themeColor="text1"/>
                <w:sz w:val="20"/>
                <w:szCs w:val="20"/>
              </w:rPr>
              <w:t xml:space="preserve"> </w:t>
            </w:r>
            <w:r w:rsidRPr="00D43056">
              <w:rPr>
                <w:rFonts w:eastAsiaTheme="minorHAnsi"/>
                <w:color w:val="000000" w:themeColor="text1"/>
                <w:sz w:val="20"/>
                <w:szCs w:val="20"/>
              </w:rPr>
              <w:t>&amp;</w:t>
            </w:r>
            <w:r w:rsidRPr="00D43056">
              <w:rPr>
                <w:rFonts w:eastAsiaTheme="minorHAnsi"/>
                <w:color w:val="000000" w:themeColor="text1"/>
                <w:sz w:val="20"/>
                <w:szCs w:val="20"/>
              </w:rPr>
              <w:t xml:space="preserve"> </w:t>
            </w:r>
            <w:r w:rsidRPr="00D43056">
              <w:rPr>
                <w:rFonts w:eastAsiaTheme="minorHAnsi"/>
                <w:color w:val="000000" w:themeColor="text1"/>
                <w:sz w:val="20"/>
                <w:szCs w:val="20"/>
              </w:rPr>
              <w:t>Abutment</w:t>
            </w:r>
          </w:p>
        </w:tc>
      </w:tr>
      <w:tr w:rsidR="001256CE" w14:paraId="15F1F9BB" w14:textId="77777777">
        <w:trPr>
          <w:trHeight w:val="386"/>
        </w:trPr>
        <w:tc>
          <w:tcPr>
            <w:tcW w:w="3152" w:type="dxa"/>
          </w:tcPr>
          <w:p w14:paraId="15F1F9B9" w14:textId="77777777" w:rsidR="001256CE" w:rsidRPr="00D43056" w:rsidRDefault="00A22352"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Overload</w:t>
            </w:r>
          </w:p>
        </w:tc>
        <w:tc>
          <w:tcPr>
            <w:tcW w:w="5130" w:type="dxa"/>
          </w:tcPr>
          <w:p w14:paraId="15F1F9BA"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Posted,</w:t>
            </w:r>
            <w:r w:rsidRPr="00D43056">
              <w:rPr>
                <w:rFonts w:eastAsiaTheme="minorHAnsi"/>
                <w:color w:val="000000" w:themeColor="text1"/>
                <w:sz w:val="20"/>
                <w:szCs w:val="20"/>
              </w:rPr>
              <w:t xml:space="preserve"> </w:t>
            </w:r>
            <w:r w:rsidRPr="00D43056">
              <w:rPr>
                <w:rFonts w:eastAsiaTheme="minorHAnsi"/>
                <w:color w:val="000000" w:themeColor="text1"/>
                <w:sz w:val="20"/>
                <w:szCs w:val="20"/>
              </w:rPr>
              <w:t>Overload</w:t>
            </w:r>
            <w:r w:rsidRPr="00D43056">
              <w:rPr>
                <w:rFonts w:eastAsiaTheme="minorHAnsi"/>
                <w:color w:val="000000" w:themeColor="text1"/>
                <w:sz w:val="20"/>
                <w:szCs w:val="20"/>
              </w:rPr>
              <w:t xml:space="preserve"> </w:t>
            </w:r>
            <w:r w:rsidRPr="00D43056">
              <w:rPr>
                <w:rFonts w:eastAsiaTheme="minorHAnsi"/>
                <w:color w:val="000000" w:themeColor="text1"/>
                <w:sz w:val="20"/>
                <w:szCs w:val="20"/>
              </w:rPr>
              <w:t>with</w:t>
            </w:r>
            <w:r w:rsidRPr="00D43056">
              <w:rPr>
                <w:rFonts w:eastAsiaTheme="minorHAnsi"/>
                <w:color w:val="000000" w:themeColor="text1"/>
                <w:sz w:val="20"/>
                <w:szCs w:val="20"/>
              </w:rPr>
              <w:t xml:space="preserve"> </w:t>
            </w:r>
            <w:r w:rsidRPr="00D43056">
              <w:rPr>
                <w:rFonts w:eastAsiaTheme="minorHAnsi"/>
                <w:color w:val="000000" w:themeColor="text1"/>
                <w:sz w:val="20"/>
                <w:szCs w:val="20"/>
              </w:rPr>
              <w:t>Deterioration</w:t>
            </w:r>
          </w:p>
        </w:tc>
      </w:tr>
      <w:tr w:rsidR="001256CE" w14:paraId="15F1F9BF" w14:textId="77777777">
        <w:trPr>
          <w:trHeight w:val="827"/>
        </w:trPr>
        <w:tc>
          <w:tcPr>
            <w:tcW w:w="3152" w:type="dxa"/>
          </w:tcPr>
          <w:p w14:paraId="15F1F9BC" w14:textId="77777777" w:rsidR="001256CE" w:rsidRPr="00D43056" w:rsidRDefault="00A22352"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Nature</w:t>
            </w:r>
          </w:p>
        </w:tc>
        <w:tc>
          <w:tcPr>
            <w:tcW w:w="5130" w:type="dxa"/>
          </w:tcPr>
          <w:p w14:paraId="15F1F9BD"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Storm,</w:t>
            </w:r>
            <w:r w:rsidRPr="00D43056">
              <w:rPr>
                <w:rFonts w:eastAsiaTheme="minorHAnsi"/>
                <w:color w:val="000000" w:themeColor="text1"/>
                <w:sz w:val="20"/>
                <w:szCs w:val="20"/>
              </w:rPr>
              <w:t xml:space="preserve"> </w:t>
            </w:r>
            <w:r w:rsidRPr="00D43056">
              <w:rPr>
                <w:rFonts w:eastAsiaTheme="minorHAnsi"/>
                <w:color w:val="000000" w:themeColor="text1"/>
                <w:sz w:val="20"/>
                <w:szCs w:val="20"/>
              </w:rPr>
              <w:t>Hurricane,</w:t>
            </w:r>
            <w:r w:rsidRPr="00D43056">
              <w:rPr>
                <w:rFonts w:eastAsiaTheme="minorHAnsi"/>
                <w:color w:val="000000" w:themeColor="text1"/>
                <w:sz w:val="20"/>
                <w:szCs w:val="20"/>
              </w:rPr>
              <w:t xml:space="preserve"> </w:t>
            </w:r>
            <w:r w:rsidRPr="00D43056">
              <w:rPr>
                <w:rFonts w:eastAsiaTheme="minorHAnsi"/>
                <w:color w:val="000000" w:themeColor="text1"/>
                <w:sz w:val="20"/>
                <w:szCs w:val="20"/>
              </w:rPr>
              <w:t>Wind,</w:t>
            </w:r>
            <w:r w:rsidRPr="00D43056">
              <w:rPr>
                <w:rFonts w:eastAsiaTheme="minorHAnsi"/>
                <w:color w:val="000000" w:themeColor="text1"/>
                <w:sz w:val="20"/>
                <w:szCs w:val="20"/>
              </w:rPr>
              <w:t xml:space="preserve"> </w:t>
            </w:r>
            <w:r w:rsidRPr="00D43056">
              <w:rPr>
                <w:rFonts w:eastAsiaTheme="minorHAnsi"/>
                <w:color w:val="000000" w:themeColor="text1"/>
                <w:sz w:val="20"/>
                <w:szCs w:val="20"/>
              </w:rPr>
              <w:t>Tornado,</w:t>
            </w:r>
            <w:r w:rsidRPr="00D43056">
              <w:rPr>
                <w:rFonts w:eastAsiaTheme="minorHAnsi"/>
                <w:color w:val="000000" w:themeColor="text1"/>
                <w:sz w:val="20"/>
                <w:szCs w:val="20"/>
              </w:rPr>
              <w:t xml:space="preserve"> </w:t>
            </w:r>
            <w:r w:rsidRPr="00D43056">
              <w:rPr>
                <w:rFonts w:eastAsiaTheme="minorHAnsi"/>
                <w:color w:val="000000" w:themeColor="text1"/>
                <w:sz w:val="20"/>
                <w:szCs w:val="20"/>
              </w:rPr>
              <w:t>Earthquake,</w:t>
            </w:r>
          </w:p>
          <w:p w14:paraId="15F1F9BE"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Volcanic</w:t>
            </w:r>
            <w:r w:rsidRPr="00D43056">
              <w:rPr>
                <w:rFonts w:eastAsiaTheme="minorHAnsi"/>
                <w:color w:val="000000" w:themeColor="text1"/>
                <w:sz w:val="20"/>
                <w:szCs w:val="20"/>
              </w:rPr>
              <w:t xml:space="preserve"> </w:t>
            </w:r>
            <w:r w:rsidRPr="00D43056">
              <w:rPr>
                <w:rFonts w:eastAsiaTheme="minorHAnsi"/>
                <w:color w:val="000000" w:themeColor="text1"/>
                <w:sz w:val="20"/>
                <w:szCs w:val="20"/>
              </w:rPr>
              <w:t>Eruption,</w:t>
            </w:r>
            <w:r w:rsidRPr="00D43056">
              <w:rPr>
                <w:rFonts w:eastAsiaTheme="minorHAnsi"/>
                <w:color w:val="000000" w:themeColor="text1"/>
                <w:sz w:val="20"/>
                <w:szCs w:val="20"/>
              </w:rPr>
              <w:t xml:space="preserve"> </w:t>
            </w:r>
            <w:r w:rsidRPr="00D43056">
              <w:rPr>
                <w:rFonts w:eastAsiaTheme="minorHAnsi"/>
                <w:color w:val="000000" w:themeColor="text1"/>
                <w:sz w:val="20"/>
                <w:szCs w:val="20"/>
              </w:rPr>
              <w:t>Avalanche,</w:t>
            </w:r>
            <w:r w:rsidRPr="00D43056">
              <w:rPr>
                <w:rFonts w:eastAsiaTheme="minorHAnsi"/>
                <w:color w:val="000000" w:themeColor="text1"/>
                <w:sz w:val="20"/>
                <w:szCs w:val="20"/>
              </w:rPr>
              <w:t xml:space="preserve"> </w:t>
            </w:r>
            <w:r w:rsidRPr="00D43056">
              <w:rPr>
                <w:rFonts w:eastAsiaTheme="minorHAnsi"/>
                <w:color w:val="000000" w:themeColor="text1"/>
                <w:sz w:val="20"/>
                <w:szCs w:val="20"/>
              </w:rPr>
              <w:t>Freezing,</w:t>
            </w:r>
            <w:r w:rsidRPr="00D43056">
              <w:rPr>
                <w:rFonts w:eastAsiaTheme="minorHAnsi"/>
                <w:color w:val="000000" w:themeColor="text1"/>
                <w:sz w:val="20"/>
                <w:szCs w:val="20"/>
              </w:rPr>
              <w:t xml:space="preserve"> </w:t>
            </w:r>
            <w:r w:rsidRPr="00D43056">
              <w:rPr>
                <w:rFonts w:eastAsiaTheme="minorHAnsi"/>
                <w:color w:val="000000" w:themeColor="text1"/>
                <w:sz w:val="20"/>
                <w:szCs w:val="20"/>
              </w:rPr>
              <w:t>Insect</w:t>
            </w:r>
            <w:r w:rsidRPr="00D43056">
              <w:rPr>
                <w:rFonts w:eastAsiaTheme="minorHAnsi"/>
                <w:color w:val="000000" w:themeColor="text1"/>
                <w:sz w:val="20"/>
                <w:szCs w:val="20"/>
              </w:rPr>
              <w:t xml:space="preserve"> </w:t>
            </w:r>
            <w:r w:rsidRPr="00D43056">
              <w:rPr>
                <w:rFonts w:eastAsiaTheme="minorHAnsi"/>
                <w:color w:val="000000" w:themeColor="text1"/>
                <w:sz w:val="20"/>
                <w:szCs w:val="20"/>
              </w:rPr>
              <w:t>Attack,</w:t>
            </w:r>
            <w:r w:rsidRPr="00D43056">
              <w:rPr>
                <w:rFonts w:eastAsiaTheme="minorHAnsi"/>
                <w:color w:val="000000" w:themeColor="text1"/>
                <w:sz w:val="20"/>
                <w:szCs w:val="20"/>
              </w:rPr>
              <w:t xml:space="preserve"> </w:t>
            </w:r>
            <w:r w:rsidRPr="00D43056">
              <w:rPr>
                <w:rFonts w:eastAsiaTheme="minorHAnsi"/>
                <w:color w:val="000000" w:themeColor="text1"/>
                <w:sz w:val="20"/>
                <w:szCs w:val="20"/>
              </w:rPr>
              <w:t>&amp;</w:t>
            </w:r>
            <w:r w:rsidRPr="00D43056">
              <w:rPr>
                <w:rFonts w:eastAsiaTheme="minorHAnsi"/>
                <w:color w:val="000000" w:themeColor="text1"/>
                <w:sz w:val="20"/>
                <w:szCs w:val="20"/>
              </w:rPr>
              <w:t xml:space="preserve"> </w:t>
            </w:r>
            <w:r w:rsidRPr="00D43056">
              <w:rPr>
                <w:rFonts w:eastAsiaTheme="minorHAnsi"/>
                <w:color w:val="000000" w:themeColor="text1"/>
                <w:sz w:val="20"/>
                <w:szCs w:val="20"/>
              </w:rPr>
              <w:t>Tree</w:t>
            </w:r>
            <w:r w:rsidRPr="00D43056">
              <w:rPr>
                <w:rFonts w:eastAsiaTheme="minorHAnsi"/>
                <w:color w:val="000000" w:themeColor="text1"/>
                <w:sz w:val="20"/>
                <w:szCs w:val="20"/>
              </w:rPr>
              <w:t xml:space="preserve"> </w:t>
            </w:r>
            <w:r w:rsidRPr="00D43056">
              <w:rPr>
                <w:rFonts w:eastAsiaTheme="minorHAnsi"/>
                <w:color w:val="000000" w:themeColor="text1"/>
                <w:sz w:val="20"/>
                <w:szCs w:val="20"/>
              </w:rPr>
              <w:t>Fall</w:t>
            </w:r>
          </w:p>
        </w:tc>
      </w:tr>
      <w:tr w:rsidR="001256CE" w14:paraId="15F1F9C3" w14:textId="77777777">
        <w:trPr>
          <w:trHeight w:val="554"/>
        </w:trPr>
        <w:tc>
          <w:tcPr>
            <w:tcW w:w="3152" w:type="dxa"/>
          </w:tcPr>
          <w:p w14:paraId="15F1F9C0" w14:textId="77777777" w:rsidR="001256CE" w:rsidRPr="00D43056" w:rsidRDefault="00A22352"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Other</w:t>
            </w:r>
          </w:p>
        </w:tc>
        <w:tc>
          <w:tcPr>
            <w:tcW w:w="5130" w:type="dxa"/>
          </w:tcPr>
          <w:p w14:paraId="15F1F9C1"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Fatigue,</w:t>
            </w:r>
            <w:r w:rsidRPr="00D43056">
              <w:rPr>
                <w:rFonts w:eastAsiaTheme="minorHAnsi"/>
                <w:color w:val="000000" w:themeColor="text1"/>
                <w:sz w:val="20"/>
                <w:szCs w:val="20"/>
              </w:rPr>
              <w:t xml:space="preserve"> </w:t>
            </w:r>
            <w:r w:rsidRPr="00D43056">
              <w:rPr>
                <w:rFonts w:eastAsiaTheme="minorHAnsi"/>
                <w:color w:val="000000" w:themeColor="text1"/>
                <w:sz w:val="20"/>
                <w:szCs w:val="20"/>
              </w:rPr>
              <w:t xml:space="preserve">Design  </w:t>
            </w:r>
            <w:r w:rsidRPr="00D43056">
              <w:rPr>
                <w:rFonts w:eastAsiaTheme="minorHAnsi"/>
                <w:color w:val="000000" w:themeColor="text1"/>
                <w:sz w:val="20"/>
                <w:szCs w:val="20"/>
              </w:rPr>
              <w:t xml:space="preserve"> </w:t>
            </w:r>
            <w:r w:rsidRPr="00D43056">
              <w:rPr>
                <w:rFonts w:eastAsiaTheme="minorHAnsi"/>
                <w:color w:val="000000" w:themeColor="text1"/>
                <w:sz w:val="20"/>
                <w:szCs w:val="20"/>
              </w:rPr>
              <w:t xml:space="preserve">Error,  </w:t>
            </w:r>
            <w:r w:rsidRPr="00D43056">
              <w:rPr>
                <w:rFonts w:eastAsiaTheme="minorHAnsi"/>
                <w:color w:val="000000" w:themeColor="text1"/>
                <w:sz w:val="20"/>
                <w:szCs w:val="20"/>
              </w:rPr>
              <w:t xml:space="preserve"> </w:t>
            </w:r>
            <w:r w:rsidRPr="00D43056">
              <w:rPr>
                <w:rFonts w:eastAsiaTheme="minorHAnsi"/>
                <w:color w:val="000000" w:themeColor="text1"/>
                <w:sz w:val="20"/>
                <w:szCs w:val="20"/>
              </w:rPr>
              <w:t xml:space="preserve">Construction,  </w:t>
            </w:r>
            <w:r w:rsidRPr="00D43056">
              <w:rPr>
                <w:rFonts w:eastAsiaTheme="minorHAnsi"/>
                <w:color w:val="000000" w:themeColor="text1"/>
                <w:sz w:val="20"/>
                <w:szCs w:val="20"/>
              </w:rPr>
              <w:t xml:space="preserve"> </w:t>
            </w:r>
            <w:r w:rsidRPr="00D43056">
              <w:rPr>
                <w:rFonts w:eastAsiaTheme="minorHAnsi"/>
                <w:color w:val="000000" w:themeColor="text1"/>
                <w:sz w:val="20"/>
                <w:szCs w:val="20"/>
              </w:rPr>
              <w:t>Bearing,</w:t>
            </w:r>
          </w:p>
          <w:p w14:paraId="15F1F9C2" w14:textId="77777777" w:rsidR="001256CE" w:rsidRPr="00D43056" w:rsidRDefault="00A22352" w:rsidP="00D43056">
            <w:pPr>
              <w:widowControl/>
              <w:autoSpaceDE/>
              <w:autoSpaceDN/>
              <w:spacing w:before="54" w:line="276" w:lineRule="auto"/>
              <w:rPr>
                <w:rFonts w:eastAsiaTheme="minorHAnsi"/>
                <w:color w:val="000000" w:themeColor="text1"/>
                <w:sz w:val="20"/>
                <w:szCs w:val="20"/>
              </w:rPr>
            </w:pPr>
            <w:r w:rsidRPr="00D43056">
              <w:rPr>
                <w:rFonts w:eastAsiaTheme="minorHAnsi"/>
                <w:color w:val="000000" w:themeColor="text1"/>
                <w:sz w:val="20"/>
                <w:szCs w:val="20"/>
              </w:rPr>
              <w:t>Cable</w:t>
            </w:r>
            <w:r w:rsidRPr="00D43056">
              <w:rPr>
                <w:rFonts w:eastAsiaTheme="minorHAnsi"/>
                <w:color w:val="000000" w:themeColor="text1"/>
                <w:sz w:val="20"/>
                <w:szCs w:val="20"/>
              </w:rPr>
              <w:t xml:space="preserve"> </w:t>
            </w:r>
            <w:r w:rsidRPr="00D43056">
              <w:rPr>
                <w:rFonts w:eastAsiaTheme="minorHAnsi"/>
                <w:color w:val="000000" w:themeColor="text1"/>
                <w:sz w:val="20"/>
                <w:szCs w:val="20"/>
              </w:rPr>
              <w:t>Rubbing,</w:t>
            </w:r>
            <w:r w:rsidRPr="00D43056">
              <w:rPr>
                <w:rFonts w:eastAsiaTheme="minorHAnsi"/>
                <w:color w:val="000000" w:themeColor="text1"/>
                <w:sz w:val="20"/>
                <w:szCs w:val="20"/>
              </w:rPr>
              <w:t xml:space="preserve"> </w:t>
            </w:r>
            <w:r w:rsidRPr="00D43056">
              <w:rPr>
                <w:rFonts w:eastAsiaTheme="minorHAnsi"/>
                <w:color w:val="000000" w:themeColor="text1"/>
                <w:sz w:val="20"/>
                <w:szCs w:val="20"/>
              </w:rPr>
              <w:t>Miscellaneous,</w:t>
            </w:r>
            <w:r w:rsidRPr="00D43056">
              <w:rPr>
                <w:rFonts w:eastAsiaTheme="minorHAnsi"/>
                <w:color w:val="000000" w:themeColor="text1"/>
                <w:sz w:val="20"/>
                <w:szCs w:val="20"/>
              </w:rPr>
              <w:t xml:space="preserve"> </w:t>
            </w:r>
            <w:r w:rsidRPr="00D43056">
              <w:rPr>
                <w:rFonts w:eastAsiaTheme="minorHAnsi"/>
                <w:color w:val="000000" w:themeColor="text1"/>
                <w:sz w:val="20"/>
                <w:szCs w:val="20"/>
              </w:rPr>
              <w:t>or</w:t>
            </w:r>
            <w:r w:rsidRPr="00D43056">
              <w:rPr>
                <w:rFonts w:eastAsiaTheme="minorHAnsi"/>
                <w:color w:val="000000" w:themeColor="text1"/>
                <w:sz w:val="20"/>
                <w:szCs w:val="20"/>
              </w:rPr>
              <w:t xml:space="preserve"> </w:t>
            </w:r>
            <w:r w:rsidRPr="00D43056">
              <w:rPr>
                <w:rFonts w:eastAsiaTheme="minorHAnsi"/>
                <w:color w:val="000000" w:themeColor="text1"/>
                <w:sz w:val="20"/>
                <w:szCs w:val="20"/>
              </w:rPr>
              <w:t>Unknown</w:t>
            </w:r>
          </w:p>
        </w:tc>
      </w:tr>
    </w:tbl>
    <w:p w14:paraId="15F1F9C4" w14:textId="77777777" w:rsidR="001256CE" w:rsidRPr="00D43056" w:rsidRDefault="00A22352" w:rsidP="00D43056">
      <w:pPr>
        <w:widowControl/>
        <w:autoSpaceDE/>
        <w:autoSpaceDN/>
        <w:spacing w:before="54" w:line="276" w:lineRule="auto"/>
        <w:jc w:val="center"/>
        <w:rPr>
          <w:rFonts w:eastAsiaTheme="minorHAnsi"/>
          <w:color w:val="000000" w:themeColor="text1"/>
          <w:sz w:val="20"/>
          <w:szCs w:val="20"/>
        </w:rPr>
      </w:pPr>
      <w:r w:rsidRPr="00D43056">
        <w:rPr>
          <w:rFonts w:eastAsiaTheme="minorHAnsi"/>
          <w:color w:val="000000" w:themeColor="text1"/>
          <w:sz w:val="20"/>
          <w:szCs w:val="20"/>
        </w:rPr>
        <w:t>Table</w:t>
      </w:r>
      <w:r w:rsidRPr="00D43056">
        <w:rPr>
          <w:rFonts w:eastAsiaTheme="minorHAnsi"/>
          <w:color w:val="000000" w:themeColor="text1"/>
          <w:sz w:val="20"/>
          <w:szCs w:val="20"/>
        </w:rPr>
        <w:t xml:space="preserve"> </w:t>
      </w:r>
      <w:r w:rsidRPr="00D43056">
        <w:rPr>
          <w:rFonts w:eastAsiaTheme="minorHAnsi"/>
          <w:color w:val="000000" w:themeColor="text1"/>
          <w:sz w:val="20"/>
          <w:szCs w:val="20"/>
        </w:rPr>
        <w:t>No</w:t>
      </w:r>
      <w:r w:rsidRPr="00D43056">
        <w:rPr>
          <w:rFonts w:eastAsiaTheme="minorHAnsi"/>
          <w:color w:val="000000" w:themeColor="text1"/>
          <w:sz w:val="20"/>
          <w:szCs w:val="20"/>
        </w:rPr>
        <w:t xml:space="preserve"> </w:t>
      </w:r>
      <w:r w:rsidRPr="00D43056">
        <w:rPr>
          <w:rFonts w:eastAsiaTheme="minorHAnsi"/>
          <w:color w:val="000000" w:themeColor="text1"/>
          <w:sz w:val="20"/>
          <w:szCs w:val="20"/>
        </w:rPr>
        <w:t>1: Bridge</w:t>
      </w:r>
      <w:r w:rsidRPr="00D43056">
        <w:rPr>
          <w:rFonts w:eastAsiaTheme="minorHAnsi"/>
          <w:color w:val="000000" w:themeColor="text1"/>
          <w:sz w:val="20"/>
          <w:szCs w:val="20"/>
        </w:rPr>
        <w:t xml:space="preserve"> </w:t>
      </w:r>
      <w:r w:rsidRPr="00D43056">
        <w:rPr>
          <w:rFonts w:eastAsiaTheme="minorHAnsi"/>
          <w:color w:val="000000" w:themeColor="text1"/>
          <w:sz w:val="20"/>
          <w:szCs w:val="20"/>
        </w:rPr>
        <w:t>collapse</w:t>
      </w:r>
      <w:r w:rsidRPr="00D43056">
        <w:rPr>
          <w:rFonts w:eastAsiaTheme="minorHAnsi"/>
          <w:color w:val="000000" w:themeColor="text1"/>
          <w:sz w:val="20"/>
          <w:szCs w:val="20"/>
        </w:rPr>
        <w:t xml:space="preserve"> </w:t>
      </w:r>
      <w:r w:rsidRPr="00D43056">
        <w:rPr>
          <w:rFonts w:eastAsiaTheme="minorHAnsi"/>
          <w:color w:val="000000" w:themeColor="text1"/>
          <w:sz w:val="20"/>
          <w:szCs w:val="20"/>
        </w:rPr>
        <w:t>hazards</w:t>
      </w:r>
    </w:p>
    <w:p w14:paraId="15F1F9C5" w14:textId="77777777" w:rsidR="001256CE" w:rsidRPr="00D43056" w:rsidRDefault="001256CE" w:rsidP="00D43056">
      <w:pPr>
        <w:widowControl/>
        <w:autoSpaceDE/>
        <w:autoSpaceDN/>
        <w:spacing w:before="54" w:line="276" w:lineRule="auto"/>
        <w:jc w:val="both"/>
        <w:rPr>
          <w:rFonts w:eastAsiaTheme="minorHAnsi"/>
          <w:color w:val="000000" w:themeColor="text1"/>
          <w:sz w:val="20"/>
          <w:szCs w:val="20"/>
        </w:rPr>
      </w:pPr>
    </w:p>
    <w:p w14:paraId="73DA6C97" w14:textId="77777777" w:rsidR="00F15FD2" w:rsidRDefault="00F15FD2" w:rsidP="00D43056">
      <w:pPr>
        <w:widowControl/>
        <w:autoSpaceDE/>
        <w:autoSpaceDN/>
        <w:spacing w:before="54" w:line="276" w:lineRule="auto"/>
        <w:jc w:val="both"/>
        <w:rPr>
          <w:rFonts w:eastAsiaTheme="minorHAnsi"/>
          <w:color w:val="000000" w:themeColor="text1"/>
          <w:sz w:val="20"/>
          <w:szCs w:val="20"/>
        </w:rPr>
      </w:pPr>
      <w:r w:rsidRPr="00D43056">
        <w:rPr>
          <w:rFonts w:eastAsiaTheme="minorHAnsi"/>
          <w:color w:val="000000" w:themeColor="text1"/>
          <w:sz w:val="20"/>
          <w:szCs w:val="20"/>
        </w:rPr>
        <w:t>Currently, there is no departmental facility in India that records data on the causes of bridge failures, post-impact effects, and their consequences. However, the Indian bridge management system has recently been established to gather inventory data on bridge conditions for timely maintenance based on structural deficiencies. In countries such as the USA, UK, and Canada, there exist documented records of inventory data pertaining to bridge conditions, as well as information regarding the causes and consequences of bridge failures, with a degree of estimation. Table No-2 displays the causes and instances of bridge failure in India. Based on the existing data found on websites, journals, and reports.</w:t>
      </w:r>
    </w:p>
    <w:p w14:paraId="564D20B5" w14:textId="77777777" w:rsidR="003921CD" w:rsidRDefault="003921CD" w:rsidP="00D43056">
      <w:pPr>
        <w:widowControl/>
        <w:autoSpaceDE/>
        <w:autoSpaceDN/>
        <w:spacing w:before="54" w:line="276" w:lineRule="auto"/>
        <w:jc w:val="both"/>
        <w:rPr>
          <w:rFonts w:eastAsiaTheme="minorHAnsi"/>
          <w:color w:val="000000" w:themeColor="text1"/>
          <w:sz w:val="20"/>
          <w:szCs w:val="20"/>
        </w:rPr>
      </w:pPr>
    </w:p>
    <w:p w14:paraId="2A61A46D" w14:textId="77777777" w:rsidR="003B5084" w:rsidRDefault="003B5084" w:rsidP="00D43056">
      <w:pPr>
        <w:widowControl/>
        <w:autoSpaceDE/>
        <w:autoSpaceDN/>
        <w:spacing w:before="54" w:line="276" w:lineRule="auto"/>
        <w:jc w:val="both"/>
        <w:rPr>
          <w:rFonts w:eastAsiaTheme="minorHAnsi"/>
          <w:color w:val="000000" w:themeColor="text1"/>
          <w:sz w:val="20"/>
          <w:szCs w:val="20"/>
        </w:rPr>
      </w:pPr>
    </w:p>
    <w:p w14:paraId="023D23A0" w14:textId="77777777" w:rsidR="003B5084" w:rsidRDefault="003B5084" w:rsidP="00D43056">
      <w:pPr>
        <w:widowControl/>
        <w:autoSpaceDE/>
        <w:autoSpaceDN/>
        <w:spacing w:before="54" w:line="276" w:lineRule="auto"/>
        <w:jc w:val="both"/>
        <w:rPr>
          <w:rFonts w:eastAsiaTheme="minorHAnsi"/>
          <w:color w:val="000000" w:themeColor="text1"/>
          <w:sz w:val="20"/>
          <w:szCs w:val="20"/>
        </w:rPr>
      </w:pPr>
    </w:p>
    <w:p w14:paraId="6D1E610C" w14:textId="77777777" w:rsidR="003B5084" w:rsidRPr="00D43056" w:rsidRDefault="003B5084" w:rsidP="00D43056">
      <w:pPr>
        <w:widowControl/>
        <w:autoSpaceDE/>
        <w:autoSpaceDN/>
        <w:spacing w:before="54" w:line="276" w:lineRule="auto"/>
        <w:jc w:val="both"/>
        <w:rPr>
          <w:rFonts w:eastAsiaTheme="minorHAnsi"/>
          <w:color w:val="000000" w:themeColor="text1"/>
          <w:sz w:val="20"/>
          <w:szCs w:val="20"/>
        </w:rPr>
      </w:pPr>
    </w:p>
    <w:p w14:paraId="15F1F9C9" w14:textId="77777777" w:rsidR="001256CE" w:rsidRDefault="001256CE">
      <w:pPr>
        <w:pStyle w:val="BodyText"/>
        <w:rPr>
          <w:sz w:val="26"/>
        </w:rPr>
      </w:pPr>
    </w:p>
    <w:p w14:paraId="15F1F9CA" w14:textId="77777777" w:rsidR="001256CE" w:rsidRDefault="001256CE">
      <w:pPr>
        <w:pStyle w:val="BodyText"/>
        <w:spacing w:before="4"/>
        <w:rPr>
          <w:sz w:val="30"/>
        </w:rPr>
      </w:pPr>
    </w:p>
    <w:p w14:paraId="15F1F9CB" w14:textId="2C385474" w:rsidR="001256CE" w:rsidRPr="003B5084" w:rsidRDefault="00A22352" w:rsidP="003B5084">
      <w:pPr>
        <w:widowControl/>
        <w:autoSpaceDE/>
        <w:autoSpaceDN/>
        <w:spacing w:before="54" w:line="276" w:lineRule="auto"/>
        <w:jc w:val="center"/>
        <w:rPr>
          <w:rFonts w:eastAsiaTheme="minorHAnsi"/>
          <w:color w:val="000000" w:themeColor="text1"/>
          <w:sz w:val="20"/>
          <w:szCs w:val="20"/>
        </w:rPr>
      </w:pPr>
      <w:r w:rsidRPr="003B5084">
        <w:rPr>
          <w:rFonts w:eastAsiaTheme="minorHAnsi"/>
          <w:color w:val="000000" w:themeColor="text1"/>
          <w:sz w:val="20"/>
          <w:szCs w:val="20"/>
        </w:rPr>
        <w:t>A</w:t>
      </w:r>
      <w:r w:rsidRPr="003B5084">
        <w:rPr>
          <w:rFonts w:eastAsiaTheme="minorHAnsi"/>
          <w:color w:val="000000" w:themeColor="text1"/>
          <w:sz w:val="20"/>
          <w:szCs w:val="20"/>
        </w:rPr>
        <w:t xml:space="preserve"> </w:t>
      </w:r>
      <w:r w:rsidRPr="003B5084">
        <w:rPr>
          <w:rFonts w:eastAsiaTheme="minorHAnsi"/>
          <w:color w:val="000000" w:themeColor="text1"/>
          <w:sz w:val="20"/>
          <w:szCs w:val="20"/>
        </w:rPr>
        <w:t>few</w:t>
      </w:r>
      <w:r w:rsidRPr="003B5084">
        <w:rPr>
          <w:rFonts w:eastAsiaTheme="minorHAnsi"/>
          <w:color w:val="000000" w:themeColor="text1"/>
          <w:sz w:val="20"/>
          <w:szCs w:val="20"/>
        </w:rPr>
        <w:t xml:space="preserve"> </w:t>
      </w:r>
      <w:r w:rsidRPr="003B5084">
        <w:rPr>
          <w:rFonts w:eastAsiaTheme="minorHAnsi"/>
          <w:color w:val="000000" w:themeColor="text1"/>
          <w:sz w:val="20"/>
          <w:szCs w:val="20"/>
        </w:rPr>
        <w:t>Bridges</w:t>
      </w:r>
      <w:r w:rsidRPr="003B5084">
        <w:rPr>
          <w:rFonts w:eastAsiaTheme="minorHAnsi"/>
          <w:color w:val="000000" w:themeColor="text1"/>
          <w:sz w:val="20"/>
          <w:szCs w:val="20"/>
        </w:rPr>
        <w:t xml:space="preserve"> </w:t>
      </w:r>
      <w:r w:rsidRPr="003B5084">
        <w:rPr>
          <w:rFonts w:eastAsiaTheme="minorHAnsi"/>
          <w:color w:val="000000" w:themeColor="text1"/>
          <w:sz w:val="20"/>
          <w:szCs w:val="20"/>
        </w:rPr>
        <w:t>failure</w:t>
      </w:r>
      <w:r w:rsidRPr="003B5084">
        <w:rPr>
          <w:rFonts w:eastAsiaTheme="minorHAnsi"/>
          <w:color w:val="000000" w:themeColor="text1"/>
          <w:sz w:val="20"/>
          <w:szCs w:val="20"/>
        </w:rPr>
        <w:t xml:space="preserve"> </w:t>
      </w:r>
      <w:r w:rsidRPr="003B5084">
        <w:rPr>
          <w:rFonts w:eastAsiaTheme="minorHAnsi"/>
          <w:color w:val="000000" w:themeColor="text1"/>
          <w:sz w:val="20"/>
          <w:szCs w:val="20"/>
        </w:rPr>
        <w:t>and causes</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India</w:t>
      </w:r>
      <w:r w:rsidRPr="003B5084">
        <w:rPr>
          <w:rFonts w:eastAsiaTheme="minorHAnsi"/>
          <w:color w:val="000000" w:themeColor="text1"/>
          <w:sz w:val="20"/>
          <w:szCs w:val="20"/>
        </w:rPr>
        <w:t xml:space="preserve"> </w:t>
      </w:r>
      <w:r w:rsidRPr="003B5084">
        <w:rPr>
          <w:rFonts w:eastAsiaTheme="minorHAnsi"/>
          <w:color w:val="000000" w:themeColor="text1"/>
          <w:sz w:val="20"/>
          <w:szCs w:val="20"/>
        </w:rPr>
        <w:t>is</w:t>
      </w:r>
      <w:r w:rsidRPr="003B5084">
        <w:rPr>
          <w:rFonts w:eastAsiaTheme="minorHAnsi"/>
          <w:color w:val="000000" w:themeColor="text1"/>
          <w:sz w:val="20"/>
          <w:szCs w:val="20"/>
        </w:rPr>
        <w:t xml:space="preserve"> </w:t>
      </w:r>
      <w:r w:rsidRPr="003B5084">
        <w:rPr>
          <w:rFonts w:eastAsiaTheme="minorHAnsi"/>
          <w:color w:val="000000" w:themeColor="text1"/>
          <w:sz w:val="20"/>
          <w:szCs w:val="20"/>
        </w:rPr>
        <w:t>described in Table</w:t>
      </w:r>
      <w:r w:rsidRPr="003B5084">
        <w:rPr>
          <w:rFonts w:eastAsiaTheme="minorHAnsi"/>
          <w:color w:val="000000" w:themeColor="text1"/>
          <w:sz w:val="20"/>
          <w:szCs w:val="20"/>
        </w:rPr>
        <w:t xml:space="preserve"> </w:t>
      </w:r>
      <w:r w:rsidRPr="003B5084">
        <w:rPr>
          <w:rFonts w:eastAsiaTheme="minorHAnsi"/>
          <w:color w:val="000000" w:themeColor="text1"/>
          <w:sz w:val="20"/>
          <w:szCs w:val="20"/>
        </w:rPr>
        <w:t>No.</w:t>
      </w:r>
      <w:r w:rsidRPr="003B5084">
        <w:rPr>
          <w:rFonts w:eastAsiaTheme="minorHAnsi"/>
          <w:color w:val="000000" w:themeColor="text1"/>
          <w:sz w:val="20"/>
          <w:szCs w:val="20"/>
        </w:rPr>
        <w:t xml:space="preserve"> </w:t>
      </w:r>
      <w:r w:rsidRPr="003B5084">
        <w:rPr>
          <w:rFonts w:eastAsiaTheme="minorHAnsi"/>
          <w:color w:val="000000" w:themeColor="text1"/>
          <w:sz w:val="20"/>
          <w:szCs w:val="20"/>
        </w:rPr>
        <w:t>2</w:t>
      </w:r>
    </w:p>
    <w:p w14:paraId="15F1F9CC" w14:textId="77777777" w:rsidR="001256CE" w:rsidRDefault="001256CE">
      <w:pPr>
        <w:pStyle w:val="BodyText"/>
        <w:spacing w:before="3"/>
        <w:rPr>
          <w:b/>
        </w:rPr>
      </w:pPr>
    </w:p>
    <w:tbl>
      <w:tblPr>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2834"/>
        <w:gridCol w:w="4470"/>
      </w:tblGrid>
      <w:tr w:rsidR="001256CE" w14:paraId="15F1F9D0" w14:textId="77777777" w:rsidTr="009F1896">
        <w:trPr>
          <w:trHeight w:val="277"/>
        </w:trPr>
        <w:tc>
          <w:tcPr>
            <w:tcW w:w="991" w:type="dxa"/>
          </w:tcPr>
          <w:p w14:paraId="15F1F9CD"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SI.No.</w:t>
            </w:r>
          </w:p>
        </w:tc>
        <w:tc>
          <w:tcPr>
            <w:tcW w:w="2834" w:type="dxa"/>
          </w:tcPr>
          <w:p w14:paraId="15F1F9CE"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Bridge</w:t>
            </w:r>
            <w:r w:rsidRPr="003B5084">
              <w:rPr>
                <w:rFonts w:eastAsiaTheme="minorHAnsi"/>
                <w:color w:val="000000" w:themeColor="text1"/>
                <w:sz w:val="20"/>
                <w:szCs w:val="20"/>
              </w:rPr>
              <w:t xml:space="preserve"> </w:t>
            </w:r>
            <w:r w:rsidRPr="003B5084">
              <w:rPr>
                <w:rFonts w:eastAsiaTheme="minorHAnsi"/>
                <w:color w:val="000000" w:themeColor="text1"/>
                <w:sz w:val="20"/>
                <w:szCs w:val="20"/>
              </w:rPr>
              <w:t>Name</w:t>
            </w:r>
          </w:p>
        </w:tc>
        <w:tc>
          <w:tcPr>
            <w:tcW w:w="4470" w:type="dxa"/>
          </w:tcPr>
          <w:p w14:paraId="15F1F9CF"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Reason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of</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Collapse</w:t>
            </w:r>
          </w:p>
        </w:tc>
      </w:tr>
      <w:tr w:rsidR="001256CE" w14:paraId="15F1F9D5" w14:textId="77777777" w:rsidTr="009F1896">
        <w:trPr>
          <w:trHeight w:val="1655"/>
        </w:trPr>
        <w:tc>
          <w:tcPr>
            <w:tcW w:w="991" w:type="dxa"/>
          </w:tcPr>
          <w:p w14:paraId="15F1F9D1"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1.</w:t>
            </w:r>
          </w:p>
        </w:tc>
        <w:tc>
          <w:tcPr>
            <w:tcW w:w="2834" w:type="dxa"/>
          </w:tcPr>
          <w:p w14:paraId="15F1F9D2"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Under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construction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flyover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collapse</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28</w:t>
            </w:r>
            <w:r w:rsidRPr="003B5084">
              <w:rPr>
                <w:rFonts w:eastAsiaTheme="minorHAnsi"/>
                <w:color w:val="000000" w:themeColor="text1"/>
                <w:sz w:val="20"/>
                <w:szCs w:val="20"/>
              </w:rPr>
              <w:t xml:space="preserve"> </w:t>
            </w:r>
            <w:r w:rsidRPr="003B5084">
              <w:rPr>
                <w:rFonts w:eastAsiaTheme="minorHAnsi"/>
                <w:color w:val="000000" w:themeColor="text1"/>
                <w:sz w:val="20"/>
                <w:szCs w:val="20"/>
              </w:rPr>
              <w:t>July</w:t>
            </w:r>
            <w:r w:rsidRPr="003B5084">
              <w:rPr>
                <w:rFonts w:eastAsiaTheme="minorHAnsi"/>
                <w:color w:val="000000" w:themeColor="text1"/>
                <w:sz w:val="20"/>
                <w:szCs w:val="20"/>
              </w:rPr>
              <w:t xml:space="preserve"> </w:t>
            </w:r>
            <w:r w:rsidRPr="003B5084">
              <w:rPr>
                <w:rFonts w:eastAsiaTheme="minorHAnsi"/>
                <w:color w:val="000000" w:themeColor="text1"/>
                <w:sz w:val="20"/>
                <w:szCs w:val="20"/>
              </w:rPr>
              <w:t>2018</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Varanasi,</w:t>
            </w:r>
            <w:r w:rsidRPr="003B5084">
              <w:rPr>
                <w:rFonts w:eastAsiaTheme="minorHAnsi"/>
                <w:color w:val="000000" w:themeColor="text1"/>
                <w:sz w:val="20"/>
                <w:szCs w:val="20"/>
              </w:rPr>
              <w:t xml:space="preserve"> </w:t>
            </w:r>
            <w:r w:rsidRPr="003B5084">
              <w:rPr>
                <w:rFonts w:eastAsiaTheme="minorHAnsi"/>
                <w:color w:val="000000" w:themeColor="text1"/>
                <w:sz w:val="20"/>
                <w:szCs w:val="20"/>
              </w:rPr>
              <w:t>UP,</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India</w:t>
            </w:r>
          </w:p>
        </w:tc>
        <w:tc>
          <w:tcPr>
            <w:tcW w:w="4470" w:type="dxa"/>
          </w:tcPr>
          <w:p w14:paraId="0715D3BB" w14:textId="77777777" w:rsidR="004201D9" w:rsidRPr="003B5084" w:rsidRDefault="004201D9"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The collapse was caused by a combination of factors including inadequate safety considerations in the design, traffic movement under the flyover, insufficient safety measures at the work site, and inadequate oversight.</w:t>
            </w:r>
          </w:p>
          <w:p w14:paraId="15F1F9D4" w14:textId="474D99E5" w:rsidR="001256CE" w:rsidRPr="003B5084" w:rsidRDefault="001256CE" w:rsidP="003B5084">
            <w:pPr>
              <w:widowControl/>
              <w:autoSpaceDE/>
              <w:autoSpaceDN/>
              <w:spacing w:before="54" w:line="276" w:lineRule="auto"/>
              <w:jc w:val="both"/>
              <w:rPr>
                <w:rFonts w:eastAsiaTheme="minorHAnsi"/>
                <w:color w:val="000000" w:themeColor="text1"/>
                <w:sz w:val="20"/>
                <w:szCs w:val="20"/>
              </w:rPr>
            </w:pPr>
          </w:p>
        </w:tc>
      </w:tr>
      <w:tr w:rsidR="001256CE" w14:paraId="15F1F9DB" w14:textId="77777777" w:rsidTr="009F1896">
        <w:trPr>
          <w:trHeight w:val="1380"/>
        </w:trPr>
        <w:tc>
          <w:tcPr>
            <w:tcW w:w="991" w:type="dxa"/>
          </w:tcPr>
          <w:p w14:paraId="15F1F9D6"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2.</w:t>
            </w:r>
          </w:p>
        </w:tc>
        <w:tc>
          <w:tcPr>
            <w:tcW w:w="2834" w:type="dxa"/>
          </w:tcPr>
          <w:p w14:paraId="15F1F9D7"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An under-construction over-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bridge of the Delhi Metro</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collapsed</w:t>
            </w:r>
            <w:r w:rsidRPr="003B5084">
              <w:rPr>
                <w:rFonts w:eastAsiaTheme="minorHAnsi"/>
                <w:color w:val="000000" w:themeColor="text1"/>
                <w:sz w:val="20"/>
                <w:szCs w:val="20"/>
              </w:rPr>
              <w:t xml:space="preserve"> </w:t>
            </w:r>
            <w:r w:rsidRPr="003B5084">
              <w:rPr>
                <w:rFonts w:eastAsiaTheme="minorHAnsi"/>
                <w:color w:val="000000" w:themeColor="text1"/>
                <w:sz w:val="20"/>
                <w:szCs w:val="20"/>
              </w:rPr>
              <w:t>at</w:t>
            </w:r>
            <w:r w:rsidRPr="003B5084">
              <w:rPr>
                <w:rFonts w:eastAsiaTheme="minorHAnsi"/>
                <w:color w:val="000000" w:themeColor="text1"/>
                <w:sz w:val="20"/>
                <w:szCs w:val="20"/>
              </w:rPr>
              <w:t xml:space="preserve"> </w:t>
            </w:r>
            <w:r w:rsidRPr="003B5084">
              <w:rPr>
                <w:rFonts w:eastAsiaTheme="minorHAnsi"/>
                <w:color w:val="000000" w:themeColor="text1"/>
                <w:sz w:val="20"/>
                <w:szCs w:val="20"/>
              </w:rPr>
              <w:t>5</w:t>
            </w:r>
            <w:r w:rsidRPr="003B5084">
              <w:rPr>
                <w:rFonts w:eastAsiaTheme="minorHAnsi"/>
                <w:color w:val="000000" w:themeColor="text1"/>
                <w:sz w:val="20"/>
                <w:szCs w:val="20"/>
              </w:rPr>
              <w:t xml:space="preserve"> </w:t>
            </w:r>
            <w:r w:rsidRPr="003B5084">
              <w:rPr>
                <w:rFonts w:eastAsiaTheme="minorHAnsi"/>
                <w:color w:val="000000" w:themeColor="text1"/>
                <w:sz w:val="20"/>
                <w:szCs w:val="20"/>
              </w:rPr>
              <w:t>AM</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July</w:t>
            </w:r>
          </w:p>
          <w:p w14:paraId="15F1F9D8"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12, 2009 at Jamrudpur site</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south Delhi</w:t>
            </w:r>
          </w:p>
        </w:tc>
        <w:tc>
          <w:tcPr>
            <w:tcW w:w="4470" w:type="dxa"/>
          </w:tcPr>
          <w:p w14:paraId="5829F722" w14:textId="1A9BE267" w:rsidR="0084087A"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w:t>
            </w:r>
            <w:r w:rsidR="0084087A" w:rsidRPr="003B5084">
              <w:rPr>
                <w:rFonts w:eastAsiaTheme="minorHAnsi"/>
                <w:color w:val="000000" w:themeColor="text1"/>
                <w:sz w:val="20"/>
                <w:szCs w:val="20"/>
              </w:rPr>
              <w:t xml:space="preserve"> </w:t>
            </w:r>
            <w:r w:rsidR="0084087A" w:rsidRPr="003B5084">
              <w:rPr>
                <w:rFonts w:eastAsiaTheme="minorHAnsi"/>
                <w:color w:val="000000" w:themeColor="text1"/>
                <w:sz w:val="20"/>
                <w:szCs w:val="20"/>
              </w:rPr>
              <w:t>The collapse of the under-construction bridge was attributed to a design deficiency. The cantilever section of the pier cap became detached from the pier shaft subsequent to the launch of the girder onto the bearing pedestal.</w:t>
            </w:r>
          </w:p>
          <w:p w14:paraId="15F1F9DA" w14:textId="5CFABFC5" w:rsidR="001256CE" w:rsidRPr="003B5084" w:rsidRDefault="001256CE" w:rsidP="003B5084">
            <w:pPr>
              <w:widowControl/>
              <w:autoSpaceDE/>
              <w:autoSpaceDN/>
              <w:spacing w:before="54" w:line="276" w:lineRule="auto"/>
              <w:jc w:val="both"/>
              <w:rPr>
                <w:rFonts w:eastAsiaTheme="minorHAnsi"/>
                <w:color w:val="000000" w:themeColor="text1"/>
                <w:sz w:val="20"/>
                <w:szCs w:val="20"/>
              </w:rPr>
            </w:pPr>
          </w:p>
        </w:tc>
      </w:tr>
      <w:tr w:rsidR="001256CE" w14:paraId="15F1F9E0" w14:textId="77777777" w:rsidTr="00D02272">
        <w:trPr>
          <w:trHeight w:val="1739"/>
        </w:trPr>
        <w:tc>
          <w:tcPr>
            <w:tcW w:w="991" w:type="dxa"/>
          </w:tcPr>
          <w:p w14:paraId="15F1F9DC"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3.</w:t>
            </w:r>
          </w:p>
        </w:tc>
        <w:tc>
          <w:tcPr>
            <w:tcW w:w="2834" w:type="dxa"/>
          </w:tcPr>
          <w:p w14:paraId="15F1F9DE" w14:textId="44E09D9F" w:rsidR="001256CE" w:rsidRPr="003B5084" w:rsidRDefault="00A22352" w:rsidP="00D02272">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A</w:t>
            </w:r>
            <w:r w:rsidRPr="003B5084">
              <w:rPr>
                <w:rFonts w:eastAsiaTheme="minorHAnsi"/>
                <w:color w:val="000000" w:themeColor="text1"/>
                <w:sz w:val="20"/>
                <w:szCs w:val="20"/>
              </w:rPr>
              <w:t xml:space="preserve"> </w:t>
            </w:r>
            <w:r w:rsidRPr="003B5084">
              <w:rPr>
                <w:rFonts w:eastAsiaTheme="minorHAnsi"/>
                <w:color w:val="000000" w:themeColor="text1"/>
                <w:sz w:val="20"/>
                <w:szCs w:val="20"/>
              </w:rPr>
              <w:t>portion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of</w:t>
            </w:r>
            <w:r w:rsidRPr="003B5084">
              <w:rPr>
                <w:rFonts w:eastAsiaTheme="minorHAnsi"/>
                <w:color w:val="000000" w:themeColor="text1"/>
                <w:sz w:val="20"/>
                <w:szCs w:val="20"/>
              </w:rPr>
              <w:t xml:space="preserve"> </w:t>
            </w:r>
            <w:r w:rsidRPr="003B5084">
              <w:rPr>
                <w:rFonts w:eastAsiaTheme="minorHAnsi"/>
                <w:color w:val="000000" w:themeColor="text1"/>
                <w:sz w:val="20"/>
                <w:szCs w:val="20"/>
              </w:rPr>
              <w:t>an</w:t>
            </w:r>
            <w:r w:rsidRPr="003B5084">
              <w:rPr>
                <w:rFonts w:eastAsiaTheme="minorHAnsi"/>
                <w:color w:val="000000" w:themeColor="text1"/>
                <w:sz w:val="20"/>
                <w:szCs w:val="20"/>
              </w:rPr>
              <w:t xml:space="preserve"> </w:t>
            </w:r>
            <w:r w:rsidRPr="003B5084">
              <w:rPr>
                <w:rFonts w:eastAsiaTheme="minorHAnsi"/>
                <w:color w:val="000000" w:themeColor="text1"/>
                <w:sz w:val="20"/>
                <w:szCs w:val="20"/>
              </w:rPr>
              <w:t>under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construction bridge of the</w:t>
            </w:r>
            <w:r w:rsidRPr="003B5084">
              <w:rPr>
                <w:rFonts w:eastAsiaTheme="minorHAnsi"/>
                <w:color w:val="000000" w:themeColor="text1"/>
                <w:sz w:val="20"/>
                <w:szCs w:val="20"/>
              </w:rPr>
              <w:t xml:space="preserve"> </w:t>
            </w:r>
            <w:r w:rsidRPr="003B5084">
              <w:rPr>
                <w:rFonts w:eastAsiaTheme="minorHAnsi"/>
                <w:color w:val="000000" w:themeColor="text1"/>
                <w:sz w:val="20"/>
                <w:szCs w:val="20"/>
              </w:rPr>
              <w:t>Delhi</w:t>
            </w:r>
            <w:r w:rsidRPr="003B5084">
              <w:rPr>
                <w:rFonts w:eastAsiaTheme="minorHAnsi"/>
                <w:color w:val="000000" w:themeColor="text1"/>
                <w:sz w:val="20"/>
                <w:szCs w:val="20"/>
              </w:rPr>
              <w:t xml:space="preserve"> </w:t>
            </w:r>
            <w:r w:rsidRPr="003B5084">
              <w:rPr>
                <w:rFonts w:eastAsiaTheme="minorHAnsi"/>
                <w:color w:val="000000" w:themeColor="text1"/>
                <w:sz w:val="20"/>
                <w:szCs w:val="20"/>
              </w:rPr>
              <w:t>Metro</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collapsed</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Laxmi Nagar and</w:t>
            </w:r>
            <w:r w:rsidRPr="003B5084">
              <w:rPr>
                <w:rFonts w:eastAsiaTheme="minorHAnsi"/>
                <w:color w:val="000000" w:themeColor="text1"/>
                <w:sz w:val="20"/>
                <w:szCs w:val="20"/>
              </w:rPr>
              <w:t xml:space="preserve"> </w:t>
            </w:r>
            <w:r w:rsidRPr="003B5084">
              <w:rPr>
                <w:rFonts w:eastAsiaTheme="minorHAnsi"/>
                <w:color w:val="000000" w:themeColor="text1"/>
                <w:sz w:val="20"/>
                <w:szCs w:val="20"/>
              </w:rPr>
              <w:t>fell</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passing vehicles, including</w:t>
            </w:r>
            <w:r w:rsidRPr="003B5084">
              <w:rPr>
                <w:rFonts w:eastAsiaTheme="minorHAnsi"/>
                <w:color w:val="000000" w:themeColor="text1"/>
                <w:sz w:val="20"/>
                <w:szCs w:val="20"/>
              </w:rPr>
              <w:t xml:space="preserve"> </w:t>
            </w:r>
            <w:r w:rsidRPr="003B5084">
              <w:rPr>
                <w:rFonts w:eastAsiaTheme="minorHAnsi"/>
                <w:color w:val="000000" w:themeColor="text1"/>
                <w:sz w:val="20"/>
                <w:szCs w:val="20"/>
              </w:rPr>
              <w:t>a</w:t>
            </w:r>
            <w:r w:rsidRPr="003B5084">
              <w:rPr>
                <w:rFonts w:eastAsiaTheme="minorHAnsi"/>
                <w:color w:val="000000" w:themeColor="text1"/>
                <w:sz w:val="20"/>
                <w:szCs w:val="20"/>
              </w:rPr>
              <w:t xml:space="preserve"> </w:t>
            </w:r>
            <w:r w:rsidRPr="003B5084">
              <w:rPr>
                <w:rFonts w:eastAsiaTheme="minorHAnsi"/>
                <w:color w:val="000000" w:themeColor="text1"/>
                <w:sz w:val="20"/>
                <w:szCs w:val="20"/>
              </w:rPr>
              <w:t>bus,</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Delhi</w:t>
            </w:r>
            <w:r w:rsidRPr="003B5084">
              <w:rPr>
                <w:rFonts w:eastAsiaTheme="minorHAnsi"/>
                <w:color w:val="000000" w:themeColor="text1"/>
                <w:sz w:val="20"/>
                <w:szCs w:val="20"/>
              </w:rPr>
              <w:t xml:space="preserve"> </w:t>
            </w:r>
            <w:r w:rsidRPr="003B5084">
              <w:rPr>
                <w:rFonts w:eastAsiaTheme="minorHAnsi"/>
                <w:color w:val="000000" w:themeColor="text1"/>
                <w:sz w:val="20"/>
                <w:szCs w:val="20"/>
              </w:rPr>
              <w:t>at</w:t>
            </w:r>
            <w:r w:rsidRPr="003B5084">
              <w:rPr>
                <w:rFonts w:eastAsiaTheme="minorHAnsi"/>
                <w:color w:val="000000" w:themeColor="text1"/>
                <w:sz w:val="20"/>
                <w:szCs w:val="20"/>
              </w:rPr>
              <w:t xml:space="preserve"> </w:t>
            </w:r>
            <w:r w:rsidRPr="003B5084">
              <w:rPr>
                <w:rFonts w:eastAsiaTheme="minorHAnsi"/>
                <w:color w:val="000000" w:themeColor="text1"/>
                <w:sz w:val="20"/>
                <w:szCs w:val="20"/>
              </w:rPr>
              <w:t>about</w:t>
            </w:r>
            <w:r w:rsidR="00D02272">
              <w:rPr>
                <w:rFonts w:eastAsiaTheme="minorHAnsi"/>
                <w:color w:val="000000" w:themeColor="text1"/>
                <w:sz w:val="20"/>
                <w:szCs w:val="20"/>
              </w:rPr>
              <w:t xml:space="preserve"> </w:t>
            </w:r>
            <w:r w:rsidRPr="003B5084">
              <w:rPr>
                <w:rFonts w:eastAsiaTheme="minorHAnsi"/>
                <w:color w:val="000000" w:themeColor="text1"/>
                <w:sz w:val="20"/>
                <w:szCs w:val="20"/>
              </w:rPr>
              <w:t>7:05</w:t>
            </w:r>
            <w:r w:rsidRPr="003B5084">
              <w:rPr>
                <w:rFonts w:eastAsiaTheme="minorHAnsi"/>
                <w:color w:val="000000" w:themeColor="text1"/>
                <w:sz w:val="20"/>
                <w:szCs w:val="20"/>
              </w:rPr>
              <w:t xml:space="preserve"> </w:t>
            </w:r>
            <w:r w:rsidRPr="003B5084">
              <w:rPr>
                <w:rFonts w:eastAsiaTheme="minorHAnsi"/>
                <w:color w:val="000000" w:themeColor="text1"/>
                <w:sz w:val="20"/>
                <w:szCs w:val="20"/>
              </w:rPr>
              <w:t>AM 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Oct 19,2008</w:t>
            </w:r>
          </w:p>
        </w:tc>
        <w:tc>
          <w:tcPr>
            <w:tcW w:w="4470" w:type="dxa"/>
          </w:tcPr>
          <w:p w14:paraId="52281E5A" w14:textId="77777777" w:rsidR="00947EA1" w:rsidRPr="003B5084" w:rsidRDefault="00947EA1"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A mechanical malfunction in the lifting crane resulted in the failure of a 34-meter-long span, causing it to collapse.</w:t>
            </w:r>
          </w:p>
          <w:p w14:paraId="15F1F9DF" w14:textId="178E88F0" w:rsidR="001256CE" w:rsidRPr="003B5084" w:rsidRDefault="001256CE" w:rsidP="003B5084">
            <w:pPr>
              <w:widowControl/>
              <w:autoSpaceDE/>
              <w:autoSpaceDN/>
              <w:spacing w:before="54" w:line="276" w:lineRule="auto"/>
              <w:jc w:val="both"/>
              <w:rPr>
                <w:rFonts w:eastAsiaTheme="minorHAnsi"/>
                <w:color w:val="000000" w:themeColor="text1"/>
                <w:sz w:val="20"/>
                <w:szCs w:val="20"/>
              </w:rPr>
            </w:pPr>
          </w:p>
        </w:tc>
      </w:tr>
      <w:tr w:rsidR="001256CE" w14:paraId="15F1F9E5" w14:textId="77777777" w:rsidTr="009F1896">
        <w:trPr>
          <w:trHeight w:val="1931"/>
        </w:trPr>
        <w:tc>
          <w:tcPr>
            <w:tcW w:w="991" w:type="dxa"/>
          </w:tcPr>
          <w:p w14:paraId="15F1F9E1"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4.</w:t>
            </w:r>
          </w:p>
        </w:tc>
        <w:tc>
          <w:tcPr>
            <w:tcW w:w="2834" w:type="dxa"/>
          </w:tcPr>
          <w:p w14:paraId="15F1F9E2"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The</w:t>
            </w:r>
            <w:r w:rsidRPr="003B5084">
              <w:rPr>
                <w:rFonts w:eastAsiaTheme="minorHAnsi"/>
                <w:color w:val="000000" w:themeColor="text1"/>
                <w:sz w:val="20"/>
                <w:szCs w:val="20"/>
              </w:rPr>
              <w:t xml:space="preserve"> </w:t>
            </w:r>
            <w:r w:rsidRPr="003B5084">
              <w:rPr>
                <w:rFonts w:eastAsiaTheme="minorHAnsi"/>
                <w:color w:val="000000" w:themeColor="text1"/>
                <w:sz w:val="20"/>
                <w:szCs w:val="20"/>
              </w:rPr>
              <w:t>Kadalundi</w:t>
            </w:r>
            <w:r w:rsidRPr="003B5084">
              <w:rPr>
                <w:rFonts w:eastAsiaTheme="minorHAnsi"/>
                <w:color w:val="000000" w:themeColor="text1"/>
                <w:sz w:val="20"/>
                <w:szCs w:val="20"/>
              </w:rPr>
              <w:t xml:space="preserve"> </w:t>
            </w:r>
            <w:r w:rsidRPr="003B5084">
              <w:rPr>
                <w:rFonts w:eastAsiaTheme="minorHAnsi"/>
                <w:color w:val="000000" w:themeColor="text1"/>
                <w:sz w:val="20"/>
                <w:szCs w:val="20"/>
              </w:rPr>
              <w:t>River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rail</w:t>
            </w:r>
            <w:r w:rsidRPr="003B5084">
              <w:rPr>
                <w:rFonts w:eastAsiaTheme="minorHAnsi"/>
                <w:color w:val="000000" w:themeColor="text1"/>
                <w:sz w:val="20"/>
                <w:szCs w:val="20"/>
              </w:rPr>
              <w:t xml:space="preserve"> </w:t>
            </w:r>
            <w:r w:rsidRPr="003B5084">
              <w:rPr>
                <w:rFonts w:eastAsiaTheme="minorHAnsi"/>
                <w:color w:val="000000" w:themeColor="text1"/>
                <w:sz w:val="20"/>
                <w:szCs w:val="20"/>
              </w:rPr>
              <w:t>disaster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was</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one</w:t>
            </w:r>
            <w:r w:rsidRPr="003B5084">
              <w:rPr>
                <w:rFonts w:eastAsiaTheme="minorHAnsi"/>
                <w:color w:val="000000" w:themeColor="text1"/>
                <w:sz w:val="20"/>
                <w:szCs w:val="20"/>
              </w:rPr>
              <w:t xml:space="preserve"> </w:t>
            </w:r>
            <w:r w:rsidRPr="003B5084">
              <w:rPr>
                <w:rFonts w:eastAsiaTheme="minorHAnsi"/>
                <w:color w:val="000000" w:themeColor="text1"/>
                <w:sz w:val="20"/>
                <w:szCs w:val="20"/>
              </w:rPr>
              <w:t>of</w:t>
            </w:r>
            <w:r w:rsidRPr="003B5084">
              <w:rPr>
                <w:rFonts w:eastAsiaTheme="minorHAnsi"/>
                <w:color w:val="000000" w:themeColor="text1"/>
                <w:sz w:val="20"/>
                <w:szCs w:val="20"/>
              </w:rPr>
              <w:t xml:space="preserve"> </w:t>
            </w:r>
            <w:r w:rsidRPr="003B5084">
              <w:rPr>
                <w:rFonts w:eastAsiaTheme="minorHAnsi"/>
                <w:color w:val="000000" w:themeColor="text1"/>
                <w:sz w:val="20"/>
                <w:szCs w:val="20"/>
              </w:rPr>
              <w:t>the</w:t>
            </w:r>
            <w:r w:rsidRPr="003B5084">
              <w:rPr>
                <w:rFonts w:eastAsiaTheme="minorHAnsi"/>
                <w:color w:val="000000" w:themeColor="text1"/>
                <w:sz w:val="20"/>
                <w:szCs w:val="20"/>
              </w:rPr>
              <w:t xml:space="preserve"> </w:t>
            </w:r>
            <w:r w:rsidRPr="003B5084">
              <w:rPr>
                <w:rFonts w:eastAsiaTheme="minorHAnsi"/>
                <w:color w:val="000000" w:themeColor="text1"/>
                <w:sz w:val="20"/>
                <w:szCs w:val="20"/>
              </w:rPr>
              <w:t>biggest</w:t>
            </w:r>
            <w:r w:rsidRPr="003B5084">
              <w:rPr>
                <w:rFonts w:eastAsiaTheme="minorHAnsi"/>
                <w:color w:val="000000" w:themeColor="text1"/>
                <w:sz w:val="20"/>
                <w:szCs w:val="20"/>
              </w:rPr>
              <w:t xml:space="preserve"> </w:t>
            </w:r>
            <w:r w:rsidRPr="003B5084">
              <w:rPr>
                <w:rFonts w:eastAsiaTheme="minorHAnsi"/>
                <w:color w:val="000000" w:themeColor="text1"/>
                <w:sz w:val="20"/>
                <w:szCs w:val="20"/>
              </w:rPr>
              <w:t>accidents</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the</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Indian railway network 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2001.</w:t>
            </w:r>
          </w:p>
        </w:tc>
        <w:tc>
          <w:tcPr>
            <w:tcW w:w="4470" w:type="dxa"/>
          </w:tcPr>
          <w:p w14:paraId="0C91B3EE" w14:textId="77777777" w:rsidR="00D05206" w:rsidRPr="003B5084" w:rsidRDefault="00D05206"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One hypothesis regarding the accident suggests that the collapse of the British-Era Bridge pillar was the cause, while another hypothesis proposes that the reservation coach's bogie frame, which fell, was faulty. The reservation coach, along with the unreserved coaches and a brake van, experienced derailment on the bridge.</w:t>
            </w:r>
          </w:p>
          <w:p w14:paraId="15F1F9E4" w14:textId="7DC869D9" w:rsidR="001256CE" w:rsidRPr="003B5084" w:rsidRDefault="001256CE" w:rsidP="003B5084">
            <w:pPr>
              <w:widowControl/>
              <w:autoSpaceDE/>
              <w:autoSpaceDN/>
              <w:spacing w:before="54" w:line="276" w:lineRule="auto"/>
              <w:jc w:val="both"/>
              <w:rPr>
                <w:rFonts w:eastAsiaTheme="minorHAnsi"/>
                <w:color w:val="000000" w:themeColor="text1"/>
                <w:sz w:val="20"/>
                <w:szCs w:val="20"/>
              </w:rPr>
            </w:pPr>
          </w:p>
        </w:tc>
      </w:tr>
      <w:tr w:rsidR="001256CE" w14:paraId="15F1F9EA" w14:textId="77777777" w:rsidTr="009F1896">
        <w:trPr>
          <w:trHeight w:val="2484"/>
        </w:trPr>
        <w:tc>
          <w:tcPr>
            <w:tcW w:w="991" w:type="dxa"/>
          </w:tcPr>
          <w:p w14:paraId="15F1F9E6"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5.</w:t>
            </w:r>
          </w:p>
        </w:tc>
        <w:tc>
          <w:tcPr>
            <w:tcW w:w="2834" w:type="dxa"/>
          </w:tcPr>
          <w:p w14:paraId="15F1F9E7"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Valigonda</w:t>
            </w:r>
            <w:r w:rsidRPr="003B5084">
              <w:rPr>
                <w:rFonts w:eastAsiaTheme="minorHAnsi"/>
                <w:color w:val="000000" w:themeColor="text1"/>
                <w:sz w:val="20"/>
                <w:szCs w:val="20"/>
              </w:rPr>
              <w:t xml:space="preserve"> </w:t>
            </w:r>
            <w:r w:rsidRPr="003B5084">
              <w:rPr>
                <w:rFonts w:eastAsiaTheme="minorHAnsi"/>
                <w:color w:val="000000" w:themeColor="text1"/>
                <w:sz w:val="20"/>
                <w:szCs w:val="20"/>
              </w:rPr>
              <w:t>train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disaster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occurred</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29</w:t>
            </w:r>
            <w:r w:rsidRPr="003B5084">
              <w:rPr>
                <w:rFonts w:eastAsiaTheme="minorHAnsi"/>
                <w:color w:val="000000" w:themeColor="text1"/>
                <w:sz w:val="20"/>
                <w:szCs w:val="20"/>
              </w:rPr>
              <w:t xml:space="preserve"> </w:t>
            </w:r>
            <w:r w:rsidRPr="003B5084">
              <w:rPr>
                <w:rFonts w:eastAsiaTheme="minorHAnsi"/>
                <w:color w:val="000000" w:themeColor="text1"/>
                <w:sz w:val="20"/>
                <w:szCs w:val="20"/>
              </w:rPr>
              <w:t>October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2005, as flash flood swept</w:t>
            </w:r>
            <w:r w:rsidRPr="003B5084">
              <w:rPr>
                <w:rFonts w:eastAsiaTheme="minorHAnsi"/>
                <w:color w:val="000000" w:themeColor="text1"/>
                <w:sz w:val="20"/>
                <w:szCs w:val="20"/>
              </w:rPr>
              <w:t xml:space="preserve"> </w:t>
            </w:r>
            <w:r w:rsidRPr="003B5084">
              <w:rPr>
                <w:rFonts w:eastAsiaTheme="minorHAnsi"/>
                <w:color w:val="000000" w:themeColor="text1"/>
                <w:sz w:val="20"/>
                <w:szCs w:val="20"/>
              </w:rPr>
              <w:t>away a small rail bridge at</w:t>
            </w:r>
            <w:r w:rsidRPr="003B5084">
              <w:rPr>
                <w:rFonts w:eastAsiaTheme="minorHAnsi"/>
                <w:color w:val="000000" w:themeColor="text1"/>
                <w:sz w:val="20"/>
                <w:szCs w:val="20"/>
              </w:rPr>
              <w:t xml:space="preserve"> </w:t>
            </w:r>
            <w:r w:rsidRPr="003B5084">
              <w:rPr>
                <w:rFonts w:eastAsiaTheme="minorHAnsi"/>
                <w:color w:val="000000" w:themeColor="text1"/>
                <w:sz w:val="20"/>
                <w:szCs w:val="20"/>
              </w:rPr>
              <w:t>Valigonda</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Nalgonda</w:t>
            </w:r>
            <w:r w:rsidRPr="003B5084">
              <w:rPr>
                <w:rFonts w:eastAsiaTheme="minorHAnsi"/>
                <w:color w:val="000000" w:themeColor="text1"/>
                <w:sz w:val="20"/>
                <w:szCs w:val="20"/>
              </w:rPr>
              <w:t xml:space="preserve"> </w:t>
            </w:r>
            <w:r w:rsidRPr="003B5084">
              <w:rPr>
                <w:rFonts w:eastAsiaTheme="minorHAnsi"/>
                <w:color w:val="000000" w:themeColor="text1"/>
                <w:sz w:val="20"/>
                <w:szCs w:val="20"/>
              </w:rPr>
              <w:t>district, about 80 km from</w:t>
            </w:r>
            <w:r w:rsidRPr="003B5084">
              <w:rPr>
                <w:rFonts w:eastAsiaTheme="minorHAnsi"/>
                <w:color w:val="000000" w:themeColor="text1"/>
                <w:sz w:val="20"/>
                <w:szCs w:val="20"/>
              </w:rPr>
              <w:t xml:space="preserve"> </w:t>
            </w:r>
            <w:r w:rsidRPr="003B5084">
              <w:rPr>
                <w:rFonts w:eastAsiaTheme="minorHAnsi"/>
                <w:color w:val="000000" w:themeColor="text1"/>
                <w:sz w:val="20"/>
                <w:szCs w:val="20"/>
              </w:rPr>
              <w:t>Hyderabad, on October 29,</w:t>
            </w:r>
            <w:r w:rsidRPr="003B5084">
              <w:rPr>
                <w:rFonts w:eastAsiaTheme="minorHAnsi"/>
                <w:color w:val="000000" w:themeColor="text1"/>
                <w:sz w:val="20"/>
                <w:szCs w:val="20"/>
              </w:rPr>
              <w:t xml:space="preserve"> </w:t>
            </w:r>
            <w:r w:rsidRPr="003B5084">
              <w:rPr>
                <w:rFonts w:eastAsiaTheme="minorHAnsi"/>
                <w:color w:val="000000" w:themeColor="text1"/>
                <w:sz w:val="20"/>
                <w:szCs w:val="20"/>
              </w:rPr>
              <w:t>2005</w:t>
            </w:r>
          </w:p>
        </w:tc>
        <w:tc>
          <w:tcPr>
            <w:tcW w:w="4470" w:type="dxa"/>
          </w:tcPr>
          <w:p w14:paraId="29D98C2D" w14:textId="77777777" w:rsidR="008D01FA" w:rsidRPr="003B5084" w:rsidRDefault="008D01FA"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The collapse was caused by a combination of high flood levels and a breakdown in communication between the railway and irrigation departments regarding the significant discharge of water from the upstream reservoir. The railway line was suspended due to the embankment being breached by flash floods resulting from intense precipitation, which also compromised the structural integrity of the bridge.</w:t>
            </w:r>
          </w:p>
          <w:p w14:paraId="15F1F9E9" w14:textId="0C300918" w:rsidR="001256CE" w:rsidRPr="003B5084" w:rsidRDefault="001256CE" w:rsidP="003B5084">
            <w:pPr>
              <w:widowControl/>
              <w:autoSpaceDE/>
              <w:autoSpaceDN/>
              <w:spacing w:before="54" w:line="276" w:lineRule="auto"/>
              <w:jc w:val="both"/>
              <w:rPr>
                <w:rFonts w:eastAsiaTheme="minorHAnsi"/>
                <w:color w:val="000000" w:themeColor="text1"/>
                <w:sz w:val="20"/>
                <w:szCs w:val="20"/>
              </w:rPr>
            </w:pPr>
          </w:p>
        </w:tc>
      </w:tr>
      <w:tr w:rsidR="001256CE" w14:paraId="15F1F9EF" w14:textId="77777777" w:rsidTr="009F1896">
        <w:trPr>
          <w:trHeight w:val="1379"/>
        </w:trPr>
        <w:tc>
          <w:tcPr>
            <w:tcW w:w="991" w:type="dxa"/>
          </w:tcPr>
          <w:p w14:paraId="15F1F9EB"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6.</w:t>
            </w:r>
          </w:p>
        </w:tc>
        <w:tc>
          <w:tcPr>
            <w:tcW w:w="2834" w:type="dxa"/>
          </w:tcPr>
          <w:p w14:paraId="15F1F9EC"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Balance cantilever concrete</w:t>
            </w:r>
            <w:r w:rsidRPr="003B5084">
              <w:rPr>
                <w:rFonts w:eastAsiaTheme="minorHAnsi"/>
                <w:color w:val="000000" w:themeColor="text1"/>
                <w:sz w:val="20"/>
                <w:szCs w:val="20"/>
              </w:rPr>
              <w:t xml:space="preserve"> </w:t>
            </w:r>
            <w:r w:rsidRPr="003B5084">
              <w:rPr>
                <w:rFonts w:eastAsiaTheme="minorHAnsi"/>
                <w:color w:val="000000" w:themeColor="text1"/>
                <w:sz w:val="20"/>
                <w:szCs w:val="20"/>
              </w:rPr>
              <w:t>bridge,</w:t>
            </w:r>
            <w:r w:rsidRPr="003B5084">
              <w:rPr>
                <w:rFonts w:eastAsiaTheme="minorHAnsi"/>
                <w:color w:val="000000" w:themeColor="text1"/>
                <w:sz w:val="20"/>
                <w:szCs w:val="20"/>
              </w:rPr>
              <w:t xml:space="preserve"> </w:t>
            </w:r>
            <w:r w:rsidRPr="003B5084">
              <w:rPr>
                <w:rFonts w:eastAsiaTheme="minorHAnsi"/>
                <w:color w:val="000000" w:themeColor="text1"/>
                <w:sz w:val="20"/>
                <w:szCs w:val="20"/>
              </w:rPr>
              <w:t>linking</w:t>
            </w:r>
            <w:r w:rsidRPr="003B5084">
              <w:rPr>
                <w:rFonts w:eastAsiaTheme="minorHAnsi"/>
                <w:color w:val="000000" w:themeColor="text1"/>
                <w:sz w:val="20"/>
                <w:szCs w:val="20"/>
              </w:rPr>
              <w:t xml:space="preserve"> </w:t>
            </w:r>
            <w:r w:rsidRPr="003B5084">
              <w:rPr>
                <w:rFonts w:eastAsiaTheme="minorHAnsi"/>
                <w:color w:val="000000" w:themeColor="text1"/>
                <w:sz w:val="20"/>
                <w:szCs w:val="20"/>
              </w:rPr>
              <w:t>Chamba</w:t>
            </w:r>
            <w:r w:rsidRPr="003B5084">
              <w:rPr>
                <w:rFonts w:eastAsiaTheme="minorHAnsi"/>
                <w:color w:val="000000" w:themeColor="text1"/>
                <w:sz w:val="20"/>
                <w:szCs w:val="20"/>
              </w:rPr>
              <w:t xml:space="preserve"> </w:t>
            </w:r>
            <w:r w:rsidRPr="003B5084">
              <w:rPr>
                <w:rFonts w:eastAsiaTheme="minorHAnsi"/>
                <w:color w:val="000000" w:themeColor="text1"/>
                <w:sz w:val="20"/>
                <w:szCs w:val="20"/>
              </w:rPr>
              <w:t>town in Himachal Pradesh</w:t>
            </w:r>
            <w:r w:rsidRPr="003B5084">
              <w:rPr>
                <w:rFonts w:eastAsiaTheme="minorHAnsi"/>
                <w:color w:val="000000" w:themeColor="text1"/>
                <w:sz w:val="20"/>
                <w:szCs w:val="20"/>
              </w:rPr>
              <w:t xml:space="preserve"> </w:t>
            </w:r>
            <w:r w:rsidRPr="003B5084">
              <w:rPr>
                <w:rFonts w:eastAsiaTheme="minorHAnsi"/>
                <w:color w:val="000000" w:themeColor="text1"/>
                <w:sz w:val="20"/>
                <w:szCs w:val="20"/>
              </w:rPr>
              <w:t>with</w:t>
            </w:r>
            <w:r w:rsidRPr="003B5084">
              <w:rPr>
                <w:rFonts w:eastAsiaTheme="minorHAnsi"/>
                <w:color w:val="000000" w:themeColor="text1"/>
                <w:sz w:val="20"/>
                <w:szCs w:val="20"/>
              </w:rPr>
              <w:t xml:space="preserve"> </w:t>
            </w:r>
            <w:r w:rsidRPr="003B5084">
              <w:rPr>
                <w:rFonts w:eastAsiaTheme="minorHAnsi"/>
                <w:color w:val="000000" w:themeColor="text1"/>
                <w:sz w:val="20"/>
                <w:szCs w:val="20"/>
              </w:rPr>
              <w:t>Pathankot</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Punjab,</w:t>
            </w:r>
          </w:p>
          <w:p w14:paraId="15F1F9ED"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collapsed</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Oct</w:t>
            </w:r>
            <w:r w:rsidRPr="003B5084">
              <w:rPr>
                <w:rFonts w:eastAsiaTheme="minorHAnsi"/>
                <w:color w:val="000000" w:themeColor="text1"/>
                <w:sz w:val="20"/>
                <w:szCs w:val="20"/>
              </w:rPr>
              <w:t xml:space="preserve"> </w:t>
            </w:r>
            <w:r w:rsidRPr="003B5084">
              <w:rPr>
                <w:rFonts w:eastAsiaTheme="minorHAnsi"/>
                <w:color w:val="000000" w:themeColor="text1"/>
                <w:sz w:val="20"/>
                <w:szCs w:val="20"/>
              </w:rPr>
              <w:t>2018</w:t>
            </w:r>
          </w:p>
        </w:tc>
        <w:tc>
          <w:tcPr>
            <w:tcW w:w="4470" w:type="dxa"/>
          </w:tcPr>
          <w:p w14:paraId="15F1F9EE" w14:textId="63072EFE" w:rsidR="001256CE" w:rsidRPr="003B5084" w:rsidRDefault="009F1896"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The bridge's structural failure can be attributed to either an error in the construction blueprint or substandard utilization of building materials during the construction process.</w:t>
            </w:r>
          </w:p>
        </w:tc>
      </w:tr>
      <w:tr w:rsidR="001256CE" w14:paraId="15F1F9F4" w14:textId="77777777" w:rsidTr="00D02272">
        <w:trPr>
          <w:trHeight w:val="2585"/>
        </w:trPr>
        <w:tc>
          <w:tcPr>
            <w:tcW w:w="991" w:type="dxa"/>
          </w:tcPr>
          <w:p w14:paraId="15F1F9F0"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7.</w:t>
            </w:r>
          </w:p>
        </w:tc>
        <w:tc>
          <w:tcPr>
            <w:tcW w:w="2834" w:type="dxa"/>
          </w:tcPr>
          <w:p w14:paraId="15F1F9F1"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Pier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cap</w:t>
            </w:r>
            <w:r w:rsidRPr="003B5084">
              <w:rPr>
                <w:rFonts w:eastAsiaTheme="minorHAnsi"/>
                <w:color w:val="000000" w:themeColor="text1"/>
                <w:sz w:val="20"/>
                <w:szCs w:val="20"/>
              </w:rPr>
              <w:t xml:space="preserve"> </w:t>
            </w:r>
            <w:r w:rsidRPr="003B5084">
              <w:rPr>
                <w:rFonts w:eastAsiaTheme="minorHAnsi"/>
                <w:color w:val="000000" w:themeColor="text1"/>
                <w:sz w:val="20"/>
                <w:szCs w:val="20"/>
              </w:rPr>
              <w:t>cantilever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portion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fractured on Dec 2019 due</w:t>
            </w:r>
            <w:r w:rsidRPr="003B5084">
              <w:rPr>
                <w:rFonts w:eastAsiaTheme="minorHAnsi"/>
                <w:color w:val="000000" w:themeColor="text1"/>
                <w:sz w:val="20"/>
                <w:szCs w:val="20"/>
              </w:rPr>
              <w:t xml:space="preserve"> </w:t>
            </w:r>
            <w:r w:rsidRPr="003B5084">
              <w:rPr>
                <w:rFonts w:eastAsiaTheme="minorHAnsi"/>
                <w:color w:val="000000" w:themeColor="text1"/>
                <w:sz w:val="20"/>
                <w:szCs w:val="20"/>
              </w:rPr>
              <w:t>to</w:t>
            </w:r>
            <w:r w:rsidRPr="003B5084">
              <w:rPr>
                <w:rFonts w:eastAsiaTheme="minorHAnsi"/>
                <w:color w:val="000000" w:themeColor="text1"/>
                <w:sz w:val="20"/>
                <w:szCs w:val="20"/>
              </w:rPr>
              <w:t xml:space="preserve"> </w:t>
            </w:r>
            <w:r w:rsidRPr="003B5084">
              <w:rPr>
                <w:rFonts w:eastAsiaTheme="minorHAnsi"/>
                <w:color w:val="000000" w:themeColor="text1"/>
                <w:sz w:val="20"/>
                <w:szCs w:val="20"/>
              </w:rPr>
              <w:t>design</w:t>
            </w:r>
            <w:r w:rsidRPr="003B5084">
              <w:rPr>
                <w:rFonts w:eastAsiaTheme="minorHAnsi"/>
                <w:color w:val="000000" w:themeColor="text1"/>
                <w:sz w:val="20"/>
                <w:szCs w:val="20"/>
              </w:rPr>
              <w:t xml:space="preserve"> </w:t>
            </w:r>
            <w:r w:rsidRPr="003B5084">
              <w:rPr>
                <w:rFonts w:eastAsiaTheme="minorHAnsi"/>
                <w:color w:val="000000" w:themeColor="text1"/>
                <w:sz w:val="20"/>
                <w:szCs w:val="20"/>
              </w:rPr>
              <w:t>flaws</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superstructure</w:t>
            </w:r>
            <w:r w:rsidRPr="003B5084">
              <w:rPr>
                <w:rFonts w:eastAsiaTheme="minorHAnsi"/>
                <w:color w:val="000000" w:themeColor="text1"/>
                <w:sz w:val="20"/>
                <w:szCs w:val="20"/>
              </w:rPr>
              <w:t xml:space="preserve"> </w:t>
            </w:r>
            <w:r w:rsidRPr="003B5084">
              <w:rPr>
                <w:rFonts w:eastAsiaTheme="minorHAnsi"/>
                <w:color w:val="000000" w:themeColor="text1"/>
                <w:sz w:val="20"/>
                <w:szCs w:val="20"/>
              </w:rPr>
              <w:t>load</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service condition of newly</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constructed Bridge (2009)</w:t>
            </w:r>
            <w:r w:rsidRPr="003B5084">
              <w:rPr>
                <w:rFonts w:eastAsiaTheme="minorHAnsi"/>
                <w:color w:val="000000" w:themeColor="text1"/>
                <w:sz w:val="20"/>
                <w:szCs w:val="20"/>
              </w:rPr>
              <w:t xml:space="preserve"> </w:t>
            </w:r>
            <w:r w:rsidRPr="003B5084">
              <w:rPr>
                <w:rFonts w:eastAsiaTheme="minorHAnsi"/>
                <w:color w:val="000000" w:themeColor="text1"/>
                <w:sz w:val="20"/>
                <w:szCs w:val="20"/>
              </w:rPr>
              <w:t>across</w:t>
            </w:r>
            <w:r w:rsidRPr="003B5084">
              <w:rPr>
                <w:rFonts w:eastAsiaTheme="minorHAnsi"/>
                <w:color w:val="000000" w:themeColor="text1"/>
                <w:sz w:val="20"/>
                <w:szCs w:val="20"/>
              </w:rPr>
              <w:t xml:space="preserve"> </w:t>
            </w:r>
            <w:r w:rsidRPr="003B5084">
              <w:rPr>
                <w:rFonts w:eastAsiaTheme="minorHAnsi"/>
                <w:color w:val="000000" w:themeColor="text1"/>
                <w:sz w:val="20"/>
                <w:szCs w:val="20"/>
              </w:rPr>
              <w:t>Karamnasa</w:t>
            </w:r>
            <w:r w:rsidRPr="003B5084">
              <w:rPr>
                <w:rFonts w:eastAsiaTheme="minorHAnsi"/>
                <w:color w:val="000000" w:themeColor="text1"/>
                <w:sz w:val="20"/>
                <w:szCs w:val="20"/>
              </w:rPr>
              <w:t xml:space="preserve"> </w:t>
            </w:r>
            <w:r w:rsidRPr="003B5084">
              <w:rPr>
                <w:rFonts w:eastAsiaTheme="minorHAnsi"/>
                <w:color w:val="000000" w:themeColor="text1"/>
                <w:sz w:val="20"/>
                <w:szCs w:val="20"/>
              </w:rPr>
              <w:t>River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NH2</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connecting</w:t>
            </w:r>
            <w:r w:rsidRPr="003B5084">
              <w:rPr>
                <w:rFonts w:eastAsiaTheme="minorHAnsi"/>
                <w:color w:val="000000" w:themeColor="text1"/>
                <w:sz w:val="20"/>
                <w:szCs w:val="20"/>
              </w:rPr>
              <w:t xml:space="preserve"> </w:t>
            </w:r>
            <w:r w:rsidRPr="003B5084">
              <w:rPr>
                <w:rFonts w:eastAsiaTheme="minorHAnsi"/>
                <w:color w:val="000000" w:themeColor="text1"/>
                <w:sz w:val="20"/>
                <w:szCs w:val="20"/>
              </w:rPr>
              <w:t>UP</w:t>
            </w:r>
            <w:r w:rsidRPr="003B5084">
              <w:rPr>
                <w:rFonts w:eastAsiaTheme="minorHAnsi"/>
                <w:color w:val="000000" w:themeColor="text1"/>
                <w:sz w:val="20"/>
                <w:szCs w:val="20"/>
              </w:rPr>
              <w:t xml:space="preserve"> </w:t>
            </w:r>
            <w:r w:rsidRPr="003B5084">
              <w:rPr>
                <w:rFonts w:eastAsiaTheme="minorHAnsi"/>
                <w:color w:val="000000" w:themeColor="text1"/>
                <w:sz w:val="20"/>
                <w:szCs w:val="20"/>
              </w:rPr>
              <w:t>to</w:t>
            </w:r>
          </w:p>
          <w:p w14:paraId="15F1F9F2" w14:textId="77777777" w:rsidR="001256CE" w:rsidRPr="003B5084" w:rsidRDefault="00A22352"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Bihar</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District-</w:t>
            </w:r>
            <w:r w:rsidRPr="003B5084">
              <w:rPr>
                <w:rFonts w:eastAsiaTheme="minorHAnsi"/>
                <w:color w:val="000000" w:themeColor="text1"/>
                <w:sz w:val="20"/>
                <w:szCs w:val="20"/>
              </w:rPr>
              <w:t xml:space="preserve"> </w:t>
            </w:r>
            <w:r w:rsidRPr="003B5084">
              <w:rPr>
                <w:rFonts w:eastAsiaTheme="minorHAnsi"/>
                <w:color w:val="000000" w:themeColor="text1"/>
                <w:sz w:val="20"/>
                <w:szCs w:val="20"/>
              </w:rPr>
              <w:t>Chandauli,</w:t>
            </w:r>
            <w:r w:rsidRPr="003B5084">
              <w:rPr>
                <w:rFonts w:eastAsiaTheme="minorHAnsi"/>
                <w:color w:val="000000" w:themeColor="text1"/>
                <w:sz w:val="20"/>
                <w:szCs w:val="20"/>
              </w:rPr>
              <w:t xml:space="preserve"> </w:t>
            </w:r>
            <w:r w:rsidRPr="003B5084">
              <w:rPr>
                <w:rFonts w:eastAsiaTheme="minorHAnsi"/>
                <w:color w:val="000000" w:themeColor="text1"/>
                <w:sz w:val="20"/>
                <w:szCs w:val="20"/>
              </w:rPr>
              <w:t>UP.</w:t>
            </w:r>
          </w:p>
        </w:tc>
        <w:tc>
          <w:tcPr>
            <w:tcW w:w="4470" w:type="dxa"/>
          </w:tcPr>
          <w:p w14:paraId="15F1F9F3" w14:textId="41F2B3FE" w:rsidR="001256CE" w:rsidRPr="003B5084" w:rsidRDefault="001C1B35" w:rsidP="003B5084">
            <w:pPr>
              <w:widowControl/>
              <w:autoSpaceDE/>
              <w:autoSpaceDN/>
              <w:spacing w:before="54" w:line="276" w:lineRule="auto"/>
              <w:jc w:val="both"/>
              <w:rPr>
                <w:rFonts w:eastAsiaTheme="minorHAnsi"/>
                <w:color w:val="000000" w:themeColor="text1"/>
                <w:sz w:val="20"/>
                <w:szCs w:val="20"/>
              </w:rPr>
            </w:pPr>
            <w:r w:rsidRPr="003B5084">
              <w:rPr>
                <w:rFonts w:eastAsiaTheme="minorHAnsi"/>
                <w:color w:val="000000" w:themeColor="text1"/>
                <w:sz w:val="20"/>
                <w:szCs w:val="20"/>
              </w:rPr>
              <w:t>The pier cap experienced fracturing as a result of insufficient reinforcement. The thickness of the cap is intended to withstand the load exerted by the superstructure. This is a failure caused by human factors such as design inadequacies, quality control issues, or lack of supervision.</w:t>
            </w:r>
          </w:p>
        </w:tc>
      </w:tr>
    </w:tbl>
    <w:p w14:paraId="15F1F9F5" w14:textId="77777777" w:rsidR="001256CE" w:rsidRDefault="001256CE">
      <w:pPr>
        <w:jc w:val="both"/>
        <w:rPr>
          <w:sz w:val="24"/>
        </w:rPr>
        <w:sectPr w:rsidR="001256CE">
          <w:headerReference w:type="default" r:id="rId11"/>
          <w:footerReference w:type="default" r:id="rId12"/>
          <w:pgSz w:w="11920" w:h="16850"/>
          <w:pgMar w:top="420" w:right="460" w:bottom="360" w:left="600" w:header="175" w:footer="174" w:gutter="0"/>
          <w:cols w:space="720"/>
        </w:sectPr>
      </w:pPr>
    </w:p>
    <w:tbl>
      <w:tblPr>
        <w:tblW w:w="0" w:type="auto"/>
        <w:tblInd w:w="12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5"/>
        <w:gridCol w:w="2826"/>
        <w:gridCol w:w="4470"/>
      </w:tblGrid>
      <w:tr w:rsidR="001256CE" w:rsidRPr="003B5084" w14:paraId="15F1F9F9" w14:textId="77777777" w:rsidTr="005675ED">
        <w:trPr>
          <w:trHeight w:val="275"/>
        </w:trPr>
        <w:tc>
          <w:tcPr>
            <w:tcW w:w="1125" w:type="dxa"/>
          </w:tcPr>
          <w:p w14:paraId="15F1F9F6"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lastRenderedPageBreak/>
              <w:t>SI.No.</w:t>
            </w:r>
          </w:p>
        </w:tc>
        <w:tc>
          <w:tcPr>
            <w:tcW w:w="2826" w:type="dxa"/>
          </w:tcPr>
          <w:p w14:paraId="15F1F9F7"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Bridge</w:t>
            </w:r>
            <w:r w:rsidRPr="003B5084">
              <w:rPr>
                <w:rFonts w:eastAsiaTheme="minorHAnsi"/>
                <w:color w:val="000000" w:themeColor="text1"/>
                <w:sz w:val="20"/>
                <w:szCs w:val="20"/>
              </w:rPr>
              <w:t xml:space="preserve"> </w:t>
            </w:r>
            <w:r w:rsidRPr="003B5084">
              <w:rPr>
                <w:rFonts w:eastAsiaTheme="minorHAnsi"/>
                <w:color w:val="000000" w:themeColor="text1"/>
                <w:sz w:val="20"/>
                <w:szCs w:val="20"/>
              </w:rPr>
              <w:t>Name</w:t>
            </w:r>
          </w:p>
        </w:tc>
        <w:tc>
          <w:tcPr>
            <w:tcW w:w="4470" w:type="dxa"/>
          </w:tcPr>
          <w:p w14:paraId="15F1F9F8"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Reason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of</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Collapse</w:t>
            </w:r>
          </w:p>
        </w:tc>
      </w:tr>
      <w:tr w:rsidR="001256CE" w:rsidRPr="003B5084" w14:paraId="15F1F9FE" w14:textId="77777777" w:rsidTr="005675ED">
        <w:trPr>
          <w:trHeight w:val="1019"/>
        </w:trPr>
        <w:tc>
          <w:tcPr>
            <w:tcW w:w="1125" w:type="dxa"/>
          </w:tcPr>
          <w:p w14:paraId="15F1F9FA"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8.</w:t>
            </w:r>
          </w:p>
        </w:tc>
        <w:tc>
          <w:tcPr>
            <w:tcW w:w="2826" w:type="dxa"/>
          </w:tcPr>
          <w:p w14:paraId="15F1F9FC" w14:textId="527E6869" w:rsidR="001256CE" w:rsidRPr="003B5084" w:rsidRDefault="00A22352" w:rsidP="000603CC">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Flyover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National</w:t>
            </w:r>
            <w:r w:rsidRPr="003B5084">
              <w:rPr>
                <w:rFonts w:eastAsiaTheme="minorHAnsi"/>
                <w:color w:val="000000" w:themeColor="text1"/>
                <w:sz w:val="20"/>
                <w:szCs w:val="20"/>
              </w:rPr>
              <w:t xml:space="preserve"> </w:t>
            </w:r>
            <w:r w:rsidRPr="003B5084">
              <w:rPr>
                <w:rFonts w:eastAsiaTheme="minorHAnsi"/>
                <w:color w:val="000000" w:themeColor="text1"/>
                <w:sz w:val="20"/>
                <w:szCs w:val="20"/>
              </w:rPr>
              <w:t>Highway</w:t>
            </w:r>
            <w:r w:rsidRPr="003B5084">
              <w:rPr>
                <w:rFonts w:eastAsiaTheme="minorHAnsi"/>
                <w:color w:val="000000" w:themeColor="text1"/>
                <w:sz w:val="20"/>
                <w:szCs w:val="20"/>
              </w:rPr>
              <w:t xml:space="preserve"> </w:t>
            </w:r>
            <w:r w:rsidRPr="003B5084">
              <w:rPr>
                <w:rFonts w:eastAsiaTheme="minorHAnsi"/>
                <w:color w:val="000000" w:themeColor="text1"/>
                <w:sz w:val="20"/>
                <w:szCs w:val="20"/>
              </w:rPr>
              <w:t>28</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collapsed</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Uttar</w:t>
            </w:r>
            <w:r w:rsidRPr="003B5084">
              <w:rPr>
                <w:rFonts w:eastAsiaTheme="minorHAnsi"/>
                <w:color w:val="000000" w:themeColor="text1"/>
                <w:sz w:val="20"/>
                <w:szCs w:val="20"/>
              </w:rPr>
              <w:t xml:space="preserve"> </w:t>
            </w:r>
            <w:r w:rsidRPr="003B5084">
              <w:rPr>
                <w:rFonts w:eastAsiaTheme="minorHAnsi"/>
                <w:color w:val="000000" w:themeColor="text1"/>
                <w:sz w:val="20"/>
                <w:szCs w:val="20"/>
              </w:rPr>
              <w:t>Pradesh’s</w:t>
            </w:r>
            <w:r w:rsidRPr="003B5084">
              <w:rPr>
                <w:rFonts w:eastAsiaTheme="minorHAnsi"/>
                <w:color w:val="000000" w:themeColor="text1"/>
                <w:sz w:val="20"/>
                <w:szCs w:val="20"/>
              </w:rPr>
              <w:t xml:space="preserve"> </w:t>
            </w:r>
            <w:r w:rsidRPr="003B5084">
              <w:rPr>
                <w:rFonts w:eastAsiaTheme="minorHAnsi"/>
                <w:color w:val="000000" w:themeColor="text1"/>
                <w:sz w:val="20"/>
                <w:szCs w:val="20"/>
              </w:rPr>
              <w:t>Basti</w:t>
            </w:r>
            <w:r w:rsidRPr="003B5084">
              <w:rPr>
                <w:rFonts w:eastAsiaTheme="minorHAnsi"/>
                <w:color w:val="000000" w:themeColor="text1"/>
                <w:sz w:val="20"/>
                <w:szCs w:val="20"/>
              </w:rPr>
              <w:t xml:space="preserve"> </w:t>
            </w:r>
            <w:r w:rsidRPr="003B5084">
              <w:rPr>
                <w:rFonts w:eastAsiaTheme="minorHAnsi"/>
                <w:color w:val="000000" w:themeColor="text1"/>
                <w:sz w:val="20"/>
                <w:szCs w:val="20"/>
              </w:rPr>
              <w:t>early</w:t>
            </w:r>
            <w:r w:rsidR="000603CC">
              <w:rPr>
                <w:rFonts w:eastAsiaTheme="minorHAnsi"/>
                <w:color w:val="000000" w:themeColor="text1"/>
                <w:sz w:val="20"/>
                <w:szCs w:val="20"/>
              </w:rPr>
              <w:t xml:space="preserve"> </w:t>
            </w:r>
            <w:r w:rsidRPr="003B5084">
              <w:rPr>
                <w:rFonts w:eastAsiaTheme="minorHAnsi"/>
                <w:color w:val="000000" w:themeColor="text1"/>
                <w:sz w:val="20"/>
                <w:szCs w:val="20"/>
              </w:rPr>
              <w:t>on Saturday morning 12</w:t>
            </w:r>
            <w:r w:rsidRPr="003B5084">
              <w:rPr>
                <w:rFonts w:eastAsiaTheme="minorHAnsi"/>
                <w:color w:val="000000" w:themeColor="text1"/>
                <w:sz w:val="20"/>
                <w:szCs w:val="20"/>
              </w:rPr>
              <w:t>th</w:t>
            </w:r>
            <w:r w:rsidRPr="003B5084">
              <w:rPr>
                <w:rFonts w:eastAsiaTheme="minorHAnsi"/>
                <w:color w:val="000000" w:themeColor="text1"/>
                <w:sz w:val="20"/>
                <w:szCs w:val="20"/>
              </w:rPr>
              <w:t xml:space="preserve"> </w:t>
            </w:r>
            <w:r w:rsidRPr="003B5084">
              <w:rPr>
                <w:rFonts w:eastAsiaTheme="minorHAnsi"/>
                <w:color w:val="000000" w:themeColor="text1"/>
                <w:sz w:val="20"/>
                <w:szCs w:val="20"/>
              </w:rPr>
              <w:t>August</w:t>
            </w:r>
            <w:r w:rsidRPr="003B5084">
              <w:rPr>
                <w:rFonts w:eastAsiaTheme="minorHAnsi"/>
                <w:color w:val="000000" w:themeColor="text1"/>
                <w:sz w:val="20"/>
                <w:szCs w:val="20"/>
              </w:rPr>
              <w:t xml:space="preserve"> </w:t>
            </w:r>
            <w:r w:rsidRPr="003B5084">
              <w:rPr>
                <w:rFonts w:eastAsiaTheme="minorHAnsi"/>
                <w:color w:val="000000" w:themeColor="text1"/>
                <w:sz w:val="20"/>
                <w:szCs w:val="20"/>
              </w:rPr>
              <w:t>2018.</w:t>
            </w:r>
          </w:p>
        </w:tc>
        <w:tc>
          <w:tcPr>
            <w:tcW w:w="4470" w:type="dxa"/>
          </w:tcPr>
          <w:p w14:paraId="15F1F9FD"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The</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incident</w:t>
            </w:r>
            <w:r w:rsidRPr="003B5084">
              <w:rPr>
                <w:rFonts w:eastAsiaTheme="minorHAnsi"/>
                <w:color w:val="000000" w:themeColor="text1"/>
                <w:sz w:val="20"/>
                <w:szCs w:val="20"/>
              </w:rPr>
              <w:t xml:space="preserve"> </w:t>
            </w:r>
            <w:r w:rsidRPr="003B5084">
              <w:rPr>
                <w:rFonts w:eastAsiaTheme="minorHAnsi"/>
                <w:color w:val="000000" w:themeColor="text1"/>
                <w:sz w:val="20"/>
                <w:szCs w:val="20"/>
              </w:rPr>
              <w:t>occurred</w:t>
            </w:r>
            <w:r w:rsidRPr="003B5084">
              <w:rPr>
                <w:rFonts w:eastAsiaTheme="minorHAnsi"/>
                <w:color w:val="000000" w:themeColor="text1"/>
                <w:sz w:val="20"/>
                <w:szCs w:val="20"/>
              </w:rPr>
              <w:t xml:space="preserve"> </w:t>
            </w:r>
            <w:r w:rsidRPr="003B5084">
              <w:rPr>
                <w:rFonts w:eastAsiaTheme="minorHAnsi"/>
                <w:color w:val="000000" w:themeColor="text1"/>
                <w:sz w:val="20"/>
                <w:szCs w:val="20"/>
              </w:rPr>
              <w:t>after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an</w:t>
            </w:r>
            <w:r w:rsidRPr="003B5084">
              <w:rPr>
                <w:rFonts w:eastAsiaTheme="minorHAnsi"/>
                <w:color w:val="000000" w:themeColor="text1"/>
                <w:sz w:val="20"/>
                <w:szCs w:val="20"/>
              </w:rPr>
              <w:t xml:space="preserve"> </w:t>
            </w:r>
            <w:r w:rsidRPr="003B5084">
              <w:rPr>
                <w:rFonts w:eastAsiaTheme="minorHAnsi"/>
                <w:color w:val="000000" w:themeColor="text1"/>
                <w:sz w:val="20"/>
                <w:szCs w:val="20"/>
              </w:rPr>
              <w:t>overloaded</w:t>
            </w:r>
            <w:r w:rsidRPr="003B5084">
              <w:rPr>
                <w:rFonts w:eastAsiaTheme="minorHAnsi"/>
                <w:color w:val="000000" w:themeColor="text1"/>
                <w:sz w:val="20"/>
                <w:szCs w:val="20"/>
              </w:rPr>
              <w:t xml:space="preserve"> </w:t>
            </w:r>
            <w:r w:rsidRPr="003B5084">
              <w:rPr>
                <w:rFonts w:eastAsiaTheme="minorHAnsi"/>
                <w:color w:val="000000" w:themeColor="text1"/>
                <w:sz w:val="20"/>
                <w:szCs w:val="20"/>
              </w:rPr>
              <w:t>truck</w:t>
            </w:r>
            <w:r w:rsidRPr="003B5084">
              <w:rPr>
                <w:rFonts w:eastAsiaTheme="minorHAnsi"/>
                <w:color w:val="000000" w:themeColor="text1"/>
                <w:sz w:val="20"/>
                <w:szCs w:val="20"/>
              </w:rPr>
              <w:t xml:space="preserve"> </w:t>
            </w:r>
            <w:r w:rsidRPr="003B5084">
              <w:rPr>
                <w:rFonts w:eastAsiaTheme="minorHAnsi"/>
                <w:color w:val="000000" w:themeColor="text1"/>
                <w:sz w:val="20"/>
                <w:szCs w:val="20"/>
              </w:rPr>
              <w:t>hit</w:t>
            </w:r>
            <w:r w:rsidRPr="003B5084">
              <w:rPr>
                <w:rFonts w:eastAsiaTheme="minorHAnsi"/>
                <w:color w:val="000000" w:themeColor="text1"/>
                <w:sz w:val="20"/>
                <w:szCs w:val="20"/>
              </w:rPr>
              <w:t xml:space="preserve"> </w:t>
            </w:r>
            <w:r w:rsidRPr="003B5084">
              <w:rPr>
                <w:rFonts w:eastAsiaTheme="minorHAnsi"/>
                <w:color w:val="000000" w:themeColor="text1"/>
                <w:sz w:val="20"/>
                <w:szCs w:val="20"/>
              </w:rPr>
              <w:t>the</w:t>
            </w:r>
            <w:r w:rsidRPr="003B5084">
              <w:rPr>
                <w:rFonts w:eastAsiaTheme="minorHAnsi"/>
                <w:color w:val="000000" w:themeColor="text1"/>
                <w:sz w:val="20"/>
                <w:szCs w:val="20"/>
              </w:rPr>
              <w:t xml:space="preserve"> </w:t>
            </w:r>
            <w:r w:rsidRPr="003B5084">
              <w:rPr>
                <w:rFonts w:eastAsiaTheme="minorHAnsi"/>
                <w:color w:val="000000" w:themeColor="text1"/>
                <w:sz w:val="20"/>
                <w:szCs w:val="20"/>
              </w:rPr>
              <w:t>superstructure</w:t>
            </w:r>
            <w:r w:rsidRPr="003B5084">
              <w:rPr>
                <w:rFonts w:eastAsiaTheme="minorHAnsi"/>
                <w:color w:val="000000" w:themeColor="text1"/>
                <w:sz w:val="20"/>
                <w:szCs w:val="20"/>
              </w:rPr>
              <w:t xml:space="preserve"> </w:t>
            </w:r>
            <w:r w:rsidRPr="003B5084">
              <w:rPr>
                <w:rFonts w:eastAsiaTheme="minorHAnsi"/>
                <w:color w:val="000000" w:themeColor="text1"/>
                <w:sz w:val="20"/>
                <w:szCs w:val="20"/>
              </w:rPr>
              <w:t>part</w:t>
            </w:r>
            <w:r w:rsidRPr="003B5084">
              <w:rPr>
                <w:rFonts w:eastAsiaTheme="minorHAnsi"/>
                <w:color w:val="000000" w:themeColor="text1"/>
                <w:sz w:val="20"/>
                <w:szCs w:val="20"/>
              </w:rPr>
              <w:t xml:space="preserve"> </w:t>
            </w:r>
            <w:r w:rsidRPr="003B5084">
              <w:rPr>
                <w:rFonts w:eastAsiaTheme="minorHAnsi"/>
                <w:color w:val="000000" w:themeColor="text1"/>
                <w:sz w:val="20"/>
                <w:szCs w:val="20"/>
              </w:rPr>
              <w:t>of flyover.</w:t>
            </w:r>
          </w:p>
        </w:tc>
      </w:tr>
      <w:tr w:rsidR="001256CE" w:rsidRPr="003B5084" w14:paraId="15F1FA04" w14:textId="77777777" w:rsidTr="005675ED">
        <w:trPr>
          <w:trHeight w:val="1685"/>
        </w:trPr>
        <w:tc>
          <w:tcPr>
            <w:tcW w:w="1125" w:type="dxa"/>
          </w:tcPr>
          <w:p w14:paraId="15F1F9FF"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9.</w:t>
            </w:r>
          </w:p>
        </w:tc>
        <w:tc>
          <w:tcPr>
            <w:tcW w:w="2826" w:type="dxa"/>
          </w:tcPr>
          <w:p w14:paraId="15F1FA00" w14:textId="371F857E"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The</w:t>
            </w:r>
            <w:r w:rsidRPr="003B5084">
              <w:rPr>
                <w:rFonts w:eastAsiaTheme="minorHAnsi"/>
                <w:color w:val="000000" w:themeColor="text1"/>
                <w:sz w:val="20"/>
                <w:szCs w:val="20"/>
              </w:rPr>
              <w:t xml:space="preserve"> </w:t>
            </w:r>
            <w:r w:rsidRPr="003B5084">
              <w:rPr>
                <w:rFonts w:eastAsiaTheme="minorHAnsi"/>
                <w:color w:val="000000" w:themeColor="text1"/>
                <w:sz w:val="20"/>
                <w:szCs w:val="20"/>
              </w:rPr>
              <w:t>190</w:t>
            </w:r>
            <w:r w:rsidRPr="003B5084">
              <w:rPr>
                <w:rFonts w:eastAsiaTheme="minorHAnsi"/>
                <w:color w:val="000000" w:themeColor="text1"/>
                <w:sz w:val="20"/>
                <w:szCs w:val="20"/>
              </w:rPr>
              <w:t xml:space="preserve"> </w:t>
            </w:r>
            <w:r w:rsidRPr="003B5084">
              <w:rPr>
                <w:rFonts w:eastAsiaTheme="minorHAnsi"/>
                <w:color w:val="000000" w:themeColor="text1"/>
                <w:sz w:val="20"/>
                <w:szCs w:val="20"/>
              </w:rPr>
              <w:t>meter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long</w:t>
            </w:r>
            <w:r w:rsidRPr="003B5084">
              <w:rPr>
                <w:rFonts w:eastAsiaTheme="minorHAnsi"/>
                <w:color w:val="000000" w:themeColor="text1"/>
                <w:sz w:val="20"/>
                <w:szCs w:val="20"/>
              </w:rPr>
              <w:t xml:space="preserve"> </w:t>
            </w:r>
            <w:r w:rsidRPr="003B5084">
              <w:rPr>
                <w:rFonts w:eastAsiaTheme="minorHAnsi"/>
                <w:color w:val="000000" w:themeColor="text1"/>
                <w:sz w:val="20"/>
                <w:szCs w:val="20"/>
              </w:rPr>
              <w:t>under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Construction Bridge above</w:t>
            </w:r>
            <w:r w:rsidRPr="003B5084">
              <w:rPr>
                <w:rFonts w:eastAsiaTheme="minorHAnsi"/>
                <w:color w:val="000000" w:themeColor="text1"/>
                <w:sz w:val="20"/>
                <w:szCs w:val="20"/>
              </w:rPr>
              <w:t xml:space="preserve"> </w:t>
            </w:r>
            <w:r w:rsidRPr="003B5084">
              <w:rPr>
                <w:rFonts w:eastAsiaTheme="minorHAnsi"/>
                <w:color w:val="000000" w:themeColor="text1"/>
                <w:sz w:val="20"/>
                <w:szCs w:val="20"/>
              </w:rPr>
              <w:t>Aleksandra</w:t>
            </w:r>
            <w:r w:rsidRPr="003B5084">
              <w:rPr>
                <w:rFonts w:eastAsiaTheme="minorHAnsi"/>
                <w:color w:val="000000" w:themeColor="text1"/>
                <w:sz w:val="20"/>
                <w:szCs w:val="20"/>
              </w:rPr>
              <w:t xml:space="preserve"> </w:t>
            </w:r>
            <w:r w:rsidRPr="003B5084">
              <w:rPr>
                <w:rFonts w:eastAsiaTheme="minorHAnsi"/>
                <w:color w:val="000000" w:themeColor="text1"/>
                <w:sz w:val="20"/>
                <w:szCs w:val="20"/>
              </w:rPr>
              <w:t>River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Srinagar</w:t>
            </w:r>
            <w:r w:rsidRPr="003B5084">
              <w:rPr>
                <w:rFonts w:eastAsiaTheme="minorHAnsi"/>
                <w:color w:val="000000" w:themeColor="text1"/>
                <w:sz w:val="20"/>
                <w:szCs w:val="20"/>
              </w:rPr>
              <w:t xml:space="preserve"> </w:t>
            </w:r>
            <w:r w:rsidRPr="003B5084">
              <w:rPr>
                <w:rFonts w:eastAsiaTheme="minorHAnsi"/>
                <w:color w:val="000000" w:themeColor="text1"/>
                <w:sz w:val="20"/>
                <w:szCs w:val="20"/>
              </w:rPr>
              <w:t>Garhwali</w:t>
            </w:r>
            <w:r w:rsidRPr="003B5084">
              <w:rPr>
                <w:rFonts w:eastAsiaTheme="minorHAnsi"/>
                <w:color w:val="000000" w:themeColor="text1"/>
                <w:sz w:val="20"/>
                <w:szCs w:val="20"/>
              </w:rPr>
              <w:t xml:space="preserve"> </w:t>
            </w:r>
            <w:r w:rsidRPr="003B5084">
              <w:rPr>
                <w:rFonts w:eastAsiaTheme="minorHAnsi"/>
                <w:color w:val="000000" w:themeColor="text1"/>
                <w:sz w:val="20"/>
                <w:szCs w:val="20"/>
              </w:rPr>
              <w:t>Pauli</w:t>
            </w:r>
            <w:r w:rsidRPr="003B5084">
              <w:rPr>
                <w:rFonts w:eastAsiaTheme="minorHAnsi"/>
                <w:color w:val="000000" w:themeColor="text1"/>
                <w:sz w:val="20"/>
                <w:szCs w:val="20"/>
              </w:rPr>
              <w:t xml:space="preserve"> </w:t>
            </w:r>
            <w:r w:rsidRPr="003B5084">
              <w:rPr>
                <w:rFonts w:eastAsiaTheme="minorHAnsi"/>
                <w:color w:val="000000" w:themeColor="text1"/>
                <w:sz w:val="20"/>
                <w:szCs w:val="20"/>
              </w:rPr>
              <w:t>district,</w:t>
            </w:r>
            <w:r w:rsidR="000603CC">
              <w:rPr>
                <w:rFonts w:eastAsiaTheme="minorHAnsi"/>
                <w:color w:val="000000" w:themeColor="text1"/>
                <w:sz w:val="20"/>
                <w:szCs w:val="20"/>
              </w:rPr>
              <w:t xml:space="preserve"> </w:t>
            </w:r>
            <w:r w:rsidRPr="003B5084">
              <w:rPr>
                <w:rFonts w:eastAsiaTheme="minorHAnsi"/>
                <w:color w:val="000000" w:themeColor="text1"/>
                <w:sz w:val="20"/>
                <w:szCs w:val="20"/>
              </w:rPr>
              <w:t>Uttarakhand</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collapsed</w:t>
            </w:r>
            <w:r w:rsidRPr="003B5084">
              <w:rPr>
                <w:rFonts w:eastAsiaTheme="minorHAnsi"/>
                <w:color w:val="000000" w:themeColor="text1"/>
                <w:sz w:val="20"/>
                <w:szCs w:val="20"/>
              </w:rPr>
              <w:t xml:space="preserve"> </w:t>
            </w:r>
            <w:r w:rsidRPr="003B5084">
              <w:rPr>
                <w:rFonts w:eastAsiaTheme="minorHAnsi"/>
                <w:color w:val="000000" w:themeColor="text1"/>
                <w:sz w:val="20"/>
                <w:szCs w:val="20"/>
              </w:rPr>
              <w:t>at</w:t>
            </w:r>
            <w:r w:rsidRPr="003B5084">
              <w:rPr>
                <w:rFonts w:eastAsiaTheme="minorHAnsi"/>
                <w:color w:val="000000" w:themeColor="text1"/>
                <w:sz w:val="20"/>
                <w:szCs w:val="20"/>
              </w:rPr>
              <w:t xml:space="preserve"> </w:t>
            </w:r>
            <w:r w:rsidRPr="003B5084">
              <w:rPr>
                <w:rFonts w:eastAsiaTheme="minorHAnsi"/>
                <w:color w:val="000000" w:themeColor="text1"/>
                <w:sz w:val="20"/>
                <w:szCs w:val="20"/>
              </w:rPr>
              <w:t>3</w:t>
            </w:r>
            <w:r w:rsidRPr="003B5084">
              <w:rPr>
                <w:rFonts w:eastAsiaTheme="minorHAnsi"/>
                <w:color w:val="000000" w:themeColor="text1"/>
                <w:sz w:val="20"/>
                <w:szCs w:val="20"/>
              </w:rPr>
              <w:t xml:space="preserve"> </w:t>
            </w:r>
            <w:r w:rsidRPr="003B5084">
              <w:rPr>
                <w:rFonts w:eastAsiaTheme="minorHAnsi"/>
                <w:color w:val="000000" w:themeColor="text1"/>
                <w:sz w:val="20"/>
                <w:szCs w:val="20"/>
              </w:rPr>
              <w:t>AM</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p>
          <w:p w14:paraId="15F1FA01"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March</w:t>
            </w:r>
            <w:r w:rsidRPr="003B5084">
              <w:rPr>
                <w:rFonts w:eastAsiaTheme="minorHAnsi"/>
                <w:color w:val="000000" w:themeColor="text1"/>
                <w:sz w:val="20"/>
                <w:szCs w:val="20"/>
              </w:rPr>
              <w:t xml:space="preserve"> </w:t>
            </w:r>
            <w:r w:rsidRPr="003B5084">
              <w:rPr>
                <w:rFonts w:eastAsiaTheme="minorHAnsi"/>
                <w:color w:val="000000" w:themeColor="text1"/>
                <w:sz w:val="20"/>
                <w:szCs w:val="20"/>
              </w:rPr>
              <w:t>25,</w:t>
            </w:r>
            <w:r w:rsidRPr="003B5084">
              <w:rPr>
                <w:rFonts w:eastAsiaTheme="minorHAnsi"/>
                <w:color w:val="000000" w:themeColor="text1"/>
                <w:sz w:val="20"/>
                <w:szCs w:val="20"/>
              </w:rPr>
              <w:t xml:space="preserve"> </w:t>
            </w:r>
            <w:r w:rsidRPr="003B5084">
              <w:rPr>
                <w:rFonts w:eastAsiaTheme="minorHAnsi"/>
                <w:color w:val="000000" w:themeColor="text1"/>
                <w:sz w:val="20"/>
                <w:szCs w:val="20"/>
              </w:rPr>
              <w:t>2012.</w:t>
            </w:r>
          </w:p>
        </w:tc>
        <w:tc>
          <w:tcPr>
            <w:tcW w:w="4470" w:type="dxa"/>
          </w:tcPr>
          <w:p w14:paraId="1F88C6D6" w14:textId="77777777" w:rsidR="00747561" w:rsidRPr="003B5084" w:rsidRDefault="00747561"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The structural failure took place during the process of pouring concrete into the deck slab of the bridge. The construction process deviated from standard engineering practices as the casting of the deck slab commenced from the middle span instead of starting with the end span.</w:t>
            </w:r>
          </w:p>
          <w:p w14:paraId="15F1FA03" w14:textId="4AE3C852" w:rsidR="001256CE" w:rsidRPr="003B5084" w:rsidRDefault="001256CE" w:rsidP="003B5084">
            <w:pPr>
              <w:widowControl/>
              <w:autoSpaceDE/>
              <w:autoSpaceDN/>
              <w:spacing w:before="54" w:line="276" w:lineRule="auto"/>
              <w:rPr>
                <w:rFonts w:eastAsiaTheme="minorHAnsi"/>
                <w:color w:val="000000" w:themeColor="text1"/>
                <w:sz w:val="20"/>
                <w:szCs w:val="20"/>
              </w:rPr>
            </w:pPr>
          </w:p>
        </w:tc>
      </w:tr>
      <w:tr w:rsidR="001256CE" w:rsidRPr="003B5084" w14:paraId="15F1FA09" w14:textId="77777777" w:rsidTr="005675ED">
        <w:trPr>
          <w:trHeight w:val="2783"/>
        </w:trPr>
        <w:tc>
          <w:tcPr>
            <w:tcW w:w="1125" w:type="dxa"/>
          </w:tcPr>
          <w:p w14:paraId="15F1FA05"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10</w:t>
            </w:r>
          </w:p>
        </w:tc>
        <w:tc>
          <w:tcPr>
            <w:tcW w:w="2826" w:type="dxa"/>
          </w:tcPr>
          <w:p w14:paraId="15F1FA06"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A 35 meter long portion of a</w:t>
            </w:r>
            <w:r w:rsidRPr="003B5084">
              <w:rPr>
                <w:rFonts w:eastAsiaTheme="minorHAnsi"/>
                <w:color w:val="000000" w:themeColor="text1"/>
                <w:sz w:val="20"/>
                <w:szCs w:val="20"/>
              </w:rPr>
              <w:t xml:space="preserve"> </w:t>
            </w:r>
            <w:r w:rsidRPr="003B5084">
              <w:rPr>
                <w:rFonts w:eastAsiaTheme="minorHAnsi"/>
                <w:color w:val="000000" w:themeColor="text1"/>
                <w:sz w:val="20"/>
                <w:szCs w:val="20"/>
              </w:rPr>
              <w:t>skew</w:t>
            </w:r>
            <w:r w:rsidRPr="003B5084">
              <w:rPr>
                <w:rFonts w:eastAsiaTheme="minorHAnsi"/>
                <w:color w:val="000000" w:themeColor="text1"/>
                <w:sz w:val="20"/>
                <w:szCs w:val="20"/>
              </w:rPr>
              <w:t xml:space="preserve"> </w:t>
            </w:r>
            <w:r w:rsidRPr="003B5084">
              <w:rPr>
                <w:rFonts w:eastAsiaTheme="minorHAnsi"/>
                <w:color w:val="000000" w:themeColor="text1"/>
                <w:sz w:val="20"/>
                <w:szCs w:val="20"/>
              </w:rPr>
              <w:t>slab</w:t>
            </w:r>
            <w:r w:rsidRPr="003B5084">
              <w:rPr>
                <w:rFonts w:eastAsiaTheme="minorHAnsi"/>
                <w:color w:val="000000" w:themeColor="text1"/>
                <w:sz w:val="20"/>
                <w:szCs w:val="20"/>
              </w:rPr>
              <w:t xml:space="preserve"> </w:t>
            </w:r>
            <w:r w:rsidRPr="003B5084">
              <w:rPr>
                <w:rFonts w:eastAsiaTheme="minorHAnsi"/>
                <w:color w:val="000000" w:themeColor="text1"/>
                <w:sz w:val="20"/>
                <w:szCs w:val="20"/>
              </w:rPr>
              <w:t>of</w:t>
            </w:r>
            <w:r w:rsidRPr="003B5084">
              <w:rPr>
                <w:rFonts w:eastAsiaTheme="minorHAnsi"/>
                <w:color w:val="000000" w:themeColor="text1"/>
                <w:sz w:val="20"/>
                <w:szCs w:val="20"/>
              </w:rPr>
              <w:t xml:space="preserve"> </w:t>
            </w:r>
            <w:r w:rsidRPr="003B5084">
              <w:rPr>
                <w:rFonts w:eastAsiaTheme="minorHAnsi"/>
                <w:color w:val="000000" w:themeColor="text1"/>
                <w:sz w:val="20"/>
                <w:szCs w:val="20"/>
              </w:rPr>
              <w:t>the</w:t>
            </w:r>
            <w:r w:rsidRPr="003B5084">
              <w:rPr>
                <w:rFonts w:eastAsiaTheme="minorHAnsi"/>
                <w:color w:val="000000" w:themeColor="text1"/>
                <w:sz w:val="20"/>
                <w:szCs w:val="20"/>
              </w:rPr>
              <w:t xml:space="preserve"> </w:t>
            </w:r>
            <w:r w:rsidRPr="003B5084">
              <w:rPr>
                <w:rFonts w:eastAsiaTheme="minorHAnsi"/>
                <w:color w:val="000000" w:themeColor="text1"/>
                <w:sz w:val="20"/>
                <w:szCs w:val="20"/>
              </w:rPr>
              <w:t>under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construction flyover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w:t>
            </w:r>
            <w:r w:rsidRPr="003B5084">
              <w:rPr>
                <w:rFonts w:eastAsiaTheme="minorHAnsi"/>
                <w:color w:val="000000" w:themeColor="text1"/>
                <w:sz w:val="20"/>
                <w:szCs w:val="20"/>
              </w:rPr>
              <w:t xml:space="preserve"> </w:t>
            </w:r>
            <w:r w:rsidRPr="003B5084">
              <w:rPr>
                <w:rFonts w:eastAsiaTheme="minorHAnsi"/>
                <w:color w:val="000000" w:themeColor="text1"/>
                <w:sz w:val="20"/>
                <w:szCs w:val="20"/>
              </w:rPr>
              <w:t>Surat</w:t>
            </w:r>
            <w:r w:rsidRPr="003B5084">
              <w:rPr>
                <w:rFonts w:eastAsiaTheme="minorHAnsi"/>
                <w:color w:val="000000" w:themeColor="text1"/>
                <w:sz w:val="20"/>
                <w:szCs w:val="20"/>
              </w:rPr>
              <w:t xml:space="preserve"> </w:t>
            </w:r>
            <w:r w:rsidRPr="003B5084">
              <w:rPr>
                <w:rFonts w:eastAsiaTheme="minorHAnsi"/>
                <w:color w:val="000000" w:themeColor="text1"/>
                <w:sz w:val="20"/>
                <w:szCs w:val="20"/>
              </w:rPr>
              <w:t>collapsed</w:t>
            </w:r>
            <w:r w:rsidRPr="003B5084">
              <w:rPr>
                <w:rFonts w:eastAsiaTheme="minorHAnsi"/>
                <w:color w:val="000000" w:themeColor="text1"/>
                <w:sz w:val="20"/>
                <w:szCs w:val="20"/>
              </w:rPr>
              <w:t xml:space="preserve"> </w:t>
            </w:r>
            <w:r w:rsidRPr="003B5084">
              <w:rPr>
                <w:rFonts w:eastAsiaTheme="minorHAnsi"/>
                <w:color w:val="000000" w:themeColor="text1"/>
                <w:sz w:val="20"/>
                <w:szCs w:val="20"/>
              </w:rPr>
              <w:t>from</w:t>
            </w:r>
            <w:r w:rsidRPr="003B5084">
              <w:rPr>
                <w:rFonts w:eastAsiaTheme="minorHAnsi"/>
                <w:color w:val="000000" w:themeColor="text1"/>
                <w:sz w:val="20"/>
                <w:szCs w:val="20"/>
              </w:rPr>
              <w:t xml:space="preserve"> </w:t>
            </w:r>
            <w:r w:rsidRPr="003B5084">
              <w:rPr>
                <w:rFonts w:eastAsiaTheme="minorHAnsi"/>
                <w:color w:val="000000" w:themeColor="text1"/>
                <w:sz w:val="20"/>
                <w:szCs w:val="20"/>
              </w:rPr>
              <w:t>30</w:t>
            </w:r>
            <w:r w:rsidRPr="003B5084">
              <w:rPr>
                <w:rFonts w:eastAsiaTheme="minorHAnsi"/>
                <w:color w:val="000000" w:themeColor="text1"/>
                <w:sz w:val="20"/>
                <w:szCs w:val="20"/>
              </w:rPr>
              <w:t xml:space="preserve"> </w:t>
            </w:r>
            <w:r w:rsidRPr="003B5084">
              <w:rPr>
                <w:rFonts w:eastAsiaTheme="minorHAnsi"/>
                <w:color w:val="000000" w:themeColor="text1"/>
                <w:sz w:val="20"/>
                <w:szCs w:val="20"/>
              </w:rPr>
              <w:t>feet</w:t>
            </w:r>
            <w:r w:rsidRPr="003B5084">
              <w:rPr>
                <w:rFonts w:eastAsiaTheme="minorHAnsi"/>
                <w:color w:val="000000" w:themeColor="text1"/>
                <w:sz w:val="20"/>
                <w:szCs w:val="20"/>
              </w:rPr>
              <w:t xml:space="preserve"> </w:t>
            </w:r>
            <w:r w:rsidRPr="003B5084">
              <w:rPr>
                <w:rFonts w:eastAsiaTheme="minorHAnsi"/>
                <w:color w:val="000000" w:themeColor="text1"/>
                <w:sz w:val="20"/>
                <w:szCs w:val="20"/>
              </w:rPr>
              <w:t>height</w:t>
            </w:r>
            <w:r w:rsidRPr="003B5084">
              <w:rPr>
                <w:rFonts w:eastAsiaTheme="minorHAnsi"/>
                <w:color w:val="000000" w:themeColor="text1"/>
                <w:sz w:val="20"/>
                <w:szCs w:val="20"/>
              </w:rPr>
              <w:t xml:space="preserve"> </w:t>
            </w:r>
            <w:r w:rsidRPr="003B5084">
              <w:rPr>
                <w:rFonts w:eastAsiaTheme="minorHAnsi"/>
                <w:color w:val="000000" w:themeColor="text1"/>
                <w:sz w:val="20"/>
                <w:szCs w:val="20"/>
              </w:rPr>
              <w:t>on</w:t>
            </w:r>
            <w:r w:rsidRPr="003B5084">
              <w:rPr>
                <w:rFonts w:eastAsiaTheme="minorHAnsi"/>
                <w:color w:val="000000" w:themeColor="text1"/>
                <w:sz w:val="20"/>
                <w:szCs w:val="20"/>
              </w:rPr>
              <w:t xml:space="preserve"> </w:t>
            </w:r>
            <w:r w:rsidRPr="003B5084">
              <w:rPr>
                <w:rFonts w:eastAsiaTheme="minorHAnsi"/>
                <w:color w:val="000000" w:themeColor="text1"/>
                <w:sz w:val="20"/>
                <w:szCs w:val="20"/>
              </w:rPr>
              <w:t>June</w:t>
            </w:r>
            <w:r w:rsidRPr="003B5084">
              <w:rPr>
                <w:rFonts w:eastAsiaTheme="minorHAnsi"/>
                <w:color w:val="000000" w:themeColor="text1"/>
                <w:sz w:val="20"/>
                <w:szCs w:val="20"/>
              </w:rPr>
              <w:t xml:space="preserve"> </w:t>
            </w:r>
            <w:r w:rsidRPr="003B5084">
              <w:rPr>
                <w:rFonts w:eastAsiaTheme="minorHAnsi"/>
                <w:color w:val="000000" w:themeColor="text1"/>
                <w:sz w:val="20"/>
                <w:szCs w:val="20"/>
              </w:rPr>
              <w:t>10,2014</w:t>
            </w:r>
            <w:r w:rsidRPr="003B5084">
              <w:rPr>
                <w:rFonts w:eastAsiaTheme="minorHAnsi"/>
                <w:color w:val="000000" w:themeColor="text1"/>
                <w:sz w:val="20"/>
                <w:szCs w:val="20"/>
              </w:rPr>
              <w:t xml:space="preserve"> </w:t>
            </w:r>
            <w:r w:rsidRPr="003B5084">
              <w:rPr>
                <w:rFonts w:eastAsiaTheme="minorHAnsi"/>
                <w:color w:val="000000" w:themeColor="text1"/>
                <w:sz w:val="20"/>
                <w:szCs w:val="20"/>
              </w:rPr>
              <w:t>,</w:t>
            </w:r>
            <w:r w:rsidRPr="003B5084">
              <w:rPr>
                <w:rFonts w:eastAsiaTheme="minorHAnsi"/>
                <w:color w:val="000000" w:themeColor="text1"/>
                <w:sz w:val="20"/>
                <w:szCs w:val="20"/>
              </w:rPr>
              <w:t xml:space="preserve"> </w:t>
            </w:r>
            <w:r w:rsidRPr="003B5084">
              <w:rPr>
                <w:rFonts w:eastAsiaTheme="minorHAnsi"/>
                <w:color w:val="000000" w:themeColor="text1"/>
                <w:sz w:val="20"/>
                <w:szCs w:val="20"/>
              </w:rPr>
              <w:t>when</w:t>
            </w:r>
            <w:r w:rsidRPr="003B5084">
              <w:rPr>
                <w:rFonts w:eastAsiaTheme="minorHAnsi"/>
                <w:color w:val="000000" w:themeColor="text1"/>
                <w:sz w:val="20"/>
                <w:szCs w:val="20"/>
              </w:rPr>
              <w:t xml:space="preserve"> </w:t>
            </w:r>
            <w:r w:rsidRPr="003B5084">
              <w:rPr>
                <w:rFonts w:eastAsiaTheme="minorHAnsi"/>
                <w:color w:val="000000" w:themeColor="text1"/>
                <w:sz w:val="20"/>
                <w:szCs w:val="20"/>
              </w:rPr>
              <w:t>its</w:t>
            </w:r>
            <w:r w:rsidRPr="003B5084">
              <w:rPr>
                <w:rFonts w:eastAsiaTheme="minorHAnsi"/>
                <w:color w:val="000000" w:themeColor="text1"/>
                <w:sz w:val="20"/>
                <w:szCs w:val="20"/>
              </w:rPr>
              <w:t xml:space="preserve"> </w:t>
            </w:r>
            <w:r w:rsidRPr="003B5084">
              <w:rPr>
                <w:rFonts w:eastAsiaTheme="minorHAnsi"/>
                <w:color w:val="000000" w:themeColor="text1"/>
                <w:sz w:val="20"/>
                <w:szCs w:val="20"/>
              </w:rPr>
              <w:t>shuttering</w:t>
            </w:r>
            <w:r w:rsidRPr="003B5084">
              <w:rPr>
                <w:rFonts w:eastAsiaTheme="minorHAnsi"/>
                <w:color w:val="000000" w:themeColor="text1"/>
                <w:sz w:val="20"/>
                <w:szCs w:val="20"/>
              </w:rPr>
              <w:t xml:space="preserve"> </w:t>
            </w:r>
            <w:r w:rsidRPr="003B5084">
              <w:rPr>
                <w:rFonts w:eastAsiaTheme="minorHAnsi"/>
                <w:color w:val="000000" w:themeColor="text1"/>
                <w:sz w:val="20"/>
                <w:szCs w:val="20"/>
              </w:rPr>
              <w:t>props</w:t>
            </w:r>
            <w:r w:rsidRPr="003B5084">
              <w:rPr>
                <w:rFonts w:eastAsiaTheme="minorHAnsi"/>
                <w:color w:val="000000" w:themeColor="text1"/>
                <w:sz w:val="20"/>
                <w:szCs w:val="20"/>
              </w:rPr>
              <w:t xml:space="preserve"> </w:t>
            </w:r>
            <w:r w:rsidRPr="003B5084">
              <w:rPr>
                <w:rFonts w:eastAsiaTheme="minorHAnsi"/>
                <w:color w:val="000000" w:themeColor="text1"/>
                <w:sz w:val="20"/>
                <w:szCs w:val="20"/>
              </w:rPr>
              <w:t>were</w:t>
            </w:r>
            <w:r w:rsidRPr="003B5084">
              <w:rPr>
                <w:rFonts w:eastAsiaTheme="minorHAnsi"/>
                <w:color w:val="000000" w:themeColor="text1"/>
                <w:sz w:val="20"/>
                <w:szCs w:val="20"/>
              </w:rPr>
              <w:t xml:space="preserve"> </w:t>
            </w:r>
            <w:r w:rsidRPr="003B5084">
              <w:rPr>
                <w:rFonts w:eastAsiaTheme="minorHAnsi"/>
                <w:color w:val="000000" w:themeColor="text1"/>
                <w:sz w:val="20"/>
                <w:szCs w:val="20"/>
              </w:rPr>
              <w:t>being</w:t>
            </w:r>
            <w:r w:rsidRPr="003B5084">
              <w:rPr>
                <w:rFonts w:eastAsiaTheme="minorHAnsi"/>
                <w:color w:val="000000" w:themeColor="text1"/>
                <w:sz w:val="20"/>
                <w:szCs w:val="20"/>
              </w:rPr>
              <w:t xml:space="preserve"> </w:t>
            </w:r>
            <w:r w:rsidRPr="003B5084">
              <w:rPr>
                <w:rFonts w:eastAsiaTheme="minorHAnsi"/>
                <w:color w:val="000000" w:themeColor="text1"/>
                <w:sz w:val="20"/>
                <w:szCs w:val="20"/>
              </w:rPr>
              <w:t>removed.</w:t>
            </w:r>
          </w:p>
        </w:tc>
        <w:tc>
          <w:tcPr>
            <w:tcW w:w="4470" w:type="dxa"/>
          </w:tcPr>
          <w:p w14:paraId="0097C234" w14:textId="77777777" w:rsidR="00673716" w:rsidRPr="003B5084" w:rsidRDefault="00673716"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The bearing pedestal lacks design considerations for accommodating skew slab loads at the bearing point. The collapse of the curved span between piers CP-14 and CP-15 of the flyover was attributed by CAG to an erroneous calculation of reaction forces by the consultant. According to the report, the compressive strength tests conducted on the core yielded negative results. The collapsed span CP 14-15 was constructed using materials that did not meet the required standards.</w:t>
            </w:r>
          </w:p>
          <w:p w14:paraId="5901E99B" w14:textId="77777777" w:rsidR="00673716" w:rsidRPr="003B5084" w:rsidRDefault="00673716" w:rsidP="003B5084">
            <w:pPr>
              <w:widowControl/>
              <w:autoSpaceDE/>
              <w:autoSpaceDN/>
              <w:spacing w:before="54" w:line="276" w:lineRule="auto"/>
              <w:rPr>
                <w:rFonts w:eastAsiaTheme="minorHAnsi"/>
                <w:color w:val="000000" w:themeColor="text1"/>
                <w:sz w:val="20"/>
                <w:szCs w:val="20"/>
              </w:rPr>
            </w:pPr>
          </w:p>
          <w:p w14:paraId="15F1FA08" w14:textId="0EF8F9E7" w:rsidR="001256CE" w:rsidRPr="003B5084" w:rsidRDefault="001256CE" w:rsidP="003B5084">
            <w:pPr>
              <w:widowControl/>
              <w:autoSpaceDE/>
              <w:autoSpaceDN/>
              <w:spacing w:before="54" w:line="276" w:lineRule="auto"/>
              <w:rPr>
                <w:rFonts w:eastAsiaTheme="minorHAnsi"/>
                <w:color w:val="000000" w:themeColor="text1"/>
                <w:sz w:val="20"/>
                <w:szCs w:val="20"/>
              </w:rPr>
            </w:pPr>
          </w:p>
        </w:tc>
      </w:tr>
      <w:tr w:rsidR="001256CE" w:rsidRPr="003B5084" w14:paraId="15F1FA0E" w14:textId="77777777" w:rsidTr="005675ED">
        <w:trPr>
          <w:trHeight w:val="3863"/>
        </w:trPr>
        <w:tc>
          <w:tcPr>
            <w:tcW w:w="1125" w:type="dxa"/>
          </w:tcPr>
          <w:p w14:paraId="15F1FA0A"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11.</w:t>
            </w:r>
          </w:p>
        </w:tc>
        <w:tc>
          <w:tcPr>
            <w:tcW w:w="2826" w:type="dxa"/>
          </w:tcPr>
          <w:p w14:paraId="15F1FA0B" w14:textId="77777777" w:rsidR="001256CE" w:rsidRPr="003B5084" w:rsidRDefault="00A22352"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Failure of Vivekananda</w:t>
            </w:r>
            <w:r w:rsidRPr="003B5084">
              <w:rPr>
                <w:rFonts w:eastAsiaTheme="minorHAnsi"/>
                <w:color w:val="000000" w:themeColor="text1"/>
                <w:sz w:val="20"/>
                <w:szCs w:val="20"/>
              </w:rPr>
              <w:t xml:space="preserve"> </w:t>
            </w:r>
            <w:r w:rsidRPr="003B5084">
              <w:rPr>
                <w:rFonts w:eastAsiaTheme="minorHAnsi"/>
                <w:color w:val="000000" w:themeColor="text1"/>
                <w:sz w:val="20"/>
                <w:szCs w:val="20"/>
              </w:rPr>
              <w:t>flyover</w:t>
            </w:r>
            <w:r w:rsidRPr="003B5084">
              <w:rPr>
                <w:rFonts w:eastAsiaTheme="minorHAnsi"/>
                <w:color w:val="000000" w:themeColor="text1"/>
                <w:sz w:val="20"/>
                <w:szCs w:val="20"/>
              </w:rPr>
              <w:t xml:space="preserve"> </w:t>
            </w:r>
            <w:r w:rsidRPr="003B5084">
              <w:rPr>
                <w:rFonts w:eastAsiaTheme="minorHAnsi"/>
                <w:color w:val="000000" w:themeColor="text1"/>
                <w:sz w:val="20"/>
                <w:szCs w:val="20"/>
              </w:rPr>
              <w:t>(Kolkata)</w:t>
            </w:r>
            <w:r w:rsidRPr="003B5084">
              <w:rPr>
                <w:rFonts w:eastAsiaTheme="minorHAnsi"/>
                <w:color w:val="000000" w:themeColor="text1"/>
                <w:sz w:val="20"/>
                <w:szCs w:val="20"/>
              </w:rPr>
              <w:t xml:space="preserve"> </w:t>
            </w:r>
            <w:r w:rsidRPr="003B5084">
              <w:rPr>
                <w:rFonts w:eastAsiaTheme="minorHAnsi"/>
                <w:color w:val="000000" w:themeColor="text1"/>
                <w:sz w:val="20"/>
                <w:szCs w:val="20"/>
              </w:rPr>
              <w:t>at</w:t>
            </w:r>
            <w:r w:rsidRPr="003B5084">
              <w:rPr>
                <w:rFonts w:eastAsiaTheme="minorHAnsi"/>
                <w:color w:val="000000" w:themeColor="text1"/>
                <w:sz w:val="20"/>
                <w:szCs w:val="20"/>
              </w:rPr>
              <w:t xml:space="preserve"> </w:t>
            </w:r>
            <w:r w:rsidRPr="003B5084">
              <w:rPr>
                <w:rFonts w:eastAsiaTheme="minorHAnsi"/>
                <w:color w:val="000000" w:themeColor="text1"/>
                <w:sz w:val="20"/>
                <w:szCs w:val="20"/>
              </w:rPr>
              <w:t>31</w:t>
            </w:r>
            <w:r w:rsidRPr="003B5084">
              <w:rPr>
                <w:rFonts w:eastAsiaTheme="minorHAnsi"/>
                <w:color w:val="000000" w:themeColor="text1"/>
                <w:sz w:val="20"/>
                <w:szCs w:val="20"/>
              </w:rPr>
              <w:t>st</w:t>
            </w:r>
            <w:r w:rsidRPr="003B5084">
              <w:rPr>
                <w:rFonts w:eastAsiaTheme="minorHAnsi"/>
                <w:color w:val="000000" w:themeColor="text1"/>
                <w:sz w:val="20"/>
                <w:szCs w:val="20"/>
              </w:rPr>
              <w:t xml:space="preserve"> </w:t>
            </w:r>
            <w:r w:rsidRPr="003B5084">
              <w:rPr>
                <w:rFonts w:eastAsiaTheme="minorHAnsi"/>
                <w:color w:val="000000" w:themeColor="text1"/>
                <w:sz w:val="20"/>
                <w:szCs w:val="20"/>
              </w:rPr>
              <w:t>March</w:t>
            </w:r>
            <w:r w:rsidRPr="003B5084">
              <w:rPr>
                <w:rFonts w:eastAsiaTheme="minorHAnsi"/>
                <w:color w:val="000000" w:themeColor="text1"/>
                <w:sz w:val="20"/>
                <w:szCs w:val="20"/>
              </w:rPr>
              <w:t xml:space="preserve"> </w:t>
            </w:r>
            <w:r w:rsidRPr="003B5084">
              <w:rPr>
                <w:rFonts w:eastAsiaTheme="minorHAnsi"/>
                <w:color w:val="000000" w:themeColor="text1"/>
                <w:sz w:val="20"/>
                <w:szCs w:val="20"/>
              </w:rPr>
              <w:t>2016</w:t>
            </w:r>
          </w:p>
        </w:tc>
        <w:tc>
          <w:tcPr>
            <w:tcW w:w="4470" w:type="dxa"/>
          </w:tcPr>
          <w:p w14:paraId="4D5FF2D4" w14:textId="77777777" w:rsidR="006226CF" w:rsidRPr="003B5084" w:rsidRDefault="006226CF" w:rsidP="003B5084">
            <w:pPr>
              <w:widowControl/>
              <w:autoSpaceDE/>
              <w:autoSpaceDN/>
              <w:spacing w:before="54" w:line="276" w:lineRule="auto"/>
              <w:rPr>
                <w:rFonts w:eastAsiaTheme="minorHAnsi"/>
                <w:color w:val="000000" w:themeColor="text1"/>
                <w:sz w:val="20"/>
                <w:szCs w:val="20"/>
              </w:rPr>
            </w:pPr>
            <w:r w:rsidRPr="003B5084">
              <w:rPr>
                <w:rFonts w:eastAsiaTheme="minorHAnsi"/>
                <w:color w:val="000000" w:themeColor="text1"/>
                <w:sz w:val="20"/>
                <w:szCs w:val="20"/>
              </w:rPr>
              <w:t>It should be noted that the failure has been attributed to a deficiency in the design. The longitudinal beams that extend between the portal hammer head frames lacked bracing on their compression flanges, which would have otherwise prevented lateral buckling. The portal frame box girders experienced additional horizontal loads due to buckling. The failure post photograph depicts the torsional twisting of steel plate girders situated atop cantilever girders, suggesting that the failure may have resulted from lateral torsional buckling of the girders. This could be attributed to insufficient bracing on their top flanges.</w:t>
            </w:r>
          </w:p>
          <w:p w14:paraId="74F384F5" w14:textId="77777777" w:rsidR="006226CF" w:rsidRPr="003B5084" w:rsidRDefault="006226CF" w:rsidP="003B5084">
            <w:pPr>
              <w:widowControl/>
              <w:autoSpaceDE/>
              <w:autoSpaceDN/>
              <w:spacing w:before="54" w:line="276" w:lineRule="auto"/>
              <w:rPr>
                <w:rFonts w:eastAsiaTheme="minorHAnsi"/>
                <w:color w:val="000000" w:themeColor="text1"/>
                <w:sz w:val="20"/>
                <w:szCs w:val="20"/>
              </w:rPr>
            </w:pPr>
          </w:p>
          <w:p w14:paraId="15F1FA0D" w14:textId="71791678" w:rsidR="001256CE" w:rsidRPr="003B5084" w:rsidRDefault="001256CE" w:rsidP="003B5084">
            <w:pPr>
              <w:widowControl/>
              <w:autoSpaceDE/>
              <w:autoSpaceDN/>
              <w:spacing w:before="54" w:line="276" w:lineRule="auto"/>
              <w:rPr>
                <w:rFonts w:eastAsiaTheme="minorHAnsi"/>
                <w:color w:val="000000" w:themeColor="text1"/>
                <w:sz w:val="20"/>
                <w:szCs w:val="20"/>
              </w:rPr>
            </w:pPr>
          </w:p>
        </w:tc>
      </w:tr>
    </w:tbl>
    <w:p w14:paraId="15F1FA0F" w14:textId="2416CD51" w:rsidR="001256CE" w:rsidRPr="003B5084" w:rsidRDefault="00A22352" w:rsidP="003B5084">
      <w:pPr>
        <w:widowControl/>
        <w:autoSpaceDE/>
        <w:autoSpaceDN/>
        <w:spacing w:before="54" w:line="276" w:lineRule="auto"/>
        <w:jc w:val="center"/>
        <w:rPr>
          <w:rFonts w:eastAsiaTheme="minorHAnsi"/>
          <w:color w:val="000000" w:themeColor="text1"/>
          <w:sz w:val="20"/>
          <w:szCs w:val="20"/>
        </w:rPr>
      </w:pPr>
      <w:r w:rsidRPr="003B5084">
        <w:rPr>
          <w:rFonts w:eastAsiaTheme="minorHAnsi"/>
          <w:color w:val="000000" w:themeColor="text1"/>
          <w:sz w:val="20"/>
          <w:szCs w:val="20"/>
        </w:rPr>
        <w:t>Table</w:t>
      </w:r>
      <w:r w:rsidRPr="003B5084">
        <w:rPr>
          <w:rFonts w:eastAsiaTheme="minorHAnsi"/>
          <w:color w:val="000000" w:themeColor="text1"/>
          <w:sz w:val="20"/>
          <w:szCs w:val="20"/>
        </w:rPr>
        <w:t xml:space="preserve"> </w:t>
      </w:r>
      <w:r w:rsidRPr="003B5084">
        <w:rPr>
          <w:rFonts w:eastAsiaTheme="minorHAnsi"/>
          <w:color w:val="000000" w:themeColor="text1"/>
          <w:sz w:val="20"/>
          <w:szCs w:val="20"/>
        </w:rPr>
        <w:t>No</w:t>
      </w:r>
      <w:r w:rsidRPr="003B5084">
        <w:rPr>
          <w:rFonts w:eastAsiaTheme="minorHAnsi"/>
          <w:color w:val="000000" w:themeColor="text1"/>
          <w:sz w:val="20"/>
          <w:szCs w:val="20"/>
        </w:rPr>
        <w:t xml:space="preserve"> </w:t>
      </w:r>
      <w:r w:rsidRPr="003B5084">
        <w:rPr>
          <w:rFonts w:eastAsiaTheme="minorHAnsi"/>
          <w:color w:val="000000" w:themeColor="text1"/>
          <w:sz w:val="20"/>
          <w:szCs w:val="20"/>
        </w:rPr>
        <w:t>2: List</w:t>
      </w:r>
      <w:r w:rsidRPr="003B5084">
        <w:rPr>
          <w:rFonts w:eastAsiaTheme="minorHAnsi"/>
          <w:color w:val="000000" w:themeColor="text1"/>
          <w:sz w:val="20"/>
          <w:szCs w:val="20"/>
        </w:rPr>
        <w:t xml:space="preserve"> </w:t>
      </w:r>
      <w:r w:rsidRPr="003B5084">
        <w:rPr>
          <w:rFonts w:eastAsiaTheme="minorHAnsi"/>
          <w:color w:val="000000" w:themeColor="text1"/>
          <w:sz w:val="20"/>
          <w:szCs w:val="20"/>
        </w:rPr>
        <w:t>of</w:t>
      </w:r>
      <w:r w:rsidRPr="003B5084">
        <w:rPr>
          <w:rFonts w:eastAsiaTheme="minorHAnsi"/>
          <w:color w:val="000000" w:themeColor="text1"/>
          <w:sz w:val="20"/>
          <w:szCs w:val="20"/>
        </w:rPr>
        <w:t xml:space="preserve"> </w:t>
      </w:r>
      <w:r w:rsidRPr="003B5084">
        <w:rPr>
          <w:rFonts w:eastAsiaTheme="minorHAnsi"/>
          <w:color w:val="000000" w:themeColor="text1"/>
          <w:sz w:val="20"/>
          <w:szCs w:val="20"/>
        </w:rPr>
        <w:t>some</w:t>
      </w:r>
      <w:r w:rsidRPr="003B5084">
        <w:rPr>
          <w:rFonts w:eastAsiaTheme="minorHAnsi"/>
          <w:color w:val="000000" w:themeColor="text1"/>
          <w:sz w:val="20"/>
          <w:szCs w:val="20"/>
        </w:rPr>
        <w:t xml:space="preserve"> </w:t>
      </w:r>
      <w:r w:rsidRPr="003B5084">
        <w:rPr>
          <w:rFonts w:eastAsiaTheme="minorHAnsi"/>
          <w:color w:val="000000" w:themeColor="text1"/>
          <w:sz w:val="20"/>
          <w:szCs w:val="20"/>
        </w:rPr>
        <w:t>Bridge</w:t>
      </w:r>
      <w:r w:rsidRPr="003B5084">
        <w:rPr>
          <w:rFonts w:eastAsiaTheme="minorHAnsi"/>
          <w:color w:val="000000" w:themeColor="text1"/>
          <w:sz w:val="20"/>
          <w:szCs w:val="20"/>
        </w:rPr>
        <w:t xml:space="preserve"> </w:t>
      </w:r>
      <w:r w:rsidRPr="003B5084">
        <w:rPr>
          <w:rFonts w:eastAsiaTheme="minorHAnsi"/>
          <w:color w:val="000000" w:themeColor="text1"/>
          <w:sz w:val="20"/>
          <w:szCs w:val="20"/>
        </w:rPr>
        <w:t>failure</w:t>
      </w:r>
      <w:r w:rsidRPr="003B5084">
        <w:rPr>
          <w:rFonts w:eastAsiaTheme="minorHAnsi"/>
          <w:color w:val="000000" w:themeColor="text1"/>
          <w:sz w:val="20"/>
          <w:szCs w:val="20"/>
        </w:rPr>
        <w:t xml:space="preserve"> </w:t>
      </w:r>
      <w:r w:rsidRPr="003B5084">
        <w:rPr>
          <w:rFonts w:eastAsiaTheme="minorHAnsi"/>
          <w:color w:val="000000" w:themeColor="text1"/>
          <w:sz w:val="20"/>
          <w:szCs w:val="20"/>
        </w:rPr>
        <w:t>in India</w:t>
      </w:r>
    </w:p>
    <w:p w14:paraId="15F1FA10" w14:textId="77777777" w:rsidR="001256CE" w:rsidRDefault="001256CE">
      <w:pPr>
        <w:pStyle w:val="BodyText"/>
        <w:spacing w:before="5"/>
        <w:rPr>
          <w:sz w:val="23"/>
        </w:rPr>
      </w:pPr>
    </w:p>
    <w:p w14:paraId="15F1FA11" w14:textId="77777777" w:rsidR="001256CE" w:rsidRPr="004B451B" w:rsidRDefault="00A22352" w:rsidP="004B451B">
      <w:pPr>
        <w:widowControl/>
        <w:autoSpaceDE/>
        <w:autoSpaceDN/>
        <w:spacing w:before="54" w:line="276" w:lineRule="auto"/>
        <w:jc w:val="both"/>
        <w:rPr>
          <w:rFonts w:eastAsiaTheme="minorHAnsi"/>
          <w:b/>
          <w:bCs/>
          <w:color w:val="000000" w:themeColor="text1"/>
          <w:sz w:val="20"/>
          <w:szCs w:val="20"/>
        </w:rPr>
      </w:pPr>
      <w:r w:rsidRPr="004B451B">
        <w:rPr>
          <w:rFonts w:eastAsiaTheme="minorHAnsi"/>
          <w:b/>
          <w:bCs/>
          <w:color w:val="000000" w:themeColor="text1"/>
          <w:sz w:val="20"/>
          <w:szCs w:val="20"/>
        </w:rPr>
        <w:t>Bridge</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Failure</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Consequences</w:t>
      </w:r>
    </w:p>
    <w:p w14:paraId="15F1FA12" w14:textId="77777777" w:rsidR="001256CE" w:rsidRDefault="001256CE">
      <w:pPr>
        <w:pStyle w:val="BodyText"/>
        <w:spacing w:before="5"/>
        <w:rPr>
          <w:b/>
          <w:sz w:val="23"/>
        </w:rPr>
      </w:pPr>
    </w:p>
    <w:p w14:paraId="5E1CF9D0" w14:textId="66E4BD8F" w:rsidR="00C773DE" w:rsidRDefault="00C773DE" w:rsidP="00983957">
      <w:pPr>
        <w:widowControl/>
        <w:autoSpaceDE/>
        <w:autoSpaceDN/>
        <w:spacing w:before="54" w:line="276" w:lineRule="auto"/>
        <w:jc w:val="both"/>
      </w:pPr>
      <w:r w:rsidRPr="000603CC">
        <w:rPr>
          <w:rFonts w:eastAsiaTheme="minorHAnsi"/>
          <w:color w:val="000000" w:themeColor="text1"/>
          <w:sz w:val="20"/>
          <w:szCs w:val="20"/>
        </w:rPr>
        <w:t xml:space="preserve">The assessment of post-hazard impact is conducted to determine the vulnerability of the bridge to such hazards and to perform a suitable risk assessment. The ramifications of unsuccessful outcomes, which are crucial in the risk-based design and evaluation of bridges in both qualitative and quantitative aspects, as well as in the assessment of their robustness. The severity of the aftermath resulting from a bridge structure's malfunction serves as a reliable gauge of its significance. The transportation infrastructure elements are also integrated into the electricity, telephone, water, and gas networks (Stimpson, 2009). Hence, the ramifications of bridge failures may have a broader impact beyond the confines of transportation systems to other categories of essential infrastructure. The consequences of an event can vary from physical harm to people and infrastructure, impairment of network operations, and potential effects on the environment and society. Table 3 illustrates that bridge failures can be classified into four primary categories: human, economic, environmental, and social consequences. Incorporating the evaluation of these outcomes is crucial in conducting risk-based design and assessment, regardless of whether it is qualitative or quantitative in nature. The outcomes can be broadly categorized as either direct or indirect. Possible injuries or fatalities and reconstruction costs of the bridge in case of total collapse or repair costs in case of damage are direct consequences. Conversely, the bridge failure and subsequent unavailability may result in indirect repercussions stemming from the transportation network's functional impairment. These expenses can be linked to traffic interruptions and delays resulting from repair work or the need to redirect traffic due to a bridge's complete closure. They may include costs associated with traffic management, as well as social and environmental impacts. In certain scenarios, bridges may be non-existent. </w:t>
      </w:r>
      <w:r w:rsidRPr="000603CC">
        <w:rPr>
          <w:rFonts w:eastAsiaTheme="minorHAnsi"/>
          <w:color w:val="000000" w:themeColor="text1"/>
          <w:sz w:val="20"/>
          <w:szCs w:val="20"/>
        </w:rPr>
        <w:lastRenderedPageBreak/>
        <w:t>The repercussions of a malfunction differ greatly based on the edifice, and can be influenced by various elements such as the peril, the structure's design and function, and the adjacent surroundings. The consequences of the bridge collapse will be significantly influenced by the origin and characteristics of the hazard. It is hypothesized that there exists a direct correlation between the magnitude and duration of a hazard and the resultant consequences. Specifically, it is anticipated that an increase in either or both of these factors will lead to a corresponding increase in the severity of the outcomes. The susceptibility and resilience of a bridge, along with its associated outcomes, are subject to the influence of its structural configuration, construction materials, age, condition, and workmanship. Moreover, the bridge type is a critical factor that affects these aspects.</w:t>
      </w:r>
    </w:p>
    <w:p w14:paraId="15F1FA18" w14:textId="77777777" w:rsidR="001256CE" w:rsidRDefault="001256CE">
      <w:pPr>
        <w:pStyle w:val="BodyText"/>
        <w:spacing w:before="8"/>
      </w:pPr>
    </w:p>
    <w:tbl>
      <w:tblPr>
        <w:tblW w:w="0" w:type="auto"/>
        <w:tblInd w:w="1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4522"/>
      </w:tblGrid>
      <w:tr w:rsidR="001256CE" w:rsidRPr="006F6F2E" w14:paraId="15F1FA1B" w14:textId="77777777">
        <w:trPr>
          <w:trHeight w:val="551"/>
        </w:trPr>
        <w:tc>
          <w:tcPr>
            <w:tcW w:w="2410" w:type="dxa"/>
          </w:tcPr>
          <w:p w14:paraId="15F1FA19"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Consequence</w:t>
            </w:r>
            <w:r w:rsidRPr="006F6F2E">
              <w:rPr>
                <w:rFonts w:eastAsiaTheme="minorHAnsi"/>
                <w:color w:val="000000" w:themeColor="text1"/>
                <w:sz w:val="20"/>
                <w:szCs w:val="20"/>
              </w:rPr>
              <w:t xml:space="preserve"> </w:t>
            </w:r>
            <w:r w:rsidRPr="006F6F2E">
              <w:rPr>
                <w:rFonts w:eastAsiaTheme="minorHAnsi"/>
                <w:color w:val="000000" w:themeColor="text1"/>
                <w:sz w:val="20"/>
                <w:szCs w:val="20"/>
              </w:rPr>
              <w:t>Categories</w:t>
            </w:r>
          </w:p>
        </w:tc>
        <w:tc>
          <w:tcPr>
            <w:tcW w:w="4522" w:type="dxa"/>
          </w:tcPr>
          <w:p w14:paraId="15F1FA1A"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Examples</w:t>
            </w:r>
          </w:p>
        </w:tc>
      </w:tr>
      <w:tr w:rsidR="001256CE" w:rsidRPr="006F6F2E" w14:paraId="15F1FA1F" w14:textId="77777777">
        <w:trPr>
          <w:trHeight w:val="828"/>
        </w:trPr>
        <w:tc>
          <w:tcPr>
            <w:tcW w:w="2410" w:type="dxa"/>
          </w:tcPr>
          <w:p w14:paraId="15F1FA1C"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Human</w:t>
            </w:r>
          </w:p>
        </w:tc>
        <w:tc>
          <w:tcPr>
            <w:tcW w:w="4522" w:type="dxa"/>
          </w:tcPr>
          <w:p w14:paraId="15F1FA1D"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Fatalities</w:t>
            </w:r>
            <w:r w:rsidRPr="006F6F2E">
              <w:rPr>
                <w:rFonts w:eastAsiaTheme="minorHAnsi"/>
                <w:color w:val="000000" w:themeColor="text1"/>
                <w:sz w:val="20"/>
                <w:szCs w:val="20"/>
              </w:rPr>
              <w:t xml:space="preserve"> </w:t>
            </w:r>
            <w:r w:rsidRPr="006F6F2E">
              <w:rPr>
                <w:rFonts w:eastAsiaTheme="minorHAnsi"/>
                <w:color w:val="000000" w:themeColor="text1"/>
                <w:sz w:val="20"/>
                <w:szCs w:val="20"/>
              </w:rPr>
              <w:t>Injuries</w:t>
            </w:r>
          </w:p>
          <w:p w14:paraId="15F1FA1E"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Psychological</w:t>
            </w:r>
            <w:r w:rsidRPr="006F6F2E">
              <w:rPr>
                <w:rFonts w:eastAsiaTheme="minorHAnsi"/>
                <w:color w:val="000000" w:themeColor="text1"/>
                <w:sz w:val="20"/>
                <w:szCs w:val="20"/>
              </w:rPr>
              <w:t xml:space="preserve"> </w:t>
            </w:r>
            <w:r w:rsidRPr="006F6F2E">
              <w:rPr>
                <w:rFonts w:eastAsiaTheme="minorHAnsi"/>
                <w:color w:val="000000" w:themeColor="text1"/>
                <w:sz w:val="20"/>
                <w:szCs w:val="20"/>
              </w:rPr>
              <w:t>damage</w:t>
            </w:r>
          </w:p>
        </w:tc>
      </w:tr>
      <w:tr w:rsidR="001256CE" w:rsidRPr="006F6F2E" w14:paraId="15F1FA26" w14:textId="77777777" w:rsidTr="006F6F2E">
        <w:trPr>
          <w:trHeight w:val="2279"/>
        </w:trPr>
        <w:tc>
          <w:tcPr>
            <w:tcW w:w="2410" w:type="dxa"/>
          </w:tcPr>
          <w:p w14:paraId="15F1FA20"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Economic</w:t>
            </w:r>
          </w:p>
        </w:tc>
        <w:tc>
          <w:tcPr>
            <w:tcW w:w="4522" w:type="dxa"/>
          </w:tcPr>
          <w:p w14:paraId="15F1FA21"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Replacement</w:t>
            </w:r>
            <w:r w:rsidRPr="006F6F2E">
              <w:rPr>
                <w:rFonts w:eastAsiaTheme="minorHAnsi"/>
                <w:color w:val="000000" w:themeColor="text1"/>
                <w:sz w:val="20"/>
                <w:szCs w:val="20"/>
              </w:rPr>
              <w:t xml:space="preserve"> </w:t>
            </w:r>
            <w:r w:rsidRPr="006F6F2E">
              <w:rPr>
                <w:rFonts w:eastAsiaTheme="minorHAnsi"/>
                <w:color w:val="000000" w:themeColor="text1"/>
                <w:sz w:val="20"/>
                <w:szCs w:val="20"/>
              </w:rPr>
              <w:t>/</w:t>
            </w:r>
            <w:r w:rsidRPr="006F6F2E">
              <w:rPr>
                <w:rFonts w:eastAsiaTheme="minorHAnsi"/>
                <w:color w:val="000000" w:themeColor="text1"/>
                <w:sz w:val="20"/>
                <w:szCs w:val="20"/>
              </w:rPr>
              <w:t xml:space="preserve"> </w:t>
            </w:r>
            <w:r w:rsidRPr="006F6F2E">
              <w:rPr>
                <w:rFonts w:eastAsiaTheme="minorHAnsi"/>
                <w:color w:val="000000" w:themeColor="text1"/>
                <w:sz w:val="20"/>
                <w:szCs w:val="20"/>
              </w:rPr>
              <w:t>repair</w:t>
            </w:r>
            <w:r w:rsidRPr="006F6F2E">
              <w:rPr>
                <w:rFonts w:eastAsiaTheme="minorHAnsi"/>
                <w:color w:val="000000" w:themeColor="text1"/>
                <w:sz w:val="20"/>
                <w:szCs w:val="20"/>
              </w:rPr>
              <w:t xml:space="preserve"> </w:t>
            </w:r>
            <w:r w:rsidRPr="006F6F2E">
              <w:rPr>
                <w:rFonts w:eastAsiaTheme="minorHAnsi"/>
                <w:color w:val="000000" w:themeColor="text1"/>
                <w:sz w:val="20"/>
                <w:szCs w:val="20"/>
              </w:rPr>
              <w:t>costs</w:t>
            </w:r>
          </w:p>
          <w:p w14:paraId="15F1FA22"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Loss</w:t>
            </w:r>
            <w:r w:rsidRPr="006F6F2E">
              <w:rPr>
                <w:rFonts w:eastAsiaTheme="minorHAnsi"/>
                <w:color w:val="000000" w:themeColor="text1"/>
                <w:sz w:val="20"/>
                <w:szCs w:val="20"/>
              </w:rPr>
              <w:t xml:space="preserve"> </w:t>
            </w:r>
            <w:r w:rsidRPr="006F6F2E">
              <w:rPr>
                <w:rFonts w:eastAsiaTheme="minorHAnsi"/>
                <w:color w:val="000000" w:themeColor="text1"/>
                <w:sz w:val="20"/>
                <w:szCs w:val="20"/>
              </w:rPr>
              <w:t>of</w:t>
            </w:r>
            <w:r w:rsidRPr="006F6F2E">
              <w:rPr>
                <w:rFonts w:eastAsiaTheme="minorHAnsi"/>
                <w:color w:val="000000" w:themeColor="text1"/>
                <w:sz w:val="20"/>
                <w:szCs w:val="20"/>
              </w:rPr>
              <w:t xml:space="preserve"> </w:t>
            </w:r>
            <w:r w:rsidRPr="006F6F2E">
              <w:rPr>
                <w:rFonts w:eastAsiaTheme="minorHAnsi"/>
                <w:color w:val="000000" w:themeColor="text1"/>
                <w:sz w:val="20"/>
                <w:szCs w:val="20"/>
              </w:rPr>
              <w:t>functionality</w:t>
            </w:r>
            <w:r w:rsidRPr="006F6F2E">
              <w:rPr>
                <w:rFonts w:eastAsiaTheme="minorHAnsi"/>
                <w:color w:val="000000" w:themeColor="text1"/>
                <w:sz w:val="20"/>
                <w:szCs w:val="20"/>
              </w:rPr>
              <w:t xml:space="preserve"> </w:t>
            </w:r>
            <w:r w:rsidRPr="006F6F2E">
              <w:rPr>
                <w:rFonts w:eastAsiaTheme="minorHAnsi"/>
                <w:color w:val="000000" w:themeColor="text1"/>
                <w:sz w:val="20"/>
                <w:szCs w:val="20"/>
              </w:rPr>
              <w:t>/</w:t>
            </w:r>
            <w:r w:rsidRPr="006F6F2E">
              <w:rPr>
                <w:rFonts w:eastAsiaTheme="minorHAnsi"/>
                <w:color w:val="000000" w:themeColor="text1"/>
                <w:sz w:val="20"/>
                <w:szCs w:val="20"/>
              </w:rPr>
              <w:t xml:space="preserve"> </w:t>
            </w:r>
            <w:r w:rsidRPr="006F6F2E">
              <w:rPr>
                <w:rFonts w:eastAsiaTheme="minorHAnsi"/>
                <w:color w:val="000000" w:themeColor="text1"/>
                <w:sz w:val="20"/>
                <w:szCs w:val="20"/>
              </w:rPr>
              <w:t>downtime</w:t>
            </w:r>
            <w:r w:rsidRPr="006F6F2E">
              <w:rPr>
                <w:rFonts w:eastAsiaTheme="minorHAnsi"/>
                <w:color w:val="000000" w:themeColor="text1"/>
                <w:sz w:val="20"/>
                <w:szCs w:val="20"/>
              </w:rPr>
              <w:t xml:space="preserve"> </w:t>
            </w:r>
            <w:r w:rsidRPr="006F6F2E">
              <w:rPr>
                <w:rFonts w:eastAsiaTheme="minorHAnsi"/>
                <w:color w:val="000000" w:themeColor="text1"/>
                <w:sz w:val="20"/>
                <w:szCs w:val="20"/>
              </w:rPr>
              <w:t>Traffic delay / re-routing costs</w:t>
            </w:r>
            <w:r w:rsidRPr="006F6F2E">
              <w:rPr>
                <w:rFonts w:eastAsiaTheme="minorHAnsi"/>
                <w:color w:val="000000" w:themeColor="text1"/>
                <w:sz w:val="20"/>
                <w:szCs w:val="20"/>
              </w:rPr>
              <w:t xml:space="preserve"> </w:t>
            </w:r>
            <w:r w:rsidRPr="006F6F2E">
              <w:rPr>
                <w:rFonts w:eastAsiaTheme="minorHAnsi"/>
                <w:color w:val="000000" w:themeColor="text1"/>
                <w:sz w:val="20"/>
                <w:szCs w:val="20"/>
              </w:rPr>
              <w:t>Traffic</w:t>
            </w:r>
            <w:r w:rsidRPr="006F6F2E">
              <w:rPr>
                <w:rFonts w:eastAsiaTheme="minorHAnsi"/>
                <w:color w:val="000000" w:themeColor="text1"/>
                <w:sz w:val="20"/>
                <w:szCs w:val="20"/>
              </w:rPr>
              <w:t xml:space="preserve"> </w:t>
            </w:r>
            <w:r w:rsidRPr="006F6F2E">
              <w:rPr>
                <w:rFonts w:eastAsiaTheme="minorHAnsi"/>
                <w:color w:val="000000" w:themeColor="text1"/>
                <w:sz w:val="20"/>
                <w:szCs w:val="20"/>
              </w:rPr>
              <w:t>management costs</w:t>
            </w:r>
          </w:p>
          <w:p w14:paraId="15F1FA23"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Clean</w:t>
            </w:r>
            <w:r w:rsidRPr="006F6F2E">
              <w:rPr>
                <w:rFonts w:eastAsiaTheme="minorHAnsi"/>
                <w:color w:val="000000" w:themeColor="text1"/>
                <w:sz w:val="20"/>
                <w:szCs w:val="20"/>
              </w:rPr>
              <w:t xml:space="preserve"> </w:t>
            </w:r>
            <w:r w:rsidRPr="006F6F2E">
              <w:rPr>
                <w:rFonts w:eastAsiaTheme="minorHAnsi"/>
                <w:color w:val="000000" w:themeColor="text1"/>
                <w:sz w:val="20"/>
                <w:szCs w:val="20"/>
              </w:rPr>
              <w:t>up</w:t>
            </w:r>
            <w:r w:rsidRPr="006F6F2E">
              <w:rPr>
                <w:rFonts w:eastAsiaTheme="minorHAnsi"/>
                <w:color w:val="000000" w:themeColor="text1"/>
                <w:sz w:val="20"/>
                <w:szCs w:val="20"/>
              </w:rPr>
              <w:t xml:space="preserve"> </w:t>
            </w:r>
            <w:r w:rsidRPr="006F6F2E">
              <w:rPr>
                <w:rFonts w:eastAsiaTheme="minorHAnsi"/>
                <w:color w:val="000000" w:themeColor="text1"/>
                <w:sz w:val="20"/>
                <w:szCs w:val="20"/>
              </w:rPr>
              <w:t>costs</w:t>
            </w:r>
            <w:r w:rsidRPr="006F6F2E">
              <w:rPr>
                <w:rFonts w:eastAsiaTheme="minorHAnsi"/>
                <w:color w:val="000000" w:themeColor="text1"/>
                <w:sz w:val="20"/>
                <w:szCs w:val="20"/>
              </w:rPr>
              <w:t xml:space="preserve"> </w:t>
            </w:r>
            <w:r w:rsidRPr="006F6F2E">
              <w:rPr>
                <w:rFonts w:eastAsiaTheme="minorHAnsi"/>
                <w:color w:val="000000" w:themeColor="text1"/>
                <w:sz w:val="20"/>
                <w:szCs w:val="20"/>
              </w:rPr>
              <w:t>Rescue</w:t>
            </w:r>
            <w:r w:rsidRPr="006F6F2E">
              <w:rPr>
                <w:rFonts w:eastAsiaTheme="minorHAnsi"/>
                <w:color w:val="000000" w:themeColor="text1"/>
                <w:sz w:val="20"/>
                <w:szCs w:val="20"/>
              </w:rPr>
              <w:t xml:space="preserve"> </w:t>
            </w:r>
            <w:r w:rsidRPr="006F6F2E">
              <w:rPr>
                <w:rFonts w:eastAsiaTheme="minorHAnsi"/>
                <w:color w:val="000000" w:themeColor="text1"/>
                <w:sz w:val="20"/>
                <w:szCs w:val="20"/>
              </w:rPr>
              <w:t>costs</w:t>
            </w:r>
          </w:p>
          <w:p w14:paraId="15F1FA24"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Regional economic effects</w:t>
            </w:r>
            <w:r w:rsidRPr="006F6F2E">
              <w:rPr>
                <w:rFonts w:eastAsiaTheme="minorHAnsi"/>
                <w:color w:val="000000" w:themeColor="text1"/>
                <w:sz w:val="20"/>
                <w:szCs w:val="20"/>
              </w:rPr>
              <w:t xml:space="preserve"> </w:t>
            </w:r>
            <w:r w:rsidRPr="006F6F2E">
              <w:rPr>
                <w:rFonts w:eastAsiaTheme="minorHAnsi"/>
                <w:color w:val="000000" w:themeColor="text1"/>
                <w:sz w:val="20"/>
                <w:szCs w:val="20"/>
              </w:rPr>
              <w:t>Loss of production / business</w:t>
            </w:r>
            <w:r w:rsidRPr="006F6F2E">
              <w:rPr>
                <w:rFonts w:eastAsiaTheme="minorHAnsi"/>
                <w:color w:val="000000" w:themeColor="text1"/>
                <w:sz w:val="20"/>
                <w:szCs w:val="20"/>
              </w:rPr>
              <w:t xml:space="preserve"> </w:t>
            </w:r>
            <w:r w:rsidRPr="006F6F2E">
              <w:rPr>
                <w:rFonts w:eastAsiaTheme="minorHAnsi"/>
                <w:color w:val="000000" w:themeColor="text1"/>
                <w:sz w:val="20"/>
                <w:szCs w:val="20"/>
              </w:rPr>
              <w:t>Investigations</w:t>
            </w:r>
            <w:r w:rsidRPr="006F6F2E">
              <w:rPr>
                <w:rFonts w:eastAsiaTheme="minorHAnsi"/>
                <w:color w:val="000000" w:themeColor="text1"/>
                <w:sz w:val="20"/>
                <w:szCs w:val="20"/>
              </w:rPr>
              <w:t xml:space="preserve"> </w:t>
            </w:r>
            <w:r w:rsidRPr="006F6F2E">
              <w:rPr>
                <w:rFonts w:eastAsiaTheme="minorHAnsi"/>
                <w:color w:val="000000" w:themeColor="text1"/>
                <w:sz w:val="20"/>
                <w:szCs w:val="20"/>
              </w:rPr>
              <w:t>/</w:t>
            </w:r>
            <w:r w:rsidRPr="006F6F2E">
              <w:rPr>
                <w:rFonts w:eastAsiaTheme="minorHAnsi"/>
                <w:color w:val="000000" w:themeColor="text1"/>
                <w:sz w:val="20"/>
                <w:szCs w:val="20"/>
              </w:rPr>
              <w:t xml:space="preserve"> </w:t>
            </w:r>
            <w:r w:rsidRPr="006F6F2E">
              <w:rPr>
                <w:rFonts w:eastAsiaTheme="minorHAnsi"/>
                <w:color w:val="000000" w:themeColor="text1"/>
                <w:sz w:val="20"/>
                <w:szCs w:val="20"/>
              </w:rPr>
              <w:t>compensations</w:t>
            </w:r>
          </w:p>
          <w:p w14:paraId="15F1FA25"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Infrastructure</w:t>
            </w:r>
            <w:r w:rsidRPr="006F6F2E">
              <w:rPr>
                <w:rFonts w:eastAsiaTheme="minorHAnsi"/>
                <w:color w:val="000000" w:themeColor="text1"/>
                <w:sz w:val="20"/>
                <w:szCs w:val="20"/>
              </w:rPr>
              <w:t xml:space="preserve"> </w:t>
            </w:r>
            <w:r w:rsidRPr="006F6F2E">
              <w:rPr>
                <w:rFonts w:eastAsiaTheme="minorHAnsi"/>
                <w:color w:val="000000" w:themeColor="text1"/>
                <w:sz w:val="20"/>
                <w:szCs w:val="20"/>
              </w:rPr>
              <w:t>inter-dependency</w:t>
            </w:r>
            <w:r w:rsidRPr="006F6F2E">
              <w:rPr>
                <w:rFonts w:eastAsiaTheme="minorHAnsi"/>
                <w:color w:val="000000" w:themeColor="text1"/>
                <w:sz w:val="20"/>
                <w:szCs w:val="20"/>
              </w:rPr>
              <w:t xml:space="preserve"> </w:t>
            </w:r>
            <w:r w:rsidRPr="006F6F2E">
              <w:rPr>
                <w:rFonts w:eastAsiaTheme="minorHAnsi"/>
                <w:color w:val="000000" w:themeColor="text1"/>
                <w:sz w:val="20"/>
                <w:szCs w:val="20"/>
              </w:rPr>
              <w:t>costs</w:t>
            </w:r>
          </w:p>
        </w:tc>
      </w:tr>
      <w:tr w:rsidR="001256CE" w:rsidRPr="006F6F2E" w14:paraId="15F1FA2A" w14:textId="77777777" w:rsidTr="006F6F2E">
        <w:trPr>
          <w:trHeight w:val="722"/>
        </w:trPr>
        <w:tc>
          <w:tcPr>
            <w:tcW w:w="2410" w:type="dxa"/>
          </w:tcPr>
          <w:p w14:paraId="15F1FA27"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Environmental</w:t>
            </w:r>
          </w:p>
        </w:tc>
        <w:tc>
          <w:tcPr>
            <w:tcW w:w="4522" w:type="dxa"/>
          </w:tcPr>
          <w:p w14:paraId="15F1FA28"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CO</w:t>
            </w:r>
            <w:r w:rsidRPr="006F6F2E">
              <w:rPr>
                <w:rFonts w:eastAsiaTheme="minorHAnsi"/>
                <w:color w:val="000000" w:themeColor="text1"/>
                <w:sz w:val="20"/>
                <w:szCs w:val="20"/>
              </w:rPr>
              <w:t>2</w:t>
            </w:r>
            <w:r w:rsidRPr="006F6F2E">
              <w:rPr>
                <w:rFonts w:eastAsiaTheme="minorHAnsi"/>
                <w:color w:val="000000" w:themeColor="text1"/>
                <w:sz w:val="20"/>
                <w:szCs w:val="20"/>
              </w:rPr>
              <w:t xml:space="preserve"> </w:t>
            </w:r>
            <w:r w:rsidRPr="006F6F2E">
              <w:rPr>
                <w:rFonts w:eastAsiaTheme="minorHAnsi"/>
                <w:color w:val="000000" w:themeColor="text1"/>
                <w:sz w:val="20"/>
                <w:szCs w:val="20"/>
              </w:rPr>
              <w:t>Emissions</w:t>
            </w:r>
            <w:r w:rsidRPr="006F6F2E">
              <w:rPr>
                <w:rFonts w:eastAsiaTheme="minorHAnsi"/>
                <w:color w:val="000000" w:themeColor="text1"/>
                <w:sz w:val="20"/>
                <w:szCs w:val="20"/>
              </w:rPr>
              <w:t xml:space="preserve"> </w:t>
            </w:r>
            <w:r w:rsidRPr="006F6F2E">
              <w:rPr>
                <w:rFonts w:eastAsiaTheme="minorHAnsi"/>
                <w:color w:val="000000" w:themeColor="text1"/>
                <w:sz w:val="20"/>
                <w:szCs w:val="20"/>
              </w:rPr>
              <w:t>Energy use</w:t>
            </w:r>
            <w:r w:rsidRPr="006F6F2E">
              <w:rPr>
                <w:rFonts w:eastAsiaTheme="minorHAnsi"/>
                <w:color w:val="000000" w:themeColor="text1"/>
                <w:sz w:val="20"/>
                <w:szCs w:val="20"/>
              </w:rPr>
              <w:t xml:space="preserve"> </w:t>
            </w:r>
            <w:r w:rsidRPr="006F6F2E">
              <w:rPr>
                <w:rFonts w:eastAsiaTheme="minorHAnsi"/>
                <w:color w:val="000000" w:themeColor="text1"/>
                <w:sz w:val="20"/>
                <w:szCs w:val="20"/>
              </w:rPr>
              <w:t>Pollutant</w:t>
            </w:r>
            <w:r w:rsidRPr="006F6F2E">
              <w:rPr>
                <w:rFonts w:eastAsiaTheme="minorHAnsi"/>
                <w:color w:val="000000" w:themeColor="text1"/>
                <w:sz w:val="20"/>
                <w:szCs w:val="20"/>
              </w:rPr>
              <w:t xml:space="preserve"> </w:t>
            </w:r>
            <w:r w:rsidRPr="006F6F2E">
              <w:rPr>
                <w:rFonts w:eastAsiaTheme="minorHAnsi"/>
                <w:color w:val="000000" w:themeColor="text1"/>
                <w:sz w:val="20"/>
                <w:szCs w:val="20"/>
              </w:rPr>
              <w:t>releases</w:t>
            </w:r>
          </w:p>
          <w:p w14:paraId="15F1FA29"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Environmental</w:t>
            </w:r>
            <w:r w:rsidRPr="006F6F2E">
              <w:rPr>
                <w:rFonts w:eastAsiaTheme="minorHAnsi"/>
                <w:color w:val="000000" w:themeColor="text1"/>
                <w:sz w:val="20"/>
                <w:szCs w:val="20"/>
              </w:rPr>
              <w:t xml:space="preserve"> </w:t>
            </w:r>
            <w:r w:rsidRPr="006F6F2E">
              <w:rPr>
                <w:rFonts w:eastAsiaTheme="minorHAnsi"/>
                <w:color w:val="000000" w:themeColor="text1"/>
                <w:sz w:val="20"/>
                <w:szCs w:val="20"/>
              </w:rPr>
              <w:t>clean-up</w:t>
            </w:r>
            <w:r w:rsidRPr="006F6F2E">
              <w:rPr>
                <w:rFonts w:eastAsiaTheme="minorHAnsi"/>
                <w:color w:val="000000" w:themeColor="text1"/>
                <w:sz w:val="20"/>
                <w:szCs w:val="20"/>
              </w:rPr>
              <w:t xml:space="preserve"> </w:t>
            </w:r>
            <w:r w:rsidRPr="006F6F2E">
              <w:rPr>
                <w:rFonts w:eastAsiaTheme="minorHAnsi"/>
                <w:color w:val="000000" w:themeColor="text1"/>
                <w:sz w:val="20"/>
                <w:szCs w:val="20"/>
              </w:rPr>
              <w:t>/</w:t>
            </w:r>
            <w:r w:rsidRPr="006F6F2E">
              <w:rPr>
                <w:rFonts w:eastAsiaTheme="minorHAnsi"/>
                <w:color w:val="000000" w:themeColor="text1"/>
                <w:sz w:val="20"/>
                <w:szCs w:val="20"/>
              </w:rPr>
              <w:t xml:space="preserve"> </w:t>
            </w:r>
            <w:r w:rsidRPr="006F6F2E">
              <w:rPr>
                <w:rFonts w:eastAsiaTheme="minorHAnsi"/>
                <w:color w:val="000000" w:themeColor="text1"/>
                <w:sz w:val="20"/>
                <w:szCs w:val="20"/>
              </w:rPr>
              <w:t>reversibility</w:t>
            </w:r>
          </w:p>
        </w:tc>
      </w:tr>
      <w:tr w:rsidR="001256CE" w:rsidRPr="006F6F2E" w14:paraId="15F1FA2F" w14:textId="77777777">
        <w:trPr>
          <w:trHeight w:val="827"/>
        </w:trPr>
        <w:tc>
          <w:tcPr>
            <w:tcW w:w="2410" w:type="dxa"/>
          </w:tcPr>
          <w:p w14:paraId="15F1FA2B"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Social</w:t>
            </w:r>
          </w:p>
        </w:tc>
        <w:tc>
          <w:tcPr>
            <w:tcW w:w="4522" w:type="dxa"/>
          </w:tcPr>
          <w:p w14:paraId="15F1FA2C"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Loss</w:t>
            </w:r>
            <w:r w:rsidRPr="006F6F2E">
              <w:rPr>
                <w:rFonts w:eastAsiaTheme="minorHAnsi"/>
                <w:color w:val="000000" w:themeColor="text1"/>
                <w:sz w:val="20"/>
                <w:szCs w:val="20"/>
              </w:rPr>
              <w:t xml:space="preserve"> </w:t>
            </w:r>
            <w:r w:rsidRPr="006F6F2E">
              <w:rPr>
                <w:rFonts w:eastAsiaTheme="minorHAnsi"/>
                <w:color w:val="000000" w:themeColor="text1"/>
                <w:sz w:val="20"/>
                <w:szCs w:val="20"/>
              </w:rPr>
              <w:t>of</w:t>
            </w:r>
            <w:r w:rsidRPr="006F6F2E">
              <w:rPr>
                <w:rFonts w:eastAsiaTheme="minorHAnsi"/>
                <w:color w:val="000000" w:themeColor="text1"/>
                <w:sz w:val="20"/>
                <w:szCs w:val="20"/>
              </w:rPr>
              <w:t xml:space="preserve"> </w:t>
            </w:r>
            <w:r w:rsidRPr="006F6F2E">
              <w:rPr>
                <w:rFonts w:eastAsiaTheme="minorHAnsi"/>
                <w:color w:val="000000" w:themeColor="text1"/>
                <w:sz w:val="20"/>
                <w:szCs w:val="20"/>
              </w:rPr>
              <w:t>reputation</w:t>
            </w:r>
          </w:p>
          <w:p w14:paraId="15F1FA2D"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Erosion</w:t>
            </w:r>
            <w:r w:rsidRPr="006F6F2E">
              <w:rPr>
                <w:rFonts w:eastAsiaTheme="minorHAnsi"/>
                <w:color w:val="000000" w:themeColor="text1"/>
                <w:sz w:val="20"/>
                <w:szCs w:val="20"/>
              </w:rPr>
              <w:t xml:space="preserve"> </w:t>
            </w:r>
            <w:r w:rsidRPr="006F6F2E">
              <w:rPr>
                <w:rFonts w:eastAsiaTheme="minorHAnsi"/>
                <w:color w:val="000000" w:themeColor="text1"/>
                <w:sz w:val="20"/>
                <w:szCs w:val="20"/>
              </w:rPr>
              <w:t>of</w:t>
            </w:r>
            <w:r w:rsidRPr="006F6F2E">
              <w:rPr>
                <w:rFonts w:eastAsiaTheme="minorHAnsi"/>
                <w:color w:val="000000" w:themeColor="text1"/>
                <w:sz w:val="20"/>
                <w:szCs w:val="20"/>
              </w:rPr>
              <w:t xml:space="preserve"> </w:t>
            </w:r>
            <w:r w:rsidRPr="006F6F2E">
              <w:rPr>
                <w:rFonts w:eastAsiaTheme="minorHAnsi"/>
                <w:color w:val="000000" w:themeColor="text1"/>
                <w:sz w:val="20"/>
                <w:szCs w:val="20"/>
              </w:rPr>
              <w:t>public</w:t>
            </w:r>
            <w:r w:rsidRPr="006F6F2E">
              <w:rPr>
                <w:rFonts w:eastAsiaTheme="minorHAnsi"/>
                <w:color w:val="000000" w:themeColor="text1"/>
                <w:sz w:val="20"/>
                <w:szCs w:val="20"/>
              </w:rPr>
              <w:t xml:space="preserve"> </w:t>
            </w:r>
            <w:r w:rsidRPr="006F6F2E">
              <w:rPr>
                <w:rFonts w:eastAsiaTheme="minorHAnsi"/>
                <w:color w:val="000000" w:themeColor="text1"/>
                <w:sz w:val="20"/>
                <w:szCs w:val="20"/>
              </w:rPr>
              <w:t>confidence</w:t>
            </w:r>
          </w:p>
          <w:p w14:paraId="15F1FA2E" w14:textId="77777777" w:rsidR="001256CE" w:rsidRPr="006F6F2E" w:rsidRDefault="00A22352" w:rsidP="006F6F2E">
            <w:pPr>
              <w:widowControl/>
              <w:autoSpaceDE/>
              <w:autoSpaceDN/>
              <w:spacing w:before="54" w:line="276" w:lineRule="auto"/>
              <w:jc w:val="both"/>
              <w:rPr>
                <w:rFonts w:eastAsiaTheme="minorHAnsi"/>
                <w:color w:val="000000" w:themeColor="text1"/>
                <w:sz w:val="20"/>
                <w:szCs w:val="20"/>
              </w:rPr>
            </w:pPr>
            <w:r w:rsidRPr="006F6F2E">
              <w:rPr>
                <w:rFonts w:eastAsiaTheme="minorHAnsi"/>
                <w:color w:val="000000" w:themeColor="text1"/>
                <w:sz w:val="20"/>
                <w:szCs w:val="20"/>
              </w:rPr>
              <w:t>Undue</w:t>
            </w:r>
            <w:r w:rsidRPr="006F6F2E">
              <w:rPr>
                <w:rFonts w:eastAsiaTheme="minorHAnsi"/>
                <w:color w:val="000000" w:themeColor="text1"/>
                <w:sz w:val="20"/>
                <w:szCs w:val="20"/>
              </w:rPr>
              <w:t xml:space="preserve"> </w:t>
            </w:r>
            <w:r w:rsidRPr="006F6F2E">
              <w:rPr>
                <w:rFonts w:eastAsiaTheme="minorHAnsi"/>
                <w:color w:val="000000" w:themeColor="text1"/>
                <w:sz w:val="20"/>
                <w:szCs w:val="20"/>
              </w:rPr>
              <w:t>changes</w:t>
            </w:r>
            <w:r w:rsidRPr="006F6F2E">
              <w:rPr>
                <w:rFonts w:eastAsiaTheme="minorHAnsi"/>
                <w:color w:val="000000" w:themeColor="text1"/>
                <w:sz w:val="20"/>
                <w:szCs w:val="20"/>
              </w:rPr>
              <w:t xml:space="preserve"> </w:t>
            </w:r>
            <w:r w:rsidRPr="006F6F2E">
              <w:rPr>
                <w:rFonts w:eastAsiaTheme="minorHAnsi"/>
                <w:color w:val="000000" w:themeColor="text1"/>
                <w:sz w:val="20"/>
                <w:szCs w:val="20"/>
              </w:rPr>
              <w:t>in</w:t>
            </w:r>
            <w:r w:rsidRPr="006F6F2E">
              <w:rPr>
                <w:rFonts w:eastAsiaTheme="minorHAnsi"/>
                <w:color w:val="000000" w:themeColor="text1"/>
                <w:sz w:val="20"/>
                <w:szCs w:val="20"/>
              </w:rPr>
              <w:t xml:space="preserve"> </w:t>
            </w:r>
            <w:r w:rsidRPr="006F6F2E">
              <w:rPr>
                <w:rFonts w:eastAsiaTheme="minorHAnsi"/>
                <w:color w:val="000000" w:themeColor="text1"/>
                <w:sz w:val="20"/>
                <w:szCs w:val="20"/>
              </w:rPr>
              <w:t>professional</w:t>
            </w:r>
            <w:r w:rsidRPr="006F6F2E">
              <w:rPr>
                <w:rFonts w:eastAsiaTheme="minorHAnsi"/>
                <w:color w:val="000000" w:themeColor="text1"/>
                <w:sz w:val="20"/>
                <w:szCs w:val="20"/>
              </w:rPr>
              <w:t xml:space="preserve"> </w:t>
            </w:r>
            <w:r w:rsidRPr="006F6F2E">
              <w:rPr>
                <w:rFonts w:eastAsiaTheme="minorHAnsi"/>
                <w:color w:val="000000" w:themeColor="text1"/>
                <w:sz w:val="20"/>
                <w:szCs w:val="20"/>
              </w:rPr>
              <w:t>practice</w:t>
            </w:r>
          </w:p>
        </w:tc>
      </w:tr>
    </w:tbl>
    <w:p w14:paraId="15F1FA30" w14:textId="77777777" w:rsidR="001256CE" w:rsidRPr="006F6F2E" w:rsidRDefault="00A22352" w:rsidP="006F6F2E">
      <w:pPr>
        <w:widowControl/>
        <w:autoSpaceDE/>
        <w:autoSpaceDN/>
        <w:spacing w:before="54" w:line="276" w:lineRule="auto"/>
        <w:jc w:val="center"/>
        <w:rPr>
          <w:rFonts w:eastAsiaTheme="minorHAnsi"/>
          <w:color w:val="000000" w:themeColor="text1"/>
          <w:sz w:val="20"/>
          <w:szCs w:val="20"/>
        </w:rPr>
      </w:pPr>
      <w:r w:rsidRPr="006F6F2E">
        <w:rPr>
          <w:rFonts w:eastAsiaTheme="minorHAnsi"/>
          <w:color w:val="000000" w:themeColor="text1"/>
          <w:sz w:val="20"/>
          <w:szCs w:val="20"/>
        </w:rPr>
        <w:t>Table</w:t>
      </w:r>
      <w:r w:rsidRPr="006F6F2E">
        <w:rPr>
          <w:rFonts w:eastAsiaTheme="minorHAnsi"/>
          <w:color w:val="000000" w:themeColor="text1"/>
          <w:sz w:val="20"/>
          <w:szCs w:val="20"/>
        </w:rPr>
        <w:t xml:space="preserve"> </w:t>
      </w:r>
      <w:r w:rsidRPr="006F6F2E">
        <w:rPr>
          <w:rFonts w:eastAsiaTheme="minorHAnsi"/>
          <w:color w:val="000000" w:themeColor="text1"/>
          <w:sz w:val="20"/>
          <w:szCs w:val="20"/>
        </w:rPr>
        <w:t>No</w:t>
      </w:r>
      <w:r w:rsidRPr="006F6F2E">
        <w:rPr>
          <w:rFonts w:eastAsiaTheme="minorHAnsi"/>
          <w:color w:val="000000" w:themeColor="text1"/>
          <w:sz w:val="20"/>
          <w:szCs w:val="20"/>
        </w:rPr>
        <w:t xml:space="preserve"> </w:t>
      </w:r>
      <w:r w:rsidRPr="006F6F2E">
        <w:rPr>
          <w:rFonts w:eastAsiaTheme="minorHAnsi"/>
          <w:color w:val="000000" w:themeColor="text1"/>
          <w:sz w:val="20"/>
          <w:szCs w:val="20"/>
        </w:rPr>
        <w:t>-3:</w:t>
      </w:r>
      <w:r w:rsidRPr="006F6F2E">
        <w:rPr>
          <w:rFonts w:eastAsiaTheme="minorHAnsi"/>
          <w:color w:val="000000" w:themeColor="text1"/>
          <w:sz w:val="20"/>
          <w:szCs w:val="20"/>
        </w:rPr>
        <w:t xml:space="preserve"> </w:t>
      </w:r>
      <w:r w:rsidRPr="006F6F2E">
        <w:rPr>
          <w:rFonts w:eastAsiaTheme="minorHAnsi"/>
          <w:color w:val="000000" w:themeColor="text1"/>
          <w:sz w:val="20"/>
          <w:szCs w:val="20"/>
        </w:rPr>
        <w:t>Categorization</w:t>
      </w:r>
      <w:r w:rsidRPr="006F6F2E">
        <w:rPr>
          <w:rFonts w:eastAsiaTheme="minorHAnsi"/>
          <w:color w:val="000000" w:themeColor="text1"/>
          <w:sz w:val="20"/>
          <w:szCs w:val="20"/>
        </w:rPr>
        <w:t xml:space="preserve"> </w:t>
      </w:r>
      <w:r w:rsidRPr="006F6F2E">
        <w:rPr>
          <w:rFonts w:eastAsiaTheme="minorHAnsi"/>
          <w:color w:val="000000" w:themeColor="text1"/>
          <w:sz w:val="20"/>
          <w:szCs w:val="20"/>
        </w:rPr>
        <w:t>of</w:t>
      </w:r>
      <w:r w:rsidRPr="006F6F2E">
        <w:rPr>
          <w:rFonts w:eastAsiaTheme="minorHAnsi"/>
          <w:color w:val="000000" w:themeColor="text1"/>
          <w:sz w:val="20"/>
          <w:szCs w:val="20"/>
        </w:rPr>
        <w:t xml:space="preserve"> </w:t>
      </w:r>
      <w:r w:rsidRPr="006F6F2E">
        <w:rPr>
          <w:rFonts w:eastAsiaTheme="minorHAnsi"/>
          <w:color w:val="000000" w:themeColor="text1"/>
          <w:sz w:val="20"/>
          <w:szCs w:val="20"/>
        </w:rPr>
        <w:t>bridge</w:t>
      </w:r>
      <w:r w:rsidRPr="006F6F2E">
        <w:rPr>
          <w:rFonts w:eastAsiaTheme="minorHAnsi"/>
          <w:color w:val="000000" w:themeColor="text1"/>
          <w:sz w:val="20"/>
          <w:szCs w:val="20"/>
        </w:rPr>
        <w:t xml:space="preserve"> </w:t>
      </w:r>
      <w:r w:rsidRPr="006F6F2E">
        <w:rPr>
          <w:rFonts w:eastAsiaTheme="minorHAnsi"/>
          <w:color w:val="000000" w:themeColor="text1"/>
          <w:sz w:val="20"/>
          <w:szCs w:val="20"/>
        </w:rPr>
        <w:t>failure</w:t>
      </w:r>
      <w:r w:rsidRPr="006F6F2E">
        <w:rPr>
          <w:rFonts w:eastAsiaTheme="minorHAnsi"/>
          <w:color w:val="000000" w:themeColor="text1"/>
          <w:sz w:val="20"/>
          <w:szCs w:val="20"/>
        </w:rPr>
        <w:t xml:space="preserve"> </w:t>
      </w:r>
      <w:r w:rsidRPr="006F6F2E">
        <w:rPr>
          <w:rFonts w:eastAsiaTheme="minorHAnsi"/>
          <w:color w:val="000000" w:themeColor="text1"/>
          <w:sz w:val="20"/>
          <w:szCs w:val="20"/>
        </w:rPr>
        <w:t>consequences</w:t>
      </w:r>
    </w:p>
    <w:p w14:paraId="15F1FA31" w14:textId="77777777" w:rsidR="001256CE" w:rsidRDefault="001256CE">
      <w:pPr>
        <w:pStyle w:val="BodyText"/>
        <w:rPr>
          <w:sz w:val="26"/>
        </w:rPr>
      </w:pPr>
    </w:p>
    <w:p w14:paraId="15F1FA32" w14:textId="77777777" w:rsidR="001256CE" w:rsidRDefault="001256CE">
      <w:pPr>
        <w:pStyle w:val="BodyText"/>
        <w:rPr>
          <w:sz w:val="26"/>
        </w:rPr>
      </w:pPr>
    </w:p>
    <w:p w14:paraId="3D1E7AF4" w14:textId="64E4733E" w:rsidR="00983957" w:rsidRDefault="00A22352" w:rsidP="003921CD">
      <w:pPr>
        <w:widowControl/>
        <w:autoSpaceDE/>
        <w:autoSpaceDN/>
        <w:spacing w:before="54" w:line="276" w:lineRule="auto"/>
        <w:jc w:val="both"/>
      </w:pPr>
      <w:r w:rsidRPr="004B451B">
        <w:rPr>
          <w:rFonts w:eastAsiaTheme="minorHAnsi"/>
          <w:b/>
          <w:bCs/>
          <w:color w:val="000000" w:themeColor="text1"/>
          <w:sz w:val="20"/>
          <w:szCs w:val="20"/>
        </w:rPr>
        <w:t>Factors</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Affecting</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the</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Consequences</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of</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Failure</w:t>
      </w:r>
    </w:p>
    <w:p w14:paraId="15F1FA35" w14:textId="345C7D17" w:rsidR="001256CE" w:rsidRPr="00983957" w:rsidRDefault="00A84B61" w:rsidP="00983957">
      <w:pPr>
        <w:widowControl/>
        <w:autoSpaceDE/>
        <w:autoSpaceDN/>
        <w:spacing w:before="54" w:line="276" w:lineRule="auto"/>
        <w:jc w:val="both"/>
        <w:rPr>
          <w:rFonts w:eastAsiaTheme="minorHAnsi"/>
          <w:color w:val="000000" w:themeColor="text1"/>
          <w:sz w:val="20"/>
          <w:szCs w:val="20"/>
        </w:rPr>
      </w:pPr>
      <w:r w:rsidRPr="00983957">
        <w:rPr>
          <w:rFonts w:eastAsiaTheme="minorHAnsi"/>
          <w:color w:val="000000" w:themeColor="text1"/>
          <w:sz w:val="20"/>
          <w:szCs w:val="20"/>
        </w:rPr>
        <w:t>The repercussions of a potential failure exhibit considerable diversity across different structures and are contingent upon a multitude of factors, encompassing the nature of the hazard, the structure's intended purpose, and the ambient surroundings.</w:t>
      </w:r>
    </w:p>
    <w:p w14:paraId="7FAB5950" w14:textId="77777777" w:rsidR="00A84B61" w:rsidRDefault="00A84B61">
      <w:pPr>
        <w:pStyle w:val="BodyText"/>
      </w:pPr>
    </w:p>
    <w:p w14:paraId="15F1FA36" w14:textId="042FA72D" w:rsidR="001256CE" w:rsidRPr="00CC1581" w:rsidRDefault="00A22352">
      <w:pPr>
        <w:pStyle w:val="BodyText"/>
        <w:ind w:left="249" w:right="109" w:hanging="142"/>
        <w:jc w:val="both"/>
        <w:rPr>
          <w:rFonts w:eastAsiaTheme="minorHAnsi"/>
          <w:color w:val="000000" w:themeColor="text1"/>
          <w:sz w:val="20"/>
          <w:szCs w:val="20"/>
        </w:rPr>
      </w:pPr>
      <w:r w:rsidRPr="00CC1581">
        <w:rPr>
          <w:b/>
          <w:bCs/>
        </w:rPr>
        <w:t>(I.)</w:t>
      </w:r>
      <w:r w:rsidRPr="00CC1581">
        <w:rPr>
          <w:b/>
          <w:bCs/>
          <w:spacing w:val="1"/>
        </w:rPr>
        <w:t xml:space="preserve"> </w:t>
      </w:r>
      <w:r w:rsidRPr="00CC1581">
        <w:rPr>
          <w:rFonts w:eastAsiaTheme="minorHAnsi"/>
          <w:b/>
          <w:bCs/>
          <w:color w:val="000000" w:themeColor="text1"/>
          <w:sz w:val="20"/>
          <w:szCs w:val="20"/>
        </w:rPr>
        <w:t>The nature of the hazard</w:t>
      </w:r>
      <w:r w:rsidRPr="00CC1581">
        <w:rPr>
          <w:rFonts w:eastAsiaTheme="minorHAnsi"/>
          <w:color w:val="000000" w:themeColor="text1"/>
          <w:sz w:val="20"/>
          <w:szCs w:val="20"/>
        </w:rPr>
        <w:t xml:space="preserve"> </w:t>
      </w:r>
      <w:r w:rsidR="004E0DF6" w:rsidRPr="00CC1581">
        <w:rPr>
          <w:rFonts w:eastAsiaTheme="minorHAnsi"/>
          <w:color w:val="000000" w:themeColor="text1"/>
          <w:sz w:val="20"/>
          <w:szCs w:val="20"/>
        </w:rPr>
        <w:t>Will have a significant impact on the outcomes under consideration. It is apparent that the severity and duration of a hazard are directly proportional to the magnitude of its consequences. The nature of the hazard is a determining factor as it can potentially increase the peril to humans or animals via contact, inhalation, or consumption. In the event of a fire, the mechanical properties of a structure may be negatively impacted, leading to a reduction in load-bearing capacity. Additionally, the combustion process can produce hazardous fumes and pollutants that have the potential to disperse into the surrounding atmosphere. Additionally, it is feasible for a peril to initiate a cascading impact, such as an explosion that may be succeeded or preceded by a fire, or an impact that may be succeeded by a fire, and so on.</w:t>
      </w:r>
    </w:p>
    <w:p w14:paraId="15F1FA37" w14:textId="77777777" w:rsidR="001256CE" w:rsidRDefault="001256CE">
      <w:pPr>
        <w:pStyle w:val="BodyText"/>
        <w:spacing w:before="1"/>
      </w:pPr>
    </w:p>
    <w:p w14:paraId="15F1FA39" w14:textId="3CCACF66" w:rsidR="001256CE" w:rsidRPr="00A277CA" w:rsidRDefault="00A22352" w:rsidP="00A277CA">
      <w:pPr>
        <w:widowControl/>
        <w:autoSpaceDE/>
        <w:autoSpaceDN/>
        <w:spacing w:before="54" w:line="276" w:lineRule="auto"/>
        <w:jc w:val="both"/>
        <w:rPr>
          <w:rFonts w:eastAsiaTheme="minorHAnsi"/>
          <w:color w:val="000000" w:themeColor="text1"/>
          <w:sz w:val="20"/>
          <w:szCs w:val="20"/>
        </w:rPr>
      </w:pPr>
      <w:r w:rsidRPr="00A277CA">
        <w:rPr>
          <w:rFonts w:eastAsiaTheme="minorHAnsi"/>
          <w:b/>
          <w:bCs/>
          <w:color w:val="000000" w:themeColor="text1"/>
          <w:sz w:val="20"/>
          <w:szCs w:val="20"/>
        </w:rPr>
        <w:t xml:space="preserve">(II.)  </w:t>
      </w:r>
      <w:r w:rsidRPr="00A277CA">
        <w:rPr>
          <w:rFonts w:eastAsiaTheme="minorHAnsi"/>
          <w:b/>
          <w:bCs/>
          <w:color w:val="000000" w:themeColor="text1"/>
          <w:sz w:val="20"/>
          <w:szCs w:val="20"/>
        </w:rPr>
        <w:t xml:space="preserve"> </w:t>
      </w:r>
      <w:r w:rsidRPr="00A277CA">
        <w:rPr>
          <w:rFonts w:eastAsiaTheme="minorHAnsi"/>
          <w:b/>
          <w:bCs/>
          <w:color w:val="000000" w:themeColor="text1"/>
          <w:sz w:val="20"/>
          <w:szCs w:val="20"/>
        </w:rPr>
        <w:t>The properties of the structure</w:t>
      </w:r>
      <w:r w:rsidRPr="00A277CA">
        <w:rPr>
          <w:rFonts w:eastAsiaTheme="minorHAnsi"/>
          <w:color w:val="000000" w:themeColor="text1"/>
          <w:sz w:val="20"/>
          <w:szCs w:val="20"/>
        </w:rPr>
        <w:t xml:space="preserve"> </w:t>
      </w:r>
      <w:r w:rsidR="00767582" w:rsidRPr="00A277CA">
        <w:rPr>
          <w:rFonts w:eastAsiaTheme="minorHAnsi"/>
          <w:color w:val="000000" w:themeColor="text1"/>
          <w:sz w:val="20"/>
          <w:szCs w:val="20"/>
        </w:rPr>
        <w:t>The external factors can have an impact on both the susceptibility and resilience of a bridge or any other structure. The impact of the outcome will be contingent upon variables such as the composition of materials, the category of bridge, its age, dimensions, elevation, configuration (including the convenience of egress), method of assembly, and standard of assembly.</w:t>
      </w:r>
    </w:p>
    <w:p w14:paraId="37350B43" w14:textId="77777777" w:rsidR="00767582" w:rsidRDefault="00767582" w:rsidP="00767582">
      <w:pPr>
        <w:pStyle w:val="BodyText"/>
        <w:ind w:left="249" w:right="106" w:hanging="142"/>
        <w:jc w:val="both"/>
      </w:pPr>
    </w:p>
    <w:p w14:paraId="26FD9B4D" w14:textId="397A96B9" w:rsidR="00A277CA" w:rsidRPr="00A277CA" w:rsidRDefault="00A22352" w:rsidP="00A277CA">
      <w:pPr>
        <w:widowControl/>
        <w:autoSpaceDE/>
        <w:autoSpaceDN/>
        <w:spacing w:before="54" w:line="276" w:lineRule="auto"/>
        <w:jc w:val="both"/>
        <w:rPr>
          <w:rFonts w:eastAsiaTheme="minorHAnsi"/>
          <w:color w:val="000000" w:themeColor="text1"/>
          <w:sz w:val="20"/>
          <w:szCs w:val="20"/>
        </w:rPr>
      </w:pPr>
      <w:r w:rsidRPr="00A277CA">
        <w:rPr>
          <w:rFonts w:eastAsiaTheme="minorHAnsi"/>
          <w:b/>
          <w:bCs/>
          <w:color w:val="000000" w:themeColor="text1"/>
          <w:sz w:val="20"/>
          <w:szCs w:val="20"/>
        </w:rPr>
        <w:t>(III.)</w:t>
      </w:r>
      <w:r w:rsidRPr="00A277CA">
        <w:rPr>
          <w:rFonts w:eastAsiaTheme="minorHAnsi"/>
          <w:b/>
          <w:bCs/>
          <w:color w:val="000000" w:themeColor="text1"/>
          <w:sz w:val="20"/>
          <w:szCs w:val="20"/>
        </w:rPr>
        <w:t xml:space="preserve"> </w:t>
      </w:r>
      <w:r w:rsidR="004D3D1A" w:rsidRPr="00A277CA">
        <w:rPr>
          <w:rFonts w:eastAsiaTheme="minorHAnsi"/>
          <w:b/>
          <w:bCs/>
          <w:color w:val="000000" w:themeColor="text1"/>
          <w:sz w:val="20"/>
          <w:szCs w:val="20"/>
        </w:rPr>
        <w:t>Stated differently,</w:t>
      </w:r>
      <w:r w:rsidR="004D3D1A" w:rsidRPr="00A277CA">
        <w:rPr>
          <w:rFonts w:eastAsiaTheme="minorHAnsi"/>
          <w:color w:val="000000" w:themeColor="text1"/>
          <w:sz w:val="20"/>
          <w:szCs w:val="20"/>
        </w:rPr>
        <w:t xml:space="preserve"> the consequences resulting from a failure event will be heavily influenced by the placement of a structure. The consequences of bridge failure are significantly influenced by the location of the bridge. vehicles or trains that pass over the bridge, which in turn affects its load capacity and structural design.</w:t>
      </w:r>
      <w:r w:rsidR="00A277CA">
        <w:rPr>
          <w:rFonts w:eastAsiaTheme="minorHAnsi"/>
          <w:color w:val="000000" w:themeColor="text1"/>
          <w:sz w:val="20"/>
          <w:szCs w:val="20"/>
        </w:rPr>
        <w:t xml:space="preserve"> </w:t>
      </w:r>
      <w:r w:rsidR="004D3D1A" w:rsidRPr="00A277CA">
        <w:rPr>
          <w:rFonts w:eastAsiaTheme="minorHAnsi"/>
          <w:color w:val="000000" w:themeColor="text1"/>
          <w:sz w:val="20"/>
          <w:szCs w:val="20"/>
        </w:rPr>
        <w:t>Individuals who have encountered a specific peril, along with the expenses incurred due to traffic delays. Urban areas are expected to have better availability of emergency services and accessibility to treatment for injuries, similar to buildings. Conversely, rural areas are likely to have easier access, and interdependency issues may be less critical. Stated differently, the consequences resulting from a failure event will be greatly influenced by the placement of a structure.</w:t>
      </w:r>
    </w:p>
    <w:p w14:paraId="15F1FA3D" w14:textId="1B16ACB3" w:rsidR="001256CE" w:rsidRDefault="001256CE" w:rsidP="004D3D1A">
      <w:pPr>
        <w:pStyle w:val="BodyText"/>
        <w:ind w:left="249" w:right="111" w:hanging="142"/>
        <w:jc w:val="both"/>
      </w:pPr>
    </w:p>
    <w:p w14:paraId="15F1FA3F" w14:textId="2E1206E7" w:rsidR="001256CE" w:rsidRPr="001A44EF" w:rsidRDefault="00A22352" w:rsidP="00072FED">
      <w:pPr>
        <w:pStyle w:val="BodyText"/>
        <w:ind w:left="249" w:right="108" w:hanging="142"/>
        <w:jc w:val="both"/>
        <w:rPr>
          <w:rFonts w:eastAsiaTheme="minorHAnsi"/>
          <w:color w:val="000000" w:themeColor="text1"/>
          <w:sz w:val="20"/>
          <w:szCs w:val="20"/>
        </w:rPr>
      </w:pPr>
      <w:r w:rsidRPr="001A44EF">
        <w:rPr>
          <w:rFonts w:eastAsiaTheme="minorHAnsi"/>
          <w:color w:val="000000" w:themeColor="text1"/>
          <w:sz w:val="20"/>
          <w:szCs w:val="20"/>
        </w:rPr>
        <w:t>(IV.)</w:t>
      </w:r>
      <w:r w:rsidRPr="001A44EF">
        <w:rPr>
          <w:rFonts w:eastAsiaTheme="minorHAnsi"/>
          <w:color w:val="000000" w:themeColor="text1"/>
          <w:sz w:val="20"/>
          <w:szCs w:val="20"/>
        </w:rPr>
        <w:t xml:space="preserve"> </w:t>
      </w:r>
      <w:r w:rsidR="00072FED" w:rsidRPr="001A44EF">
        <w:rPr>
          <w:rFonts w:eastAsiaTheme="minorHAnsi"/>
          <w:color w:val="000000" w:themeColor="text1"/>
          <w:sz w:val="20"/>
          <w:szCs w:val="20"/>
        </w:rPr>
        <w:t>Time-dependent usage is a crucial aspect for bridges, as they encounter significant traffic volume during peak hours. The increased exposure density can lead to a higher likelihood of certain hazards, as well as a greater potential for mass casualties. Temporal fluctuations may manifest on a daily, weekly, monthly, or seasonal basis, and it is crucial to consider the correlations between these fluctuations and their resultant outcomes.</w:t>
      </w:r>
    </w:p>
    <w:p w14:paraId="4F86C606" w14:textId="77777777" w:rsidR="002B0F1A" w:rsidRDefault="002B0F1A" w:rsidP="00072FED">
      <w:pPr>
        <w:pStyle w:val="BodyText"/>
        <w:ind w:left="249" w:right="108" w:hanging="142"/>
        <w:jc w:val="both"/>
      </w:pPr>
    </w:p>
    <w:p w14:paraId="15F1FA40" w14:textId="61F317BC" w:rsidR="001256CE" w:rsidRPr="001A44EF" w:rsidRDefault="00A22352" w:rsidP="001A44EF">
      <w:pPr>
        <w:widowControl/>
        <w:autoSpaceDE/>
        <w:autoSpaceDN/>
        <w:spacing w:before="54" w:line="276" w:lineRule="auto"/>
        <w:jc w:val="both"/>
        <w:rPr>
          <w:rFonts w:eastAsiaTheme="minorHAnsi"/>
          <w:color w:val="000000" w:themeColor="text1"/>
          <w:sz w:val="20"/>
          <w:szCs w:val="20"/>
        </w:rPr>
      </w:pPr>
      <w:r>
        <w:t>(</w:t>
      </w:r>
      <w:r w:rsidRPr="001A44EF">
        <w:rPr>
          <w:rFonts w:eastAsiaTheme="minorHAnsi"/>
          <w:color w:val="000000" w:themeColor="text1"/>
          <w:sz w:val="20"/>
          <w:szCs w:val="20"/>
        </w:rPr>
        <w:t>V.)</w:t>
      </w:r>
      <w:r w:rsidRPr="001A44EF">
        <w:rPr>
          <w:rFonts w:eastAsiaTheme="minorHAnsi"/>
          <w:color w:val="000000" w:themeColor="text1"/>
          <w:sz w:val="20"/>
          <w:szCs w:val="20"/>
        </w:rPr>
        <w:t xml:space="preserve"> </w:t>
      </w:r>
      <w:r w:rsidR="0098362F" w:rsidRPr="001A44EF">
        <w:rPr>
          <w:rFonts w:eastAsiaTheme="minorHAnsi"/>
          <w:color w:val="000000" w:themeColor="text1"/>
          <w:sz w:val="20"/>
          <w:szCs w:val="20"/>
        </w:rPr>
        <w:t>The temporal scope incorporated (days/weeks/years) within the consequence analysis will have a substantial impact on its resultant. To account for the enduring impact of a bridge failure, it is necessary to factor in the entire duration until reconstruction is finalized. Furthermore, there may be persistent effects that could persist for several years beyond that timeframe before they are fully eliminated. The failure of the bridge and its consequential impact on the transportation network can lead to the establishment of a new long-term equilibrium, which may differ significantly from the pre-existing equilibrium.</w:t>
      </w:r>
    </w:p>
    <w:p w14:paraId="15F1FA41" w14:textId="77777777" w:rsidR="001256CE" w:rsidRPr="001A44EF" w:rsidRDefault="001256CE" w:rsidP="001A44EF">
      <w:pPr>
        <w:widowControl/>
        <w:autoSpaceDE/>
        <w:autoSpaceDN/>
        <w:spacing w:before="54" w:line="276" w:lineRule="auto"/>
        <w:jc w:val="both"/>
        <w:rPr>
          <w:rFonts w:eastAsiaTheme="minorHAnsi"/>
          <w:color w:val="000000" w:themeColor="text1"/>
          <w:sz w:val="20"/>
          <w:szCs w:val="20"/>
        </w:rPr>
      </w:pPr>
    </w:p>
    <w:p w14:paraId="15F1FA42" w14:textId="77777777" w:rsidR="001256CE" w:rsidRPr="001A44EF" w:rsidRDefault="00A22352" w:rsidP="001A44EF">
      <w:pPr>
        <w:widowControl/>
        <w:autoSpaceDE/>
        <w:autoSpaceDN/>
        <w:spacing w:before="54" w:line="276" w:lineRule="auto"/>
        <w:jc w:val="both"/>
        <w:rPr>
          <w:rFonts w:eastAsiaTheme="minorHAnsi"/>
          <w:color w:val="000000" w:themeColor="text1"/>
          <w:sz w:val="20"/>
          <w:szCs w:val="20"/>
        </w:rPr>
      </w:pPr>
      <w:r w:rsidRPr="001A44EF">
        <w:rPr>
          <w:rFonts w:eastAsiaTheme="minorHAnsi"/>
          <w:color w:val="000000" w:themeColor="text1"/>
          <w:sz w:val="20"/>
          <w:szCs w:val="20"/>
        </w:rPr>
        <w:t>(VI.)</w:t>
      </w:r>
      <w:r w:rsidRPr="001A44EF">
        <w:rPr>
          <w:rFonts w:eastAsiaTheme="minorHAnsi"/>
          <w:color w:val="000000" w:themeColor="text1"/>
          <w:sz w:val="20"/>
          <w:szCs w:val="20"/>
        </w:rPr>
        <w:t xml:space="preserve"> </w:t>
      </w:r>
      <w:r w:rsidRPr="001A44EF">
        <w:rPr>
          <w:rFonts w:eastAsiaTheme="minorHAnsi"/>
          <w:color w:val="000000" w:themeColor="text1"/>
          <w:sz w:val="20"/>
          <w:szCs w:val="20"/>
        </w:rPr>
        <w:t xml:space="preserve">Finally, the </w:t>
      </w:r>
      <w:r w:rsidRPr="001A44EF">
        <w:rPr>
          <w:rFonts w:eastAsiaTheme="minorHAnsi"/>
          <w:color w:val="000000" w:themeColor="text1"/>
          <w:sz w:val="20"/>
          <w:szCs w:val="20"/>
        </w:rPr>
        <w:t>meteorological conditions</w:t>
      </w:r>
      <w:r w:rsidRPr="001A44EF">
        <w:rPr>
          <w:rFonts w:eastAsiaTheme="minorHAnsi"/>
          <w:color w:val="000000" w:themeColor="text1"/>
          <w:sz w:val="20"/>
          <w:szCs w:val="20"/>
        </w:rPr>
        <w:t>, both during and after the failure event, may have some impact</w:t>
      </w:r>
      <w:r w:rsidRPr="001A44EF">
        <w:rPr>
          <w:rFonts w:eastAsiaTheme="minorHAnsi"/>
          <w:color w:val="000000" w:themeColor="text1"/>
          <w:sz w:val="20"/>
          <w:szCs w:val="20"/>
        </w:rPr>
        <w:t xml:space="preserve"> </w:t>
      </w:r>
      <w:r w:rsidRPr="001A44EF">
        <w:rPr>
          <w:rFonts w:eastAsiaTheme="minorHAnsi"/>
          <w:color w:val="000000" w:themeColor="text1"/>
          <w:sz w:val="20"/>
          <w:szCs w:val="20"/>
        </w:rPr>
        <w:t>on the consequences. In particular air conditions (including wind direction, wind speed, terrain etc.) will</w:t>
      </w:r>
      <w:r w:rsidRPr="001A44EF">
        <w:rPr>
          <w:rFonts w:eastAsiaTheme="minorHAnsi"/>
          <w:color w:val="000000" w:themeColor="text1"/>
          <w:sz w:val="20"/>
          <w:szCs w:val="20"/>
        </w:rPr>
        <w:t xml:space="preserve"> </w:t>
      </w:r>
      <w:r w:rsidRPr="001A44EF">
        <w:rPr>
          <w:rFonts w:eastAsiaTheme="minorHAnsi"/>
          <w:color w:val="000000" w:themeColor="text1"/>
          <w:sz w:val="20"/>
          <w:szCs w:val="20"/>
        </w:rPr>
        <w:t>influence</w:t>
      </w:r>
      <w:r w:rsidRPr="001A44EF">
        <w:rPr>
          <w:rFonts w:eastAsiaTheme="minorHAnsi"/>
          <w:color w:val="000000" w:themeColor="text1"/>
          <w:sz w:val="20"/>
          <w:szCs w:val="20"/>
        </w:rPr>
        <w:t xml:space="preserve"> </w:t>
      </w:r>
      <w:r w:rsidRPr="001A44EF">
        <w:rPr>
          <w:rFonts w:eastAsiaTheme="minorHAnsi"/>
          <w:color w:val="000000" w:themeColor="text1"/>
          <w:sz w:val="20"/>
          <w:szCs w:val="20"/>
        </w:rPr>
        <w:t>the</w:t>
      </w:r>
      <w:r w:rsidRPr="001A44EF">
        <w:rPr>
          <w:rFonts w:eastAsiaTheme="minorHAnsi"/>
          <w:color w:val="000000" w:themeColor="text1"/>
          <w:sz w:val="20"/>
          <w:szCs w:val="20"/>
        </w:rPr>
        <w:t xml:space="preserve"> </w:t>
      </w:r>
      <w:r w:rsidRPr="001A44EF">
        <w:rPr>
          <w:rFonts w:eastAsiaTheme="minorHAnsi"/>
          <w:color w:val="000000" w:themeColor="text1"/>
          <w:sz w:val="20"/>
          <w:szCs w:val="20"/>
        </w:rPr>
        <w:t>level</w:t>
      </w:r>
      <w:r w:rsidRPr="001A44EF">
        <w:rPr>
          <w:rFonts w:eastAsiaTheme="minorHAnsi"/>
          <w:color w:val="000000" w:themeColor="text1"/>
          <w:sz w:val="20"/>
          <w:szCs w:val="20"/>
        </w:rPr>
        <w:t xml:space="preserve"> </w:t>
      </w:r>
      <w:r w:rsidRPr="001A44EF">
        <w:rPr>
          <w:rFonts w:eastAsiaTheme="minorHAnsi"/>
          <w:color w:val="000000" w:themeColor="text1"/>
          <w:sz w:val="20"/>
          <w:szCs w:val="20"/>
        </w:rPr>
        <w:t>of</w:t>
      </w:r>
      <w:r w:rsidRPr="001A44EF">
        <w:rPr>
          <w:rFonts w:eastAsiaTheme="minorHAnsi"/>
          <w:color w:val="000000" w:themeColor="text1"/>
          <w:sz w:val="20"/>
          <w:szCs w:val="20"/>
        </w:rPr>
        <w:t xml:space="preserve"> </w:t>
      </w:r>
      <w:r w:rsidRPr="001A44EF">
        <w:rPr>
          <w:rFonts w:eastAsiaTheme="minorHAnsi"/>
          <w:color w:val="000000" w:themeColor="text1"/>
          <w:sz w:val="20"/>
          <w:szCs w:val="20"/>
        </w:rPr>
        <w:t>dispersion</w:t>
      </w:r>
      <w:r w:rsidRPr="001A44EF">
        <w:rPr>
          <w:rFonts w:eastAsiaTheme="minorHAnsi"/>
          <w:color w:val="000000" w:themeColor="text1"/>
          <w:sz w:val="20"/>
          <w:szCs w:val="20"/>
        </w:rPr>
        <w:t xml:space="preserve"> </w:t>
      </w:r>
      <w:r w:rsidRPr="001A44EF">
        <w:rPr>
          <w:rFonts w:eastAsiaTheme="minorHAnsi"/>
          <w:color w:val="000000" w:themeColor="text1"/>
          <w:sz w:val="20"/>
          <w:szCs w:val="20"/>
        </w:rPr>
        <w:t>of</w:t>
      </w:r>
      <w:r w:rsidRPr="001A44EF">
        <w:rPr>
          <w:rFonts w:eastAsiaTheme="minorHAnsi"/>
          <w:color w:val="000000" w:themeColor="text1"/>
          <w:sz w:val="20"/>
          <w:szCs w:val="20"/>
        </w:rPr>
        <w:t xml:space="preserve"> </w:t>
      </w:r>
      <w:r w:rsidRPr="001A44EF">
        <w:rPr>
          <w:rFonts w:eastAsiaTheme="minorHAnsi"/>
          <w:color w:val="000000" w:themeColor="text1"/>
          <w:sz w:val="20"/>
          <w:szCs w:val="20"/>
        </w:rPr>
        <w:t>any</w:t>
      </w:r>
      <w:r w:rsidRPr="001A44EF">
        <w:rPr>
          <w:rFonts w:eastAsiaTheme="minorHAnsi"/>
          <w:color w:val="000000" w:themeColor="text1"/>
          <w:sz w:val="20"/>
          <w:szCs w:val="20"/>
        </w:rPr>
        <w:t xml:space="preserve"> </w:t>
      </w:r>
      <w:r w:rsidRPr="001A44EF">
        <w:rPr>
          <w:rFonts w:eastAsiaTheme="minorHAnsi"/>
          <w:color w:val="000000" w:themeColor="text1"/>
          <w:sz w:val="20"/>
          <w:szCs w:val="20"/>
        </w:rPr>
        <w:t>toxic</w:t>
      </w:r>
      <w:r w:rsidRPr="001A44EF">
        <w:rPr>
          <w:rFonts w:eastAsiaTheme="minorHAnsi"/>
          <w:color w:val="000000" w:themeColor="text1"/>
          <w:sz w:val="20"/>
          <w:szCs w:val="20"/>
        </w:rPr>
        <w:t xml:space="preserve"> </w:t>
      </w:r>
      <w:r w:rsidRPr="001A44EF">
        <w:rPr>
          <w:rFonts w:eastAsiaTheme="minorHAnsi"/>
          <w:color w:val="000000" w:themeColor="text1"/>
          <w:sz w:val="20"/>
          <w:szCs w:val="20"/>
        </w:rPr>
        <w:t>pollutants,</w:t>
      </w:r>
      <w:r w:rsidRPr="001A44EF">
        <w:rPr>
          <w:rFonts w:eastAsiaTheme="minorHAnsi"/>
          <w:color w:val="000000" w:themeColor="text1"/>
          <w:sz w:val="20"/>
          <w:szCs w:val="20"/>
        </w:rPr>
        <w:t xml:space="preserve"> </w:t>
      </w:r>
      <w:r w:rsidRPr="001A44EF">
        <w:rPr>
          <w:rFonts w:eastAsiaTheme="minorHAnsi"/>
          <w:color w:val="000000" w:themeColor="text1"/>
          <w:sz w:val="20"/>
          <w:szCs w:val="20"/>
        </w:rPr>
        <w:t>leading</w:t>
      </w:r>
      <w:r w:rsidRPr="001A44EF">
        <w:rPr>
          <w:rFonts w:eastAsiaTheme="minorHAnsi"/>
          <w:color w:val="000000" w:themeColor="text1"/>
          <w:sz w:val="20"/>
          <w:szCs w:val="20"/>
        </w:rPr>
        <w:t xml:space="preserve"> </w:t>
      </w:r>
      <w:r w:rsidRPr="001A44EF">
        <w:rPr>
          <w:rFonts w:eastAsiaTheme="minorHAnsi"/>
          <w:color w:val="000000" w:themeColor="text1"/>
          <w:sz w:val="20"/>
          <w:szCs w:val="20"/>
        </w:rPr>
        <w:t>to</w:t>
      </w:r>
      <w:r w:rsidRPr="001A44EF">
        <w:rPr>
          <w:rFonts w:eastAsiaTheme="minorHAnsi"/>
          <w:color w:val="000000" w:themeColor="text1"/>
          <w:sz w:val="20"/>
          <w:szCs w:val="20"/>
        </w:rPr>
        <w:t xml:space="preserve"> </w:t>
      </w:r>
      <w:r w:rsidRPr="001A44EF">
        <w:rPr>
          <w:rFonts w:eastAsiaTheme="minorHAnsi"/>
          <w:color w:val="000000" w:themeColor="text1"/>
          <w:sz w:val="20"/>
          <w:szCs w:val="20"/>
        </w:rPr>
        <w:t>an</w:t>
      </w:r>
      <w:r w:rsidRPr="001A44EF">
        <w:rPr>
          <w:rFonts w:eastAsiaTheme="minorHAnsi"/>
          <w:color w:val="000000" w:themeColor="text1"/>
          <w:sz w:val="20"/>
          <w:szCs w:val="20"/>
        </w:rPr>
        <w:t xml:space="preserve"> </w:t>
      </w:r>
      <w:r w:rsidRPr="001A44EF">
        <w:rPr>
          <w:rFonts w:eastAsiaTheme="minorHAnsi"/>
          <w:color w:val="000000" w:themeColor="text1"/>
          <w:sz w:val="20"/>
          <w:szCs w:val="20"/>
        </w:rPr>
        <w:t>increase</w:t>
      </w:r>
      <w:r w:rsidRPr="001A44EF">
        <w:rPr>
          <w:rFonts w:eastAsiaTheme="minorHAnsi"/>
          <w:color w:val="000000" w:themeColor="text1"/>
          <w:sz w:val="20"/>
          <w:szCs w:val="20"/>
        </w:rPr>
        <w:t xml:space="preserve"> </w:t>
      </w:r>
      <w:r w:rsidRPr="001A44EF">
        <w:rPr>
          <w:rFonts w:eastAsiaTheme="minorHAnsi"/>
          <w:color w:val="000000" w:themeColor="text1"/>
          <w:sz w:val="20"/>
          <w:szCs w:val="20"/>
        </w:rPr>
        <w:t>or</w:t>
      </w:r>
      <w:r w:rsidRPr="001A44EF">
        <w:rPr>
          <w:rFonts w:eastAsiaTheme="minorHAnsi"/>
          <w:color w:val="000000" w:themeColor="text1"/>
          <w:sz w:val="20"/>
          <w:szCs w:val="20"/>
        </w:rPr>
        <w:t xml:space="preserve"> </w:t>
      </w:r>
      <w:r w:rsidRPr="001A44EF">
        <w:rPr>
          <w:rFonts w:eastAsiaTheme="minorHAnsi"/>
          <w:color w:val="000000" w:themeColor="text1"/>
          <w:sz w:val="20"/>
          <w:szCs w:val="20"/>
        </w:rPr>
        <w:t>decrease</w:t>
      </w:r>
      <w:r w:rsidRPr="001A44EF">
        <w:rPr>
          <w:rFonts w:eastAsiaTheme="minorHAnsi"/>
          <w:color w:val="000000" w:themeColor="text1"/>
          <w:sz w:val="20"/>
          <w:szCs w:val="20"/>
        </w:rPr>
        <w:t xml:space="preserve"> </w:t>
      </w:r>
      <w:r w:rsidRPr="001A44EF">
        <w:rPr>
          <w:rFonts w:eastAsiaTheme="minorHAnsi"/>
          <w:color w:val="000000" w:themeColor="text1"/>
          <w:sz w:val="20"/>
          <w:szCs w:val="20"/>
        </w:rPr>
        <w:t>in</w:t>
      </w:r>
      <w:r w:rsidRPr="001A44EF">
        <w:rPr>
          <w:rFonts w:eastAsiaTheme="minorHAnsi"/>
          <w:color w:val="000000" w:themeColor="text1"/>
          <w:sz w:val="20"/>
          <w:szCs w:val="20"/>
        </w:rPr>
        <w:t xml:space="preserve"> </w:t>
      </w:r>
      <w:r w:rsidRPr="001A44EF">
        <w:rPr>
          <w:rFonts w:eastAsiaTheme="minorHAnsi"/>
          <w:color w:val="000000" w:themeColor="text1"/>
          <w:sz w:val="20"/>
          <w:szCs w:val="20"/>
        </w:rPr>
        <w:t>the</w:t>
      </w:r>
      <w:r w:rsidRPr="001A44EF">
        <w:rPr>
          <w:rFonts w:eastAsiaTheme="minorHAnsi"/>
          <w:color w:val="000000" w:themeColor="text1"/>
          <w:sz w:val="20"/>
          <w:szCs w:val="20"/>
        </w:rPr>
        <w:t xml:space="preserve"> </w:t>
      </w:r>
      <w:r w:rsidRPr="001A44EF">
        <w:rPr>
          <w:rFonts w:eastAsiaTheme="minorHAnsi"/>
          <w:color w:val="000000" w:themeColor="text1"/>
          <w:sz w:val="20"/>
          <w:szCs w:val="20"/>
        </w:rPr>
        <w:t>environmental</w:t>
      </w:r>
      <w:r w:rsidRPr="001A44EF">
        <w:rPr>
          <w:rFonts w:eastAsiaTheme="minorHAnsi"/>
          <w:color w:val="000000" w:themeColor="text1"/>
          <w:sz w:val="20"/>
          <w:szCs w:val="20"/>
        </w:rPr>
        <w:t xml:space="preserve"> </w:t>
      </w:r>
      <w:r w:rsidRPr="001A44EF">
        <w:rPr>
          <w:rFonts w:eastAsiaTheme="minorHAnsi"/>
          <w:color w:val="000000" w:themeColor="text1"/>
          <w:sz w:val="20"/>
          <w:szCs w:val="20"/>
        </w:rPr>
        <w:t>consequences</w:t>
      </w:r>
      <w:r w:rsidRPr="001A44EF">
        <w:rPr>
          <w:rFonts w:eastAsiaTheme="minorHAnsi"/>
          <w:color w:val="000000" w:themeColor="text1"/>
          <w:sz w:val="20"/>
          <w:szCs w:val="20"/>
        </w:rPr>
        <w:t xml:space="preserve"> </w:t>
      </w:r>
      <w:r w:rsidRPr="001A44EF">
        <w:rPr>
          <w:rFonts w:eastAsiaTheme="minorHAnsi"/>
          <w:color w:val="000000" w:themeColor="text1"/>
          <w:sz w:val="20"/>
          <w:szCs w:val="20"/>
        </w:rPr>
        <w:t>accordingly.</w:t>
      </w:r>
    </w:p>
    <w:p w14:paraId="15F1FA43" w14:textId="77777777" w:rsidR="001256CE" w:rsidRDefault="001256CE">
      <w:pPr>
        <w:pStyle w:val="BodyText"/>
        <w:spacing w:before="6"/>
      </w:pPr>
    </w:p>
    <w:p w14:paraId="15F1FA44" w14:textId="77777777" w:rsidR="001256CE" w:rsidRPr="004B451B" w:rsidRDefault="00A22352" w:rsidP="004B451B">
      <w:pPr>
        <w:widowControl/>
        <w:autoSpaceDE/>
        <w:autoSpaceDN/>
        <w:spacing w:before="54" w:line="276" w:lineRule="auto"/>
        <w:jc w:val="both"/>
        <w:rPr>
          <w:rFonts w:eastAsiaTheme="minorHAnsi"/>
          <w:b/>
          <w:bCs/>
          <w:color w:val="000000" w:themeColor="text1"/>
          <w:sz w:val="20"/>
          <w:szCs w:val="20"/>
        </w:rPr>
      </w:pPr>
      <w:r w:rsidRPr="004B451B">
        <w:rPr>
          <w:rFonts w:eastAsiaTheme="minorHAnsi"/>
          <w:b/>
          <w:bCs/>
          <w:color w:val="000000" w:themeColor="text1"/>
          <w:sz w:val="20"/>
          <w:szCs w:val="20"/>
        </w:rPr>
        <w:t>Consequences</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Hierarchy</w:t>
      </w:r>
    </w:p>
    <w:p w14:paraId="15F1FA46" w14:textId="78099E33" w:rsidR="001256CE" w:rsidRDefault="00C82A96" w:rsidP="003921CD">
      <w:pPr>
        <w:widowControl/>
        <w:autoSpaceDE/>
        <w:autoSpaceDN/>
        <w:spacing w:before="54" w:line="276" w:lineRule="auto"/>
        <w:jc w:val="both"/>
        <w:rPr>
          <w:rFonts w:eastAsiaTheme="minorHAnsi"/>
          <w:color w:val="000000" w:themeColor="text1"/>
          <w:sz w:val="20"/>
          <w:szCs w:val="20"/>
        </w:rPr>
      </w:pPr>
      <w:r w:rsidRPr="001A44EF">
        <w:rPr>
          <w:rFonts w:eastAsiaTheme="minorHAnsi"/>
          <w:color w:val="000000" w:themeColor="text1"/>
          <w:sz w:val="20"/>
          <w:szCs w:val="20"/>
        </w:rPr>
        <w:t>Consequences are diverse, naming a few: life loss, injury, critical or emergency routes, economic loss, environmental concerns, and historical significance. When considering decision management alternatives, a hierarchy is sure to exist on the potential outcomes if a bridge or portfolio of bridges were to experience extreme loadings. The comparison of consequence categories gives rise to ethical concerns, but these concerns can be addressed within a hierarchical judgment framework. Preference of what routes are critical in the event of a major earthquake is an example of how a hierarchy can be utilized in risk management. Each category has both direct and indirect effects. For example, economic loss can have direct cost through litigation and expedited bridge replacement while indirect loss could be stifled economic development and high user cost. Direct consequences are often simpler to measure and records exist of this nature. On the other hand, indirect consequences are inclined to be onerous to collect and complex, as such records are rare at best. Assessment of consequences in this investigation is a framework for evaluating direct life loss in a fault tree risk analysis.</w:t>
      </w:r>
    </w:p>
    <w:p w14:paraId="622AB4FE" w14:textId="25B62784" w:rsidR="003921CD" w:rsidRDefault="00A22352" w:rsidP="003921CD">
      <w:pPr>
        <w:widowControl/>
        <w:autoSpaceDE/>
        <w:autoSpaceDN/>
        <w:spacing w:before="54" w:line="276" w:lineRule="auto"/>
        <w:jc w:val="both"/>
        <w:rPr>
          <w:rFonts w:eastAsiaTheme="minorHAnsi"/>
          <w:b/>
          <w:bCs/>
          <w:color w:val="000000" w:themeColor="text1"/>
          <w:sz w:val="20"/>
          <w:szCs w:val="20"/>
        </w:rPr>
      </w:pPr>
      <w:r w:rsidRPr="004B451B">
        <w:rPr>
          <w:rFonts w:eastAsiaTheme="minorHAnsi"/>
          <w:b/>
          <w:bCs/>
          <w:color w:val="000000" w:themeColor="text1"/>
          <w:sz w:val="20"/>
          <w:szCs w:val="20"/>
        </w:rPr>
        <w:t>Qualitative</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Consequences</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to</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Life</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Loss</w:t>
      </w:r>
    </w:p>
    <w:p w14:paraId="7A0F63B4" w14:textId="77777777" w:rsidR="003921CD" w:rsidRDefault="003921CD" w:rsidP="003921CD">
      <w:pPr>
        <w:widowControl/>
        <w:autoSpaceDE/>
        <w:autoSpaceDN/>
        <w:spacing w:before="54" w:line="276" w:lineRule="auto"/>
        <w:jc w:val="both"/>
        <w:rPr>
          <w:b/>
          <w:i/>
          <w:sz w:val="23"/>
        </w:rPr>
      </w:pPr>
    </w:p>
    <w:p w14:paraId="7828863A" w14:textId="47C3FE77" w:rsidR="00F145F8" w:rsidRDefault="00E679AB" w:rsidP="001A44EF">
      <w:pPr>
        <w:widowControl/>
        <w:autoSpaceDE/>
        <w:autoSpaceDN/>
        <w:spacing w:before="54" w:line="276" w:lineRule="auto"/>
        <w:jc w:val="both"/>
      </w:pPr>
      <w:r w:rsidRPr="001A44EF">
        <w:rPr>
          <w:rFonts w:eastAsiaTheme="minorHAnsi"/>
          <w:color w:val="000000" w:themeColor="text1"/>
          <w:sz w:val="20"/>
          <w:szCs w:val="20"/>
        </w:rPr>
        <w:t xml:space="preserve">Qualitatively life loss consequences for bridge failures are mainly a function of the failure cause, structural configuration and traffic characteristics. The collapse rate of a bridge, whether it is sudden catastrophic or ductile, and the length of the failed span(s) are dependent on the interrelation between the failure cause and structural configuration. The collapse progression is time dependent and also plays an integral part. After assessing the probability and characteristics of failure, the traffic pattern that corresponds to the bridge's length or span and width will determine the quantity of vehicles that are in jeopardy. The traffic's composition, diurnal flow, vehicle lengths, persons per vehicle, flow rate, density, number of lanes, and stopping sight distance (SSD) are all factors that impact the number of individuals who may be at risk in the event of a failure. Composition of traffic relates to the diversity of the traffic, whether it is semi- tractor trailers, transport busses, or passenger vehicles, and a mix. The maximum number of vehicles that can be accommodated on a particular bridge length is determined by the vehicle length feasibility. The conversion of vehicles at risk to the population at risk is accomplished through the utilization of persons per vehicle values. The flow rate is an estimate of the number of vehicles per hour passing a point, whereas density refers to the number of vehicles on the road. The relationship between the two is the higher the density the lower the flow rate, with the maximum density being gridlock and flow is near zero. </w:t>
      </w:r>
    </w:p>
    <w:p w14:paraId="15F1FA4C" w14:textId="0546C454" w:rsidR="001256CE" w:rsidRPr="004B451B" w:rsidRDefault="00A22352" w:rsidP="004B451B">
      <w:pPr>
        <w:widowControl/>
        <w:autoSpaceDE/>
        <w:autoSpaceDN/>
        <w:spacing w:before="54" w:line="276" w:lineRule="auto"/>
        <w:jc w:val="both"/>
        <w:rPr>
          <w:rFonts w:eastAsiaTheme="minorHAnsi"/>
          <w:b/>
          <w:bCs/>
          <w:color w:val="000000" w:themeColor="text1"/>
          <w:sz w:val="20"/>
          <w:szCs w:val="20"/>
        </w:rPr>
      </w:pPr>
      <w:r w:rsidRPr="004B451B">
        <w:rPr>
          <w:rFonts w:eastAsiaTheme="minorHAnsi"/>
          <w:b/>
          <w:bCs/>
          <w:color w:val="000000" w:themeColor="text1"/>
          <w:sz w:val="20"/>
          <w:szCs w:val="20"/>
        </w:rPr>
        <w:t>Quantitative</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Consequences</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to Life</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Los</w:t>
      </w:r>
      <w:r w:rsidR="004B451B">
        <w:rPr>
          <w:rFonts w:eastAsiaTheme="minorHAnsi"/>
          <w:b/>
          <w:bCs/>
          <w:color w:val="000000" w:themeColor="text1"/>
          <w:sz w:val="20"/>
          <w:szCs w:val="20"/>
        </w:rPr>
        <w:t>s</w:t>
      </w:r>
    </w:p>
    <w:p w14:paraId="15F1FA4D" w14:textId="77777777" w:rsidR="001256CE" w:rsidRDefault="001256CE">
      <w:pPr>
        <w:pStyle w:val="BodyText"/>
        <w:spacing w:before="7"/>
        <w:rPr>
          <w:b/>
          <w:sz w:val="23"/>
        </w:rPr>
      </w:pPr>
    </w:p>
    <w:p w14:paraId="086885EB" w14:textId="517B766C" w:rsidR="00BD785F" w:rsidRDefault="00BD785F" w:rsidP="003921CD">
      <w:pPr>
        <w:widowControl/>
        <w:autoSpaceDE/>
        <w:autoSpaceDN/>
        <w:spacing w:before="54" w:line="276" w:lineRule="auto"/>
        <w:jc w:val="both"/>
      </w:pPr>
      <w:r w:rsidRPr="00F145F8">
        <w:rPr>
          <w:rFonts w:eastAsiaTheme="minorHAnsi"/>
          <w:color w:val="000000" w:themeColor="text1"/>
          <w:sz w:val="20"/>
          <w:szCs w:val="20"/>
        </w:rPr>
        <w:t>In general, major bridge disasters of historical significance have been thoroughly studied. The Minneapolis I-35W Bridge and the Queen Isabella Causeway, which collapsed in 2001 and 2007, respectively, are two instances. Due to the Queen 55 Isabella Causeway being the only road leading to South Padre Island, Texas, the collapse is unusual. Due to the lack of a detour when the breakdown happened, the residents of South Padre Island were isolated, and the utilities that crossed the bridge were cut off. In addition to the loss of life caused by the bridge collapse, the whole community was also affected by its effects (Wilson, 2003). However, the ADT of 140,000 is an example of life loss and high user cost from the resulting metropolitan traffic congestion (Hao, 2010). The detour length for the Minneapolis I-35W Bridge was only a little over a mile.</w:t>
      </w:r>
    </w:p>
    <w:p w14:paraId="15F1FA50" w14:textId="77777777" w:rsidR="001256CE" w:rsidRPr="004B451B" w:rsidRDefault="00A22352" w:rsidP="004B451B">
      <w:pPr>
        <w:widowControl/>
        <w:autoSpaceDE/>
        <w:autoSpaceDN/>
        <w:spacing w:before="54" w:line="276" w:lineRule="auto"/>
        <w:jc w:val="both"/>
        <w:rPr>
          <w:rFonts w:eastAsiaTheme="minorHAnsi"/>
          <w:b/>
          <w:bCs/>
          <w:color w:val="000000" w:themeColor="text1"/>
          <w:sz w:val="20"/>
          <w:szCs w:val="20"/>
        </w:rPr>
      </w:pPr>
      <w:r w:rsidRPr="004B451B">
        <w:rPr>
          <w:rFonts w:eastAsiaTheme="minorHAnsi"/>
          <w:b/>
          <w:bCs/>
          <w:color w:val="000000" w:themeColor="text1"/>
          <w:sz w:val="20"/>
          <w:szCs w:val="20"/>
        </w:rPr>
        <w:t>Quantification</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of</w:t>
      </w:r>
      <w:r w:rsidRPr="004B451B">
        <w:rPr>
          <w:rFonts w:eastAsiaTheme="minorHAnsi"/>
          <w:b/>
          <w:bCs/>
          <w:color w:val="000000" w:themeColor="text1"/>
          <w:sz w:val="20"/>
          <w:szCs w:val="20"/>
        </w:rPr>
        <w:t xml:space="preserve"> </w:t>
      </w:r>
      <w:r w:rsidRPr="004B451B">
        <w:rPr>
          <w:rFonts w:eastAsiaTheme="minorHAnsi"/>
          <w:b/>
          <w:bCs/>
          <w:color w:val="000000" w:themeColor="text1"/>
          <w:sz w:val="20"/>
          <w:szCs w:val="20"/>
        </w:rPr>
        <w:t>consequences</w:t>
      </w:r>
    </w:p>
    <w:p w14:paraId="15F1FA51" w14:textId="77777777" w:rsidR="001256CE" w:rsidRDefault="001256CE">
      <w:pPr>
        <w:pStyle w:val="BodyText"/>
        <w:spacing w:before="7"/>
        <w:rPr>
          <w:b/>
          <w:sz w:val="23"/>
        </w:rPr>
      </w:pPr>
    </w:p>
    <w:p w14:paraId="15F1FA53" w14:textId="0D0F67A9" w:rsidR="001256CE" w:rsidRDefault="007346EC" w:rsidP="00F145F8">
      <w:pPr>
        <w:widowControl/>
        <w:autoSpaceDE/>
        <w:autoSpaceDN/>
        <w:spacing w:before="54" w:line="276" w:lineRule="auto"/>
        <w:jc w:val="both"/>
        <w:rPr>
          <w:rFonts w:eastAsiaTheme="minorHAnsi"/>
          <w:color w:val="000000" w:themeColor="text1"/>
          <w:sz w:val="20"/>
          <w:szCs w:val="20"/>
        </w:rPr>
      </w:pPr>
      <w:r w:rsidRPr="00F145F8">
        <w:rPr>
          <w:rFonts w:eastAsiaTheme="minorHAnsi"/>
          <w:color w:val="000000" w:themeColor="text1"/>
          <w:sz w:val="20"/>
          <w:szCs w:val="20"/>
        </w:rPr>
        <w:t>The damage, destruction, expenditure, or loss of assets and services, such as raw materials, commodities, services, and lives, may be used to quantify the consequences. Intangibles may also be a part of them, either practically or theoretically, particularly when it comes to social repercussions and long-term environmental impacts. They are often represented as a vector C = [C1, C2,... Cm], whose members should be in the correct units for the kind of consequence being thought about. Consequences should, wherever feasible, be conveyed in monetary terms, even if it may not always be desired or even generally accepted.</w:t>
      </w:r>
    </w:p>
    <w:p w14:paraId="6C3F29BF" w14:textId="77777777" w:rsidR="003921CD" w:rsidRPr="00F145F8" w:rsidRDefault="003921CD" w:rsidP="00F145F8">
      <w:pPr>
        <w:widowControl/>
        <w:autoSpaceDE/>
        <w:autoSpaceDN/>
        <w:spacing w:before="54" w:line="276" w:lineRule="auto"/>
        <w:jc w:val="both"/>
        <w:rPr>
          <w:rFonts w:eastAsiaTheme="minorHAnsi"/>
          <w:color w:val="000000" w:themeColor="text1"/>
          <w:sz w:val="20"/>
          <w:szCs w:val="20"/>
        </w:rPr>
      </w:pPr>
    </w:p>
    <w:p w14:paraId="15F1FA55" w14:textId="24D383F1" w:rsidR="001256CE" w:rsidRPr="003921CD" w:rsidRDefault="003921CD" w:rsidP="003921CD">
      <w:pPr>
        <w:pStyle w:val="ListParagraph"/>
        <w:widowControl/>
        <w:numPr>
          <w:ilvl w:val="0"/>
          <w:numId w:val="5"/>
        </w:numPr>
        <w:autoSpaceDE/>
        <w:autoSpaceDN/>
        <w:spacing w:before="6" w:after="200" w:line="276" w:lineRule="auto"/>
        <w:ind w:left="720"/>
        <w:contextualSpacing/>
        <w:rPr>
          <w:b/>
          <w:sz w:val="23"/>
        </w:rPr>
      </w:pPr>
      <w:r w:rsidRPr="003921CD">
        <w:rPr>
          <w:rFonts w:eastAsiaTheme="minorHAnsi"/>
          <w:b/>
          <w:bCs/>
          <w:color w:val="000000" w:themeColor="text1"/>
          <w:sz w:val="24"/>
          <w:szCs w:val="24"/>
        </w:rPr>
        <w:t>CONCLUSION</w:t>
      </w:r>
    </w:p>
    <w:p w14:paraId="15F1FA57" w14:textId="5E38CF10" w:rsidR="001256CE" w:rsidRDefault="008D67CF" w:rsidP="00F145F8">
      <w:pPr>
        <w:widowControl/>
        <w:autoSpaceDE/>
        <w:autoSpaceDN/>
        <w:spacing w:before="54" w:line="276" w:lineRule="auto"/>
        <w:jc w:val="both"/>
        <w:rPr>
          <w:rFonts w:eastAsiaTheme="minorHAnsi"/>
          <w:color w:val="000000" w:themeColor="text1"/>
          <w:sz w:val="20"/>
          <w:szCs w:val="20"/>
        </w:rPr>
      </w:pPr>
      <w:r w:rsidRPr="00F145F8">
        <w:rPr>
          <w:rFonts w:eastAsiaTheme="minorHAnsi"/>
          <w:color w:val="000000" w:themeColor="text1"/>
          <w:sz w:val="20"/>
          <w:szCs w:val="20"/>
        </w:rPr>
        <w:t xml:space="preserve">Despite the annual construction of numerous bridges worldwide, only a small percentage experience collapse, primarily due to natural factors such as floods, scour, earthquakes, landslides, and wind, as well as human factors such as improper design and construction methods, collisions, overloading, fire, corrosion, and inadequate inspection and maintenance. Certain incidents lead to not only </w:t>
      </w:r>
      <w:r w:rsidRPr="00F145F8">
        <w:rPr>
          <w:rFonts w:eastAsiaTheme="minorHAnsi"/>
          <w:color w:val="000000" w:themeColor="text1"/>
          <w:sz w:val="20"/>
          <w:szCs w:val="20"/>
        </w:rPr>
        <w:lastRenderedPageBreak/>
        <w:t>financial loss but also fatalities. Bridge designers employ failure analysis techniques to mitigate the risk of failures by identifying their root causes and leveraging this knowledge to inform future design decisions. In light of the aforementioned failure factors, the adoption of new construction technologies, updated efficient substructure and superstructure forms, and the development of new materials that allow for longer spans and longer life are being pursued. Currently, longer service life of bridges, approximately 100 years, is attributed to the incorporation of lessons learned from previous bridge failures. The acquisition of knowledge from each collapse and subsequent implementation of safety measures in the design and construction of future bridges falls under the purview of engineers and contractors. A bridge failure database is utilized to conduct a comparative analysis between the failure rate and the associated consequences based on the cause of failure. The qualitative and quantitative evaluation of the failure rate based on cause and consequence can be employed in the subsequent analysis of fault tree risk and decision making related to risk management. A failure database is utilized to exhibit the historical hazards of bridge failures, calculate the failure rate according to the cause of failure, and establish a conditional probability of failure that takes into consideration the features beneath the structure. The qualitative assessment of engineering judgment was utilized to determine the ramifications of bridge failures.</w:t>
      </w:r>
    </w:p>
    <w:p w14:paraId="2E0E8EF1" w14:textId="77777777" w:rsidR="00F145F8" w:rsidRPr="00F145F8" w:rsidRDefault="00F145F8" w:rsidP="00F145F8">
      <w:pPr>
        <w:widowControl/>
        <w:autoSpaceDE/>
        <w:autoSpaceDN/>
        <w:spacing w:before="54" w:line="276" w:lineRule="auto"/>
        <w:jc w:val="both"/>
        <w:rPr>
          <w:rFonts w:eastAsiaTheme="minorHAnsi"/>
          <w:color w:val="000000" w:themeColor="text1"/>
          <w:sz w:val="20"/>
          <w:szCs w:val="20"/>
        </w:rPr>
      </w:pPr>
    </w:p>
    <w:p w14:paraId="15F1FA59" w14:textId="3FBDF095" w:rsidR="001256CE" w:rsidRPr="0082281B" w:rsidRDefault="00A22352" w:rsidP="003921CD">
      <w:pPr>
        <w:pStyle w:val="ListParagraph"/>
        <w:widowControl/>
        <w:numPr>
          <w:ilvl w:val="0"/>
          <w:numId w:val="5"/>
        </w:numPr>
        <w:autoSpaceDE/>
        <w:autoSpaceDN/>
        <w:spacing w:before="6" w:after="200" w:line="276" w:lineRule="auto"/>
        <w:ind w:left="720"/>
        <w:contextualSpacing/>
        <w:rPr>
          <w:b/>
          <w:sz w:val="23"/>
        </w:rPr>
      </w:pPr>
      <w:r w:rsidRPr="003921CD">
        <w:rPr>
          <w:rFonts w:eastAsiaTheme="minorHAnsi"/>
          <w:b/>
          <w:bCs/>
          <w:color w:val="000000" w:themeColor="text1"/>
          <w:sz w:val="24"/>
          <w:szCs w:val="24"/>
        </w:rPr>
        <w:t>REFERENCES</w:t>
      </w:r>
    </w:p>
    <w:p w14:paraId="56678EBD" w14:textId="77777777" w:rsidR="0082281B" w:rsidRPr="00C32474" w:rsidRDefault="0082281B" w:rsidP="0082281B">
      <w:pPr>
        <w:pStyle w:val="ListParagraph"/>
        <w:widowControl/>
        <w:autoSpaceDE/>
        <w:autoSpaceDN/>
        <w:spacing w:before="6" w:after="200" w:line="276" w:lineRule="auto"/>
        <w:ind w:left="720" w:firstLine="0"/>
        <w:contextualSpacing/>
        <w:rPr>
          <w:b/>
          <w:sz w:val="23"/>
        </w:rPr>
      </w:pPr>
    </w:p>
    <w:p w14:paraId="44B40242" w14:textId="5B68D88D" w:rsidR="007A0D70" w:rsidRDefault="007A0D70" w:rsidP="006F3FF1">
      <w:pPr>
        <w:pStyle w:val="ListParagraph"/>
        <w:widowControl/>
        <w:numPr>
          <w:ilvl w:val="0"/>
          <w:numId w:val="6"/>
        </w:numPr>
        <w:autoSpaceDE/>
        <w:autoSpaceDN/>
        <w:spacing w:before="54" w:line="276" w:lineRule="auto"/>
        <w:jc w:val="both"/>
        <w:rPr>
          <w:rFonts w:eastAsiaTheme="minorHAnsi"/>
          <w:color w:val="000000" w:themeColor="text1"/>
          <w:sz w:val="20"/>
          <w:szCs w:val="20"/>
        </w:rPr>
      </w:pPr>
      <w:r w:rsidRPr="006F3FF1">
        <w:rPr>
          <w:rFonts w:eastAsiaTheme="minorHAnsi"/>
          <w:color w:val="000000" w:themeColor="text1"/>
          <w:sz w:val="20"/>
          <w:szCs w:val="20"/>
        </w:rPr>
        <w:t>R. Giglio, A. Nanni, S. Shahawy, and A. Mirmiran, "Bridge Collapse: Causes, Consequences, and Lessons Learned," Journal of Performance of Constructed Facilities, vol. 20, no. 6, pp. 628-634, 2006.</w:t>
      </w:r>
    </w:p>
    <w:p w14:paraId="069CC219" w14:textId="77777777" w:rsidR="004A35DD" w:rsidRPr="006F3FF1" w:rsidRDefault="004A35DD" w:rsidP="004A35DD">
      <w:pPr>
        <w:pStyle w:val="ListParagraph"/>
        <w:widowControl/>
        <w:autoSpaceDE/>
        <w:autoSpaceDN/>
        <w:spacing w:before="54" w:line="276" w:lineRule="auto"/>
        <w:ind w:left="1080" w:firstLine="0"/>
        <w:jc w:val="both"/>
        <w:rPr>
          <w:rFonts w:eastAsiaTheme="minorHAnsi"/>
          <w:color w:val="000000" w:themeColor="text1"/>
          <w:sz w:val="20"/>
          <w:szCs w:val="20"/>
        </w:rPr>
      </w:pPr>
    </w:p>
    <w:p w14:paraId="15E567BC" w14:textId="318540C7" w:rsidR="00036B12" w:rsidRPr="004A35DD" w:rsidRDefault="00563AFC" w:rsidP="00036B12">
      <w:pPr>
        <w:pStyle w:val="ListParagraph"/>
        <w:widowControl/>
        <w:numPr>
          <w:ilvl w:val="0"/>
          <w:numId w:val="6"/>
        </w:numPr>
        <w:autoSpaceDE/>
        <w:autoSpaceDN/>
        <w:spacing w:before="54" w:line="276" w:lineRule="auto"/>
        <w:jc w:val="both"/>
        <w:rPr>
          <w:rFonts w:eastAsiaTheme="minorHAnsi"/>
          <w:color w:val="000000" w:themeColor="text1"/>
          <w:sz w:val="20"/>
          <w:szCs w:val="20"/>
        </w:rPr>
      </w:pPr>
      <w:r>
        <w:t>AASHTO Manual for Maintenance Inspection of Bridges</w:t>
      </w:r>
    </w:p>
    <w:p w14:paraId="0A7005F9" w14:textId="77777777" w:rsidR="004A35DD" w:rsidRPr="004A35DD" w:rsidRDefault="004A35DD" w:rsidP="004A35DD">
      <w:pPr>
        <w:widowControl/>
        <w:autoSpaceDE/>
        <w:autoSpaceDN/>
        <w:spacing w:before="54" w:line="276" w:lineRule="auto"/>
        <w:jc w:val="both"/>
        <w:rPr>
          <w:rFonts w:eastAsiaTheme="minorHAnsi"/>
          <w:color w:val="000000" w:themeColor="text1"/>
          <w:sz w:val="20"/>
          <w:szCs w:val="20"/>
        </w:rPr>
      </w:pPr>
    </w:p>
    <w:p w14:paraId="16F1FF6B" w14:textId="7B6C5DFF" w:rsidR="004A35DD" w:rsidRPr="004A35DD" w:rsidRDefault="00A445D4" w:rsidP="004A35DD">
      <w:pPr>
        <w:pStyle w:val="ListParagraph"/>
        <w:widowControl/>
        <w:numPr>
          <w:ilvl w:val="0"/>
          <w:numId w:val="6"/>
        </w:numPr>
        <w:autoSpaceDE/>
        <w:autoSpaceDN/>
        <w:spacing w:before="6" w:after="200" w:line="276" w:lineRule="auto"/>
        <w:contextualSpacing/>
        <w:rPr>
          <w:bCs/>
          <w:sz w:val="23"/>
        </w:rPr>
      </w:pPr>
      <w:r>
        <w:t>National Bridge Inspection Standards ( FHWA)</w:t>
      </w:r>
    </w:p>
    <w:p w14:paraId="61AC56E2" w14:textId="77777777" w:rsidR="004A35DD" w:rsidRPr="004A35DD" w:rsidRDefault="004A35DD" w:rsidP="004A35DD">
      <w:pPr>
        <w:pStyle w:val="ListParagraph"/>
        <w:widowControl/>
        <w:autoSpaceDE/>
        <w:autoSpaceDN/>
        <w:spacing w:before="6" w:after="200" w:line="276" w:lineRule="auto"/>
        <w:ind w:left="1080" w:firstLine="0"/>
        <w:contextualSpacing/>
        <w:rPr>
          <w:bCs/>
          <w:sz w:val="23"/>
        </w:rPr>
      </w:pPr>
    </w:p>
    <w:p w14:paraId="66FF663D" w14:textId="3E086FBF" w:rsidR="004E131E" w:rsidRPr="004A35DD" w:rsidRDefault="00A445D4" w:rsidP="004E131E">
      <w:pPr>
        <w:pStyle w:val="ListParagraph"/>
        <w:widowControl/>
        <w:numPr>
          <w:ilvl w:val="0"/>
          <w:numId w:val="6"/>
        </w:numPr>
        <w:autoSpaceDE/>
        <w:autoSpaceDN/>
        <w:spacing w:before="6" w:after="200" w:line="276" w:lineRule="auto"/>
        <w:contextualSpacing/>
        <w:rPr>
          <w:bCs/>
          <w:sz w:val="23"/>
        </w:rPr>
      </w:pPr>
      <w:r>
        <w:t>Bridge Inspector's Training Manual/90 Author - Raymond A. Hartle</w:t>
      </w:r>
    </w:p>
    <w:p w14:paraId="58CF83D9" w14:textId="77777777" w:rsidR="004A35DD" w:rsidRDefault="004A35DD" w:rsidP="004A35DD">
      <w:pPr>
        <w:pStyle w:val="ListParagraph"/>
        <w:widowControl/>
        <w:autoSpaceDE/>
        <w:autoSpaceDN/>
        <w:spacing w:before="6" w:after="200" w:line="276" w:lineRule="auto"/>
        <w:ind w:left="1080" w:firstLine="0"/>
        <w:contextualSpacing/>
        <w:rPr>
          <w:bCs/>
          <w:sz w:val="23"/>
        </w:rPr>
      </w:pPr>
    </w:p>
    <w:p w14:paraId="664E0A35" w14:textId="201DDF54" w:rsidR="004A35DD" w:rsidRPr="001E2C7F" w:rsidRDefault="00B56056" w:rsidP="001E2C7F">
      <w:pPr>
        <w:pStyle w:val="ListParagraph"/>
        <w:widowControl/>
        <w:numPr>
          <w:ilvl w:val="0"/>
          <w:numId w:val="6"/>
        </w:numPr>
        <w:autoSpaceDE/>
        <w:autoSpaceDN/>
        <w:spacing w:before="6" w:after="200" w:line="276" w:lineRule="auto"/>
        <w:contextualSpacing/>
        <w:rPr>
          <w:bCs/>
          <w:sz w:val="23"/>
        </w:rPr>
      </w:pPr>
      <w:r>
        <w:t>Jamilur Reza Choudhury Bridge collapses around the world: Causes and mechanisms</w:t>
      </w:r>
    </w:p>
    <w:p w14:paraId="3DFCDC58" w14:textId="77777777" w:rsidR="001E2C7F" w:rsidRPr="001E2C7F" w:rsidRDefault="001E2C7F" w:rsidP="001E2C7F">
      <w:pPr>
        <w:pStyle w:val="ListParagraph"/>
        <w:rPr>
          <w:bCs/>
          <w:sz w:val="23"/>
        </w:rPr>
      </w:pPr>
    </w:p>
    <w:p w14:paraId="5D631A82" w14:textId="5703CCD4" w:rsidR="001E2C7F" w:rsidRPr="001E2C7F" w:rsidRDefault="001E2C7F" w:rsidP="001E2C7F">
      <w:pPr>
        <w:pStyle w:val="ListParagraph"/>
        <w:widowControl/>
        <w:numPr>
          <w:ilvl w:val="0"/>
          <w:numId w:val="6"/>
        </w:numPr>
        <w:autoSpaceDE/>
        <w:autoSpaceDN/>
        <w:spacing w:before="6" w:after="200" w:line="276" w:lineRule="auto"/>
        <w:contextualSpacing/>
        <w:rPr>
          <w:bCs/>
          <w:sz w:val="23"/>
        </w:rPr>
      </w:pPr>
      <w:r>
        <w:t>E. W. H. Gifford. Recent Developments in Highway Bridge Design in Hampshire. Proceedings of the Institution for Civil Engineers, 1952, pp. 461-497.</w:t>
      </w:r>
    </w:p>
    <w:p w14:paraId="142C4FDD" w14:textId="77777777" w:rsidR="001E2C7F" w:rsidRPr="001E2C7F" w:rsidRDefault="001E2C7F" w:rsidP="001E2C7F">
      <w:pPr>
        <w:pStyle w:val="ListParagraph"/>
        <w:rPr>
          <w:bCs/>
          <w:sz w:val="23"/>
        </w:rPr>
      </w:pPr>
    </w:p>
    <w:p w14:paraId="5F1C4730" w14:textId="665855CD" w:rsidR="00AE068D" w:rsidRDefault="00ED4569" w:rsidP="00AE068D">
      <w:pPr>
        <w:pStyle w:val="ListParagraph"/>
        <w:widowControl/>
        <w:numPr>
          <w:ilvl w:val="0"/>
          <w:numId w:val="6"/>
        </w:numPr>
        <w:autoSpaceDE/>
        <w:autoSpaceDN/>
        <w:spacing w:before="6" w:after="200" w:line="276" w:lineRule="auto"/>
        <w:contextualSpacing/>
        <w:rPr>
          <w:bCs/>
          <w:sz w:val="23"/>
        </w:rPr>
      </w:pPr>
      <w:r>
        <w:t>People’s Republic of China National Standard. 2011. Code for Construction of Concrete Structures. Beijing: China Architecture &amp; Building Press.</w:t>
      </w:r>
      <w:r w:rsidR="004E131E">
        <w:rPr>
          <w:bCs/>
          <w:sz w:val="23"/>
        </w:rPr>
        <w:t>L</w:t>
      </w:r>
    </w:p>
    <w:p w14:paraId="5B845AFE" w14:textId="77777777" w:rsidR="00AE068D" w:rsidRPr="00AE068D" w:rsidRDefault="00AE068D" w:rsidP="00AE068D">
      <w:pPr>
        <w:pStyle w:val="ListParagraph"/>
        <w:rPr>
          <w:bCs/>
          <w:sz w:val="23"/>
        </w:rPr>
      </w:pPr>
    </w:p>
    <w:p w14:paraId="71581757" w14:textId="77777777" w:rsidR="00AE068D" w:rsidRPr="00AE068D" w:rsidRDefault="00AE068D" w:rsidP="00AE068D">
      <w:pPr>
        <w:pStyle w:val="ListParagraph"/>
        <w:widowControl/>
        <w:autoSpaceDE/>
        <w:autoSpaceDN/>
        <w:spacing w:before="6" w:after="200" w:line="276" w:lineRule="auto"/>
        <w:ind w:left="1080" w:firstLine="0"/>
        <w:contextualSpacing/>
        <w:rPr>
          <w:bCs/>
          <w:sz w:val="23"/>
        </w:rPr>
      </w:pPr>
    </w:p>
    <w:p w14:paraId="37BC4DA4" w14:textId="1DEEA698" w:rsidR="004E131E" w:rsidRPr="00AE068D" w:rsidRDefault="004859B4" w:rsidP="004E131E">
      <w:pPr>
        <w:pStyle w:val="ListParagraph"/>
        <w:widowControl/>
        <w:numPr>
          <w:ilvl w:val="0"/>
          <w:numId w:val="6"/>
        </w:numPr>
        <w:autoSpaceDE/>
        <w:autoSpaceDN/>
        <w:spacing w:before="6" w:after="200" w:line="276" w:lineRule="auto"/>
        <w:contextualSpacing/>
        <w:rPr>
          <w:bCs/>
          <w:sz w:val="23"/>
        </w:rPr>
      </w:pPr>
      <w:r>
        <w:t>Zhou, H., and J. Li. 2017. “Effective Energy Criterion for Collapse of Deteriorating Structural Systems.” Journal of Engineering Mechanics</w:t>
      </w:r>
    </w:p>
    <w:p w14:paraId="69A48532" w14:textId="77777777" w:rsidR="00AE068D" w:rsidRDefault="00AE068D" w:rsidP="00AE068D">
      <w:pPr>
        <w:pStyle w:val="ListParagraph"/>
        <w:widowControl/>
        <w:autoSpaceDE/>
        <w:autoSpaceDN/>
        <w:spacing w:before="6" w:after="200" w:line="276" w:lineRule="auto"/>
        <w:ind w:left="1080" w:firstLine="0"/>
        <w:contextualSpacing/>
        <w:rPr>
          <w:bCs/>
          <w:sz w:val="23"/>
        </w:rPr>
      </w:pPr>
    </w:p>
    <w:p w14:paraId="78B65E42" w14:textId="12C1197C" w:rsidR="004E131E" w:rsidRPr="00AE068D" w:rsidRDefault="00F3466D" w:rsidP="004E131E">
      <w:pPr>
        <w:pStyle w:val="ListParagraph"/>
        <w:widowControl/>
        <w:numPr>
          <w:ilvl w:val="0"/>
          <w:numId w:val="6"/>
        </w:numPr>
        <w:autoSpaceDE/>
        <w:autoSpaceDN/>
        <w:spacing w:before="6" w:after="200" w:line="276" w:lineRule="auto"/>
        <w:contextualSpacing/>
        <w:rPr>
          <w:bCs/>
          <w:sz w:val="23"/>
        </w:rPr>
      </w:pPr>
      <w:r>
        <w:t>General Services Administration (GSA), “Progressive collapse design guidelines for New Federal Office Buildings and Major Modernization Projects June 2003”</w:t>
      </w:r>
    </w:p>
    <w:p w14:paraId="6C61EEC7" w14:textId="77777777" w:rsidR="00AE068D" w:rsidRPr="00AE068D" w:rsidRDefault="00AE068D" w:rsidP="00AE068D">
      <w:pPr>
        <w:pStyle w:val="ListParagraph"/>
        <w:rPr>
          <w:bCs/>
          <w:sz w:val="23"/>
        </w:rPr>
      </w:pPr>
    </w:p>
    <w:p w14:paraId="1D7353C8" w14:textId="77777777" w:rsidR="00AE068D" w:rsidRDefault="00AE068D" w:rsidP="00AE068D">
      <w:pPr>
        <w:pStyle w:val="ListParagraph"/>
        <w:widowControl/>
        <w:autoSpaceDE/>
        <w:autoSpaceDN/>
        <w:spacing w:before="6" w:after="200" w:line="276" w:lineRule="auto"/>
        <w:ind w:left="1080" w:firstLine="0"/>
        <w:contextualSpacing/>
        <w:rPr>
          <w:bCs/>
          <w:sz w:val="23"/>
        </w:rPr>
      </w:pPr>
    </w:p>
    <w:p w14:paraId="0ACD63C0" w14:textId="47BBDC53" w:rsidR="004E131E" w:rsidRDefault="00C5044B" w:rsidP="004E131E">
      <w:pPr>
        <w:pStyle w:val="ListParagraph"/>
        <w:widowControl/>
        <w:numPr>
          <w:ilvl w:val="0"/>
          <w:numId w:val="6"/>
        </w:numPr>
        <w:autoSpaceDE/>
        <w:autoSpaceDN/>
        <w:spacing w:before="6" w:after="200" w:line="276" w:lineRule="auto"/>
        <w:contextualSpacing/>
        <w:rPr>
          <w:bCs/>
          <w:sz w:val="23"/>
        </w:rPr>
      </w:pPr>
      <w:r>
        <w:t>S. M. Marjanishvili, “Progressive Analysis Procedure for Progressive Collapse”, ASCE, Journal of performance of constructed facilities, pp. 79-85, 2004</w:t>
      </w:r>
    </w:p>
    <w:p w14:paraId="15F1FA66" w14:textId="1652D630" w:rsidR="001256CE" w:rsidRDefault="001256CE" w:rsidP="004B752E">
      <w:pPr>
        <w:pStyle w:val="ListParagraph"/>
        <w:widowControl/>
        <w:autoSpaceDE/>
        <w:autoSpaceDN/>
        <w:spacing w:before="6" w:after="200" w:line="276" w:lineRule="auto"/>
        <w:ind w:left="1080" w:firstLine="0"/>
        <w:contextualSpacing/>
      </w:pPr>
    </w:p>
    <w:sectPr w:rsidR="001256CE">
      <w:pgSz w:w="11920" w:h="16850"/>
      <w:pgMar w:top="420" w:right="460" w:bottom="360" w:left="600" w:header="175"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1FA7D" w14:textId="77777777" w:rsidR="00000000" w:rsidRDefault="00A22352">
      <w:r>
        <w:separator/>
      </w:r>
    </w:p>
  </w:endnote>
  <w:endnote w:type="continuationSeparator" w:id="0">
    <w:p w14:paraId="15F1FA7F" w14:textId="77777777" w:rsidR="00000000" w:rsidRDefault="00A2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FA78" w14:textId="626221A6" w:rsidR="001256CE" w:rsidRDefault="001256C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1FA79" w14:textId="77777777" w:rsidR="00000000" w:rsidRDefault="00A22352">
      <w:r>
        <w:separator/>
      </w:r>
    </w:p>
  </w:footnote>
  <w:footnote w:type="continuationSeparator" w:id="0">
    <w:p w14:paraId="15F1FA7B" w14:textId="77777777" w:rsidR="00000000" w:rsidRDefault="00A223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1FA77" w14:textId="678329A9" w:rsidR="001256CE" w:rsidRDefault="001256C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0D08"/>
    <w:multiLevelType w:val="hybridMultilevel"/>
    <w:tmpl w:val="4C3E4290"/>
    <w:lvl w:ilvl="0" w:tplc="EFD663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FB6622"/>
    <w:multiLevelType w:val="hybridMultilevel"/>
    <w:tmpl w:val="C4962B3A"/>
    <w:lvl w:ilvl="0" w:tplc="23E0AE4A">
      <w:start w:val="1"/>
      <w:numFmt w:val="decimal"/>
      <w:lvlText w:val="%1."/>
      <w:lvlJc w:val="left"/>
      <w:pPr>
        <w:ind w:left="1080" w:hanging="360"/>
      </w:pPr>
      <w:rPr>
        <w:rFonts w:eastAsiaTheme="minorHAnsi" w:hint="default"/>
        <w:b/>
        <w:color w:val="000000" w:themeColor="text1"/>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BCC060A"/>
    <w:multiLevelType w:val="multilevel"/>
    <w:tmpl w:val="DE9EE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82023"/>
    <w:multiLevelType w:val="hybridMultilevel"/>
    <w:tmpl w:val="05E209D8"/>
    <w:lvl w:ilvl="0" w:tplc="DAA8E544">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4" w15:restartNumberingAfterBreak="0">
    <w:nsid w:val="39C5017D"/>
    <w:multiLevelType w:val="hybridMultilevel"/>
    <w:tmpl w:val="5B844EBA"/>
    <w:lvl w:ilvl="0" w:tplc="965CF5DA">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5" w15:restartNumberingAfterBreak="0">
    <w:nsid w:val="64E86676"/>
    <w:multiLevelType w:val="hybridMultilevel"/>
    <w:tmpl w:val="F5F8CD50"/>
    <w:lvl w:ilvl="0" w:tplc="A4DE899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6" w15:restartNumberingAfterBreak="0">
    <w:nsid w:val="797973E8"/>
    <w:multiLevelType w:val="multilevel"/>
    <w:tmpl w:val="D43E0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FD03A3"/>
    <w:multiLevelType w:val="multilevel"/>
    <w:tmpl w:val="B9546F04"/>
    <w:lvl w:ilvl="0">
      <w:start w:val="1"/>
      <w:numFmt w:val="decimal"/>
      <w:lvlText w:val="%1."/>
      <w:lvlJc w:val="left"/>
      <w:pPr>
        <w:ind w:left="828" w:hanging="721"/>
      </w:pPr>
      <w:rPr>
        <w:rFonts w:ascii="Times New Roman" w:eastAsia="Times New Roman" w:hAnsi="Times New Roman" w:cs="Times New Roman" w:hint="default"/>
        <w:b/>
        <w:bCs/>
        <w:color w:val="FF0000"/>
        <w:spacing w:val="0"/>
        <w:w w:val="100"/>
        <w:sz w:val="28"/>
        <w:szCs w:val="28"/>
        <w:lang w:val="en-US" w:eastAsia="en-US" w:bidi="ar-SA"/>
      </w:rPr>
    </w:lvl>
    <w:lvl w:ilvl="1">
      <w:start w:val="1"/>
      <w:numFmt w:val="decimal"/>
      <w:lvlText w:val="%1.%2"/>
      <w:lvlJc w:val="left"/>
      <w:pPr>
        <w:ind w:left="1548" w:hanging="1441"/>
      </w:pPr>
      <w:rPr>
        <w:rFonts w:ascii="Times New Roman" w:eastAsia="Times New Roman" w:hAnsi="Times New Roman" w:cs="Times New Roman" w:hint="default"/>
        <w:b/>
        <w:bCs/>
        <w:i/>
        <w:iCs/>
        <w:w w:val="100"/>
        <w:sz w:val="28"/>
        <w:szCs w:val="28"/>
        <w:lang w:val="en-US" w:eastAsia="en-US" w:bidi="ar-SA"/>
      </w:rPr>
    </w:lvl>
    <w:lvl w:ilvl="2">
      <w:start w:val="1"/>
      <w:numFmt w:val="decimal"/>
      <w:lvlText w:val="%1.%2.%3"/>
      <w:lvlJc w:val="left"/>
      <w:pPr>
        <w:ind w:left="828" w:hanging="721"/>
      </w:pPr>
      <w:rPr>
        <w:rFonts w:hint="default"/>
        <w:b/>
        <w:bCs/>
        <w:i/>
        <w:iCs/>
        <w:w w:val="100"/>
        <w:lang w:val="en-US" w:eastAsia="en-US" w:bidi="ar-SA"/>
      </w:rPr>
    </w:lvl>
    <w:lvl w:ilvl="3">
      <w:numFmt w:val="bullet"/>
      <w:lvlText w:val="•"/>
      <w:lvlJc w:val="left"/>
      <w:pPr>
        <w:ind w:left="3609" w:hanging="721"/>
      </w:pPr>
      <w:rPr>
        <w:rFonts w:hint="default"/>
        <w:lang w:val="en-US" w:eastAsia="en-US" w:bidi="ar-SA"/>
      </w:rPr>
    </w:lvl>
    <w:lvl w:ilvl="4">
      <w:numFmt w:val="bullet"/>
      <w:lvlText w:val="•"/>
      <w:lvlJc w:val="left"/>
      <w:pPr>
        <w:ind w:left="4643" w:hanging="721"/>
      </w:pPr>
      <w:rPr>
        <w:rFonts w:hint="default"/>
        <w:lang w:val="en-US" w:eastAsia="en-US" w:bidi="ar-SA"/>
      </w:rPr>
    </w:lvl>
    <w:lvl w:ilvl="5">
      <w:numFmt w:val="bullet"/>
      <w:lvlText w:val="•"/>
      <w:lvlJc w:val="left"/>
      <w:pPr>
        <w:ind w:left="5678" w:hanging="721"/>
      </w:pPr>
      <w:rPr>
        <w:rFonts w:hint="default"/>
        <w:lang w:val="en-US" w:eastAsia="en-US" w:bidi="ar-SA"/>
      </w:rPr>
    </w:lvl>
    <w:lvl w:ilvl="6">
      <w:numFmt w:val="bullet"/>
      <w:lvlText w:val="•"/>
      <w:lvlJc w:val="left"/>
      <w:pPr>
        <w:ind w:left="6712" w:hanging="721"/>
      </w:pPr>
      <w:rPr>
        <w:rFonts w:hint="default"/>
        <w:lang w:val="en-US" w:eastAsia="en-US" w:bidi="ar-SA"/>
      </w:rPr>
    </w:lvl>
    <w:lvl w:ilvl="7">
      <w:numFmt w:val="bullet"/>
      <w:lvlText w:val="•"/>
      <w:lvlJc w:val="left"/>
      <w:pPr>
        <w:ind w:left="7747" w:hanging="721"/>
      </w:pPr>
      <w:rPr>
        <w:rFonts w:hint="default"/>
        <w:lang w:val="en-US" w:eastAsia="en-US" w:bidi="ar-SA"/>
      </w:rPr>
    </w:lvl>
    <w:lvl w:ilvl="8">
      <w:numFmt w:val="bullet"/>
      <w:lvlText w:val="•"/>
      <w:lvlJc w:val="left"/>
      <w:pPr>
        <w:ind w:left="8782" w:hanging="721"/>
      </w:pPr>
      <w:rPr>
        <w:rFonts w:hint="default"/>
        <w:lang w:val="en-US" w:eastAsia="en-US" w:bidi="ar-SA"/>
      </w:rPr>
    </w:lvl>
  </w:abstractNum>
  <w:num w:numId="1" w16cid:durableId="262302324">
    <w:abstractNumId w:val="7"/>
  </w:num>
  <w:num w:numId="2" w16cid:durableId="880020942">
    <w:abstractNumId w:val="5"/>
  </w:num>
  <w:num w:numId="3" w16cid:durableId="1106729638">
    <w:abstractNumId w:val="3"/>
  </w:num>
  <w:num w:numId="4" w16cid:durableId="853690127">
    <w:abstractNumId w:val="4"/>
  </w:num>
  <w:num w:numId="5" w16cid:durableId="487328655">
    <w:abstractNumId w:val="1"/>
  </w:num>
  <w:num w:numId="6" w16cid:durableId="1690066686">
    <w:abstractNumId w:val="0"/>
  </w:num>
  <w:num w:numId="7" w16cid:durableId="1616592509">
    <w:abstractNumId w:val="6"/>
  </w:num>
  <w:num w:numId="8" w16cid:durableId="4002582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6CE"/>
    <w:rsid w:val="00036B12"/>
    <w:rsid w:val="000603CC"/>
    <w:rsid w:val="00072FED"/>
    <w:rsid w:val="000D6327"/>
    <w:rsid w:val="001256CE"/>
    <w:rsid w:val="001A44EF"/>
    <w:rsid w:val="001C1B35"/>
    <w:rsid w:val="001E2C7F"/>
    <w:rsid w:val="00201A99"/>
    <w:rsid w:val="00215ACE"/>
    <w:rsid w:val="0027783B"/>
    <w:rsid w:val="002B0F1A"/>
    <w:rsid w:val="002C1DBC"/>
    <w:rsid w:val="002C7180"/>
    <w:rsid w:val="003355E1"/>
    <w:rsid w:val="003921CD"/>
    <w:rsid w:val="003B5084"/>
    <w:rsid w:val="0041531C"/>
    <w:rsid w:val="004201D9"/>
    <w:rsid w:val="00424178"/>
    <w:rsid w:val="00424245"/>
    <w:rsid w:val="004859B4"/>
    <w:rsid w:val="00487183"/>
    <w:rsid w:val="004A35DD"/>
    <w:rsid w:val="004B451B"/>
    <w:rsid w:val="004B752E"/>
    <w:rsid w:val="004C5A82"/>
    <w:rsid w:val="004D3D1A"/>
    <w:rsid w:val="004D6E74"/>
    <w:rsid w:val="004E0DF6"/>
    <w:rsid w:val="004E131E"/>
    <w:rsid w:val="0055234F"/>
    <w:rsid w:val="00563AFC"/>
    <w:rsid w:val="005675ED"/>
    <w:rsid w:val="005B4F81"/>
    <w:rsid w:val="005E5F92"/>
    <w:rsid w:val="006166E0"/>
    <w:rsid w:val="006211F4"/>
    <w:rsid w:val="006226CF"/>
    <w:rsid w:val="00673716"/>
    <w:rsid w:val="00676180"/>
    <w:rsid w:val="006F3FF1"/>
    <w:rsid w:val="006F6F2E"/>
    <w:rsid w:val="007346EC"/>
    <w:rsid w:val="007372A0"/>
    <w:rsid w:val="00747561"/>
    <w:rsid w:val="00767582"/>
    <w:rsid w:val="007A0D70"/>
    <w:rsid w:val="007E6E81"/>
    <w:rsid w:val="008023F9"/>
    <w:rsid w:val="0082281B"/>
    <w:rsid w:val="0084087A"/>
    <w:rsid w:val="008D01FA"/>
    <w:rsid w:val="008D67CF"/>
    <w:rsid w:val="008E40EF"/>
    <w:rsid w:val="00931FD0"/>
    <w:rsid w:val="00947EA1"/>
    <w:rsid w:val="0098362F"/>
    <w:rsid w:val="00983957"/>
    <w:rsid w:val="009B6C57"/>
    <w:rsid w:val="009F1896"/>
    <w:rsid w:val="00A22352"/>
    <w:rsid w:val="00A277CA"/>
    <w:rsid w:val="00A445D4"/>
    <w:rsid w:val="00A84B61"/>
    <w:rsid w:val="00A95D02"/>
    <w:rsid w:val="00AB5B47"/>
    <w:rsid w:val="00AE068D"/>
    <w:rsid w:val="00B56056"/>
    <w:rsid w:val="00B62272"/>
    <w:rsid w:val="00BD785F"/>
    <w:rsid w:val="00BE5ED2"/>
    <w:rsid w:val="00BF078F"/>
    <w:rsid w:val="00BF6F2E"/>
    <w:rsid w:val="00C32474"/>
    <w:rsid w:val="00C5044B"/>
    <w:rsid w:val="00C60FD1"/>
    <w:rsid w:val="00C773DE"/>
    <w:rsid w:val="00C77D68"/>
    <w:rsid w:val="00C82A96"/>
    <w:rsid w:val="00C9425B"/>
    <w:rsid w:val="00CC1581"/>
    <w:rsid w:val="00D02272"/>
    <w:rsid w:val="00D05206"/>
    <w:rsid w:val="00D26E84"/>
    <w:rsid w:val="00D43056"/>
    <w:rsid w:val="00D47AB7"/>
    <w:rsid w:val="00D76B43"/>
    <w:rsid w:val="00DA29EE"/>
    <w:rsid w:val="00DB205E"/>
    <w:rsid w:val="00E22BEA"/>
    <w:rsid w:val="00E55861"/>
    <w:rsid w:val="00E679AB"/>
    <w:rsid w:val="00E86661"/>
    <w:rsid w:val="00ED4569"/>
    <w:rsid w:val="00F145F8"/>
    <w:rsid w:val="00F15FD2"/>
    <w:rsid w:val="00F3466D"/>
    <w:rsid w:val="00F75C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1F987"/>
  <w15:docId w15:val="{0B37844B-A30F-4A40-96B6-A0406B86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8" w:hanging="722"/>
      <w:outlineLvl w:val="0"/>
    </w:pPr>
    <w:rPr>
      <w:b/>
      <w:bCs/>
      <w:sz w:val="28"/>
      <w:szCs w:val="28"/>
    </w:rPr>
  </w:style>
  <w:style w:type="paragraph" w:styleId="Heading2">
    <w:name w:val="heading 2"/>
    <w:basedOn w:val="Normal"/>
    <w:uiPriority w:val="9"/>
    <w:unhideWhenUsed/>
    <w:qFormat/>
    <w:pPr>
      <w:ind w:left="107"/>
      <w:outlineLvl w:val="1"/>
    </w:pPr>
    <w:rPr>
      <w:b/>
      <w:bCs/>
      <w:sz w:val="24"/>
      <w:szCs w:val="24"/>
    </w:rPr>
  </w:style>
  <w:style w:type="paragraph" w:styleId="Heading3">
    <w:name w:val="heading 3"/>
    <w:basedOn w:val="Normal"/>
    <w:uiPriority w:val="9"/>
    <w:unhideWhenUsed/>
    <w:qFormat/>
    <w:pPr>
      <w:ind w:left="1548" w:hanging="1442"/>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70"/>
      <w:ind w:left="697" w:right="697"/>
      <w:jc w:val="center"/>
    </w:pPr>
    <w:rPr>
      <w:b/>
      <w:bCs/>
      <w:sz w:val="48"/>
      <w:szCs w:val="48"/>
    </w:rPr>
  </w:style>
  <w:style w:type="paragraph" w:styleId="ListParagraph">
    <w:name w:val="List Paragraph"/>
    <w:basedOn w:val="Normal"/>
    <w:uiPriority w:val="1"/>
    <w:qFormat/>
    <w:pPr>
      <w:ind w:left="828" w:hanging="722"/>
    </w:pPr>
  </w:style>
  <w:style w:type="paragraph" w:customStyle="1" w:styleId="TableParagraph">
    <w:name w:val="Table Paragraph"/>
    <w:basedOn w:val="Normal"/>
    <w:uiPriority w:val="1"/>
    <w:qFormat/>
    <w:pPr>
      <w:ind w:left="249"/>
    </w:pPr>
  </w:style>
  <w:style w:type="paragraph" w:styleId="Header">
    <w:name w:val="header"/>
    <w:basedOn w:val="Normal"/>
    <w:link w:val="HeaderChar"/>
    <w:uiPriority w:val="99"/>
    <w:unhideWhenUsed/>
    <w:rsid w:val="002C7180"/>
    <w:pPr>
      <w:tabs>
        <w:tab w:val="center" w:pos="4680"/>
        <w:tab w:val="right" w:pos="9360"/>
      </w:tabs>
    </w:pPr>
  </w:style>
  <w:style w:type="character" w:customStyle="1" w:styleId="HeaderChar">
    <w:name w:val="Header Char"/>
    <w:basedOn w:val="DefaultParagraphFont"/>
    <w:link w:val="Header"/>
    <w:uiPriority w:val="99"/>
    <w:rsid w:val="002C7180"/>
    <w:rPr>
      <w:rFonts w:ascii="Times New Roman" w:eastAsia="Times New Roman" w:hAnsi="Times New Roman" w:cs="Times New Roman"/>
    </w:rPr>
  </w:style>
  <w:style w:type="paragraph" w:styleId="Footer">
    <w:name w:val="footer"/>
    <w:basedOn w:val="Normal"/>
    <w:link w:val="FooterChar"/>
    <w:uiPriority w:val="99"/>
    <w:unhideWhenUsed/>
    <w:rsid w:val="002C7180"/>
    <w:pPr>
      <w:tabs>
        <w:tab w:val="center" w:pos="4680"/>
        <w:tab w:val="right" w:pos="9360"/>
      </w:tabs>
    </w:pPr>
  </w:style>
  <w:style w:type="character" w:customStyle="1" w:styleId="FooterChar">
    <w:name w:val="Footer Char"/>
    <w:basedOn w:val="DefaultParagraphFont"/>
    <w:link w:val="Footer"/>
    <w:uiPriority w:val="99"/>
    <w:rsid w:val="002C7180"/>
    <w:rPr>
      <w:rFonts w:ascii="Times New Roman" w:eastAsia="Times New Roman" w:hAnsi="Times New Roman" w:cs="Times New Roman"/>
    </w:rPr>
  </w:style>
  <w:style w:type="paragraph" w:styleId="NormalWeb">
    <w:name w:val="Normal (Web)"/>
    <w:basedOn w:val="Normal"/>
    <w:uiPriority w:val="99"/>
    <w:semiHidden/>
    <w:unhideWhenUsed/>
    <w:rsid w:val="007A0D70"/>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406858">
      <w:bodyDiv w:val="1"/>
      <w:marLeft w:val="0"/>
      <w:marRight w:val="0"/>
      <w:marTop w:val="0"/>
      <w:marBottom w:val="0"/>
      <w:divBdr>
        <w:top w:val="none" w:sz="0" w:space="0" w:color="auto"/>
        <w:left w:val="none" w:sz="0" w:space="0" w:color="auto"/>
        <w:bottom w:val="none" w:sz="0" w:space="0" w:color="auto"/>
        <w:right w:val="none" w:sz="0" w:space="0" w:color="auto"/>
      </w:divBdr>
      <w:divsChild>
        <w:div w:id="1580018756">
          <w:marLeft w:val="0"/>
          <w:marRight w:val="0"/>
          <w:marTop w:val="0"/>
          <w:marBottom w:val="0"/>
          <w:divBdr>
            <w:top w:val="single" w:sz="2" w:space="0" w:color="D9D9E3"/>
            <w:left w:val="single" w:sz="2" w:space="0" w:color="D9D9E3"/>
            <w:bottom w:val="single" w:sz="2" w:space="0" w:color="D9D9E3"/>
            <w:right w:val="single" w:sz="2" w:space="0" w:color="D9D9E3"/>
          </w:divBdr>
          <w:divsChild>
            <w:div w:id="804273612">
              <w:marLeft w:val="0"/>
              <w:marRight w:val="0"/>
              <w:marTop w:val="0"/>
              <w:marBottom w:val="0"/>
              <w:divBdr>
                <w:top w:val="single" w:sz="2" w:space="0" w:color="D9D9E3"/>
                <w:left w:val="single" w:sz="2" w:space="0" w:color="D9D9E3"/>
                <w:bottom w:val="single" w:sz="2" w:space="0" w:color="D9D9E3"/>
                <w:right w:val="single" w:sz="2" w:space="0" w:color="D9D9E3"/>
              </w:divBdr>
              <w:divsChild>
                <w:div w:id="1665738055">
                  <w:marLeft w:val="0"/>
                  <w:marRight w:val="0"/>
                  <w:marTop w:val="0"/>
                  <w:marBottom w:val="0"/>
                  <w:divBdr>
                    <w:top w:val="single" w:sz="2" w:space="0" w:color="D9D9E3"/>
                    <w:left w:val="single" w:sz="2" w:space="0" w:color="D9D9E3"/>
                    <w:bottom w:val="single" w:sz="2" w:space="0" w:color="D9D9E3"/>
                    <w:right w:val="single" w:sz="2" w:space="0" w:color="D9D9E3"/>
                  </w:divBdr>
                  <w:divsChild>
                    <w:div w:id="1277637815">
                      <w:marLeft w:val="0"/>
                      <w:marRight w:val="0"/>
                      <w:marTop w:val="0"/>
                      <w:marBottom w:val="0"/>
                      <w:divBdr>
                        <w:top w:val="single" w:sz="2" w:space="0" w:color="D9D9E3"/>
                        <w:left w:val="single" w:sz="2" w:space="0" w:color="D9D9E3"/>
                        <w:bottom w:val="single" w:sz="2" w:space="0" w:color="D9D9E3"/>
                        <w:right w:val="single" w:sz="2" w:space="0" w:color="D9D9E3"/>
                      </w:divBdr>
                      <w:divsChild>
                        <w:div w:id="1015958882">
                          <w:marLeft w:val="0"/>
                          <w:marRight w:val="0"/>
                          <w:marTop w:val="0"/>
                          <w:marBottom w:val="0"/>
                          <w:divBdr>
                            <w:top w:val="single" w:sz="2" w:space="0" w:color="auto"/>
                            <w:left w:val="single" w:sz="2" w:space="0" w:color="auto"/>
                            <w:bottom w:val="single" w:sz="6" w:space="0" w:color="auto"/>
                            <w:right w:val="single" w:sz="2" w:space="0" w:color="auto"/>
                          </w:divBdr>
                          <w:divsChild>
                            <w:div w:id="901447778">
                              <w:marLeft w:val="0"/>
                              <w:marRight w:val="0"/>
                              <w:marTop w:val="100"/>
                              <w:marBottom w:val="100"/>
                              <w:divBdr>
                                <w:top w:val="single" w:sz="2" w:space="0" w:color="D9D9E3"/>
                                <w:left w:val="single" w:sz="2" w:space="0" w:color="D9D9E3"/>
                                <w:bottom w:val="single" w:sz="2" w:space="0" w:color="D9D9E3"/>
                                <w:right w:val="single" w:sz="2" w:space="0" w:color="D9D9E3"/>
                              </w:divBdr>
                              <w:divsChild>
                                <w:div w:id="277688301">
                                  <w:marLeft w:val="0"/>
                                  <w:marRight w:val="0"/>
                                  <w:marTop w:val="0"/>
                                  <w:marBottom w:val="0"/>
                                  <w:divBdr>
                                    <w:top w:val="single" w:sz="2" w:space="0" w:color="D9D9E3"/>
                                    <w:left w:val="single" w:sz="2" w:space="0" w:color="D9D9E3"/>
                                    <w:bottom w:val="single" w:sz="2" w:space="0" w:color="D9D9E3"/>
                                    <w:right w:val="single" w:sz="2" w:space="0" w:color="D9D9E3"/>
                                  </w:divBdr>
                                  <w:divsChild>
                                    <w:div w:id="345405779">
                                      <w:marLeft w:val="0"/>
                                      <w:marRight w:val="0"/>
                                      <w:marTop w:val="0"/>
                                      <w:marBottom w:val="0"/>
                                      <w:divBdr>
                                        <w:top w:val="single" w:sz="2" w:space="0" w:color="D9D9E3"/>
                                        <w:left w:val="single" w:sz="2" w:space="0" w:color="D9D9E3"/>
                                        <w:bottom w:val="single" w:sz="2" w:space="0" w:color="D9D9E3"/>
                                        <w:right w:val="single" w:sz="2" w:space="0" w:color="D9D9E3"/>
                                      </w:divBdr>
                                      <w:divsChild>
                                        <w:div w:id="839809860">
                                          <w:marLeft w:val="0"/>
                                          <w:marRight w:val="0"/>
                                          <w:marTop w:val="0"/>
                                          <w:marBottom w:val="0"/>
                                          <w:divBdr>
                                            <w:top w:val="single" w:sz="2" w:space="0" w:color="D9D9E3"/>
                                            <w:left w:val="single" w:sz="2" w:space="0" w:color="D9D9E3"/>
                                            <w:bottom w:val="single" w:sz="2" w:space="0" w:color="D9D9E3"/>
                                            <w:right w:val="single" w:sz="2" w:space="0" w:color="D9D9E3"/>
                                          </w:divBdr>
                                          <w:divsChild>
                                            <w:div w:id="14635717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9989976">
          <w:marLeft w:val="0"/>
          <w:marRight w:val="0"/>
          <w:marTop w:val="0"/>
          <w:marBottom w:val="0"/>
          <w:divBdr>
            <w:top w:val="none" w:sz="0" w:space="0" w:color="auto"/>
            <w:left w:val="none" w:sz="0" w:space="0" w:color="auto"/>
            <w:bottom w:val="none" w:sz="0" w:space="0" w:color="auto"/>
            <w:right w:val="none" w:sz="0" w:space="0" w:color="auto"/>
          </w:divBdr>
          <w:divsChild>
            <w:div w:id="92015278">
              <w:marLeft w:val="0"/>
              <w:marRight w:val="0"/>
              <w:marTop w:val="0"/>
              <w:marBottom w:val="0"/>
              <w:divBdr>
                <w:top w:val="single" w:sz="2" w:space="0" w:color="D9D9E3"/>
                <w:left w:val="single" w:sz="2" w:space="0" w:color="D9D9E3"/>
                <w:bottom w:val="single" w:sz="2" w:space="0" w:color="D9D9E3"/>
                <w:right w:val="single" w:sz="2" w:space="0" w:color="D9D9E3"/>
              </w:divBdr>
              <w:divsChild>
                <w:div w:id="529875846">
                  <w:marLeft w:val="0"/>
                  <w:marRight w:val="0"/>
                  <w:marTop w:val="0"/>
                  <w:marBottom w:val="0"/>
                  <w:divBdr>
                    <w:top w:val="single" w:sz="2" w:space="0" w:color="D9D9E3"/>
                    <w:left w:val="single" w:sz="2" w:space="0" w:color="D9D9E3"/>
                    <w:bottom w:val="single" w:sz="2" w:space="0" w:color="D9D9E3"/>
                    <w:right w:val="single" w:sz="2" w:space="0" w:color="D9D9E3"/>
                  </w:divBdr>
                  <w:divsChild>
                    <w:div w:id="1471708273">
                      <w:marLeft w:val="0"/>
                      <w:marRight w:val="0"/>
                      <w:marTop w:val="0"/>
                      <w:marBottom w:val="0"/>
                      <w:divBdr>
                        <w:top w:val="single" w:sz="2" w:space="0" w:color="D9D9E3"/>
                        <w:left w:val="single" w:sz="2" w:space="0" w:color="D9D9E3"/>
                        <w:bottom w:val="single" w:sz="2" w:space="0" w:color="D9D9E3"/>
                        <w:right w:val="single" w:sz="2" w:space="0" w:color="D9D9E3"/>
                      </w:divBdr>
                      <w:divsChild>
                        <w:div w:id="1028027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26587480">
      <w:bodyDiv w:val="1"/>
      <w:marLeft w:val="0"/>
      <w:marRight w:val="0"/>
      <w:marTop w:val="0"/>
      <w:marBottom w:val="0"/>
      <w:divBdr>
        <w:top w:val="none" w:sz="0" w:space="0" w:color="auto"/>
        <w:left w:val="none" w:sz="0" w:space="0" w:color="auto"/>
        <w:bottom w:val="none" w:sz="0" w:space="0" w:color="auto"/>
        <w:right w:val="none" w:sz="0" w:space="0" w:color="auto"/>
      </w:divBdr>
    </w:div>
    <w:div w:id="1335297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bhilash132001@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efazgitm@gmail.com" TargetMode="External"/><Relationship Id="rId4" Type="http://schemas.openxmlformats.org/officeDocument/2006/relationships/settings" Target="settings.xml"/><Relationship Id="rId9" Type="http://schemas.openxmlformats.org/officeDocument/2006/relationships/hyperlink" Target="mailto:rabbanianzar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F3476-DAAF-4255-B9F2-3617AEB41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4270</Words>
  <Characters>24342</Characters>
  <Application>Microsoft Office Word</Application>
  <DocSecurity>0</DocSecurity>
  <Lines>202</Lines>
  <Paragraphs>57</Paragraphs>
  <ScaleCrop>false</ScaleCrop>
  <Company/>
  <LinksUpToDate>false</LinksUpToDate>
  <CharactersWithSpaces>28555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MOHAMMAD ZEESHAN</cp:lastModifiedBy>
  <cp:revision>2</cp:revision>
  <dcterms:created xsi:type="dcterms:W3CDTF">2023-05-04T09:27:00Z</dcterms:created>
  <dcterms:modified xsi:type="dcterms:W3CDTF">2023-05-04T09:27:00Z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2022-04-15T00:00:00Z</vt:filetime>
  </property>
  <property fmtid="{D5CDD505-2E9C-101B-9397-08002B2CF9AE}" pid="3" name="Creator">
    <vt:lpwstr>Microsoft® Word 2016</vt:lpwstr>
  </property>
  <property fmtid="{D5CDD505-2E9C-101B-9397-08002B2CF9AE}" pid="4" name="LastSaved">
    <vt:filetime>2023-05-04T00:00:00Z</vt:filetime>
  </property>
</Properties>
</file>