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1795D" w:rsidRDefault="00F8567E">
      <w:pPr>
        <w:pStyle w:val="IEEEtitle"/>
        <w:jc w:val="center"/>
        <w:rPr>
          <w:rFonts w:ascii="Times New Roman" w:hAnsi="Times New Roman" w:cs="Times New Roman"/>
          <w:sz w:val="32"/>
          <w:szCs w:val="32"/>
        </w:rPr>
      </w:pPr>
      <w:r>
        <w:rPr>
          <w:rFonts w:ascii="Times New Roman" w:hAnsi="Times New Roman" w:cs="Times New Roman"/>
          <w:sz w:val="32"/>
          <w:szCs w:val="32"/>
        </w:rPr>
        <w:t>A</w:t>
      </w:r>
      <w:r w:rsidR="003F2929">
        <w:rPr>
          <w:rFonts w:ascii="Times New Roman" w:hAnsi="Times New Roman" w:cs="Times New Roman"/>
          <w:sz w:val="32"/>
          <w:szCs w:val="32"/>
        </w:rPr>
        <w:t xml:space="preserve"> CASE STUDY of</w:t>
      </w:r>
      <w:r>
        <w:rPr>
          <w:rFonts w:ascii="Times New Roman" w:hAnsi="Times New Roman" w:cs="Times New Roman"/>
          <w:sz w:val="32"/>
          <w:szCs w:val="32"/>
        </w:rPr>
        <w:t xml:space="preserve"> CARBON</w:t>
      </w:r>
      <w:r w:rsidR="003F2929">
        <w:rPr>
          <w:rFonts w:ascii="Times New Roman" w:hAnsi="Times New Roman" w:cs="Times New Roman"/>
          <w:sz w:val="32"/>
          <w:szCs w:val="32"/>
        </w:rPr>
        <w:t xml:space="preserve"> </w:t>
      </w:r>
      <w:r>
        <w:rPr>
          <w:rFonts w:ascii="Times New Roman" w:hAnsi="Times New Roman" w:cs="Times New Roman"/>
          <w:sz w:val="32"/>
          <w:szCs w:val="32"/>
        </w:rPr>
        <w:t xml:space="preserve">SEQUESTRATION CAPACITY AT </w:t>
      </w:r>
      <w:r w:rsidR="003F2929">
        <w:rPr>
          <w:rFonts w:ascii="Times New Roman" w:hAnsi="Times New Roman" w:cs="Times New Roman"/>
          <w:sz w:val="32"/>
          <w:szCs w:val="32"/>
        </w:rPr>
        <w:t>HEARTFULNESS CAMPUS, YERLA, NAGPUR</w:t>
      </w:r>
    </w:p>
    <w:p w:rsidR="00D1795D" w:rsidRDefault="00F826E3">
      <w:pPr>
        <w:jc w:val="center"/>
        <w:rPr>
          <w:rFonts w:ascii="Times New Roman" w:hAnsi="Times New Roman" w:cs="Times New Roman"/>
          <w:sz w:val="22"/>
          <w:szCs w:val="22"/>
          <w:vertAlign w:val="superscript"/>
        </w:rPr>
      </w:pPr>
      <w:proofErr w:type="spellStart"/>
      <w:r>
        <w:rPr>
          <w:rFonts w:ascii="Times New Roman" w:hAnsi="Times New Roman" w:cs="Times New Roman"/>
          <w:sz w:val="22"/>
          <w:szCs w:val="22"/>
        </w:rPr>
        <w:t>Jujhaar</w:t>
      </w:r>
      <w:proofErr w:type="spellEnd"/>
      <w:r>
        <w:rPr>
          <w:rFonts w:ascii="Times New Roman" w:hAnsi="Times New Roman" w:cs="Times New Roman"/>
          <w:sz w:val="22"/>
          <w:szCs w:val="22"/>
        </w:rPr>
        <w:t xml:space="preserve"> </w:t>
      </w:r>
      <w:proofErr w:type="spellStart"/>
      <w:r>
        <w:rPr>
          <w:rFonts w:ascii="Times New Roman" w:hAnsi="Times New Roman" w:cs="Times New Roman"/>
          <w:sz w:val="22"/>
          <w:szCs w:val="22"/>
        </w:rPr>
        <w:t>singh</w:t>
      </w:r>
      <w:proofErr w:type="spellEnd"/>
      <w:r>
        <w:rPr>
          <w:rFonts w:ascii="Times New Roman" w:hAnsi="Times New Roman" w:cs="Times New Roman"/>
          <w:sz w:val="22"/>
          <w:szCs w:val="22"/>
        </w:rPr>
        <w:t xml:space="preserve"> </w:t>
      </w:r>
      <w:r w:rsidR="0061557E">
        <w:rPr>
          <w:rFonts w:ascii="Times New Roman" w:hAnsi="Times New Roman" w:cs="Times New Roman"/>
          <w:sz w:val="22"/>
          <w:szCs w:val="22"/>
        </w:rPr>
        <w:t>Saini</w:t>
      </w:r>
      <w:r w:rsidR="003F2929">
        <w:rPr>
          <w:rFonts w:ascii="Times New Roman" w:hAnsi="Times New Roman" w:cs="Times New Roman"/>
          <w:sz w:val="22"/>
          <w:szCs w:val="22"/>
          <w:vertAlign w:val="superscript"/>
        </w:rPr>
        <w:t xml:space="preserve">1  </w:t>
      </w:r>
      <w:r w:rsidR="002A0EDC">
        <w:rPr>
          <w:rFonts w:ascii="Times New Roman" w:hAnsi="Times New Roman" w:cs="Times New Roman"/>
          <w:sz w:val="22"/>
          <w:szCs w:val="22"/>
        </w:rPr>
        <w:t>Nikhil</w:t>
      </w:r>
      <w:r w:rsidR="003F2929">
        <w:rPr>
          <w:rFonts w:ascii="Times New Roman" w:hAnsi="Times New Roman" w:cs="Times New Roman"/>
          <w:sz w:val="22"/>
          <w:szCs w:val="22"/>
        </w:rPr>
        <w:t xml:space="preserve"> </w:t>
      </w:r>
      <w:r w:rsidR="002A0EDC">
        <w:rPr>
          <w:rFonts w:ascii="Times New Roman" w:hAnsi="Times New Roman" w:cs="Times New Roman"/>
          <w:sz w:val="22"/>
          <w:szCs w:val="22"/>
        </w:rPr>
        <w:t>Gedam</w:t>
      </w:r>
      <w:r w:rsidR="003F2929">
        <w:rPr>
          <w:rFonts w:ascii="Times New Roman" w:hAnsi="Times New Roman" w:cs="Times New Roman"/>
          <w:sz w:val="22"/>
          <w:szCs w:val="22"/>
          <w:vertAlign w:val="superscript"/>
        </w:rPr>
        <w:t>2</w:t>
      </w:r>
      <w:r w:rsidR="003F2929">
        <w:rPr>
          <w:rFonts w:ascii="Times New Roman" w:hAnsi="Times New Roman" w:cs="Times New Roman"/>
          <w:sz w:val="22"/>
          <w:szCs w:val="22"/>
        </w:rPr>
        <w:t xml:space="preserve">    </w:t>
      </w:r>
    </w:p>
    <w:p w:rsidR="00D1795D" w:rsidRDefault="003F2929">
      <w:pPr>
        <w:jc w:val="center"/>
        <w:rPr>
          <w:rFonts w:ascii="Times New Roman" w:hAnsi="Times New Roman" w:cs="Times New Roman"/>
          <w:i/>
          <w:iCs/>
        </w:rPr>
      </w:pPr>
      <w:r>
        <w:rPr>
          <w:rFonts w:ascii="Times New Roman" w:hAnsi="Times New Roman" w:cs="Times New Roman"/>
          <w:sz w:val="24"/>
          <w:szCs w:val="24"/>
        </w:rPr>
        <w:t xml:space="preserve"> </w:t>
      </w:r>
      <w:r>
        <w:rPr>
          <w:rFonts w:ascii="Times New Roman" w:hAnsi="Times New Roman" w:cs="Times New Roman"/>
          <w:i/>
          <w:iCs/>
        </w:rPr>
        <w:t xml:space="preserve">Civil Engineering Department- RTMNU, Nagpur  </w:t>
      </w:r>
    </w:p>
    <w:p w:rsidR="00D1795D" w:rsidRDefault="00090116">
      <w:pPr>
        <w:jc w:val="center"/>
        <w:rPr>
          <w:rFonts w:ascii="Courier" w:hAnsi="Courier" w:cs="Courier" w:hint="eastAsia"/>
          <w:sz w:val="18"/>
          <w:szCs w:val="18"/>
        </w:rPr>
      </w:pPr>
      <w:hyperlink r:id="rId5" w:history="1">
        <w:r w:rsidR="00BA2465">
          <w:rPr>
            <w:rStyle w:val="Hyperlink"/>
            <w:rFonts w:ascii="Courier" w:hAnsi="Courier" w:cs="Courier"/>
            <w:sz w:val="18"/>
            <w:szCs w:val="18"/>
          </w:rPr>
          <w:t>juhaarsinghlsaini.ce@kdkce.edu.in</w:t>
        </w:r>
      </w:hyperlink>
      <w:r w:rsidR="003F2929">
        <w:rPr>
          <w:rFonts w:ascii="Courier" w:hAnsi="Courier" w:cs="Courier"/>
          <w:sz w:val="18"/>
          <w:szCs w:val="18"/>
        </w:rPr>
        <w:t xml:space="preserve"> </w:t>
      </w:r>
    </w:p>
    <w:p w:rsidR="00D1795D" w:rsidRDefault="00090116">
      <w:pPr>
        <w:jc w:val="center"/>
      </w:pPr>
      <w:hyperlink r:id="rId6" w:history="1">
        <w:r w:rsidR="00BA2465">
          <w:rPr>
            <w:rStyle w:val="Hyperlink"/>
            <w:rFonts w:ascii="Courier" w:hAnsi="Courier" w:cs="Courier"/>
            <w:sz w:val="18"/>
            <w:szCs w:val="18"/>
          </w:rPr>
          <w:t>nikhildgedam.ce@kdkce.edu.in</w:t>
        </w:r>
      </w:hyperlink>
      <w:r w:rsidR="003F2929">
        <w:rPr>
          <w:rFonts w:ascii="Courier" w:hAnsi="Courier" w:cs="Courier"/>
          <w:sz w:val="18"/>
          <w:szCs w:val="18"/>
        </w:rPr>
        <w:t xml:space="preserve"> </w:t>
      </w:r>
    </w:p>
    <w:p w:rsidR="00D1795D" w:rsidRPr="00FD679F" w:rsidRDefault="003F2929" w:rsidP="00FD679F">
      <w:pPr>
        <w:jc w:val="center"/>
        <w:rPr>
          <w:rFonts w:ascii="Courier" w:hAnsi="Courier" w:cs="Courier" w:hint="eastAsia"/>
          <w:sz w:val="18"/>
          <w:szCs w:val="18"/>
        </w:rPr>
      </w:pPr>
      <w:r>
        <w:rPr>
          <w:rFonts w:ascii="Courier" w:hAnsi="Courier" w:cs="Courier"/>
          <w:sz w:val="18"/>
          <w:szCs w:val="18"/>
        </w:rPr>
        <w:t xml:space="preserve">      </w:t>
      </w:r>
    </w:p>
    <w:p w:rsidR="00D1795D" w:rsidRDefault="003F2929">
      <w:pPr>
        <w:jc w:val="center"/>
        <w:rPr>
          <w:rFonts w:ascii="Times New Roman" w:hAnsi="Times New Roman" w:cs="Times New Roman"/>
          <w:i/>
          <w:iCs/>
        </w:rPr>
      </w:pPr>
      <w:r>
        <w:rPr>
          <w:rFonts w:ascii="Times New Roman" w:hAnsi="Times New Roman" w:cs="Times New Roman"/>
          <w:i/>
          <w:iCs/>
        </w:rPr>
        <w:t>K.D.K. College Of  Engineering, Nagpur, India</w:t>
      </w:r>
    </w:p>
    <w:p w:rsidR="00D1795D" w:rsidRDefault="00090116">
      <w:pPr>
        <w:jc w:val="center"/>
      </w:pPr>
      <w:hyperlink r:id="rId7" w:history="1">
        <w:r w:rsidR="003F2929">
          <w:rPr>
            <w:rStyle w:val="Hyperlink"/>
            <w:rFonts w:ascii="Courier" w:hAnsi="Courier" w:cs="Courier"/>
            <w:sz w:val="18"/>
            <w:szCs w:val="18"/>
          </w:rPr>
          <w:t>www.kdkce.edu.in</w:t>
        </w:r>
      </w:hyperlink>
      <w:r w:rsidR="003F2929">
        <w:rPr>
          <w:rFonts w:ascii="Courier" w:hAnsi="Courier" w:cs="Courier"/>
          <w:sz w:val="18"/>
          <w:szCs w:val="18"/>
        </w:rPr>
        <w:t xml:space="preserve"> </w:t>
      </w:r>
    </w:p>
    <w:p w:rsidR="00D1795D" w:rsidRDefault="00D1795D">
      <w:pPr>
        <w:jc w:val="both"/>
        <w:rPr>
          <w:sz w:val="24"/>
        </w:rPr>
      </w:pPr>
    </w:p>
    <w:p w:rsidR="00D1795D" w:rsidRDefault="00D1795D">
      <w:pPr>
        <w:jc w:val="both"/>
        <w:rPr>
          <w:rFonts w:ascii="Times New Roman" w:hAnsi="Times New Roman" w:cs="Times New Roman"/>
          <w:b/>
          <w:bCs/>
          <w:i/>
          <w:iCs/>
          <w:sz w:val="18"/>
          <w:szCs w:val="18"/>
        </w:rPr>
        <w:sectPr w:rsidR="00D1795D">
          <w:pgSz w:w="11906" w:h="16838"/>
          <w:pgMar w:top="1080" w:right="806" w:bottom="2434" w:left="806" w:header="720" w:footer="720" w:gutter="0"/>
          <w:cols w:space="0"/>
          <w:docGrid w:linePitch="360"/>
        </w:sectPr>
      </w:pPr>
    </w:p>
    <w:p w:rsidR="00D1795D" w:rsidRDefault="003F2929">
      <w:pPr>
        <w:jc w:val="both"/>
        <w:rPr>
          <w:rFonts w:ascii="Times New Roman" w:hAnsi="Times New Roman"/>
          <w:sz w:val="18"/>
          <w:szCs w:val="18"/>
        </w:rPr>
      </w:pPr>
      <w:r>
        <w:rPr>
          <w:rFonts w:ascii="Times New Roman" w:hAnsi="Times New Roman" w:cs="Times New Roman"/>
          <w:b/>
          <w:bCs/>
          <w:i/>
          <w:iCs/>
          <w:sz w:val="18"/>
          <w:szCs w:val="18"/>
        </w:rPr>
        <w:t>Abstract</w:t>
      </w:r>
      <w:r>
        <w:rPr>
          <w:rFonts w:ascii="Times New Roman" w:hAnsi="Times New Roman" w:cs="Times New Roman"/>
          <w:b/>
          <w:bCs/>
          <w:sz w:val="24"/>
          <w:szCs w:val="24"/>
        </w:rPr>
        <w:t xml:space="preserve"> </w:t>
      </w:r>
      <w:r>
        <w:rPr>
          <w:rFonts w:ascii="Times New Roman" w:hAnsi="Times New Roman" w:cs="Times New Roman"/>
          <w:sz w:val="24"/>
          <w:szCs w:val="24"/>
        </w:rPr>
        <w:t xml:space="preserve">: </w:t>
      </w:r>
      <w:r>
        <w:rPr>
          <w:rFonts w:ascii="Times New Roman" w:hAnsi="Times New Roman"/>
          <w:sz w:val="18"/>
          <w:szCs w:val="18"/>
        </w:rPr>
        <w:t xml:space="preserve">At the national level, the management impact on the capacity for carbon sequestration of various land use types is least understood. An important component of a comprehensive plan for managing carbon emissions to lessen the rising CO2 emissions into the atmosphere is carbon sequestration, a burgeoning area of research. According to projections, terrestrial ecosystems might store a large amount of carbon during the next 50 years. By delaying the need for more drastic reductions in global emissions, the impact of this sequestration may help buy time for other technologies to become operational. There is growing interest in scientific developments that might be used to improve this potential carbon sequestration in soils. There are fresh initiatives to begin research that might help mitigate increasing CO2 emissions through special efforts to sequester CO2. Carbon sequestration in terrestrial ecosystems can be defined as the net removal of CO2 from the atmosphere into long-lived store of </w:t>
      </w:r>
      <w:proofErr w:type="spellStart"/>
      <w:r>
        <w:rPr>
          <w:rFonts w:ascii="Times New Roman" w:hAnsi="Times New Roman"/>
          <w:sz w:val="18"/>
          <w:szCs w:val="18"/>
        </w:rPr>
        <w:t>carbon.This</w:t>
      </w:r>
      <w:proofErr w:type="spellEnd"/>
      <w:r>
        <w:rPr>
          <w:rFonts w:ascii="Times New Roman" w:hAnsi="Times New Roman"/>
          <w:sz w:val="18"/>
          <w:szCs w:val="18"/>
        </w:rPr>
        <w:t xml:space="preserve"> can include living biomass found above ground (such as trees), biomass-derived wood products with a long usable life (such as lumber), living biomass found in soils (such as roots and microbes), or recalcitrant organic and inorganic carbon in deeper underground habitats. The need to increase photosynthetic carbon fixation alone must be emphasized. Long-lasting pools must have this carbon fixed in them. Thus, one might not be boosting carbon sequestration but rather just changing the magnitude of fluxes in the carbon cycle. Planting more trees has the potential to boost the ability of forests to store carbon. Our study found that the establishment of PNV (protected natural vegetation) is the best </w:t>
      </w:r>
      <w:proofErr w:type="spellStart"/>
      <w:r>
        <w:rPr>
          <w:rFonts w:ascii="Times New Roman" w:hAnsi="Times New Roman"/>
          <w:sz w:val="18"/>
          <w:szCs w:val="18"/>
        </w:rPr>
        <w:t>practise</w:t>
      </w:r>
      <w:proofErr w:type="spellEnd"/>
      <w:r>
        <w:rPr>
          <w:rFonts w:ascii="Times New Roman" w:hAnsi="Times New Roman"/>
          <w:sz w:val="18"/>
          <w:szCs w:val="18"/>
        </w:rPr>
        <w:t xml:space="preserve"> of restoration projects because it provides a cost-effective mechanism that prevents animals from grazing freely and human </w:t>
      </w:r>
      <w:proofErr w:type="spellStart"/>
      <w:r>
        <w:rPr>
          <w:rFonts w:ascii="Times New Roman" w:hAnsi="Times New Roman"/>
          <w:sz w:val="18"/>
          <w:szCs w:val="18"/>
        </w:rPr>
        <w:t>interference.We</w:t>
      </w:r>
      <w:proofErr w:type="spellEnd"/>
      <w:r>
        <w:rPr>
          <w:rFonts w:ascii="Times New Roman" w:hAnsi="Times New Roman"/>
          <w:sz w:val="18"/>
          <w:szCs w:val="18"/>
        </w:rPr>
        <w:t xml:space="preserve"> calculated DBH of 190 trees within the 15 acres of campus area within 4 </w:t>
      </w:r>
      <w:proofErr w:type="spellStart"/>
      <w:r>
        <w:rPr>
          <w:rFonts w:ascii="Times New Roman" w:hAnsi="Times New Roman"/>
          <w:sz w:val="18"/>
          <w:szCs w:val="18"/>
        </w:rPr>
        <w:t>weeks,where</w:t>
      </w:r>
      <w:proofErr w:type="spellEnd"/>
      <w:r>
        <w:rPr>
          <w:rFonts w:ascii="Times New Roman" w:hAnsi="Times New Roman"/>
          <w:sz w:val="18"/>
          <w:szCs w:val="18"/>
        </w:rPr>
        <w:t xml:space="preserve"> we estimated total campus carbon capture to be  600.24kg. We  can also estimate the carbon sequestration of PNV’s and find out their carbon credits values, this tradable certificate are permits that allow the owner to emit a certain amount of carbon dioxide or other greenhouse gases. </w:t>
      </w:r>
    </w:p>
    <w:p w:rsidR="00D1795D" w:rsidRDefault="00D1795D">
      <w:pPr>
        <w:jc w:val="both"/>
        <w:rPr>
          <w:rFonts w:ascii="Times New Roman" w:hAnsi="Times New Roman"/>
          <w:sz w:val="18"/>
          <w:szCs w:val="18"/>
        </w:rPr>
      </w:pPr>
    </w:p>
    <w:p w:rsidR="00D1795D" w:rsidRDefault="003F2929">
      <w:pPr>
        <w:jc w:val="both"/>
        <w:rPr>
          <w:rFonts w:ascii="Times New Roman" w:hAnsi="Times New Roman"/>
          <w:sz w:val="18"/>
          <w:szCs w:val="18"/>
        </w:rPr>
      </w:pPr>
      <w:r>
        <w:rPr>
          <w:rFonts w:ascii="Times New Roman" w:hAnsi="Times New Roman"/>
          <w:sz w:val="18"/>
          <w:szCs w:val="18"/>
        </w:rPr>
        <w:t>Keywords -carbon sequestration, biomass, carbon cycle, ecosystems, photosynthetic carbon.</w:t>
      </w:r>
    </w:p>
    <w:p w:rsidR="00D1795D" w:rsidRDefault="00D1795D">
      <w:pPr>
        <w:rPr>
          <w:rFonts w:ascii="Times New Roman" w:hAnsi="Times New Roman"/>
          <w:sz w:val="18"/>
          <w:szCs w:val="18"/>
        </w:rPr>
        <w:sectPr w:rsidR="00D1795D">
          <w:type w:val="continuous"/>
          <w:pgSz w:w="11906" w:h="16838"/>
          <w:pgMar w:top="1080" w:right="806" w:bottom="2434" w:left="806" w:header="720" w:footer="720" w:gutter="0"/>
          <w:cols w:num="2" w:space="720" w:equalWidth="0">
            <w:col w:w="4934" w:space="425"/>
            <w:col w:w="4934"/>
          </w:cols>
          <w:docGrid w:linePitch="360"/>
        </w:sectPr>
      </w:pPr>
    </w:p>
    <w:p w:rsidR="00D1795D" w:rsidRDefault="00D1795D"/>
    <w:p w:rsidR="00D1795D" w:rsidRDefault="00D1795D">
      <w:pPr>
        <w:pStyle w:val="Title"/>
        <w:rPr>
          <w:rFonts w:ascii="Times New Roman" w:hAnsi="Times New Roman"/>
          <w:b w:val="0"/>
          <w:bCs w:val="0"/>
          <w:sz w:val="18"/>
          <w:szCs w:val="18"/>
        </w:rPr>
        <w:sectPr w:rsidR="00D1795D">
          <w:type w:val="continuous"/>
          <w:pgSz w:w="11906" w:h="16838"/>
          <w:pgMar w:top="1080" w:right="806" w:bottom="2434" w:left="806" w:header="720" w:footer="720" w:gutter="0"/>
          <w:cols w:space="425"/>
          <w:docGrid w:linePitch="360"/>
        </w:sectPr>
      </w:pPr>
    </w:p>
    <w:p w:rsidR="00D1795D" w:rsidRDefault="00D1795D"/>
    <w:p w:rsidR="00D1795D" w:rsidRDefault="003F2929">
      <w:pPr>
        <w:numPr>
          <w:ilvl w:val="0"/>
          <w:numId w:val="1"/>
        </w:numPr>
        <w:tabs>
          <w:tab w:val="clear" w:pos="425"/>
        </w:tabs>
        <w:ind w:left="1200" w:firstLine="0"/>
        <w:rPr>
          <w:rFonts w:ascii="Times New Roman" w:hAnsi="Times New Roman" w:cs="Times New Roman"/>
          <w:sz w:val="24"/>
          <w:szCs w:val="24"/>
        </w:rPr>
      </w:pPr>
      <w:r>
        <w:rPr>
          <w:rFonts w:ascii="Times New Roman" w:hAnsi="Times New Roman" w:cs="Times New Roman"/>
        </w:rPr>
        <w:t>INTRODUCTION</w:t>
      </w:r>
    </w:p>
    <w:p w:rsidR="00D1795D" w:rsidRDefault="00D1795D"/>
    <w:p w:rsidR="00D1795D" w:rsidRDefault="003F2929">
      <w:pPr>
        <w:jc w:val="both"/>
        <w:rPr>
          <w:rFonts w:ascii="Times New Roman" w:hAnsi="Times New Roman"/>
        </w:rPr>
      </w:pPr>
      <w:r>
        <w:rPr>
          <w:rFonts w:ascii="Times New Roman" w:hAnsi="Times New Roman" w:cs="Times New Roman"/>
        </w:rPr>
        <w:t>Developmental activities and increased transportation activities are increasing the concentration of air pollutants as greenhouse gases, especially CO2 b</w:t>
      </w:r>
      <w:r>
        <w:rPr>
          <w:rFonts w:ascii="Times New Roman" w:hAnsi="Times New Roman"/>
        </w:rPr>
        <w:t>ecause specific heat radiation wavelengths are being trapped in the atmosphere, this is raising the temperature of the atmosphere. The Kyoto Protocol does a good job of addressing the issue of rising carbon emissions (</w:t>
      </w:r>
      <w:proofErr w:type="spellStart"/>
      <w:r>
        <w:rPr>
          <w:rFonts w:ascii="Times New Roman" w:hAnsi="Times New Roman"/>
        </w:rPr>
        <w:t>Ravindranath</w:t>
      </w:r>
      <w:proofErr w:type="spellEnd"/>
      <w:r>
        <w:rPr>
          <w:rFonts w:ascii="Times New Roman" w:hAnsi="Times New Roman"/>
        </w:rPr>
        <w:t xml:space="preserve"> et. al., 1997). A key part in absorbing atmospheric carbon dioxide is played by trees, shrubs, soil, and seawater. The trees serve as a significant carbon sink, absorbing carbon from the atmosphere and storing it as fixed biomass while they are growing. As a result, planting trees in urban areas may help reduce the amount of CO2 in the atmosphere by allowing biomass to accumulate </w:t>
      </w:r>
      <w:proofErr w:type="spellStart"/>
      <w:r>
        <w:rPr>
          <w:rFonts w:ascii="Times New Roman" w:hAnsi="Times New Roman"/>
        </w:rPr>
        <w:t>there.Trees</w:t>
      </w:r>
      <w:proofErr w:type="spellEnd"/>
      <w:r>
        <w:rPr>
          <w:rFonts w:ascii="Times New Roman" w:hAnsi="Times New Roman"/>
        </w:rPr>
        <w:t xml:space="preserve"> absorb carbon from the environment and store it in the tissues of the plant as they grow and their biomass rises, which causes the growth of various sections. The carbon storage process involves the active uptake of CO2 from the atmosphere during the photosynthetic process and its subsequent storage in the biomass of developing trees or plants. In terms of lowering atmospheric carbon dioxide levels, trees in urban settings have the dual advantages of directly storing carbon dioxide and stabilizing the natural ecosystem by increasing nutrient recycling and maintaining climatic </w:t>
      </w:r>
    </w:p>
    <w:p w:rsidR="00D1795D" w:rsidRDefault="00D1795D">
      <w:pPr>
        <w:jc w:val="both"/>
        <w:rPr>
          <w:rFonts w:ascii="Times New Roman" w:hAnsi="Times New Roman"/>
        </w:rPr>
      </w:pPr>
    </w:p>
    <w:p w:rsidR="00D1795D" w:rsidRDefault="00D1795D">
      <w:pPr>
        <w:jc w:val="both"/>
        <w:rPr>
          <w:rFonts w:ascii="Times New Roman" w:hAnsi="Times New Roman"/>
        </w:rPr>
      </w:pPr>
    </w:p>
    <w:p w:rsidR="00D1795D" w:rsidRDefault="00D1795D">
      <w:pPr>
        <w:jc w:val="both"/>
        <w:rPr>
          <w:rFonts w:ascii="Times New Roman" w:hAnsi="Times New Roman"/>
        </w:rPr>
      </w:pPr>
    </w:p>
    <w:p w:rsidR="00D1795D" w:rsidRDefault="003F2929">
      <w:pPr>
        <w:jc w:val="both"/>
        <w:rPr>
          <w:rFonts w:ascii="Times New Roman" w:hAnsi="Times New Roman"/>
        </w:rPr>
      </w:pPr>
      <w:r>
        <w:rPr>
          <w:rFonts w:ascii="Times New Roman" w:hAnsi="Times New Roman"/>
        </w:rPr>
        <w:t xml:space="preserve">conditions through bio-geochemical processes. The study of total carbon sequestered in trees in the </w:t>
      </w:r>
      <w:proofErr w:type="spellStart"/>
      <w:r>
        <w:rPr>
          <w:rFonts w:ascii="Times New Roman" w:hAnsi="Times New Roman"/>
        </w:rPr>
        <w:t>Heartfulness</w:t>
      </w:r>
      <w:proofErr w:type="spellEnd"/>
      <w:r>
        <w:rPr>
          <w:rFonts w:ascii="Times New Roman" w:hAnsi="Times New Roman"/>
        </w:rPr>
        <w:t xml:space="preserve"> Campus </w:t>
      </w:r>
    </w:p>
    <w:p w:rsidR="00D1795D" w:rsidRDefault="003F2929">
      <w:pPr>
        <w:jc w:val="both"/>
        <w:rPr>
          <w:rFonts w:ascii="Times New Roman" w:hAnsi="Times New Roman"/>
        </w:rPr>
      </w:pPr>
      <w:r>
        <w:rPr>
          <w:rFonts w:ascii="Times New Roman" w:hAnsi="Times New Roman"/>
        </w:rPr>
        <w:t xml:space="preserve">situated at </w:t>
      </w:r>
      <w:proofErr w:type="spellStart"/>
      <w:r>
        <w:rPr>
          <w:rFonts w:ascii="Times New Roman" w:hAnsi="Times New Roman"/>
        </w:rPr>
        <w:t>Yerla</w:t>
      </w:r>
      <w:proofErr w:type="spellEnd"/>
      <w:r>
        <w:rPr>
          <w:rFonts w:ascii="Times New Roman" w:hAnsi="Times New Roman"/>
        </w:rPr>
        <w:t xml:space="preserve">, Nagpur. spread over 15 acres is conducted. Standing trees' biomass and total organic carbon are evaluated using a non-destructive approach. For the purpose of calculating biomass and carbon content, the height and girth of the tree are taken into account. A theoretical model and concept are utilized to measure the height of  different tree species with diameters greater than 10 cm. The angle between a tree top and an observer is measured using a theodolite. </w:t>
      </w:r>
      <w:proofErr w:type="spellStart"/>
      <w:r>
        <w:rPr>
          <w:rFonts w:ascii="Times New Roman" w:hAnsi="Times New Roman"/>
        </w:rPr>
        <w:t>Allometric</w:t>
      </w:r>
      <w:proofErr w:type="spellEnd"/>
      <w:r>
        <w:rPr>
          <w:rFonts w:ascii="Times New Roman" w:hAnsi="Times New Roman"/>
        </w:rPr>
        <w:t xml:space="preserve"> model comparisons with total biomass and total organic carbon have been made. The study found that the </w:t>
      </w:r>
      <w:proofErr w:type="spellStart"/>
      <w:r>
        <w:rPr>
          <w:rFonts w:ascii="Times New Roman" w:hAnsi="Times New Roman"/>
        </w:rPr>
        <w:t>allometric</w:t>
      </w:r>
      <w:proofErr w:type="spellEnd"/>
      <w:r>
        <w:rPr>
          <w:rFonts w:ascii="Times New Roman" w:hAnsi="Times New Roman"/>
        </w:rPr>
        <w:t xml:space="preserve"> model, which is based on a theoretical model, may successfully be utilized to calculate the biomass of trees using a non-destructive method during the assessment of organic carbon storage.</w:t>
      </w:r>
    </w:p>
    <w:p w:rsidR="00D1795D" w:rsidRDefault="00D1795D">
      <w:pPr>
        <w:jc w:val="both"/>
        <w:rPr>
          <w:rFonts w:ascii="Times New Roman" w:hAnsi="Times New Roman"/>
        </w:rPr>
      </w:pPr>
    </w:p>
    <w:p w:rsidR="00D1795D" w:rsidRDefault="003F2929">
      <w:pPr>
        <w:numPr>
          <w:ilvl w:val="0"/>
          <w:numId w:val="1"/>
        </w:numPr>
        <w:tabs>
          <w:tab w:val="clear" w:pos="425"/>
        </w:tabs>
        <w:ind w:left="1200" w:firstLine="0"/>
        <w:jc w:val="both"/>
        <w:rPr>
          <w:rFonts w:ascii="Times New Roman" w:hAnsi="Times New Roman" w:cs="Times New Roman"/>
          <w:sz w:val="18"/>
          <w:szCs w:val="18"/>
        </w:rPr>
      </w:pPr>
      <w:r>
        <w:rPr>
          <w:rFonts w:ascii="Times New Roman" w:hAnsi="Times New Roman" w:cs="Times New Roman"/>
        </w:rPr>
        <w:t>OBJECTIVES</w:t>
      </w:r>
      <w:r>
        <w:rPr>
          <w:rFonts w:ascii="Times New Roman" w:hAnsi="Times New Roman" w:cs="Times New Roman"/>
          <w:b/>
          <w:bCs/>
        </w:rPr>
        <w:t xml:space="preserve"> </w:t>
      </w:r>
    </w:p>
    <w:p w:rsidR="00D1795D" w:rsidRDefault="00D1795D"/>
    <w:p w:rsidR="00D1795D" w:rsidRDefault="003F2929">
      <w:pPr>
        <w:numPr>
          <w:ilvl w:val="0"/>
          <w:numId w:val="2"/>
        </w:numPr>
        <w:jc w:val="both"/>
        <w:rPr>
          <w:rFonts w:ascii="Times New Roman" w:hAnsi="Times New Roman" w:cs="Times New Roman"/>
        </w:rPr>
      </w:pPr>
      <w:r>
        <w:rPr>
          <w:rFonts w:ascii="Times New Roman" w:hAnsi="Times New Roman" w:cs="Times New Roman"/>
        </w:rPr>
        <w:t>To calculate the carbon emission in  campus</w:t>
      </w:r>
    </w:p>
    <w:p w:rsidR="00D1795D" w:rsidRDefault="003F2929">
      <w:pPr>
        <w:numPr>
          <w:ilvl w:val="0"/>
          <w:numId w:val="2"/>
        </w:numPr>
        <w:jc w:val="both"/>
        <w:rPr>
          <w:rFonts w:ascii="Times New Roman" w:hAnsi="Times New Roman" w:cs="Times New Roman"/>
        </w:rPr>
      </w:pPr>
      <w:r>
        <w:rPr>
          <w:rFonts w:ascii="Times New Roman" w:hAnsi="Times New Roman" w:cs="Times New Roman"/>
        </w:rPr>
        <w:t xml:space="preserve">To study carbon sequestration capacity of trees. </w:t>
      </w:r>
    </w:p>
    <w:p w:rsidR="00D1795D" w:rsidRDefault="003F2929">
      <w:pPr>
        <w:numPr>
          <w:ilvl w:val="0"/>
          <w:numId w:val="2"/>
        </w:numPr>
        <w:jc w:val="both"/>
        <w:rPr>
          <w:rFonts w:ascii="Times New Roman" w:hAnsi="Times New Roman" w:cs="Times New Roman"/>
        </w:rPr>
      </w:pPr>
      <w:r>
        <w:rPr>
          <w:rFonts w:ascii="Times New Roman" w:hAnsi="Times New Roman" w:cs="Times New Roman"/>
        </w:rPr>
        <w:t>To calculate the carbon sequestration capacity of  campus.</w:t>
      </w:r>
    </w:p>
    <w:p w:rsidR="00D1795D" w:rsidRDefault="003F2929">
      <w:pPr>
        <w:numPr>
          <w:ilvl w:val="0"/>
          <w:numId w:val="2"/>
        </w:numPr>
        <w:jc w:val="both"/>
      </w:pPr>
      <w:r>
        <w:rPr>
          <w:rFonts w:ascii="Times New Roman" w:hAnsi="Times New Roman" w:cs="Times New Roman"/>
        </w:rPr>
        <w:t xml:space="preserve">Achieving zero carbon emission by planting trees having maximum carbon sequestration capacity. </w:t>
      </w:r>
    </w:p>
    <w:p w:rsidR="00D1795D" w:rsidRDefault="003F2929">
      <w:pPr>
        <w:numPr>
          <w:ilvl w:val="0"/>
          <w:numId w:val="1"/>
        </w:numPr>
        <w:ind w:left="1200" w:firstLine="0"/>
        <w:jc w:val="both"/>
      </w:pPr>
      <w:r>
        <w:rPr>
          <w:rFonts w:ascii="Times New Roman" w:hAnsi="Times New Roman" w:cs="Times New Roman"/>
        </w:rPr>
        <w:t>METHODOLOGY</w:t>
      </w:r>
    </w:p>
    <w:p w:rsidR="00D1795D" w:rsidRDefault="00D1795D"/>
    <w:p w:rsidR="00D1795D" w:rsidRDefault="003F2929">
      <w:pPr>
        <w:numPr>
          <w:ilvl w:val="0"/>
          <w:numId w:val="3"/>
        </w:numPr>
        <w:jc w:val="both"/>
        <w:rPr>
          <w:rFonts w:ascii="Times New Roman" w:hAnsi="Times New Roman" w:cs="Times New Roman"/>
        </w:rPr>
      </w:pPr>
      <w:r>
        <w:rPr>
          <w:rFonts w:ascii="Times New Roman" w:hAnsi="Times New Roman" w:cs="Times New Roman"/>
        </w:rPr>
        <w:t xml:space="preserve">STUDY AREA  </w:t>
      </w:r>
    </w:p>
    <w:p w:rsidR="00D1795D" w:rsidRDefault="003F2929">
      <w:pPr>
        <w:jc w:val="both"/>
      </w:pPr>
      <w:proofErr w:type="spellStart"/>
      <w:r>
        <w:rPr>
          <w:rFonts w:ascii="Times New Roman" w:hAnsi="Times New Roman" w:cs="Times New Roman"/>
        </w:rPr>
        <w:t>Srcm</w:t>
      </w:r>
      <w:proofErr w:type="spellEnd"/>
      <w:r>
        <w:rPr>
          <w:rFonts w:ascii="Times New Roman" w:hAnsi="Times New Roman" w:cs="Times New Roman"/>
        </w:rPr>
        <w:t xml:space="preserve"> </w:t>
      </w:r>
      <w:proofErr w:type="spellStart"/>
      <w:r>
        <w:rPr>
          <w:rFonts w:ascii="Times New Roman" w:hAnsi="Times New Roman" w:cs="Times New Roman"/>
        </w:rPr>
        <w:t>Heartfullness</w:t>
      </w:r>
      <w:proofErr w:type="spellEnd"/>
      <w:r>
        <w:rPr>
          <w:rFonts w:ascii="Times New Roman" w:hAnsi="Times New Roman" w:cs="Times New Roman"/>
        </w:rPr>
        <w:t xml:space="preserve"> Center located at latitude 21.21</w:t>
      </w:r>
      <w:r>
        <w:rPr>
          <w:rFonts w:ascii="Times New Roman" w:hAnsi="Times New Roman" w:cs="Times New Roman"/>
          <w:vertAlign w:val="superscript"/>
        </w:rPr>
        <w:t xml:space="preserve">0  </w:t>
      </w:r>
      <w:r>
        <w:rPr>
          <w:rFonts w:ascii="Times New Roman" w:hAnsi="Times New Roman" w:cs="Times New Roman"/>
        </w:rPr>
        <w:t>N and longitude 78.95</w:t>
      </w:r>
      <w:r>
        <w:rPr>
          <w:rFonts w:ascii="Times New Roman" w:hAnsi="Times New Roman" w:cs="Times New Roman"/>
          <w:vertAlign w:val="superscript"/>
        </w:rPr>
        <w:t xml:space="preserve">0 </w:t>
      </w:r>
      <w:r>
        <w:rPr>
          <w:rFonts w:ascii="Times New Roman" w:hAnsi="Times New Roman" w:cs="Times New Roman"/>
        </w:rPr>
        <w:t xml:space="preserve"> E. It has total about 15 acres of geographical </w:t>
      </w:r>
      <w:proofErr w:type="spellStart"/>
      <w:r>
        <w:rPr>
          <w:rFonts w:ascii="Times New Roman" w:hAnsi="Times New Roman" w:cs="Times New Roman"/>
        </w:rPr>
        <w:t>areas,out</w:t>
      </w:r>
      <w:proofErr w:type="spellEnd"/>
      <w:r>
        <w:rPr>
          <w:rFonts w:ascii="Times New Roman" w:hAnsi="Times New Roman" w:cs="Times New Roman"/>
        </w:rPr>
        <w:t xml:space="preserve"> of which 80% is covered with tress, herbs, shrubs and other vegetation. The total area of campus was related and studied in present investigation. The study was carried out on day light during month of march(spring). The temperature was recorded between 29</w:t>
      </w:r>
      <w:r>
        <w:rPr>
          <w:rFonts w:ascii="Times New Roman" w:hAnsi="Times New Roman" w:cs="Times New Roman"/>
          <w:vertAlign w:val="superscript"/>
        </w:rPr>
        <w:t xml:space="preserve">0 _ </w:t>
      </w:r>
      <w:r>
        <w:rPr>
          <w:rFonts w:ascii="Times New Roman" w:hAnsi="Times New Roman" w:cs="Times New Roman"/>
        </w:rPr>
        <w:t>38</w:t>
      </w:r>
      <w:r>
        <w:rPr>
          <w:rFonts w:ascii="Times New Roman" w:hAnsi="Times New Roman" w:cs="Times New Roman"/>
          <w:vertAlign w:val="superscript"/>
        </w:rPr>
        <w:t>0</w:t>
      </w:r>
      <w:r>
        <w:rPr>
          <w:rFonts w:ascii="Times New Roman" w:hAnsi="Times New Roman" w:cs="Times New Roman"/>
        </w:rPr>
        <w:t xml:space="preserve">C and humidity around 23% -35%.dry vegetation is present over the entire  campus because Nagpur itself experience hot climate and has  Dry Deciduous Forests. </w:t>
      </w:r>
    </w:p>
    <w:p w:rsidR="00D1795D" w:rsidRDefault="00D1795D">
      <w:pPr>
        <w:jc w:val="both"/>
        <w:rPr>
          <w:rFonts w:ascii="Times New Roman" w:hAnsi="Times New Roman" w:cs="Times New Roman"/>
          <w:b/>
          <w:bCs/>
          <w:sz w:val="18"/>
          <w:szCs w:val="18"/>
        </w:rPr>
      </w:pPr>
    </w:p>
    <w:p w:rsidR="00D1795D" w:rsidRDefault="003F2929">
      <w:pPr>
        <w:numPr>
          <w:ilvl w:val="0"/>
          <w:numId w:val="3"/>
        </w:numPr>
        <w:jc w:val="both"/>
        <w:rPr>
          <w:rFonts w:ascii="Times New Roman" w:hAnsi="Times New Roman" w:cs="Times New Roman"/>
        </w:rPr>
      </w:pPr>
      <w:r>
        <w:rPr>
          <w:rFonts w:ascii="Times New Roman" w:hAnsi="Times New Roman" w:cs="Times New Roman"/>
        </w:rPr>
        <w:t>MEASUREMENT OF TREE HEIGHT</w:t>
      </w:r>
    </w:p>
    <w:p w:rsidR="00D1795D" w:rsidRDefault="003F2929">
      <w:pPr>
        <w:pStyle w:val="Title"/>
        <w:jc w:val="both"/>
        <w:rPr>
          <w:sz w:val="18"/>
          <w:szCs w:val="18"/>
        </w:rPr>
      </w:pPr>
      <w:r>
        <w:rPr>
          <w:noProof/>
          <w:sz w:val="18"/>
          <w:szCs w:val="18"/>
        </w:rPr>
        <w:drawing>
          <wp:inline distT="0" distB="0" distL="114300" distR="114300">
            <wp:extent cx="3058795" cy="3295650"/>
            <wp:effectExtent l="9525" t="9525" r="17780" b="9525"/>
            <wp:docPr id="11" name="Picture 11" descr="View-of-tree-height-measurement-by-Theodolite-at-DB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View-of-tree-height-measurement-by-Theodolite-at-DBH"/>
                    <pic:cNvPicPr>
                      <a:picLocks noChangeAspect="1"/>
                    </pic:cNvPicPr>
                  </pic:nvPicPr>
                  <pic:blipFill>
                    <a:blip r:embed="rId8"/>
                    <a:srcRect l="5808" t="8168" r="1834" b="11108"/>
                    <a:stretch>
                      <a:fillRect/>
                    </a:stretch>
                  </pic:blipFill>
                  <pic:spPr>
                    <a:xfrm>
                      <a:off x="0" y="0"/>
                      <a:ext cx="3058795" cy="3295650"/>
                    </a:xfrm>
                    <a:prstGeom prst="rect">
                      <a:avLst/>
                    </a:prstGeom>
                    <a:ln>
                      <a:solidFill>
                        <a:schemeClr val="tx1"/>
                      </a:solidFill>
                    </a:ln>
                  </pic:spPr>
                </pic:pic>
              </a:graphicData>
            </a:graphic>
          </wp:inline>
        </w:drawing>
      </w:r>
    </w:p>
    <w:p w:rsidR="00D1795D" w:rsidRDefault="003F2929">
      <w:pPr>
        <w:jc w:val="center"/>
        <w:rPr>
          <w:rFonts w:ascii="Times New Roman" w:hAnsi="Times New Roman" w:cs="Times New Roman"/>
          <w:sz w:val="16"/>
          <w:szCs w:val="16"/>
        </w:rPr>
      </w:pPr>
      <w:r>
        <w:rPr>
          <w:rFonts w:ascii="Times New Roman" w:hAnsi="Times New Roman" w:cs="Times New Roman"/>
          <w:sz w:val="16"/>
          <w:szCs w:val="16"/>
        </w:rPr>
        <w:t xml:space="preserve">Figure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SEQ Figure \* ARABIC </w:instrText>
      </w:r>
      <w:r>
        <w:rPr>
          <w:rFonts w:ascii="Times New Roman" w:hAnsi="Times New Roman" w:cs="Times New Roman"/>
          <w:sz w:val="16"/>
          <w:szCs w:val="16"/>
        </w:rPr>
        <w:fldChar w:fldCharType="separate"/>
      </w:r>
      <w:r>
        <w:rPr>
          <w:rFonts w:ascii="Times New Roman" w:hAnsi="Times New Roman" w:cs="Times New Roman"/>
          <w:sz w:val="16"/>
          <w:szCs w:val="16"/>
        </w:rPr>
        <w:t>1</w:t>
      </w:r>
      <w:r>
        <w:rPr>
          <w:rFonts w:ascii="Times New Roman" w:hAnsi="Times New Roman" w:cs="Times New Roman"/>
          <w:sz w:val="16"/>
          <w:szCs w:val="16"/>
        </w:rPr>
        <w:fldChar w:fldCharType="end"/>
      </w:r>
      <w:r>
        <w:rPr>
          <w:rFonts w:ascii="Times New Roman" w:hAnsi="Times New Roman" w:cs="Times New Roman"/>
          <w:sz w:val="16"/>
          <w:szCs w:val="16"/>
        </w:rPr>
        <w:t xml:space="preserve">: </w:t>
      </w:r>
      <w:r>
        <w:rPr>
          <w:rFonts w:ascii="Times New Roman" w:eastAsia="TimesNewRomanPSMT" w:hAnsi="Times New Roman" w:cs="Times New Roman"/>
          <w:sz w:val="16"/>
          <w:szCs w:val="16"/>
        </w:rPr>
        <w:t>View of tree height measurement by Theodolite at DBH.</w:t>
      </w:r>
    </w:p>
    <w:p w:rsidR="00D1795D" w:rsidRDefault="00D1795D">
      <w:pPr>
        <w:pStyle w:val="Caption"/>
        <w:jc w:val="both"/>
        <w:rPr>
          <w:bCs/>
          <w:sz w:val="18"/>
          <w:szCs w:val="18"/>
        </w:rPr>
      </w:pPr>
    </w:p>
    <w:p w:rsidR="00D1795D" w:rsidRDefault="003F2929">
      <w:pPr>
        <w:jc w:val="both"/>
        <w:rPr>
          <w:rFonts w:ascii="Times New Roman" w:hAnsi="Times New Roman" w:cs="Times New Roman"/>
        </w:rPr>
      </w:pPr>
      <w:r>
        <w:rPr>
          <w:rFonts w:ascii="Times New Roman" w:hAnsi="Times New Roman" w:cs="Times New Roman"/>
        </w:rPr>
        <w:t xml:space="preserve">It is not advisable to chop specific tree species in order to determine their biomass. By measuring the girth at DBH and the diameter at breast height (DBH), mathematical models can calculate the biomass. The DBH at breast height at roughly 1.3 </w:t>
      </w:r>
      <w:proofErr w:type="spellStart"/>
      <w:r>
        <w:rPr>
          <w:rFonts w:ascii="Times New Roman" w:hAnsi="Times New Roman" w:cs="Times New Roman"/>
        </w:rPr>
        <w:t>metre</w:t>
      </w:r>
      <w:proofErr w:type="spellEnd"/>
      <w:r>
        <w:rPr>
          <w:rFonts w:ascii="Times New Roman" w:hAnsi="Times New Roman" w:cs="Times New Roman"/>
        </w:rPr>
        <w:t xml:space="preserve"> is used to determine girth, and trees with diameters greater than 10 cm are treated as trees and measured as such. Theodolite at DBH measured the height of the tree. For the purpose of measuring tree height and calculating tree height, the angle (α) between the tree top and eye view at breast height is taken into account.</w:t>
      </w:r>
    </w:p>
    <w:p w:rsidR="00D1795D" w:rsidRDefault="003F2929">
      <w:pPr>
        <w:jc w:val="both"/>
        <w:rPr>
          <w:rFonts w:ascii="Times New Roman" w:hAnsi="Times New Roman" w:cs="Times New Roman"/>
        </w:rPr>
      </w:pPr>
      <w:r>
        <w:rPr>
          <w:rFonts w:ascii="Times New Roman" w:hAnsi="Times New Roman" w:cs="Times New Roman"/>
        </w:rPr>
        <w:t>The tree height was computed using the angle ACB between the top of the tree and the distance (b) at the observer's position at DBH. If is the angle between the observer's eye and the tree's top, an is the tree's height in feet, c is the slope between the tree and the observer's eye, b is the tree's distance from the observer in feet, and h is the height of the horizontal plane of the theodolite instrument, then the height of the tree (H) is determined using the following formulas:</w:t>
      </w:r>
    </w:p>
    <w:p w:rsidR="00D1795D" w:rsidRDefault="00D1795D"/>
    <w:p w:rsidR="00D1795D" w:rsidRDefault="003F2929">
      <w:pPr>
        <w:jc w:val="center"/>
        <w:rPr>
          <w:rFonts w:ascii="Arial" w:eastAsia="SimSun" w:hAnsi="Arial" w:cs="Arial"/>
          <w:b/>
          <w:bCs/>
          <w:color w:val="000000"/>
          <w:u w:val="single"/>
          <w:lang w:bidi="ar"/>
        </w:rPr>
      </w:pPr>
      <w:r>
        <w:rPr>
          <w:rFonts w:ascii="Times New Roman" w:eastAsia="SimSun" w:hAnsi="Times New Roman" w:cs="Times New Roman"/>
          <w:b/>
          <w:bCs/>
          <w:color w:val="000000"/>
          <w:u w:val="single"/>
          <w:lang w:bidi="ar"/>
        </w:rPr>
        <w:t xml:space="preserve">H = h + b tan </w:t>
      </w:r>
      <w:r>
        <w:rPr>
          <w:rFonts w:ascii="Arial" w:eastAsia="SimSun" w:hAnsi="Arial" w:cs="Arial"/>
          <w:b/>
          <w:bCs/>
          <w:color w:val="000000"/>
          <w:u w:val="single"/>
          <w:lang w:bidi="ar"/>
        </w:rPr>
        <w:t>α</w:t>
      </w:r>
    </w:p>
    <w:p w:rsidR="00D1795D" w:rsidRDefault="003F2929">
      <w:pPr>
        <w:jc w:val="both"/>
        <w:rPr>
          <w:rFonts w:ascii="Times New Roman" w:hAnsi="Times New Roman"/>
        </w:rPr>
      </w:pPr>
      <w:r>
        <w:rPr>
          <w:rFonts w:ascii="Times New Roman" w:hAnsi="Times New Roman"/>
        </w:rPr>
        <w:t xml:space="preserve">An assessment sheet prepared for the field data of trees from the campus. This summarizes the data  collected from the survey in tabular form. </w:t>
      </w:r>
    </w:p>
    <w:p w:rsidR="00D1795D" w:rsidRDefault="00D1795D">
      <w:pPr>
        <w:jc w:val="both"/>
        <w:rPr>
          <w:rFonts w:ascii="Times New Roman" w:hAnsi="Times New Roman" w:cs="Times New Roman"/>
        </w:rPr>
      </w:pPr>
    </w:p>
    <w:p w:rsidR="00D1795D" w:rsidRDefault="003F2929">
      <w:pPr>
        <w:numPr>
          <w:ilvl w:val="0"/>
          <w:numId w:val="3"/>
        </w:numPr>
        <w:jc w:val="both"/>
        <w:rPr>
          <w:rFonts w:ascii="Times New Roman" w:hAnsi="Times New Roman" w:cs="Times New Roman"/>
          <w:bCs/>
        </w:rPr>
      </w:pPr>
      <w:r>
        <w:rPr>
          <w:rFonts w:ascii="Times New Roman" w:hAnsi="Times New Roman" w:cs="Times New Roman"/>
          <w:bCs/>
        </w:rPr>
        <w:t>CARBON STOCK ESTIMATION IN TREES</w:t>
      </w:r>
    </w:p>
    <w:p w:rsidR="00D1795D" w:rsidRDefault="003F2929">
      <w:pPr>
        <w:jc w:val="both"/>
        <w:rPr>
          <w:rFonts w:ascii="Times New Roman" w:hAnsi="Times New Roman" w:cs="Times New Roman"/>
          <w:bCs/>
        </w:rPr>
      </w:pPr>
      <w:r>
        <w:rPr>
          <w:rFonts w:ascii="Times New Roman" w:hAnsi="Times New Roman" w:cs="Times New Roman"/>
          <w:bCs/>
        </w:rPr>
        <w:t xml:space="preserve">The mathematical equations has been developed and used by many researchers for carbon estimation of trees. These equations are species specific, particularly in the tropics. The general equation has been developed in modified form. It is more general in nature and applicable in field. It is not possible to cut all the trees to estimate their carbon sequestration </w:t>
      </w:r>
      <w:proofErr w:type="spellStart"/>
      <w:r>
        <w:rPr>
          <w:rFonts w:ascii="Times New Roman" w:hAnsi="Times New Roman" w:cs="Times New Roman"/>
          <w:bCs/>
        </w:rPr>
        <w:t>capacity.H</w:t>
      </w:r>
      <w:proofErr w:type="spellEnd"/>
      <w:r>
        <w:rPr>
          <w:rFonts w:ascii="Times New Roman" w:hAnsi="Times New Roman" w:cs="Times New Roman"/>
          <w:bCs/>
        </w:rPr>
        <w:t xml:space="preserve"> is the height of the trees (meter), D is the diameter at breast height in cm. and S the wood density (kg/m</w:t>
      </w:r>
      <w:r>
        <w:rPr>
          <w:rFonts w:ascii="Times New Roman" w:hAnsi="Times New Roman" w:cs="Times New Roman"/>
          <w:bCs/>
          <w:vertAlign w:val="superscript"/>
        </w:rPr>
        <w:t>3</w:t>
      </w:r>
      <w:r>
        <w:rPr>
          <w:rFonts w:ascii="Times New Roman" w:hAnsi="Times New Roman" w:cs="Times New Roman"/>
          <w:bCs/>
        </w:rPr>
        <w:t>). The standard average value 0.6 kg/m3 were taken (</w:t>
      </w:r>
      <w:proofErr w:type="spellStart"/>
      <w:r>
        <w:rPr>
          <w:rFonts w:ascii="Times New Roman" w:hAnsi="Times New Roman" w:cs="Times New Roman"/>
          <w:bCs/>
        </w:rPr>
        <w:t>Patwardhan</w:t>
      </w:r>
      <w:proofErr w:type="spellEnd"/>
      <w:r>
        <w:rPr>
          <w:rFonts w:ascii="Times New Roman" w:hAnsi="Times New Roman" w:cs="Times New Roman"/>
          <w:bCs/>
        </w:rPr>
        <w:t xml:space="preserve"> et al., 2003). </w:t>
      </w:r>
    </w:p>
    <w:p w:rsidR="00D1795D" w:rsidRDefault="003F2929">
      <w:pPr>
        <w:jc w:val="both"/>
        <w:rPr>
          <w:rFonts w:ascii="Times New Roman" w:hAnsi="Times New Roman" w:cs="Times New Roman"/>
          <w:bCs/>
        </w:rPr>
      </w:pPr>
      <w:r>
        <w:rPr>
          <w:rFonts w:ascii="Times New Roman" w:hAnsi="Times New Roman" w:cs="Times New Roman"/>
          <w:bCs/>
        </w:rPr>
        <w:t xml:space="preserve">Below ground biomass was calculated considering 16.7% of the above ground biomass. As per the condition, the trees of same species  are also being categorized and calculated on the basis of their dimensions, this will help for accurate results. The sample calculation is shown below: </w:t>
      </w:r>
    </w:p>
    <w:p w:rsidR="00D1795D" w:rsidRDefault="003F2929">
      <w:pPr>
        <w:jc w:val="both"/>
      </w:pPr>
      <w:r>
        <w:rPr>
          <w:rFonts w:ascii="Times New Roman" w:hAnsi="Times New Roman" w:cs="Times New Roman"/>
          <w:b/>
          <w:u w:val="single"/>
        </w:rPr>
        <w:t xml:space="preserve">Sample Calculation of </w:t>
      </w:r>
      <w:proofErr w:type="spellStart"/>
      <w:r>
        <w:rPr>
          <w:rFonts w:ascii="Times New Roman" w:hAnsi="Times New Roman"/>
          <w:b/>
          <w:u w:val="single"/>
        </w:rPr>
        <w:t>Tectona</w:t>
      </w:r>
      <w:proofErr w:type="spellEnd"/>
      <w:r>
        <w:rPr>
          <w:rFonts w:ascii="Times New Roman" w:hAnsi="Times New Roman"/>
          <w:b/>
          <w:u w:val="single"/>
        </w:rPr>
        <w:t xml:space="preserve"> </w:t>
      </w:r>
      <w:proofErr w:type="spellStart"/>
      <w:r>
        <w:rPr>
          <w:rFonts w:ascii="Times New Roman" w:hAnsi="Times New Roman"/>
          <w:b/>
          <w:u w:val="single"/>
        </w:rPr>
        <w:t>grandis</w:t>
      </w:r>
      <w:proofErr w:type="spellEnd"/>
      <w:r>
        <w:rPr>
          <w:rFonts w:ascii="Times New Roman" w:hAnsi="Times New Roman"/>
          <w:b/>
          <w:u w:val="single"/>
        </w:rPr>
        <w:t xml:space="preserve"> (teak) type - 1</w:t>
      </w:r>
    </w:p>
    <w:p w:rsidR="00D1795D" w:rsidRDefault="003F2929">
      <w:pPr>
        <w:numPr>
          <w:ilvl w:val="0"/>
          <w:numId w:val="4"/>
        </w:numPr>
        <w:jc w:val="both"/>
        <w:rPr>
          <w:rFonts w:ascii="Times New Roman" w:hAnsi="Times New Roman" w:cs="Times New Roman"/>
          <w:bCs/>
        </w:rPr>
      </w:pPr>
      <w:r>
        <w:rPr>
          <w:rFonts w:ascii="Times New Roman" w:hAnsi="Times New Roman" w:cs="Times New Roman"/>
          <w:bCs/>
        </w:rPr>
        <w:t xml:space="preserve">Diameter of the trunk = 0.25 m </w:t>
      </w:r>
    </w:p>
    <w:p w:rsidR="00D1795D" w:rsidRDefault="003F2929">
      <w:pPr>
        <w:numPr>
          <w:ilvl w:val="0"/>
          <w:numId w:val="4"/>
        </w:numPr>
        <w:jc w:val="both"/>
        <w:rPr>
          <w:rFonts w:ascii="Times New Roman" w:hAnsi="Times New Roman" w:cs="Times New Roman"/>
          <w:bCs/>
        </w:rPr>
      </w:pPr>
      <w:r>
        <w:rPr>
          <w:rFonts w:ascii="Times New Roman" w:hAnsi="Times New Roman" w:cs="Times New Roman"/>
          <w:bCs/>
        </w:rPr>
        <w:t xml:space="preserve">Diameter of girth = 1.4 m </w:t>
      </w:r>
    </w:p>
    <w:p w:rsidR="00D1795D" w:rsidRDefault="003F2929">
      <w:pPr>
        <w:numPr>
          <w:ilvl w:val="0"/>
          <w:numId w:val="4"/>
        </w:numPr>
        <w:jc w:val="both"/>
        <w:rPr>
          <w:rFonts w:ascii="Times New Roman" w:hAnsi="Times New Roman" w:cs="Times New Roman"/>
          <w:bCs/>
        </w:rPr>
      </w:pPr>
      <w:r>
        <w:rPr>
          <w:rFonts w:ascii="Times New Roman" w:hAnsi="Times New Roman" w:cs="Times New Roman"/>
          <w:bCs/>
        </w:rPr>
        <w:t xml:space="preserve"> Number of trees = 7</w:t>
      </w:r>
    </w:p>
    <w:p w:rsidR="00D1795D" w:rsidRDefault="003F2929">
      <w:pPr>
        <w:numPr>
          <w:ilvl w:val="0"/>
          <w:numId w:val="4"/>
        </w:numPr>
        <w:jc w:val="both"/>
        <w:rPr>
          <w:rFonts w:ascii="Times New Roman" w:hAnsi="Times New Roman" w:cs="Times New Roman"/>
          <w:bCs/>
        </w:rPr>
      </w:pPr>
      <w:r>
        <w:rPr>
          <w:rFonts w:ascii="Times New Roman" w:hAnsi="Times New Roman" w:cs="Times New Roman"/>
          <w:bCs/>
        </w:rPr>
        <w:t>Height of tree (H) = 10.2 m</w:t>
      </w:r>
    </w:p>
    <w:p w:rsidR="00D1795D" w:rsidRDefault="00D1795D"/>
    <w:p w:rsidR="00D1795D" w:rsidRDefault="003F2929">
      <w:pPr>
        <w:numPr>
          <w:ilvl w:val="0"/>
          <w:numId w:val="5"/>
        </w:numPr>
        <w:tabs>
          <w:tab w:val="clear" w:pos="425"/>
        </w:tabs>
        <w:jc w:val="both"/>
        <w:rPr>
          <w:rFonts w:ascii="Times New Roman" w:hAnsi="Times New Roman" w:cs="Times New Roman"/>
          <w:bCs/>
        </w:rPr>
      </w:pPr>
      <w:r>
        <w:rPr>
          <w:rFonts w:ascii="Times New Roman" w:hAnsi="Times New Roman" w:cs="Times New Roman"/>
          <w:bCs/>
        </w:rPr>
        <w:t>Circumference of the tree = π*diameter of girth = π*1.4 = 4.4m</w:t>
      </w:r>
      <w:r>
        <w:rPr>
          <w:rFonts w:ascii="Times New Roman" w:hAnsi="Times New Roman" w:cs="Times New Roman"/>
          <w:bCs/>
          <w:vertAlign w:val="superscript"/>
        </w:rPr>
        <w:t>2</w:t>
      </w:r>
    </w:p>
    <w:p w:rsidR="00D1795D" w:rsidRDefault="00D1795D"/>
    <w:p w:rsidR="00D1795D" w:rsidRDefault="003F2929">
      <w:pPr>
        <w:numPr>
          <w:ilvl w:val="0"/>
          <w:numId w:val="5"/>
        </w:numPr>
        <w:tabs>
          <w:tab w:val="clear" w:pos="425"/>
        </w:tabs>
        <w:jc w:val="both"/>
        <w:rPr>
          <w:rFonts w:ascii="Times New Roman" w:hAnsi="Times New Roman" w:cs="Times New Roman"/>
          <w:bCs/>
        </w:rPr>
      </w:pPr>
      <w:r>
        <w:rPr>
          <w:rFonts w:ascii="Times New Roman" w:hAnsi="Times New Roman" w:cs="Times New Roman"/>
          <w:bCs/>
        </w:rPr>
        <w:t>Volume = πr</w:t>
      </w:r>
      <w:r>
        <w:rPr>
          <w:rFonts w:ascii="Times New Roman" w:hAnsi="Times New Roman" w:cs="Times New Roman"/>
          <w:bCs/>
          <w:vertAlign w:val="superscript"/>
        </w:rPr>
        <w:t>2</w:t>
      </w:r>
      <w:r>
        <w:rPr>
          <w:rFonts w:ascii="Times New Roman" w:hAnsi="Times New Roman" w:cs="Times New Roman"/>
          <w:bCs/>
        </w:rPr>
        <w:t>H = π*(0.25/2)2*10.2 =0.5 m</w:t>
      </w:r>
      <w:r>
        <w:rPr>
          <w:rFonts w:ascii="Times New Roman" w:hAnsi="Times New Roman" w:cs="Times New Roman"/>
          <w:bCs/>
          <w:vertAlign w:val="superscript"/>
        </w:rPr>
        <w:t>3</w:t>
      </w:r>
    </w:p>
    <w:p w:rsidR="00D1795D" w:rsidRDefault="00D1795D"/>
    <w:p w:rsidR="00D1795D" w:rsidRDefault="003F2929">
      <w:pPr>
        <w:numPr>
          <w:ilvl w:val="0"/>
          <w:numId w:val="5"/>
        </w:numPr>
        <w:tabs>
          <w:tab w:val="clear" w:pos="425"/>
        </w:tabs>
        <w:jc w:val="both"/>
        <w:rPr>
          <w:rFonts w:ascii="Times New Roman" w:hAnsi="Times New Roman" w:cs="Times New Roman"/>
          <w:bCs/>
        </w:rPr>
      </w:pPr>
      <w:r>
        <w:rPr>
          <w:rFonts w:ascii="Times New Roman" w:hAnsi="Times New Roman" w:cs="Times New Roman"/>
          <w:bCs/>
        </w:rPr>
        <w:t>Above ground biomass (AGB) = Volume of tree * S =0.5 * 0.6 = 0.3 kg/tree</w:t>
      </w:r>
    </w:p>
    <w:p w:rsidR="00D1795D" w:rsidRDefault="00D1795D"/>
    <w:p w:rsidR="00D1795D" w:rsidRDefault="003F2929">
      <w:pPr>
        <w:numPr>
          <w:ilvl w:val="0"/>
          <w:numId w:val="5"/>
        </w:numPr>
        <w:tabs>
          <w:tab w:val="clear" w:pos="425"/>
        </w:tabs>
        <w:jc w:val="both"/>
        <w:rPr>
          <w:rFonts w:ascii="Times New Roman" w:hAnsi="Times New Roman" w:cs="Times New Roman"/>
          <w:bCs/>
        </w:rPr>
      </w:pPr>
      <w:r>
        <w:rPr>
          <w:rFonts w:ascii="Times New Roman" w:hAnsi="Times New Roman" w:cs="Times New Roman"/>
          <w:bCs/>
        </w:rPr>
        <w:t>Below ground biomass (BGB) = AGB * root-shoot factor =</w:t>
      </w:r>
    </w:p>
    <w:p w:rsidR="00D1795D" w:rsidRDefault="003F2929">
      <w:pPr>
        <w:ind w:firstLineChars="250" w:firstLine="500"/>
        <w:jc w:val="both"/>
        <w:rPr>
          <w:rFonts w:ascii="Times New Roman" w:hAnsi="Times New Roman" w:cs="Times New Roman"/>
          <w:bCs/>
        </w:rPr>
      </w:pPr>
      <w:r>
        <w:rPr>
          <w:rFonts w:ascii="Times New Roman" w:hAnsi="Times New Roman" w:cs="Times New Roman"/>
          <w:bCs/>
        </w:rPr>
        <w:t>0.3 * 0.167 = 0.05 kg/tree</w:t>
      </w:r>
    </w:p>
    <w:p w:rsidR="00D1795D" w:rsidRDefault="00D1795D"/>
    <w:p w:rsidR="00D1795D" w:rsidRDefault="003F2929">
      <w:pPr>
        <w:numPr>
          <w:ilvl w:val="0"/>
          <w:numId w:val="5"/>
        </w:numPr>
        <w:tabs>
          <w:tab w:val="clear" w:pos="425"/>
        </w:tabs>
        <w:jc w:val="both"/>
        <w:rPr>
          <w:rFonts w:ascii="Times New Roman" w:hAnsi="Times New Roman" w:cs="Times New Roman"/>
          <w:bCs/>
        </w:rPr>
      </w:pPr>
      <w:r>
        <w:rPr>
          <w:rFonts w:ascii="Times New Roman" w:hAnsi="Times New Roman" w:cs="Times New Roman"/>
          <w:bCs/>
        </w:rPr>
        <w:t>Total Biomass= AGB + BGB = 0.3 + 0.05 = 0.35 kg/tree</w:t>
      </w:r>
    </w:p>
    <w:p w:rsidR="00D1795D" w:rsidRDefault="00D1795D"/>
    <w:p w:rsidR="00D1795D" w:rsidRDefault="003F2929">
      <w:pPr>
        <w:numPr>
          <w:ilvl w:val="0"/>
          <w:numId w:val="5"/>
        </w:numPr>
        <w:tabs>
          <w:tab w:val="clear" w:pos="425"/>
        </w:tabs>
        <w:jc w:val="both"/>
        <w:rPr>
          <w:rFonts w:ascii="Times New Roman" w:hAnsi="Times New Roman" w:cs="Times New Roman"/>
          <w:bCs/>
        </w:rPr>
      </w:pPr>
      <w:r>
        <w:rPr>
          <w:rFonts w:ascii="Times New Roman" w:hAnsi="Times New Roman" w:cs="Times New Roman"/>
          <w:bCs/>
        </w:rPr>
        <w:t>Carbon = Biomass * 50% = 0.35 * 50% =0.18 kg/tree</w:t>
      </w:r>
    </w:p>
    <w:p w:rsidR="00D1795D" w:rsidRDefault="00D1795D"/>
    <w:p w:rsidR="00D1795D" w:rsidRDefault="003F2929">
      <w:pPr>
        <w:numPr>
          <w:ilvl w:val="0"/>
          <w:numId w:val="5"/>
        </w:numPr>
        <w:tabs>
          <w:tab w:val="clear" w:pos="425"/>
        </w:tabs>
        <w:jc w:val="both"/>
        <w:rPr>
          <w:rFonts w:ascii="Times New Roman" w:hAnsi="Times New Roman" w:cs="Times New Roman"/>
          <w:bCs/>
        </w:rPr>
      </w:pPr>
      <w:r>
        <w:rPr>
          <w:rFonts w:ascii="Times New Roman" w:hAnsi="Times New Roman" w:cs="Times New Roman"/>
          <w:bCs/>
        </w:rPr>
        <w:t>Carbon Sequestration = 3.664 * 0.18 = 0.66 kg/tree</w:t>
      </w:r>
    </w:p>
    <w:p w:rsidR="00D1795D" w:rsidRDefault="00D1795D"/>
    <w:p w:rsidR="00D1795D" w:rsidRDefault="003F2929">
      <w:pPr>
        <w:numPr>
          <w:ilvl w:val="0"/>
          <w:numId w:val="5"/>
        </w:numPr>
        <w:tabs>
          <w:tab w:val="clear" w:pos="425"/>
        </w:tabs>
        <w:jc w:val="both"/>
        <w:rPr>
          <w:rFonts w:ascii="Times New Roman" w:hAnsi="Times New Roman" w:cs="Times New Roman"/>
          <w:bCs/>
        </w:rPr>
      </w:pPr>
      <w:r>
        <w:rPr>
          <w:rFonts w:ascii="Times New Roman" w:hAnsi="Times New Roman" w:cs="Times New Roman"/>
          <w:bCs/>
        </w:rPr>
        <w:t>total carbon sequestration = number of trees* carbon sequestrated by each tree = 7*0.66 = 4.62 kg.</w:t>
      </w:r>
    </w:p>
    <w:p w:rsidR="00D1795D" w:rsidRDefault="00D1795D"/>
    <w:p w:rsidR="00D1795D" w:rsidRDefault="003F2929">
      <w:pPr>
        <w:rPr>
          <w:rFonts w:ascii="Times New Roman" w:hAnsi="Times New Roman" w:cs="Times New Roman"/>
          <w:bCs/>
        </w:rPr>
      </w:pPr>
      <w:r>
        <w:rPr>
          <w:rFonts w:ascii="Times New Roman" w:hAnsi="Times New Roman" w:cs="Times New Roman"/>
          <w:bCs/>
        </w:rPr>
        <w:t xml:space="preserve">Therefore the total carbon sequestration of </w:t>
      </w:r>
      <w:proofErr w:type="spellStart"/>
      <w:r>
        <w:rPr>
          <w:rFonts w:ascii="Times New Roman" w:hAnsi="Times New Roman" w:cs="Times New Roman"/>
          <w:bCs/>
        </w:rPr>
        <w:t>Tectona</w:t>
      </w:r>
      <w:proofErr w:type="spellEnd"/>
      <w:r>
        <w:rPr>
          <w:rFonts w:ascii="Times New Roman" w:hAnsi="Times New Roman" w:cs="Times New Roman"/>
          <w:bCs/>
        </w:rPr>
        <w:t xml:space="preserve"> Grandis (teak) type -1 is found to be 4.62 kg, at a rate of 0.66 kg/tree.</w:t>
      </w:r>
    </w:p>
    <w:p w:rsidR="00D1795D" w:rsidRDefault="00D1795D">
      <w:pPr>
        <w:pStyle w:val="Title"/>
      </w:pPr>
    </w:p>
    <w:p w:rsidR="00D1795D" w:rsidRDefault="003F2929">
      <w:pPr>
        <w:jc w:val="both"/>
      </w:pPr>
      <w:r>
        <w:rPr>
          <w:rFonts w:ascii="Times New Roman" w:hAnsi="Times New Roman" w:cs="Times New Roman"/>
          <w:bCs/>
        </w:rPr>
        <w:tab/>
      </w:r>
    </w:p>
    <w:p w:rsidR="00D1795D" w:rsidRDefault="003F2929">
      <w:pPr>
        <w:numPr>
          <w:ilvl w:val="0"/>
          <w:numId w:val="1"/>
        </w:numPr>
        <w:ind w:left="1200" w:firstLine="0"/>
        <w:jc w:val="both"/>
        <w:rPr>
          <w:rFonts w:ascii="Times New Roman" w:hAnsi="Times New Roman" w:cs="Times New Roman"/>
          <w:bCs/>
        </w:rPr>
      </w:pPr>
      <w:r>
        <w:rPr>
          <w:rFonts w:ascii="Times New Roman" w:hAnsi="Times New Roman" w:cs="Times New Roman"/>
          <w:bCs/>
        </w:rPr>
        <w:t xml:space="preserve"> RESULTS </w:t>
      </w:r>
    </w:p>
    <w:p w:rsidR="00D1795D" w:rsidRDefault="00D1795D"/>
    <w:p w:rsidR="00D1795D" w:rsidRDefault="00D1795D"/>
    <w:p w:rsidR="00D1795D" w:rsidRDefault="003F2929">
      <w:pPr>
        <w:jc w:val="both"/>
        <w:rPr>
          <w:rFonts w:ascii="Times New Roman" w:hAnsi="Times New Roman" w:cs="Times New Roman"/>
          <w:bCs/>
        </w:rPr>
        <w:sectPr w:rsidR="00D1795D">
          <w:type w:val="continuous"/>
          <w:pgSz w:w="11906" w:h="16838"/>
          <w:pgMar w:top="1080" w:right="806" w:bottom="2434" w:left="806" w:header="720" w:footer="720" w:gutter="0"/>
          <w:cols w:num="2" w:space="245"/>
          <w:docGrid w:linePitch="360"/>
        </w:sectPr>
      </w:pPr>
      <w:r>
        <w:rPr>
          <w:rFonts w:ascii="Times New Roman" w:hAnsi="Times New Roman" w:cs="Times New Roman"/>
          <w:bCs/>
        </w:rPr>
        <w:t xml:space="preserve"> </w:t>
      </w:r>
    </w:p>
    <w:p w:rsidR="00D1795D" w:rsidRDefault="003F2929">
      <w:pPr>
        <w:jc w:val="both"/>
        <w:rPr>
          <w:rFonts w:ascii="Times New Roman" w:hAnsi="Times New Roman" w:cs="Times New Roman"/>
          <w:bCs/>
        </w:rPr>
      </w:pPr>
      <w:r>
        <w:rPr>
          <w:rFonts w:ascii="Times New Roman" w:hAnsi="Times New Roman" w:cs="Times New Roman"/>
          <w:bCs/>
        </w:rPr>
        <w:t xml:space="preserve">The 190 number of 20 species of trees present on  campus of </w:t>
      </w:r>
      <w:proofErr w:type="spellStart"/>
      <w:r>
        <w:rPr>
          <w:rFonts w:ascii="Times New Roman" w:hAnsi="Times New Roman" w:cs="Times New Roman"/>
          <w:bCs/>
        </w:rPr>
        <w:t>Heartfulness</w:t>
      </w:r>
      <w:proofErr w:type="spellEnd"/>
      <w:r>
        <w:rPr>
          <w:rFonts w:ascii="Times New Roman" w:hAnsi="Times New Roman" w:cs="Times New Roman"/>
          <w:bCs/>
        </w:rPr>
        <w:t xml:space="preserve"> center, Nagpur, Maharashtra, India is  studied.  Table No. 1.comprises of one half of assessment sheet used</w:t>
      </w:r>
    </w:p>
    <w:p w:rsidR="00D1795D" w:rsidRDefault="003F2929">
      <w:pPr>
        <w:jc w:val="both"/>
        <w:sectPr w:rsidR="00D1795D">
          <w:type w:val="continuous"/>
          <w:pgSz w:w="11906" w:h="16838"/>
          <w:pgMar w:top="1080" w:right="806" w:bottom="2434" w:left="806" w:header="720" w:footer="720" w:gutter="0"/>
          <w:cols w:num="2" w:space="427"/>
          <w:docGrid w:linePitch="360"/>
        </w:sectPr>
      </w:pPr>
      <w:r>
        <w:rPr>
          <w:rFonts w:ascii="Times New Roman" w:hAnsi="Times New Roman" w:cs="Times New Roman"/>
          <w:bCs/>
        </w:rPr>
        <w:t xml:space="preserve">during the study. Which includes dimensions and quantity of  It is followed by </w:t>
      </w:r>
      <w:proofErr w:type="spellStart"/>
      <w:r>
        <w:rPr>
          <w:rFonts w:ascii="Times New Roman" w:eastAsia="SimSun" w:hAnsi="Times New Roman" w:cs="Times New Roman"/>
          <w:color w:val="000000"/>
          <w:lang w:bidi="ar"/>
        </w:rPr>
        <w:t>Azadirachta</w:t>
      </w:r>
      <w:proofErr w:type="spellEnd"/>
      <w:r>
        <w:rPr>
          <w:rFonts w:ascii="Times New Roman" w:eastAsia="SimSun" w:hAnsi="Times New Roman" w:cs="Times New Roman"/>
          <w:color w:val="000000"/>
          <w:lang w:bidi="ar"/>
        </w:rPr>
        <w:t xml:space="preserve"> </w:t>
      </w:r>
      <w:proofErr w:type="spellStart"/>
      <w:r>
        <w:rPr>
          <w:rFonts w:ascii="Times New Roman" w:eastAsia="SimSun" w:hAnsi="Times New Roman" w:cs="Times New Roman"/>
          <w:color w:val="000000"/>
          <w:lang w:bidi="ar"/>
        </w:rPr>
        <w:t>indica</w:t>
      </w:r>
      <w:proofErr w:type="spellEnd"/>
      <w:r>
        <w:rPr>
          <w:rFonts w:ascii="Times New Roman" w:eastAsia="SimSun" w:hAnsi="Times New Roman" w:cs="Times New Roman"/>
          <w:color w:val="000000"/>
          <w:lang w:bidi="ar"/>
        </w:rPr>
        <w:t>(</w:t>
      </w:r>
      <w:proofErr w:type="spellStart"/>
      <w:r>
        <w:rPr>
          <w:rFonts w:ascii="Times New Roman" w:eastAsia="SimSun" w:hAnsi="Times New Roman" w:cs="Times New Roman"/>
          <w:color w:val="000000"/>
          <w:lang w:bidi="ar"/>
        </w:rPr>
        <w:t>neem</w:t>
      </w:r>
      <w:proofErr w:type="spellEnd"/>
      <w:r>
        <w:rPr>
          <w:rFonts w:ascii="Times New Roman" w:eastAsia="SimSun" w:hAnsi="Times New Roman" w:cs="Times New Roman"/>
          <w:color w:val="000000"/>
          <w:lang w:bidi="ar"/>
        </w:rPr>
        <w:t>) type-3</w:t>
      </w:r>
      <w:r>
        <w:rPr>
          <w:rFonts w:ascii="Times New Roman" w:hAnsi="Times New Roman" w:cs="Times New Roman"/>
          <w:bCs/>
        </w:rPr>
        <w:t xml:space="preserve">(4.78,0.79,10.20kg/tree). </w:t>
      </w:r>
      <w:proofErr w:type="spellStart"/>
      <w:r>
        <w:rPr>
          <w:rFonts w:ascii="Times New Roman" w:hAnsi="Times New Roman" w:cs="Times New Roman"/>
          <w:bCs/>
        </w:rPr>
        <w:t>Parkia</w:t>
      </w:r>
      <w:proofErr w:type="spellEnd"/>
      <w:r>
        <w:rPr>
          <w:rFonts w:ascii="Times New Roman" w:hAnsi="Times New Roman" w:cs="Times New Roman"/>
          <w:bCs/>
        </w:rPr>
        <w:t xml:space="preserve"> </w:t>
      </w:r>
      <w:proofErr w:type="spellStart"/>
      <w:r>
        <w:rPr>
          <w:rFonts w:ascii="Times New Roman" w:hAnsi="Times New Roman" w:cs="Times New Roman"/>
          <w:bCs/>
        </w:rPr>
        <w:t>biglundulosa</w:t>
      </w:r>
      <w:proofErr w:type="spellEnd"/>
      <w:r>
        <w:rPr>
          <w:rFonts w:ascii="Times New Roman" w:hAnsi="Times New Roman" w:cs="Times New Roman"/>
          <w:bCs/>
        </w:rPr>
        <w:t xml:space="preserve"> type 1(0.16,0.02,0.32kg/tree),</w:t>
      </w:r>
      <w:proofErr w:type="spellStart"/>
      <w:r>
        <w:rPr>
          <w:rFonts w:ascii="Times New Roman" w:eastAsia="SimSun" w:hAnsi="Times New Roman" w:cs="Times New Roman"/>
          <w:color w:val="000000"/>
          <w:lang w:bidi="ar"/>
        </w:rPr>
        <w:t>Pongome</w:t>
      </w:r>
      <w:proofErr w:type="spellEnd"/>
      <w:r>
        <w:rPr>
          <w:rFonts w:ascii="Times New Roman" w:eastAsia="SimSun" w:hAnsi="Times New Roman" w:cs="Times New Roman"/>
          <w:color w:val="000000"/>
          <w:lang w:bidi="ar"/>
        </w:rPr>
        <w:t xml:space="preserve"> oil tree </w:t>
      </w:r>
      <w:r>
        <w:rPr>
          <w:rFonts w:ascii="Times New Roman" w:hAnsi="Times New Roman" w:cs="Times New Roman"/>
          <w:bCs/>
        </w:rPr>
        <w:t xml:space="preserve"> (1.44, 0.24, 3.07 kg/tree),   .</w:t>
      </w:r>
      <w:proofErr w:type="spellStart"/>
      <w:r>
        <w:rPr>
          <w:rFonts w:ascii="Times New Roman" w:eastAsia="SimSun" w:hAnsi="Times New Roman" w:cs="Times New Roman"/>
          <w:color w:val="000000"/>
          <w:lang w:bidi="ar"/>
        </w:rPr>
        <w:t>Ficus</w:t>
      </w:r>
      <w:proofErr w:type="spellEnd"/>
      <w:r>
        <w:rPr>
          <w:rFonts w:ascii="Times New Roman" w:eastAsia="SimSun" w:hAnsi="Times New Roman" w:cs="Times New Roman"/>
          <w:color w:val="000000"/>
          <w:lang w:bidi="ar"/>
        </w:rPr>
        <w:t xml:space="preserve"> </w:t>
      </w:r>
      <w:proofErr w:type="spellStart"/>
      <w:r>
        <w:rPr>
          <w:rFonts w:ascii="Times New Roman" w:eastAsia="SimSun" w:hAnsi="Times New Roman" w:cs="Times New Roman"/>
          <w:color w:val="000000"/>
          <w:lang w:bidi="ar"/>
        </w:rPr>
        <w:t>religiosa</w:t>
      </w:r>
      <w:proofErr w:type="spellEnd"/>
      <w:r>
        <w:rPr>
          <w:rFonts w:ascii="Times New Roman" w:hAnsi="Times New Roman" w:cs="Times New Roman"/>
          <w:bCs/>
        </w:rPr>
        <w:t xml:space="preserve">(15.2, 2.53, 32.46kg/tree), </w:t>
      </w:r>
      <w:proofErr w:type="spellStart"/>
      <w:r>
        <w:rPr>
          <w:rFonts w:ascii="Times New Roman" w:eastAsia="SimSun" w:hAnsi="Times New Roman" w:cs="Times New Roman"/>
          <w:color w:val="000000"/>
          <w:lang w:bidi="ar"/>
        </w:rPr>
        <w:t>Bambusa</w:t>
      </w:r>
      <w:proofErr w:type="spellEnd"/>
      <w:r>
        <w:rPr>
          <w:rFonts w:ascii="Times New Roman" w:eastAsia="SimSun" w:hAnsi="Times New Roman" w:cs="Times New Roman"/>
          <w:color w:val="000000"/>
          <w:lang w:bidi="ar"/>
        </w:rPr>
        <w:t xml:space="preserve"> vulgaris</w:t>
      </w:r>
      <w:r>
        <w:rPr>
          <w:rFonts w:ascii="Times New Roman" w:hAnsi="Times New Roman" w:cs="Times New Roman"/>
          <w:bCs/>
        </w:rPr>
        <w:t xml:space="preserve">(5.56, 0.92, 11.87 kg/tree) respectively. Remaining Whereas the carbon capture (kg/tree) in the trees is summarized in Table No. 2. Above Ground biomass (AGB), Below Ground biomass (BGB) and carbon sequestration capacity in </w:t>
      </w:r>
      <w:proofErr w:type="spellStart"/>
      <w:r>
        <w:rPr>
          <w:rFonts w:ascii="Times New Roman" w:eastAsia="SimSun" w:hAnsi="Times New Roman" w:cs="Times New Roman"/>
          <w:color w:val="000000"/>
          <w:lang w:bidi="ar"/>
        </w:rPr>
        <w:t>Tectona</w:t>
      </w:r>
      <w:proofErr w:type="spellEnd"/>
      <w:r>
        <w:rPr>
          <w:rFonts w:ascii="Times New Roman" w:eastAsia="SimSun" w:hAnsi="Times New Roman" w:cs="Times New Roman"/>
          <w:color w:val="000000"/>
          <w:lang w:bidi="ar"/>
        </w:rPr>
        <w:t xml:space="preserve"> </w:t>
      </w:r>
      <w:proofErr w:type="spellStart"/>
      <w:r>
        <w:rPr>
          <w:rFonts w:ascii="Times New Roman" w:eastAsia="SimSun" w:hAnsi="Times New Roman" w:cs="Times New Roman"/>
          <w:color w:val="000000"/>
          <w:lang w:bidi="ar"/>
        </w:rPr>
        <w:t>grandis</w:t>
      </w:r>
      <w:proofErr w:type="spellEnd"/>
      <w:r>
        <w:rPr>
          <w:rFonts w:ascii="Times New Roman" w:eastAsia="SimSun" w:hAnsi="Times New Roman" w:cs="Times New Roman"/>
          <w:color w:val="000000"/>
          <w:lang w:bidi="ar"/>
        </w:rPr>
        <w:t xml:space="preserve">(teak) type-1 is (0.3kg/tree, 0.05kg/tree, 0.66kg/tree) </w:t>
      </w:r>
      <w:r>
        <w:rPr>
          <w:rFonts w:ascii="Times New Roman" w:hAnsi="Times New Roman" w:cs="Times New Roman"/>
          <w:bCs/>
        </w:rPr>
        <w:t xml:space="preserve">  </w:t>
      </w:r>
      <w:proofErr w:type="spellStart"/>
      <w:r>
        <w:rPr>
          <w:rFonts w:ascii="Times New Roman" w:hAnsi="Times New Roman" w:cs="Times New Roman"/>
          <w:bCs/>
        </w:rPr>
        <w:t>respectively.all</w:t>
      </w:r>
      <w:proofErr w:type="spellEnd"/>
      <w:r>
        <w:rPr>
          <w:rFonts w:ascii="Times New Roman" w:hAnsi="Times New Roman" w:cs="Times New Roman"/>
          <w:bCs/>
        </w:rPr>
        <w:t xml:space="preserve"> trees is having carbon capture in between 1-10 kg/tree.</w:t>
      </w:r>
    </w:p>
    <w:p w:rsidR="00D1795D" w:rsidRDefault="003F2929">
      <w:pPr>
        <w:jc w:val="both"/>
      </w:pPr>
      <w:r>
        <w:rPr>
          <w:rFonts w:ascii="Times New Roman" w:hAnsi="Times New Roman" w:cs="Times New Roman"/>
          <w:bCs/>
        </w:rPr>
        <w:t xml:space="preserve">particular tree.  </w:t>
      </w:r>
    </w:p>
    <w:p w:rsidR="00D1795D" w:rsidRDefault="003F2929">
      <w:pPr>
        <w:jc w:val="center"/>
        <w:rPr>
          <w:rFonts w:ascii="Times New Roman" w:eastAsia="SimHei" w:hAnsi="Times New Roman" w:cs="Times New Roman"/>
          <w:sz w:val="16"/>
          <w:szCs w:val="16"/>
        </w:rPr>
      </w:pPr>
      <w:r>
        <w:rPr>
          <w:rFonts w:ascii="Times New Roman" w:eastAsia="SimHei" w:hAnsi="Times New Roman" w:cs="Times New Roman"/>
          <w:sz w:val="16"/>
          <w:szCs w:val="16"/>
        </w:rPr>
        <w:t xml:space="preserve">   </w:t>
      </w:r>
    </w:p>
    <w:p w:rsidR="00D1795D" w:rsidRDefault="003F2929">
      <w:pPr>
        <w:jc w:val="center"/>
        <w:rPr>
          <w:rFonts w:ascii="Times New Roman" w:eastAsia="SimHei" w:hAnsi="Times New Roman" w:cs="Times New Roman"/>
          <w:sz w:val="16"/>
          <w:szCs w:val="16"/>
        </w:rPr>
      </w:pPr>
      <w:r>
        <w:rPr>
          <w:rFonts w:ascii="Times New Roman" w:eastAsia="SimHei" w:hAnsi="Times New Roman" w:cs="Times New Roman"/>
          <w:sz w:val="16"/>
          <w:szCs w:val="16"/>
        </w:rPr>
        <w:t xml:space="preserve"> Table </w:t>
      </w:r>
      <w:r>
        <w:rPr>
          <w:rFonts w:ascii="Times New Roman" w:eastAsia="SimHei" w:hAnsi="Times New Roman" w:cs="Times New Roman"/>
          <w:sz w:val="16"/>
          <w:szCs w:val="16"/>
        </w:rPr>
        <w:fldChar w:fldCharType="begin"/>
      </w:r>
      <w:r>
        <w:rPr>
          <w:rFonts w:ascii="Times New Roman" w:eastAsia="SimHei" w:hAnsi="Times New Roman" w:cs="Times New Roman"/>
          <w:sz w:val="16"/>
          <w:szCs w:val="16"/>
        </w:rPr>
        <w:instrText xml:space="preserve"> SEQ Table \* ARABIC </w:instrText>
      </w:r>
      <w:r>
        <w:rPr>
          <w:rFonts w:ascii="Times New Roman" w:eastAsia="SimHei" w:hAnsi="Times New Roman" w:cs="Times New Roman"/>
          <w:sz w:val="16"/>
          <w:szCs w:val="16"/>
        </w:rPr>
        <w:fldChar w:fldCharType="separate"/>
      </w:r>
      <w:r>
        <w:rPr>
          <w:rFonts w:ascii="Times New Roman" w:eastAsia="SimHei" w:hAnsi="Times New Roman" w:cs="Times New Roman"/>
          <w:sz w:val="16"/>
          <w:szCs w:val="16"/>
        </w:rPr>
        <w:t>1</w:t>
      </w:r>
      <w:r>
        <w:rPr>
          <w:rFonts w:ascii="Times New Roman" w:eastAsia="SimHei" w:hAnsi="Times New Roman" w:cs="Times New Roman"/>
          <w:sz w:val="16"/>
          <w:szCs w:val="16"/>
        </w:rPr>
        <w:fldChar w:fldCharType="end"/>
      </w:r>
      <w:r>
        <w:rPr>
          <w:rFonts w:ascii="Times New Roman" w:eastAsia="SimHei" w:hAnsi="Times New Roman" w:cs="Times New Roman"/>
          <w:sz w:val="16"/>
          <w:szCs w:val="16"/>
        </w:rPr>
        <w:t xml:space="preserve">: Field  Data Of Tree Studied From The Campus                    </w:t>
      </w:r>
    </w:p>
    <w:p w:rsidR="00D1795D" w:rsidRDefault="00D1795D">
      <w:pPr>
        <w:pStyle w:val="ListParagraph"/>
        <w:ind w:left="0" w:firstLineChars="750" w:firstLine="1200"/>
        <w:rPr>
          <w:rFonts w:ascii="Times New Roman" w:hAnsi="Times New Roman" w:cs="Times New Roman"/>
          <w:sz w:val="16"/>
          <w:szCs w:val="16"/>
        </w:rPr>
      </w:pPr>
    </w:p>
    <w:tbl>
      <w:tblPr>
        <w:tblpPr w:leftFromText="180" w:rightFromText="180" w:vertAnchor="page" w:horzAnchor="page" w:tblpXSpec="center" w:tblpY="4086"/>
        <w:tblOverlap w:val="never"/>
        <w:tblW w:w="9596" w:type="dxa"/>
        <w:jc w:val="center"/>
        <w:tblLayout w:type="fixed"/>
        <w:tblLook w:val="04A0" w:firstRow="1" w:lastRow="0" w:firstColumn="1" w:lastColumn="0" w:noHBand="0" w:noVBand="1"/>
      </w:tblPr>
      <w:tblGrid>
        <w:gridCol w:w="926"/>
        <w:gridCol w:w="2435"/>
        <w:gridCol w:w="983"/>
        <w:gridCol w:w="1227"/>
        <w:gridCol w:w="1188"/>
        <w:gridCol w:w="1558"/>
        <w:gridCol w:w="1279"/>
      </w:tblGrid>
      <w:tr w:rsidR="00D1795D" w:rsidTr="00F8567E">
        <w:trPr>
          <w:trHeight w:val="1043"/>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SR. NO</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NAME Of TREE</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NO. Of  TREE</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DIA. Of TRUNK</w:t>
            </w:r>
            <w:r>
              <w:rPr>
                <w:rFonts w:ascii="Times New Roman" w:eastAsia="SimSun" w:hAnsi="Times New Roman" w:cs="Times New Roman"/>
                <w:b/>
                <w:bCs/>
                <w:color w:val="000000"/>
                <w:sz w:val="18"/>
                <w:szCs w:val="18"/>
                <w:lang w:bidi="ar"/>
              </w:rPr>
              <w:br/>
              <w:t>(m)</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DIA. Of  GIRTH</w:t>
            </w:r>
            <w:r>
              <w:rPr>
                <w:rFonts w:ascii="Times New Roman" w:eastAsia="SimSun" w:hAnsi="Times New Roman" w:cs="Times New Roman"/>
                <w:b/>
                <w:bCs/>
                <w:color w:val="000000"/>
                <w:sz w:val="18"/>
                <w:szCs w:val="18"/>
                <w:lang w:bidi="ar"/>
              </w:rPr>
              <w:br/>
              <w:t>(m)</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 xml:space="preserve">CIRCUMF ERANCE Of </w:t>
            </w:r>
            <w:r>
              <w:rPr>
                <w:rFonts w:ascii="Times New Roman" w:eastAsia="SimSun" w:hAnsi="Times New Roman" w:cs="Times New Roman"/>
                <w:b/>
                <w:bCs/>
                <w:color w:val="000000"/>
                <w:sz w:val="18"/>
                <w:szCs w:val="18"/>
                <w:lang w:bidi="ar"/>
              </w:rPr>
              <w:br/>
              <w:t>TREE</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AVARAGE HEIGHT Of TREE</w:t>
            </w:r>
            <w:r>
              <w:rPr>
                <w:rFonts w:ascii="Times New Roman" w:eastAsia="SimSun" w:hAnsi="Times New Roman" w:cs="Times New Roman"/>
                <w:b/>
                <w:bCs/>
                <w:color w:val="000000"/>
                <w:sz w:val="18"/>
                <w:szCs w:val="18"/>
                <w:lang w:bidi="ar"/>
              </w:rPr>
              <w:br/>
              <w:t>(m)</w:t>
            </w:r>
          </w:p>
        </w:tc>
      </w:tr>
      <w:tr w:rsidR="00D1795D" w:rsidTr="00F8567E">
        <w:trPr>
          <w:trHeight w:val="90"/>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eastAsia="Carlito" w:hAnsi="Times New Roman" w:cs="Times New Roman"/>
                <w:color w:val="000000"/>
                <w:sz w:val="18"/>
                <w:szCs w:val="18"/>
              </w:rPr>
            </w:pPr>
            <w:r>
              <w:rPr>
                <w:rFonts w:ascii="Times New Roman" w:eastAsia="Carlito" w:hAnsi="Times New Roman" w:cs="Times New Roman"/>
                <w:color w:val="000000"/>
                <w:sz w:val="18"/>
                <w:szCs w:val="18"/>
                <w:lang w:bidi="ar"/>
              </w:rPr>
              <w:t>1</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proofErr w:type="spellStart"/>
            <w:r>
              <w:rPr>
                <w:rFonts w:ascii="Times New Roman" w:eastAsia="SimSun" w:hAnsi="Times New Roman" w:cs="Times New Roman"/>
                <w:color w:val="000000"/>
                <w:sz w:val="18"/>
                <w:szCs w:val="18"/>
                <w:lang w:bidi="ar"/>
              </w:rPr>
              <w:t>Tectona</w:t>
            </w:r>
            <w:proofErr w:type="spellEnd"/>
            <w:r>
              <w:rPr>
                <w:rFonts w:ascii="Times New Roman" w:eastAsia="SimSun" w:hAnsi="Times New Roman" w:cs="Times New Roman"/>
                <w:color w:val="000000"/>
                <w:sz w:val="18"/>
                <w:szCs w:val="18"/>
                <w:lang w:bidi="ar"/>
              </w:rPr>
              <w:t xml:space="preserve"> Grandis(Teak) Type - 1</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7</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0.25</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1.4</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4.4</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10.2</w:t>
            </w:r>
          </w:p>
        </w:tc>
      </w:tr>
      <w:tr w:rsidR="00D1795D" w:rsidTr="00F8567E">
        <w:trPr>
          <w:trHeight w:val="623"/>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eastAsia="Carlito" w:hAnsi="Times New Roman" w:cs="Times New Roman"/>
                <w:color w:val="000000"/>
                <w:sz w:val="18"/>
                <w:szCs w:val="18"/>
              </w:rPr>
            </w:pPr>
            <w:r>
              <w:rPr>
                <w:rFonts w:ascii="Times New Roman" w:eastAsia="Carlito" w:hAnsi="Times New Roman" w:cs="Times New Roman"/>
                <w:color w:val="000000"/>
                <w:sz w:val="18"/>
                <w:szCs w:val="18"/>
                <w:lang w:bidi="ar"/>
              </w:rPr>
              <w:t>2</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proofErr w:type="spellStart"/>
            <w:r>
              <w:rPr>
                <w:rFonts w:ascii="Times New Roman" w:eastAsia="SimSun" w:hAnsi="Times New Roman" w:cs="Times New Roman"/>
                <w:color w:val="000000"/>
                <w:sz w:val="18"/>
                <w:szCs w:val="18"/>
                <w:lang w:bidi="ar"/>
              </w:rPr>
              <w:t>Azadirachta</w:t>
            </w:r>
            <w:proofErr w:type="spellEnd"/>
            <w:r>
              <w:rPr>
                <w:rFonts w:ascii="Times New Roman" w:eastAsia="SimSun" w:hAnsi="Times New Roman" w:cs="Times New Roman"/>
                <w:color w:val="000000"/>
                <w:sz w:val="18"/>
                <w:szCs w:val="18"/>
                <w:lang w:bidi="ar"/>
              </w:rPr>
              <w:t xml:space="preserve"> </w:t>
            </w:r>
            <w:proofErr w:type="spellStart"/>
            <w:r>
              <w:rPr>
                <w:rFonts w:ascii="Times New Roman" w:eastAsia="SimSun" w:hAnsi="Times New Roman" w:cs="Times New Roman"/>
                <w:color w:val="000000"/>
                <w:sz w:val="18"/>
                <w:szCs w:val="18"/>
                <w:lang w:bidi="ar"/>
              </w:rPr>
              <w:t>Indica</w:t>
            </w:r>
            <w:proofErr w:type="spellEnd"/>
            <w:r>
              <w:rPr>
                <w:rFonts w:ascii="Times New Roman" w:eastAsia="SimSun" w:hAnsi="Times New Roman" w:cs="Times New Roman"/>
                <w:color w:val="000000"/>
                <w:sz w:val="18"/>
                <w:szCs w:val="18"/>
                <w:lang w:bidi="ar"/>
              </w:rPr>
              <w:t>(</w:t>
            </w:r>
            <w:proofErr w:type="spellStart"/>
            <w:r>
              <w:rPr>
                <w:rFonts w:ascii="Times New Roman" w:eastAsia="SimSun" w:hAnsi="Times New Roman" w:cs="Times New Roman"/>
                <w:color w:val="000000"/>
                <w:sz w:val="18"/>
                <w:szCs w:val="18"/>
                <w:lang w:bidi="ar"/>
              </w:rPr>
              <w:t>Neem</w:t>
            </w:r>
            <w:proofErr w:type="spellEnd"/>
            <w:r>
              <w:rPr>
                <w:rFonts w:ascii="Times New Roman" w:eastAsia="SimSun" w:hAnsi="Times New Roman" w:cs="Times New Roman"/>
                <w:color w:val="000000"/>
                <w:sz w:val="18"/>
                <w:szCs w:val="18"/>
                <w:lang w:bidi="ar"/>
              </w:rPr>
              <w:t>) Type - 3</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6</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0.88</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1.82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5.72</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13.1</w:t>
            </w:r>
          </w:p>
        </w:tc>
      </w:tr>
      <w:tr w:rsidR="00D1795D" w:rsidTr="00F8567E">
        <w:trPr>
          <w:trHeight w:val="51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eastAsia="Carlito" w:hAnsi="Times New Roman" w:cs="Times New Roman"/>
                <w:color w:val="000000"/>
                <w:sz w:val="18"/>
                <w:szCs w:val="18"/>
              </w:rPr>
            </w:pPr>
            <w:r>
              <w:rPr>
                <w:rFonts w:ascii="Times New Roman" w:eastAsia="Carlito" w:hAnsi="Times New Roman" w:cs="Times New Roman"/>
                <w:color w:val="000000"/>
                <w:sz w:val="18"/>
                <w:szCs w:val="18"/>
                <w:lang w:bidi="ar"/>
              </w:rPr>
              <w:t>3</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proofErr w:type="spellStart"/>
            <w:r>
              <w:rPr>
                <w:rFonts w:ascii="Times New Roman" w:eastAsia="SimSun" w:hAnsi="Times New Roman" w:cs="Times New Roman"/>
                <w:color w:val="000000"/>
                <w:sz w:val="18"/>
                <w:szCs w:val="18"/>
                <w:lang w:bidi="ar"/>
              </w:rPr>
              <w:t>Parkia</w:t>
            </w:r>
            <w:proofErr w:type="spellEnd"/>
            <w:r>
              <w:rPr>
                <w:rFonts w:ascii="Times New Roman" w:eastAsia="SimSun" w:hAnsi="Times New Roman" w:cs="Times New Roman"/>
                <w:color w:val="000000"/>
                <w:sz w:val="18"/>
                <w:szCs w:val="18"/>
                <w:lang w:bidi="ar"/>
              </w:rPr>
              <w:t xml:space="preserve"> </w:t>
            </w:r>
            <w:proofErr w:type="spellStart"/>
            <w:r>
              <w:rPr>
                <w:rFonts w:ascii="Times New Roman" w:eastAsia="SimSun" w:hAnsi="Times New Roman" w:cs="Times New Roman"/>
                <w:color w:val="000000"/>
                <w:sz w:val="18"/>
                <w:szCs w:val="18"/>
                <w:lang w:bidi="ar"/>
              </w:rPr>
              <w:t>Biglundulosa</w:t>
            </w:r>
            <w:proofErr w:type="spellEnd"/>
            <w:r>
              <w:rPr>
                <w:rFonts w:ascii="Times New Roman" w:eastAsia="SimSun" w:hAnsi="Times New Roman" w:cs="Times New Roman"/>
                <w:color w:val="000000"/>
                <w:sz w:val="18"/>
                <w:szCs w:val="18"/>
                <w:lang w:bidi="ar"/>
              </w:rPr>
              <w:t xml:space="preserve"> Type - 1</w:t>
            </w:r>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6</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0.2</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0.62</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8.4</w:t>
            </w:r>
          </w:p>
        </w:tc>
      </w:tr>
      <w:tr w:rsidR="00D1795D" w:rsidTr="00F8567E">
        <w:trPr>
          <w:trHeight w:val="454"/>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eastAsia="Carlito" w:hAnsi="Times New Roman" w:cs="Times New Roman"/>
                <w:color w:val="000000"/>
                <w:sz w:val="18"/>
                <w:szCs w:val="18"/>
              </w:rPr>
            </w:pPr>
            <w:r>
              <w:rPr>
                <w:rFonts w:ascii="Times New Roman" w:eastAsia="Carlito" w:hAnsi="Times New Roman" w:cs="Times New Roman"/>
                <w:color w:val="000000"/>
                <w:sz w:val="18"/>
                <w:szCs w:val="18"/>
                <w:lang w:bidi="ar"/>
              </w:rPr>
              <w:t>4</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proofErr w:type="spellStart"/>
            <w:r>
              <w:rPr>
                <w:rFonts w:ascii="Times New Roman" w:eastAsia="SimSun" w:hAnsi="Times New Roman" w:cs="Times New Roman"/>
                <w:color w:val="000000"/>
                <w:sz w:val="18"/>
                <w:szCs w:val="18"/>
                <w:lang w:bidi="ar"/>
              </w:rPr>
              <w:t>Pongome</w:t>
            </w:r>
            <w:proofErr w:type="spellEnd"/>
            <w:r>
              <w:rPr>
                <w:rFonts w:ascii="Times New Roman" w:eastAsia="SimSun" w:hAnsi="Times New Roman" w:cs="Times New Roman"/>
                <w:color w:val="000000"/>
                <w:sz w:val="18"/>
                <w:szCs w:val="18"/>
                <w:lang w:bidi="ar"/>
              </w:rPr>
              <w:t xml:space="preserve"> </w:t>
            </w:r>
            <w:proofErr w:type="spellStart"/>
            <w:r>
              <w:rPr>
                <w:rFonts w:ascii="Times New Roman" w:eastAsia="SimSun" w:hAnsi="Times New Roman" w:cs="Times New Roman"/>
                <w:color w:val="000000"/>
                <w:sz w:val="18"/>
                <w:szCs w:val="18"/>
                <w:lang w:bidi="ar"/>
              </w:rPr>
              <w:t>Oiltree</w:t>
            </w:r>
            <w:proofErr w:type="spellEnd"/>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7</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3.76</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8.5</w:t>
            </w:r>
          </w:p>
        </w:tc>
      </w:tr>
      <w:tr w:rsidR="00D1795D" w:rsidTr="00F8567E">
        <w:trPr>
          <w:trHeight w:val="342"/>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eastAsia="Carlito" w:hAnsi="Times New Roman" w:cs="Times New Roman"/>
                <w:color w:val="000000"/>
                <w:sz w:val="18"/>
                <w:szCs w:val="18"/>
              </w:rPr>
            </w:pPr>
            <w:r>
              <w:rPr>
                <w:rFonts w:ascii="Times New Roman" w:eastAsia="Carlito" w:hAnsi="Times New Roman" w:cs="Times New Roman"/>
                <w:color w:val="000000"/>
                <w:sz w:val="18"/>
                <w:szCs w:val="18"/>
                <w:lang w:bidi="ar"/>
              </w:rPr>
              <w:t>5</w:t>
            </w:r>
          </w:p>
        </w:tc>
        <w:tc>
          <w:tcPr>
            <w:tcW w:w="24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proofErr w:type="spellStart"/>
            <w:r>
              <w:rPr>
                <w:rFonts w:ascii="Times New Roman" w:eastAsia="SimSun" w:hAnsi="Times New Roman" w:cs="Times New Roman"/>
                <w:color w:val="000000"/>
                <w:sz w:val="18"/>
                <w:szCs w:val="18"/>
                <w:lang w:bidi="ar"/>
              </w:rPr>
              <w:t>Ficus</w:t>
            </w:r>
            <w:proofErr w:type="spellEnd"/>
            <w:r>
              <w:rPr>
                <w:rFonts w:ascii="Times New Roman" w:eastAsia="SimSun" w:hAnsi="Times New Roman" w:cs="Times New Roman"/>
                <w:color w:val="000000"/>
                <w:sz w:val="18"/>
                <w:szCs w:val="18"/>
                <w:lang w:bidi="ar"/>
              </w:rPr>
              <w:t xml:space="preserve"> </w:t>
            </w:r>
            <w:proofErr w:type="spellStart"/>
            <w:r>
              <w:rPr>
                <w:rFonts w:ascii="Times New Roman" w:eastAsia="SimSun" w:hAnsi="Times New Roman" w:cs="Times New Roman"/>
                <w:color w:val="000000"/>
                <w:sz w:val="18"/>
                <w:szCs w:val="18"/>
                <w:lang w:bidi="ar"/>
              </w:rPr>
              <w:t>Religiosa</w:t>
            </w:r>
            <w:proofErr w:type="spellEnd"/>
          </w:p>
        </w:tc>
        <w:tc>
          <w:tcPr>
            <w:tcW w:w="9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1.6</w:t>
            </w:r>
          </w:p>
        </w:tc>
        <w:tc>
          <w:tcPr>
            <w:tcW w:w="118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2.2</w:t>
            </w:r>
          </w:p>
        </w:tc>
        <w:tc>
          <w:tcPr>
            <w:tcW w:w="15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6.911</w:t>
            </w:r>
          </w:p>
        </w:tc>
        <w:tc>
          <w:tcPr>
            <w:tcW w:w="12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12.6</w:t>
            </w:r>
          </w:p>
        </w:tc>
      </w:tr>
      <w:tr w:rsidR="00D1795D" w:rsidTr="00F8567E">
        <w:trPr>
          <w:trHeight w:val="431"/>
          <w:jc w:val="center"/>
        </w:trPr>
        <w:tc>
          <w:tcPr>
            <w:tcW w:w="92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6</w:t>
            </w:r>
          </w:p>
        </w:tc>
        <w:tc>
          <w:tcPr>
            <w:tcW w:w="243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proofErr w:type="spellStart"/>
            <w:r>
              <w:rPr>
                <w:rFonts w:ascii="Times New Roman" w:eastAsia="SimSun" w:hAnsi="Times New Roman" w:cs="Times New Roman"/>
                <w:color w:val="000000"/>
                <w:sz w:val="18"/>
                <w:szCs w:val="18"/>
                <w:lang w:bidi="ar"/>
              </w:rPr>
              <w:t>Bambusa</w:t>
            </w:r>
            <w:proofErr w:type="spellEnd"/>
            <w:r>
              <w:rPr>
                <w:rFonts w:ascii="Times New Roman" w:eastAsia="SimSun" w:hAnsi="Times New Roman" w:cs="Times New Roman"/>
                <w:color w:val="000000"/>
                <w:sz w:val="18"/>
                <w:szCs w:val="18"/>
                <w:lang w:bidi="ar"/>
              </w:rPr>
              <w:t xml:space="preserve"> Vulgaris</w:t>
            </w:r>
          </w:p>
        </w:tc>
        <w:tc>
          <w:tcPr>
            <w:tcW w:w="98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5</w:t>
            </w: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1.2</w:t>
            </w:r>
          </w:p>
        </w:tc>
        <w:tc>
          <w:tcPr>
            <w:tcW w:w="118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0.65</w:t>
            </w:r>
          </w:p>
        </w:tc>
        <w:tc>
          <w:tcPr>
            <w:tcW w:w="155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2.04</w:t>
            </w:r>
          </w:p>
        </w:tc>
        <w:tc>
          <w:tcPr>
            <w:tcW w:w="12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8.2</w:t>
            </w:r>
          </w:p>
        </w:tc>
      </w:tr>
    </w:tbl>
    <w:p w:rsidR="00D1795D" w:rsidRDefault="00D1795D">
      <w:pPr>
        <w:pStyle w:val="ListParagraph"/>
        <w:ind w:left="0" w:firstLineChars="750" w:firstLine="1200"/>
        <w:rPr>
          <w:rFonts w:ascii="Times New Roman" w:hAnsi="Times New Roman" w:cs="Times New Roman"/>
          <w:sz w:val="16"/>
          <w:szCs w:val="16"/>
        </w:rPr>
      </w:pPr>
    </w:p>
    <w:p w:rsidR="00D1795D" w:rsidRDefault="003F2929">
      <w:pPr>
        <w:pStyle w:val="ListParagraph"/>
        <w:rPr>
          <w:rFonts w:ascii="Times New Roman" w:hAnsi="Times New Roman" w:cs="Times New Roman"/>
          <w:sz w:val="16"/>
          <w:szCs w:val="16"/>
        </w:rPr>
      </w:pPr>
      <w:r>
        <w:rPr>
          <w:rFonts w:ascii="Times New Roman" w:hAnsi="Times New Roman" w:cs="Times New Roman"/>
          <w:sz w:val="16"/>
          <w:szCs w:val="16"/>
        </w:rPr>
        <w:t xml:space="preserve">Table 2: Values Of </w:t>
      </w:r>
      <w:proofErr w:type="spellStart"/>
      <w:r>
        <w:rPr>
          <w:rFonts w:ascii="Times New Roman" w:hAnsi="Times New Roman" w:cs="Times New Roman"/>
          <w:sz w:val="16"/>
          <w:szCs w:val="16"/>
        </w:rPr>
        <w:t>Bgb,Agb</w:t>
      </w:r>
      <w:proofErr w:type="spellEnd"/>
      <w:r>
        <w:rPr>
          <w:rFonts w:ascii="Times New Roman" w:hAnsi="Times New Roman" w:cs="Times New Roman"/>
          <w:sz w:val="16"/>
          <w:szCs w:val="16"/>
        </w:rPr>
        <w:t>, Carbon Stock</w:t>
      </w:r>
    </w:p>
    <w:p w:rsidR="00D1795D" w:rsidRDefault="00D1795D">
      <w:pPr>
        <w:pStyle w:val="ListParagraph"/>
        <w:ind w:left="0" w:firstLineChars="750" w:firstLine="1200"/>
        <w:rPr>
          <w:rFonts w:ascii="Times New Roman" w:hAnsi="Times New Roman" w:cs="Times New Roman"/>
          <w:sz w:val="16"/>
          <w:szCs w:val="16"/>
        </w:rPr>
      </w:pPr>
    </w:p>
    <w:p w:rsidR="00D1795D" w:rsidRDefault="00D1795D">
      <w:pPr>
        <w:pStyle w:val="ListParagraph"/>
        <w:ind w:left="0" w:firstLineChars="750" w:firstLine="1200"/>
        <w:rPr>
          <w:rFonts w:ascii="Times New Roman" w:hAnsi="Times New Roman" w:cs="Times New Roman"/>
          <w:sz w:val="16"/>
          <w:szCs w:val="16"/>
        </w:rPr>
      </w:pPr>
    </w:p>
    <w:p w:rsidR="00D1795D" w:rsidRDefault="00D1795D">
      <w:pPr>
        <w:pStyle w:val="ListParagraph"/>
        <w:ind w:left="0" w:firstLineChars="750" w:firstLine="1200"/>
        <w:rPr>
          <w:rFonts w:ascii="Times New Roman" w:hAnsi="Times New Roman" w:cs="Times New Roman"/>
          <w:sz w:val="16"/>
          <w:szCs w:val="16"/>
        </w:rPr>
      </w:pPr>
    </w:p>
    <w:p w:rsidR="00D1795D" w:rsidRDefault="00D1795D">
      <w:pPr>
        <w:pStyle w:val="ListParagraph"/>
        <w:ind w:left="0" w:firstLineChars="750" w:firstLine="1200"/>
        <w:rPr>
          <w:rFonts w:ascii="Times New Roman" w:hAnsi="Times New Roman" w:cs="Times New Roman"/>
          <w:sz w:val="16"/>
          <w:szCs w:val="16"/>
        </w:rPr>
      </w:pPr>
    </w:p>
    <w:p w:rsidR="00D1795D" w:rsidRDefault="00D1795D">
      <w:pPr>
        <w:pStyle w:val="ListParagraph"/>
        <w:ind w:left="0" w:firstLineChars="750" w:firstLine="1200"/>
        <w:rPr>
          <w:rFonts w:ascii="Times New Roman" w:hAnsi="Times New Roman" w:cs="Times New Roman"/>
          <w:sz w:val="16"/>
          <w:szCs w:val="16"/>
        </w:rPr>
      </w:pPr>
    </w:p>
    <w:p w:rsidR="00D1795D" w:rsidRDefault="00D1795D">
      <w:pPr>
        <w:pStyle w:val="ListParagraph"/>
        <w:ind w:left="0" w:firstLineChars="750" w:firstLine="1200"/>
        <w:rPr>
          <w:rFonts w:ascii="Times New Roman" w:hAnsi="Times New Roman" w:cs="Times New Roman"/>
          <w:sz w:val="16"/>
          <w:szCs w:val="16"/>
        </w:rPr>
      </w:pPr>
    </w:p>
    <w:p w:rsidR="00D1795D" w:rsidRDefault="00D1795D">
      <w:pPr>
        <w:pStyle w:val="ListParagraph"/>
        <w:ind w:left="0" w:firstLineChars="750" w:firstLine="1200"/>
        <w:rPr>
          <w:rFonts w:ascii="Times New Roman" w:hAnsi="Times New Roman" w:cs="Times New Roman"/>
          <w:sz w:val="16"/>
          <w:szCs w:val="16"/>
        </w:rPr>
      </w:pPr>
    </w:p>
    <w:p w:rsidR="00D1795D" w:rsidRDefault="00D1795D">
      <w:pPr>
        <w:pStyle w:val="ListParagraph"/>
        <w:ind w:left="0" w:firstLineChars="750" w:firstLine="1500"/>
      </w:pPr>
    </w:p>
    <w:tbl>
      <w:tblPr>
        <w:tblpPr w:leftFromText="180" w:rightFromText="180" w:vertAnchor="page" w:horzAnchor="page" w:tblpXSpec="center" w:tblpY="8924"/>
        <w:tblOverlap w:val="never"/>
        <w:tblW w:w="9225" w:type="dxa"/>
        <w:jc w:val="center"/>
        <w:tblLayout w:type="fixed"/>
        <w:tblLook w:val="04A0" w:firstRow="1" w:lastRow="0" w:firstColumn="1" w:lastColumn="0" w:noHBand="0" w:noVBand="1"/>
      </w:tblPr>
      <w:tblGrid>
        <w:gridCol w:w="631"/>
        <w:gridCol w:w="2023"/>
        <w:gridCol w:w="855"/>
        <w:gridCol w:w="789"/>
        <w:gridCol w:w="817"/>
        <w:gridCol w:w="1079"/>
        <w:gridCol w:w="915"/>
        <w:gridCol w:w="941"/>
        <w:gridCol w:w="1175"/>
      </w:tblGrid>
      <w:tr w:rsidR="00D1795D">
        <w:trPr>
          <w:trHeight w:val="1519"/>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Style w:val="font11"/>
                <w:rFonts w:eastAsia="SimSun"/>
                <w:b/>
                <w:bCs/>
                <w:sz w:val="18"/>
                <w:szCs w:val="18"/>
                <w:lang w:bidi="ar"/>
              </w:rPr>
            </w:pPr>
            <w:r>
              <w:rPr>
                <w:rStyle w:val="font11"/>
                <w:rFonts w:eastAsia="SimSun"/>
                <w:b/>
                <w:bCs/>
                <w:sz w:val="18"/>
                <w:szCs w:val="18"/>
                <w:lang w:bidi="ar"/>
              </w:rPr>
              <w:t>SR NO.</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Style w:val="font11"/>
                <w:rFonts w:eastAsia="SimSun"/>
                <w:b/>
                <w:bCs/>
                <w:sz w:val="18"/>
                <w:szCs w:val="18"/>
                <w:lang w:bidi="ar"/>
              </w:rPr>
            </w:pPr>
            <w:r>
              <w:rPr>
                <w:rStyle w:val="font11"/>
                <w:rFonts w:eastAsia="SimSun"/>
                <w:b/>
                <w:bCs/>
                <w:sz w:val="18"/>
                <w:szCs w:val="18"/>
                <w:lang w:bidi="ar"/>
              </w:rPr>
              <w:t>NAME OF TREE</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proofErr w:type="spellStart"/>
            <w:r>
              <w:rPr>
                <w:rStyle w:val="font11"/>
                <w:rFonts w:eastAsia="SimSun"/>
                <w:b/>
                <w:bCs/>
                <w:sz w:val="18"/>
                <w:szCs w:val="18"/>
                <w:lang w:bidi="ar"/>
              </w:rPr>
              <w:t>VOL</w:t>
            </w:r>
            <w:r>
              <w:rPr>
                <w:rStyle w:val="font11"/>
                <w:rFonts w:eastAsia="SimSun"/>
                <w:b/>
                <w:bCs/>
                <w:sz w:val="18"/>
                <w:szCs w:val="18"/>
                <w:vertAlign w:val="superscript"/>
                <w:lang w:bidi="ar"/>
              </w:rPr>
              <w:t>m</w:t>
            </w:r>
            <w:proofErr w:type="spellEnd"/>
            <w:r>
              <w:rPr>
                <w:rStyle w:val="font11"/>
                <w:rFonts w:eastAsia="SimSun"/>
                <w:b/>
                <w:bCs/>
                <w:sz w:val="18"/>
                <w:szCs w:val="18"/>
                <w:lang w:bidi="ar"/>
              </w:rPr>
              <w:t xml:space="preserve"> (m3)</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Style w:val="font11"/>
                <w:rFonts w:eastAsia="SimSun"/>
                <w:b/>
                <w:bCs/>
                <w:sz w:val="18"/>
                <w:szCs w:val="18"/>
                <w:lang w:bidi="ar"/>
              </w:rPr>
              <w:t>AGB (kg/tree)</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BGB</w:t>
            </w:r>
            <w:r>
              <w:rPr>
                <w:rFonts w:ascii="Times New Roman" w:eastAsia="SimSun" w:hAnsi="Times New Roman" w:cs="Times New Roman"/>
                <w:b/>
                <w:bCs/>
                <w:color w:val="000000"/>
                <w:sz w:val="18"/>
                <w:szCs w:val="18"/>
                <w:lang w:bidi="ar"/>
              </w:rPr>
              <w:br/>
              <w:t>(Kg/tree)</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TOTAL BIOMASS</w:t>
            </w:r>
            <w:r>
              <w:rPr>
                <w:rFonts w:ascii="Times New Roman" w:eastAsia="SimSun" w:hAnsi="Times New Roman" w:cs="Times New Roman"/>
                <w:b/>
                <w:bCs/>
                <w:color w:val="000000"/>
                <w:sz w:val="18"/>
                <w:szCs w:val="18"/>
                <w:lang w:bidi="ar"/>
              </w:rPr>
              <w:br/>
              <w:t>(kg/tree)</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CARBON</w:t>
            </w:r>
            <w:r>
              <w:rPr>
                <w:rFonts w:ascii="Times New Roman" w:eastAsia="SimSun" w:hAnsi="Times New Roman" w:cs="Times New Roman"/>
                <w:b/>
                <w:bCs/>
                <w:color w:val="000000"/>
                <w:sz w:val="18"/>
                <w:szCs w:val="18"/>
                <w:lang w:bidi="ar"/>
              </w:rPr>
              <w:br/>
              <w:t>(kg/tree)</w:t>
            </w:r>
          </w:p>
        </w:tc>
        <w:tc>
          <w:tcPr>
            <w:tcW w:w="941" w:type="dxa"/>
            <w:tcBorders>
              <w:top w:val="single" w:sz="4" w:space="0" w:color="000000"/>
              <w:left w:val="single" w:sz="4" w:space="0" w:color="000000"/>
              <w:bottom w:val="single" w:sz="4" w:space="0" w:color="000000"/>
              <w:right w:val="nil"/>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CO2</w:t>
            </w:r>
            <w:r>
              <w:rPr>
                <w:rFonts w:ascii="Times New Roman" w:eastAsia="SimSun" w:hAnsi="Times New Roman" w:cs="Times New Roman"/>
                <w:b/>
                <w:bCs/>
                <w:color w:val="000000"/>
                <w:sz w:val="18"/>
                <w:szCs w:val="18"/>
                <w:lang w:bidi="ar"/>
              </w:rPr>
              <w:br/>
              <w:t>SEQUES TRATED</w:t>
            </w:r>
            <w:r>
              <w:rPr>
                <w:rFonts w:ascii="Times New Roman" w:eastAsia="SimSun" w:hAnsi="Times New Roman" w:cs="Times New Roman"/>
                <w:b/>
                <w:bCs/>
                <w:color w:val="000000"/>
                <w:sz w:val="18"/>
                <w:szCs w:val="18"/>
                <w:lang w:bidi="ar"/>
              </w:rPr>
              <w:br/>
              <w:t>(kg/tree)</w:t>
            </w:r>
          </w:p>
        </w:tc>
        <w:tc>
          <w:tcPr>
            <w:tcW w:w="11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top"/>
              <w:rPr>
                <w:rFonts w:ascii="Times New Roman" w:hAnsi="Times New Roman" w:cs="Times New Roman"/>
                <w:b/>
                <w:bCs/>
                <w:color w:val="000000"/>
                <w:sz w:val="18"/>
                <w:szCs w:val="18"/>
              </w:rPr>
            </w:pPr>
            <w:r>
              <w:rPr>
                <w:rFonts w:ascii="Times New Roman" w:eastAsia="SimSun" w:hAnsi="Times New Roman" w:cs="Times New Roman"/>
                <w:b/>
                <w:bCs/>
                <w:color w:val="000000"/>
                <w:sz w:val="18"/>
                <w:szCs w:val="18"/>
                <w:lang w:bidi="ar"/>
              </w:rPr>
              <w:t>Total CO2</w:t>
            </w:r>
            <w:r>
              <w:rPr>
                <w:rFonts w:ascii="Times New Roman" w:eastAsia="SimSun" w:hAnsi="Times New Roman" w:cs="Times New Roman"/>
                <w:b/>
                <w:bCs/>
                <w:color w:val="000000"/>
                <w:sz w:val="18"/>
                <w:szCs w:val="18"/>
                <w:lang w:bidi="ar"/>
              </w:rPr>
              <w:br/>
              <w:t>SEQUES TRATED</w:t>
            </w:r>
            <w:r>
              <w:rPr>
                <w:rFonts w:ascii="Times New Roman" w:eastAsia="SimSun" w:hAnsi="Times New Roman" w:cs="Times New Roman"/>
                <w:b/>
                <w:bCs/>
                <w:color w:val="000000"/>
                <w:sz w:val="18"/>
                <w:szCs w:val="18"/>
                <w:lang w:bidi="ar"/>
              </w:rPr>
              <w:br/>
              <w:t>(kg)</w:t>
            </w:r>
          </w:p>
        </w:tc>
      </w:tr>
      <w:tr w:rsidR="00D1795D">
        <w:trPr>
          <w:trHeight w:val="797"/>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eastAsia="SimSun" w:hAnsi="Times New Roman" w:cs="Times New Roman"/>
                <w:color w:val="000000"/>
                <w:sz w:val="18"/>
                <w:szCs w:val="18"/>
                <w:lang w:bidi="ar"/>
              </w:rPr>
            </w:pPr>
            <w:r>
              <w:rPr>
                <w:rFonts w:ascii="Times New Roman" w:eastAsia="SimSun" w:hAnsi="Times New Roman" w:cs="Times New Roman"/>
                <w:color w:val="000000"/>
                <w:sz w:val="18"/>
                <w:szCs w:val="18"/>
                <w:lang w:bidi="ar"/>
              </w:rPr>
              <w:t>1</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eastAsia="SimSun" w:hAnsi="Times New Roman" w:cs="Times New Roman"/>
                <w:color w:val="000000"/>
                <w:sz w:val="18"/>
                <w:szCs w:val="18"/>
                <w:lang w:bidi="ar"/>
              </w:rPr>
            </w:pPr>
            <w:proofErr w:type="spellStart"/>
            <w:r>
              <w:rPr>
                <w:rFonts w:ascii="Times New Roman" w:eastAsia="SimSun" w:hAnsi="Times New Roman" w:cs="Times New Roman"/>
                <w:color w:val="000000"/>
                <w:sz w:val="18"/>
                <w:szCs w:val="18"/>
                <w:lang w:bidi="ar"/>
              </w:rPr>
              <w:t>Tectona</w:t>
            </w:r>
            <w:proofErr w:type="spellEnd"/>
            <w:r>
              <w:rPr>
                <w:rFonts w:ascii="Times New Roman" w:eastAsia="SimSun" w:hAnsi="Times New Roman" w:cs="Times New Roman"/>
                <w:color w:val="000000"/>
                <w:sz w:val="18"/>
                <w:szCs w:val="18"/>
                <w:lang w:bidi="ar"/>
              </w:rPr>
              <w:t xml:space="preserve"> Grandis(Teak) Type - 1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0.5</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0.3</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0.05</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0.35</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0.18</w:t>
            </w:r>
          </w:p>
        </w:tc>
        <w:tc>
          <w:tcPr>
            <w:tcW w:w="941" w:type="dxa"/>
            <w:tcBorders>
              <w:top w:val="single" w:sz="4" w:space="0" w:color="000000"/>
              <w:left w:val="single" w:sz="4" w:space="0" w:color="000000"/>
              <w:bottom w:val="single" w:sz="4" w:space="0" w:color="000000"/>
              <w:right w:val="nil"/>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0.66</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4.62</w:t>
            </w:r>
          </w:p>
        </w:tc>
      </w:tr>
      <w:tr w:rsidR="00D1795D">
        <w:trPr>
          <w:trHeight w:val="691"/>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eastAsia="SimSun" w:hAnsi="Times New Roman" w:cs="Times New Roman"/>
                <w:color w:val="000000"/>
                <w:sz w:val="18"/>
                <w:szCs w:val="18"/>
                <w:lang w:bidi="ar"/>
              </w:rPr>
            </w:pPr>
            <w:r>
              <w:rPr>
                <w:rFonts w:ascii="Times New Roman" w:eastAsia="SimSun" w:hAnsi="Times New Roman" w:cs="Times New Roman"/>
                <w:color w:val="000000"/>
                <w:sz w:val="18"/>
                <w:szCs w:val="18"/>
                <w:lang w:bidi="ar"/>
              </w:rPr>
              <w:t>2</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eastAsia="SimSun" w:hAnsi="Times New Roman" w:cs="Times New Roman"/>
                <w:color w:val="000000"/>
                <w:sz w:val="18"/>
                <w:szCs w:val="18"/>
                <w:lang w:bidi="ar"/>
              </w:rPr>
            </w:pPr>
            <w:proofErr w:type="spellStart"/>
            <w:r>
              <w:rPr>
                <w:rFonts w:ascii="Times New Roman" w:eastAsia="SimSun" w:hAnsi="Times New Roman" w:cs="Times New Roman"/>
                <w:color w:val="000000"/>
                <w:sz w:val="18"/>
                <w:szCs w:val="18"/>
                <w:lang w:bidi="ar"/>
              </w:rPr>
              <w:t>Azadirachta</w:t>
            </w:r>
            <w:proofErr w:type="spellEnd"/>
            <w:r>
              <w:rPr>
                <w:rFonts w:ascii="Times New Roman" w:eastAsia="SimSun" w:hAnsi="Times New Roman" w:cs="Times New Roman"/>
                <w:color w:val="000000"/>
                <w:sz w:val="18"/>
                <w:szCs w:val="18"/>
                <w:lang w:bidi="ar"/>
              </w:rPr>
              <w:t xml:space="preserve"> </w:t>
            </w:r>
            <w:proofErr w:type="spellStart"/>
            <w:r>
              <w:rPr>
                <w:rFonts w:ascii="Times New Roman" w:eastAsia="SimSun" w:hAnsi="Times New Roman" w:cs="Times New Roman"/>
                <w:color w:val="000000"/>
                <w:sz w:val="18"/>
                <w:szCs w:val="18"/>
                <w:lang w:bidi="ar"/>
              </w:rPr>
              <w:t>Indica</w:t>
            </w:r>
            <w:proofErr w:type="spellEnd"/>
            <w:r>
              <w:rPr>
                <w:rFonts w:ascii="Times New Roman" w:eastAsia="SimSun" w:hAnsi="Times New Roman" w:cs="Times New Roman"/>
                <w:color w:val="000000"/>
                <w:sz w:val="18"/>
                <w:szCs w:val="18"/>
                <w:lang w:bidi="ar"/>
              </w:rPr>
              <w:t>(</w:t>
            </w:r>
            <w:proofErr w:type="spellStart"/>
            <w:r>
              <w:rPr>
                <w:rFonts w:ascii="Times New Roman" w:eastAsia="SimSun" w:hAnsi="Times New Roman" w:cs="Times New Roman"/>
                <w:color w:val="000000"/>
                <w:sz w:val="18"/>
                <w:szCs w:val="18"/>
                <w:lang w:bidi="ar"/>
              </w:rPr>
              <w:t>Neem</w:t>
            </w:r>
            <w:proofErr w:type="spellEnd"/>
            <w:r>
              <w:rPr>
                <w:rFonts w:ascii="Times New Roman" w:eastAsia="SimSun" w:hAnsi="Times New Roman" w:cs="Times New Roman"/>
                <w:color w:val="000000"/>
                <w:sz w:val="18"/>
                <w:szCs w:val="18"/>
                <w:lang w:bidi="ar"/>
              </w:rPr>
              <w:t>) Type - 3</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7.97</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4.78</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0.79</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5.57</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2.785</w:t>
            </w:r>
          </w:p>
        </w:tc>
        <w:tc>
          <w:tcPr>
            <w:tcW w:w="941" w:type="dxa"/>
            <w:tcBorders>
              <w:top w:val="single" w:sz="4" w:space="0" w:color="000000"/>
              <w:left w:val="single" w:sz="4" w:space="0" w:color="000000"/>
              <w:bottom w:val="single" w:sz="4" w:space="0" w:color="000000"/>
              <w:right w:val="nil"/>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10.20</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61.2</w:t>
            </w:r>
          </w:p>
        </w:tc>
      </w:tr>
      <w:tr w:rsidR="00D1795D">
        <w:trPr>
          <w:trHeight w:val="676"/>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eastAsia="SimSun" w:hAnsi="Times New Roman" w:cs="Times New Roman"/>
                <w:color w:val="000000"/>
                <w:sz w:val="18"/>
                <w:szCs w:val="18"/>
                <w:lang w:bidi="ar"/>
              </w:rPr>
            </w:pPr>
            <w:r>
              <w:rPr>
                <w:rFonts w:ascii="Times New Roman" w:eastAsia="SimSun" w:hAnsi="Times New Roman" w:cs="Times New Roman"/>
                <w:color w:val="000000"/>
                <w:sz w:val="18"/>
                <w:szCs w:val="18"/>
                <w:lang w:bidi="ar"/>
              </w:rPr>
              <w:t>3</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eastAsia="SimSun" w:hAnsi="Times New Roman" w:cs="Times New Roman"/>
                <w:color w:val="000000"/>
                <w:sz w:val="18"/>
                <w:szCs w:val="18"/>
                <w:lang w:bidi="ar"/>
              </w:rPr>
            </w:pPr>
            <w:proofErr w:type="spellStart"/>
            <w:r>
              <w:rPr>
                <w:rFonts w:ascii="Times New Roman" w:eastAsia="SimSun" w:hAnsi="Times New Roman" w:cs="Times New Roman"/>
                <w:color w:val="000000"/>
                <w:sz w:val="18"/>
                <w:szCs w:val="18"/>
                <w:lang w:bidi="ar"/>
              </w:rPr>
              <w:t>Parkia</w:t>
            </w:r>
            <w:proofErr w:type="spellEnd"/>
            <w:r>
              <w:rPr>
                <w:rFonts w:ascii="Times New Roman" w:eastAsia="SimSun" w:hAnsi="Times New Roman" w:cs="Times New Roman"/>
                <w:color w:val="000000"/>
                <w:sz w:val="18"/>
                <w:szCs w:val="18"/>
                <w:lang w:bidi="ar"/>
              </w:rPr>
              <w:t xml:space="preserve"> </w:t>
            </w:r>
            <w:proofErr w:type="spellStart"/>
            <w:r>
              <w:rPr>
                <w:rFonts w:ascii="Times New Roman" w:eastAsia="SimSun" w:hAnsi="Times New Roman" w:cs="Times New Roman"/>
                <w:color w:val="000000"/>
                <w:sz w:val="18"/>
                <w:szCs w:val="18"/>
                <w:lang w:bidi="ar"/>
              </w:rPr>
              <w:t>Biglundulosa</w:t>
            </w:r>
            <w:proofErr w:type="spellEnd"/>
            <w:r>
              <w:rPr>
                <w:rFonts w:ascii="Times New Roman" w:eastAsia="SimSun" w:hAnsi="Times New Roman" w:cs="Times New Roman"/>
                <w:color w:val="000000"/>
                <w:sz w:val="18"/>
                <w:szCs w:val="18"/>
                <w:lang w:bidi="ar"/>
              </w:rPr>
              <w:t xml:space="preserve"> Type - 1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0.27</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0.16</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0.02</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0.18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0.09</w:t>
            </w:r>
          </w:p>
        </w:tc>
        <w:tc>
          <w:tcPr>
            <w:tcW w:w="941" w:type="dxa"/>
            <w:tcBorders>
              <w:top w:val="single" w:sz="4" w:space="0" w:color="000000"/>
              <w:left w:val="single" w:sz="4" w:space="0" w:color="000000"/>
              <w:bottom w:val="single" w:sz="4" w:space="0" w:color="000000"/>
              <w:right w:val="nil"/>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0.32</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1.92</w:t>
            </w:r>
          </w:p>
        </w:tc>
      </w:tr>
      <w:tr w:rsidR="00D1795D">
        <w:trPr>
          <w:trHeight w:val="443"/>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eastAsia="SimSun" w:hAnsi="Times New Roman" w:cs="Times New Roman"/>
                <w:color w:val="000000"/>
                <w:sz w:val="18"/>
                <w:szCs w:val="18"/>
                <w:lang w:bidi="ar"/>
              </w:rPr>
            </w:pPr>
            <w:r>
              <w:rPr>
                <w:rFonts w:ascii="Times New Roman" w:eastAsia="SimSun" w:hAnsi="Times New Roman" w:cs="Times New Roman"/>
                <w:color w:val="000000"/>
                <w:sz w:val="18"/>
                <w:szCs w:val="18"/>
                <w:lang w:bidi="ar"/>
              </w:rPr>
              <w:t>4</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eastAsia="SimSun" w:hAnsi="Times New Roman" w:cs="Times New Roman"/>
                <w:color w:val="000000"/>
                <w:sz w:val="18"/>
                <w:szCs w:val="18"/>
                <w:lang w:bidi="ar"/>
              </w:rPr>
            </w:pPr>
            <w:proofErr w:type="spellStart"/>
            <w:r>
              <w:rPr>
                <w:rFonts w:ascii="Times New Roman" w:eastAsia="SimSun" w:hAnsi="Times New Roman" w:cs="Times New Roman"/>
                <w:color w:val="000000"/>
                <w:sz w:val="18"/>
                <w:szCs w:val="18"/>
                <w:lang w:bidi="ar"/>
              </w:rPr>
              <w:t>Pongome</w:t>
            </w:r>
            <w:proofErr w:type="spellEnd"/>
            <w:r>
              <w:rPr>
                <w:rFonts w:ascii="Times New Roman" w:eastAsia="SimSun" w:hAnsi="Times New Roman" w:cs="Times New Roman"/>
                <w:color w:val="000000"/>
                <w:sz w:val="18"/>
                <w:szCs w:val="18"/>
                <w:lang w:bidi="ar"/>
              </w:rPr>
              <w:t xml:space="preserve"> Oil-Tree</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2.41</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1.44</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0.24</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1.68</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0.84</w:t>
            </w:r>
          </w:p>
        </w:tc>
        <w:tc>
          <w:tcPr>
            <w:tcW w:w="941" w:type="dxa"/>
            <w:tcBorders>
              <w:top w:val="single" w:sz="4" w:space="0" w:color="000000"/>
              <w:left w:val="single" w:sz="4" w:space="0" w:color="000000"/>
              <w:bottom w:val="single" w:sz="4" w:space="0" w:color="000000"/>
              <w:right w:val="nil"/>
            </w:tcBorders>
            <w:shd w:val="clear" w:color="auto" w:fill="auto"/>
            <w:vAlign w:val="center"/>
          </w:tcPr>
          <w:p w:rsidR="00D1795D" w:rsidRDefault="003F2929">
            <w:pPr>
              <w:jc w:val="center"/>
              <w:textAlignment w:val="bottom"/>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3.07</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25.69</w:t>
            </w:r>
          </w:p>
        </w:tc>
      </w:tr>
      <w:tr w:rsidR="00D1795D">
        <w:trPr>
          <w:trHeight w:val="483"/>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eastAsia="SimSun" w:hAnsi="Times New Roman" w:cs="Times New Roman"/>
                <w:color w:val="000000"/>
                <w:sz w:val="18"/>
                <w:szCs w:val="18"/>
                <w:lang w:bidi="ar"/>
              </w:rPr>
            </w:pPr>
            <w:r>
              <w:rPr>
                <w:rFonts w:ascii="Times New Roman" w:eastAsia="SimSun" w:hAnsi="Times New Roman" w:cs="Times New Roman"/>
                <w:color w:val="000000"/>
                <w:sz w:val="18"/>
                <w:szCs w:val="18"/>
                <w:lang w:bidi="ar"/>
              </w:rPr>
              <w:t>5</w:t>
            </w:r>
          </w:p>
        </w:tc>
        <w:tc>
          <w:tcPr>
            <w:tcW w:w="20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eastAsia="SimSun" w:hAnsi="Times New Roman" w:cs="Times New Roman"/>
                <w:color w:val="000000"/>
                <w:sz w:val="18"/>
                <w:szCs w:val="18"/>
                <w:lang w:bidi="ar"/>
              </w:rPr>
            </w:pPr>
            <w:proofErr w:type="spellStart"/>
            <w:r>
              <w:rPr>
                <w:rFonts w:ascii="Times New Roman" w:eastAsia="SimSun" w:hAnsi="Times New Roman" w:cs="Times New Roman"/>
                <w:color w:val="000000"/>
                <w:sz w:val="18"/>
                <w:szCs w:val="18"/>
                <w:lang w:bidi="ar"/>
              </w:rPr>
              <w:t>Ficus</w:t>
            </w:r>
            <w:proofErr w:type="spellEnd"/>
            <w:r>
              <w:rPr>
                <w:rFonts w:ascii="Times New Roman" w:eastAsia="SimSun" w:hAnsi="Times New Roman" w:cs="Times New Roman"/>
                <w:color w:val="000000"/>
                <w:sz w:val="18"/>
                <w:szCs w:val="18"/>
                <w:lang w:bidi="ar"/>
              </w:rPr>
              <w:t xml:space="preserve"> </w:t>
            </w:r>
            <w:proofErr w:type="spellStart"/>
            <w:r>
              <w:rPr>
                <w:rFonts w:ascii="Times New Roman" w:eastAsia="SimSun" w:hAnsi="Times New Roman" w:cs="Times New Roman"/>
                <w:color w:val="000000"/>
                <w:sz w:val="18"/>
                <w:szCs w:val="18"/>
                <w:lang w:bidi="ar"/>
              </w:rPr>
              <w:t>Religiosa</w:t>
            </w:r>
            <w:proofErr w:type="spellEnd"/>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25.34</w:t>
            </w:r>
          </w:p>
        </w:tc>
        <w:tc>
          <w:tcPr>
            <w:tcW w:w="7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15.2</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2.53</w:t>
            </w:r>
          </w:p>
        </w:tc>
        <w:tc>
          <w:tcPr>
            <w:tcW w:w="107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17.73</w:t>
            </w:r>
          </w:p>
        </w:tc>
        <w:tc>
          <w:tcPr>
            <w:tcW w:w="9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8.86</w:t>
            </w:r>
          </w:p>
        </w:tc>
        <w:tc>
          <w:tcPr>
            <w:tcW w:w="941" w:type="dxa"/>
            <w:tcBorders>
              <w:top w:val="single" w:sz="4" w:space="0" w:color="000000"/>
              <w:left w:val="single" w:sz="4" w:space="0" w:color="000000"/>
              <w:bottom w:val="single" w:sz="4" w:space="0" w:color="000000"/>
              <w:right w:val="nil"/>
            </w:tcBorders>
            <w:shd w:val="clear" w:color="auto" w:fill="auto"/>
            <w:vAlign w:val="center"/>
          </w:tcPr>
          <w:p w:rsidR="00D1795D" w:rsidRDefault="003F2929">
            <w:pPr>
              <w:jc w:val="center"/>
              <w:textAlignment w:val="center"/>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32.46</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32.46</w:t>
            </w:r>
          </w:p>
        </w:tc>
      </w:tr>
      <w:tr w:rsidR="00D1795D">
        <w:trPr>
          <w:trHeight w:val="593"/>
          <w:jc w:val="center"/>
        </w:trPr>
        <w:tc>
          <w:tcPr>
            <w:tcW w:w="63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eastAsia="SimSun" w:hAnsi="Times New Roman" w:cs="Times New Roman"/>
                <w:color w:val="000000"/>
                <w:sz w:val="18"/>
                <w:szCs w:val="18"/>
                <w:lang w:bidi="ar"/>
              </w:rPr>
            </w:pPr>
            <w:r>
              <w:rPr>
                <w:rFonts w:ascii="Times New Roman" w:eastAsia="SimSun" w:hAnsi="Times New Roman" w:cs="Times New Roman"/>
                <w:color w:val="000000"/>
                <w:sz w:val="18"/>
                <w:szCs w:val="18"/>
                <w:lang w:bidi="ar"/>
              </w:rPr>
              <w:t>6</w:t>
            </w:r>
          </w:p>
        </w:tc>
        <w:tc>
          <w:tcPr>
            <w:tcW w:w="202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eastAsia="SimSun" w:hAnsi="Times New Roman" w:cs="Times New Roman"/>
                <w:color w:val="000000"/>
                <w:sz w:val="18"/>
                <w:szCs w:val="18"/>
                <w:lang w:bidi="ar"/>
              </w:rPr>
            </w:pPr>
            <w:proofErr w:type="spellStart"/>
            <w:r>
              <w:rPr>
                <w:rFonts w:ascii="Times New Roman" w:eastAsia="SimSun" w:hAnsi="Times New Roman" w:cs="Times New Roman"/>
                <w:color w:val="000000"/>
                <w:sz w:val="18"/>
                <w:szCs w:val="18"/>
                <w:lang w:bidi="ar"/>
              </w:rPr>
              <w:t>Bambusa</w:t>
            </w:r>
            <w:proofErr w:type="spellEnd"/>
            <w:r>
              <w:rPr>
                <w:rFonts w:ascii="Times New Roman" w:eastAsia="SimSun" w:hAnsi="Times New Roman" w:cs="Times New Roman"/>
                <w:color w:val="000000"/>
                <w:sz w:val="18"/>
                <w:szCs w:val="18"/>
                <w:lang w:bidi="ar"/>
              </w:rPr>
              <w:t xml:space="preserve"> Vulgaris</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9.27</w:t>
            </w:r>
          </w:p>
        </w:tc>
        <w:tc>
          <w:tcPr>
            <w:tcW w:w="78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5.56</w:t>
            </w:r>
          </w:p>
        </w:tc>
        <w:tc>
          <w:tcPr>
            <w:tcW w:w="8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0.92</w:t>
            </w:r>
          </w:p>
        </w:tc>
        <w:tc>
          <w:tcPr>
            <w:tcW w:w="107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6.48</w:t>
            </w:r>
          </w:p>
        </w:tc>
        <w:tc>
          <w:tcPr>
            <w:tcW w:w="91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3.24</w:t>
            </w:r>
          </w:p>
        </w:tc>
        <w:tc>
          <w:tcPr>
            <w:tcW w:w="9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11.87</w:t>
            </w:r>
          </w:p>
        </w:tc>
        <w:tc>
          <w:tcPr>
            <w:tcW w:w="11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D1795D" w:rsidRDefault="003F2929">
            <w:pPr>
              <w:jc w:val="center"/>
              <w:textAlignment w:val="top"/>
              <w:rPr>
                <w:rFonts w:ascii="Times New Roman" w:hAnsi="Times New Roman" w:cs="Times New Roman"/>
                <w:color w:val="000000"/>
                <w:sz w:val="18"/>
                <w:szCs w:val="18"/>
              </w:rPr>
            </w:pPr>
            <w:r>
              <w:rPr>
                <w:rFonts w:ascii="Times New Roman" w:eastAsia="SimSun" w:hAnsi="Times New Roman" w:cs="Times New Roman"/>
                <w:color w:val="000000"/>
                <w:sz w:val="18"/>
                <w:szCs w:val="18"/>
                <w:lang w:bidi="ar"/>
              </w:rPr>
              <w:t>59.35</w:t>
            </w:r>
          </w:p>
        </w:tc>
      </w:tr>
    </w:tbl>
    <w:p w:rsidR="00D1795D" w:rsidRDefault="00D1795D">
      <w:pPr>
        <w:pStyle w:val="Title"/>
        <w:rPr>
          <w:rFonts w:ascii="Times New Roman" w:hAnsi="Times New Roman" w:cs="Times New Roman"/>
          <w:b w:val="0"/>
          <w:sz w:val="20"/>
          <w:szCs w:val="20"/>
        </w:rPr>
        <w:sectPr w:rsidR="00D1795D">
          <w:type w:val="continuous"/>
          <w:pgSz w:w="11906" w:h="16838"/>
          <w:pgMar w:top="1080" w:right="806" w:bottom="2434" w:left="806" w:header="720" w:footer="720" w:gutter="0"/>
          <w:cols w:num="2" w:space="427"/>
          <w:docGrid w:linePitch="360"/>
        </w:sectPr>
      </w:pPr>
    </w:p>
    <w:p w:rsidR="00D1795D" w:rsidRDefault="003F2929">
      <w:pPr>
        <w:numPr>
          <w:ilvl w:val="0"/>
          <w:numId w:val="1"/>
        </w:numPr>
        <w:ind w:left="1200" w:firstLine="0"/>
        <w:rPr>
          <w:rFonts w:ascii="Times New Roman" w:eastAsia="TimesNewRomanPSMT" w:hAnsi="Times New Roman" w:cs="Times New Roman"/>
        </w:rPr>
      </w:pPr>
      <w:r>
        <w:rPr>
          <w:rFonts w:ascii="Times New Roman" w:eastAsia="TimesNewRomanPSMT" w:hAnsi="Times New Roman" w:cs="Times New Roman"/>
        </w:rPr>
        <w:t xml:space="preserve">       CONCLUSION</w:t>
      </w:r>
    </w:p>
    <w:p w:rsidR="00D1795D" w:rsidRDefault="003F2929">
      <w:pPr>
        <w:jc w:val="both"/>
        <w:rPr>
          <w:rFonts w:ascii="Times New Roman" w:eastAsia="TimesNewRomanPSMT" w:hAnsi="Times New Roman" w:cs="Times New Roman"/>
        </w:rPr>
      </w:pPr>
      <w:r>
        <w:rPr>
          <w:rFonts w:ascii="Times New Roman" w:eastAsia="TimesNewRomanPSMT" w:hAnsi="Times New Roman" w:cs="Times New Roman"/>
        </w:rPr>
        <w:t>The present study has calculated total organic carbon stock in 20 trees species in campus</w:t>
      </w:r>
      <w:r>
        <w:rPr>
          <w:rFonts w:ascii="Times New Roman" w:hAnsi="Times New Roman" w:cs="Times New Roman"/>
          <w:bCs/>
        </w:rPr>
        <w:t xml:space="preserve"> of </w:t>
      </w:r>
      <w:proofErr w:type="spellStart"/>
      <w:r>
        <w:rPr>
          <w:rFonts w:ascii="Times New Roman" w:hAnsi="Times New Roman" w:cs="Times New Roman"/>
          <w:bCs/>
        </w:rPr>
        <w:t>Heartfulness</w:t>
      </w:r>
      <w:proofErr w:type="spellEnd"/>
      <w:r>
        <w:rPr>
          <w:rFonts w:ascii="Times New Roman" w:hAnsi="Times New Roman" w:cs="Times New Roman"/>
          <w:bCs/>
        </w:rPr>
        <w:t xml:space="preserve"> center, Nagpur, Maharashtra, India</w:t>
      </w:r>
      <w:r>
        <w:rPr>
          <w:rFonts w:ascii="Times New Roman" w:eastAsia="TimesNewRomanPSMT" w:hAnsi="Times New Roman" w:cs="Times New Roman"/>
        </w:rPr>
        <w:t xml:space="preserve">  The average standing stock of organic carbon in 20 well grown trees in the </w:t>
      </w:r>
      <w:proofErr w:type="spellStart"/>
      <w:r>
        <w:rPr>
          <w:rFonts w:ascii="Times New Roman" w:hAnsi="Times New Roman" w:cs="Times New Roman"/>
        </w:rPr>
        <w:t>Srcm</w:t>
      </w:r>
      <w:proofErr w:type="spellEnd"/>
      <w:r>
        <w:rPr>
          <w:rFonts w:ascii="Times New Roman" w:hAnsi="Times New Roman" w:cs="Times New Roman"/>
        </w:rPr>
        <w:t xml:space="preserve"> </w:t>
      </w:r>
      <w:proofErr w:type="spellStart"/>
      <w:r>
        <w:rPr>
          <w:rFonts w:ascii="Times New Roman" w:hAnsi="Times New Roman" w:cs="Times New Roman"/>
        </w:rPr>
        <w:t>Heartfullness</w:t>
      </w:r>
      <w:proofErr w:type="spellEnd"/>
      <w:r>
        <w:rPr>
          <w:rFonts w:ascii="Times New Roman" w:hAnsi="Times New Roman" w:cs="Times New Roman"/>
        </w:rPr>
        <w:t xml:space="preserve"> Center, </w:t>
      </w:r>
      <w:proofErr w:type="spellStart"/>
      <w:r>
        <w:rPr>
          <w:rFonts w:ascii="Times New Roman" w:hAnsi="Times New Roman" w:cs="Times New Roman"/>
        </w:rPr>
        <w:t>yerla</w:t>
      </w:r>
      <w:proofErr w:type="spellEnd"/>
      <w:r>
        <w:rPr>
          <w:rFonts w:ascii="Times New Roman" w:hAnsi="Times New Roman" w:cs="Times New Roman"/>
        </w:rPr>
        <w:t xml:space="preserve">, </w:t>
      </w:r>
      <w:proofErr w:type="spellStart"/>
      <w:r>
        <w:rPr>
          <w:rFonts w:ascii="Times New Roman" w:hAnsi="Times New Roman" w:cs="Times New Roman"/>
        </w:rPr>
        <w:t>nagpur</w:t>
      </w:r>
      <w:proofErr w:type="spellEnd"/>
      <w:r>
        <w:rPr>
          <w:rFonts w:ascii="Times New Roman" w:hAnsi="Times New Roman" w:cs="Times New Roman"/>
        </w:rPr>
        <w:t xml:space="preserve"> is about 600.24kg</w:t>
      </w:r>
      <w:r>
        <w:rPr>
          <w:rFonts w:ascii="Times New Roman" w:eastAsia="TimesNewRomanPSMT" w:hAnsi="Times New Roman" w:cs="Times New Roman"/>
        </w:rPr>
        <w:t xml:space="preserve">. The study is helpful to estimate the Total Carbon Stock (TCS) present in </w:t>
      </w:r>
      <w:r>
        <w:rPr>
          <w:rFonts w:ascii="Times New Roman" w:hAnsi="Times New Roman" w:cs="Times New Roman"/>
          <w:bCs/>
        </w:rPr>
        <w:t xml:space="preserve">Nagpur </w:t>
      </w:r>
      <w:r>
        <w:rPr>
          <w:rFonts w:ascii="Times New Roman" w:eastAsia="TimesNewRomanPSMT" w:hAnsi="Times New Roman" w:cs="Times New Roman"/>
        </w:rPr>
        <w:t>city and other cities or forest covers by using non-destructive method.</w:t>
      </w:r>
    </w:p>
    <w:p w:rsidR="00D1795D" w:rsidRDefault="00D1795D">
      <w:pPr>
        <w:jc w:val="both"/>
        <w:rPr>
          <w:rFonts w:ascii="Times New Roman" w:hAnsi="Times New Roman" w:cs="Times New Roman"/>
          <w:b/>
        </w:rPr>
      </w:pPr>
    </w:p>
    <w:p w:rsidR="00D1795D" w:rsidRDefault="003F2929">
      <w:pPr>
        <w:ind w:left="1260" w:firstLineChars="300" w:firstLine="600"/>
        <w:jc w:val="both"/>
        <w:rPr>
          <w:rFonts w:ascii="Times New Roman" w:hAnsi="Times New Roman" w:cs="Times New Roman"/>
          <w:bCs/>
        </w:rPr>
      </w:pPr>
      <w:r>
        <w:rPr>
          <w:rFonts w:ascii="Times New Roman" w:hAnsi="Times New Roman" w:cs="Times New Roman"/>
          <w:bCs/>
        </w:rPr>
        <w:t>REFERENCES</w:t>
      </w:r>
    </w:p>
    <w:p w:rsidR="00D1795D" w:rsidRDefault="00090116">
      <w:pPr>
        <w:jc w:val="both"/>
        <w:rPr>
          <w:rFonts w:ascii="Times New Roman" w:hAnsi="Times New Roman" w:cs="Times New Roman"/>
          <w:bCs/>
        </w:rPr>
      </w:pPr>
      <w:sdt>
        <w:sdtPr>
          <w:rPr>
            <w:rFonts w:ascii="Times New Roman" w:hAnsi="Times New Roman" w:cs="Times New Roman"/>
            <w:b/>
          </w:rPr>
          <w:id w:val="-1082677222"/>
        </w:sdtPr>
        <w:sdtEndPr>
          <w:rPr>
            <w:b w:val="0"/>
            <w:bCs/>
          </w:rPr>
        </w:sdtEndPr>
        <w:sdtContent>
          <w:r w:rsidR="003F2929">
            <w:rPr>
              <w:rFonts w:ascii="Times New Roman" w:hAnsi="Times New Roman" w:cs="Times New Roman"/>
              <w:bCs/>
            </w:rPr>
            <w:fldChar w:fldCharType="begin"/>
          </w:r>
          <w:r w:rsidR="003F2929">
            <w:rPr>
              <w:rFonts w:ascii="Times New Roman" w:hAnsi="Times New Roman" w:cs="Times New Roman"/>
              <w:bCs/>
            </w:rPr>
            <w:instrText xml:space="preserve"> CITATION Cha \l 16393 </w:instrText>
          </w:r>
          <w:r w:rsidR="003F2929">
            <w:rPr>
              <w:rFonts w:ascii="Times New Roman" w:hAnsi="Times New Roman" w:cs="Times New Roman"/>
              <w:bCs/>
            </w:rPr>
            <w:fldChar w:fldCharType="separate"/>
          </w:r>
          <w:r w:rsidR="003F2929">
            <w:rPr>
              <w:rFonts w:ascii="Times New Roman" w:hAnsi="Times New Roman" w:cs="Times New Roman"/>
              <w:bCs/>
            </w:rPr>
            <w:t>[1]</w:t>
          </w:r>
          <w:r w:rsidR="003F2929">
            <w:rPr>
              <w:rFonts w:ascii="Times New Roman" w:hAnsi="Times New Roman" w:cs="Times New Roman"/>
              <w:bCs/>
            </w:rPr>
            <w:fldChar w:fldCharType="end"/>
          </w:r>
        </w:sdtContent>
      </w:sdt>
      <w:r w:rsidR="003F2929">
        <w:rPr>
          <w:rFonts w:ascii="Times New Roman" w:hAnsi="Times New Roman" w:cs="Times New Roman"/>
          <w:bCs/>
        </w:rPr>
        <w:t xml:space="preserve"> A technical report on grassland management and climate change mitigation, Integrated Crop Management Vol. 9–2010 by Colorado State University Fort Collins, United States of America</w:t>
      </w:r>
    </w:p>
    <w:p w:rsidR="00D1795D" w:rsidRDefault="00090116">
      <w:pPr>
        <w:jc w:val="both"/>
        <w:rPr>
          <w:rFonts w:ascii="Times New Roman" w:hAnsi="Times New Roman" w:cs="Times New Roman"/>
          <w:bCs/>
        </w:rPr>
      </w:pPr>
      <w:sdt>
        <w:sdtPr>
          <w:rPr>
            <w:rFonts w:ascii="Times New Roman" w:hAnsi="Times New Roman" w:cs="Times New Roman"/>
            <w:bCs/>
          </w:rPr>
          <w:id w:val="-971524117"/>
        </w:sdtPr>
        <w:sdtEndPr/>
        <w:sdtContent>
          <w:r w:rsidR="003F2929">
            <w:rPr>
              <w:rFonts w:ascii="Times New Roman" w:hAnsi="Times New Roman" w:cs="Times New Roman"/>
              <w:bCs/>
            </w:rPr>
            <w:fldChar w:fldCharType="begin"/>
          </w:r>
          <w:r w:rsidR="003F2929">
            <w:rPr>
              <w:rFonts w:ascii="Times New Roman" w:hAnsi="Times New Roman" w:cs="Times New Roman"/>
              <w:bCs/>
            </w:rPr>
            <w:instrText xml:space="preserve"> CITATION Rog \l 16393 </w:instrText>
          </w:r>
          <w:r w:rsidR="003F2929">
            <w:rPr>
              <w:rFonts w:ascii="Times New Roman" w:hAnsi="Times New Roman" w:cs="Times New Roman"/>
              <w:bCs/>
            </w:rPr>
            <w:fldChar w:fldCharType="separate"/>
          </w:r>
          <w:r w:rsidR="003F2929">
            <w:rPr>
              <w:rFonts w:ascii="Times New Roman" w:hAnsi="Times New Roman" w:cs="Times New Roman"/>
              <w:bCs/>
            </w:rPr>
            <w:t>[2]</w:t>
          </w:r>
          <w:r w:rsidR="003F2929">
            <w:rPr>
              <w:rFonts w:ascii="Times New Roman" w:hAnsi="Times New Roman" w:cs="Times New Roman"/>
              <w:bCs/>
            </w:rPr>
            <w:fldChar w:fldCharType="end"/>
          </w:r>
        </w:sdtContent>
      </w:sdt>
      <w:r w:rsidR="003F2929">
        <w:rPr>
          <w:rFonts w:ascii="Times New Roman" w:hAnsi="Times New Roman" w:cs="Times New Roman"/>
          <w:bCs/>
        </w:rPr>
        <w:t xml:space="preserve">  Research Challenges for Carbon Sequestration in Terrestrial Ecosystems</w:t>
      </w:r>
    </w:p>
    <w:p w:rsidR="00D1795D" w:rsidRDefault="00090116">
      <w:pPr>
        <w:jc w:val="both"/>
        <w:rPr>
          <w:rFonts w:ascii="Times New Roman" w:hAnsi="Times New Roman" w:cs="Times New Roman"/>
          <w:bCs/>
        </w:rPr>
      </w:pPr>
      <w:sdt>
        <w:sdtPr>
          <w:rPr>
            <w:rFonts w:ascii="Times New Roman" w:hAnsi="Times New Roman" w:cs="Times New Roman"/>
            <w:bCs/>
          </w:rPr>
          <w:id w:val="1918207104"/>
        </w:sdtPr>
        <w:sdtEndPr/>
        <w:sdtContent>
          <w:r w:rsidR="003F2929">
            <w:rPr>
              <w:rFonts w:ascii="Times New Roman" w:hAnsi="Times New Roman" w:cs="Times New Roman"/>
              <w:bCs/>
            </w:rPr>
            <w:fldChar w:fldCharType="begin"/>
          </w:r>
          <w:r w:rsidR="003F2929">
            <w:rPr>
              <w:rFonts w:ascii="Times New Roman" w:hAnsi="Times New Roman" w:cs="Times New Roman"/>
              <w:bCs/>
            </w:rPr>
            <w:instrText xml:space="preserve"> CITATION TBh \l 16393 </w:instrText>
          </w:r>
          <w:r w:rsidR="003F2929">
            <w:rPr>
              <w:rFonts w:ascii="Times New Roman" w:hAnsi="Times New Roman" w:cs="Times New Roman"/>
              <w:bCs/>
            </w:rPr>
            <w:fldChar w:fldCharType="separate"/>
          </w:r>
          <w:r w:rsidR="003F2929">
            <w:rPr>
              <w:rFonts w:ascii="Times New Roman" w:hAnsi="Times New Roman" w:cs="Times New Roman"/>
              <w:bCs/>
            </w:rPr>
            <w:t>[3]</w:t>
          </w:r>
          <w:r w:rsidR="003F2929">
            <w:rPr>
              <w:rFonts w:ascii="Times New Roman" w:hAnsi="Times New Roman" w:cs="Times New Roman"/>
              <w:bCs/>
            </w:rPr>
            <w:fldChar w:fldCharType="end"/>
          </w:r>
        </w:sdtContent>
      </w:sdt>
      <w:r w:rsidR="003F2929">
        <w:rPr>
          <w:rFonts w:ascii="Times New Roman" w:hAnsi="Times New Roman" w:cs="Times New Roman"/>
          <w:bCs/>
        </w:rPr>
        <w:t xml:space="preserve"> Soil carbon storage capacity as a tool to prioritize areas for carbon sequestration, Nagpur 440010, India </w:t>
      </w:r>
    </w:p>
    <w:p w:rsidR="00D1795D" w:rsidRDefault="00090116">
      <w:pPr>
        <w:jc w:val="both"/>
        <w:rPr>
          <w:rFonts w:ascii="Times New Roman" w:hAnsi="Times New Roman" w:cs="Times New Roman"/>
          <w:bCs/>
        </w:rPr>
      </w:pPr>
      <w:sdt>
        <w:sdtPr>
          <w:rPr>
            <w:rFonts w:ascii="Times New Roman" w:hAnsi="Times New Roman" w:cs="Times New Roman"/>
            <w:bCs/>
          </w:rPr>
          <w:id w:val="-1163162309"/>
        </w:sdtPr>
        <w:sdtEndPr/>
        <w:sdtContent>
          <w:r w:rsidR="003F2929">
            <w:rPr>
              <w:rFonts w:ascii="Times New Roman" w:hAnsi="Times New Roman" w:cs="Times New Roman"/>
              <w:bCs/>
            </w:rPr>
            <w:fldChar w:fldCharType="begin"/>
          </w:r>
          <w:r w:rsidR="003F2929">
            <w:rPr>
              <w:rFonts w:ascii="Times New Roman" w:hAnsi="Times New Roman" w:cs="Times New Roman"/>
              <w:bCs/>
            </w:rPr>
            <w:instrText xml:space="preserve"> CITATION Tes \l 16393 </w:instrText>
          </w:r>
          <w:r w:rsidR="003F2929">
            <w:rPr>
              <w:rFonts w:ascii="Times New Roman" w:hAnsi="Times New Roman" w:cs="Times New Roman"/>
              <w:bCs/>
            </w:rPr>
            <w:fldChar w:fldCharType="separate"/>
          </w:r>
          <w:r w:rsidR="003F2929">
            <w:rPr>
              <w:rFonts w:ascii="Times New Roman" w:hAnsi="Times New Roman" w:cs="Times New Roman"/>
              <w:bCs/>
            </w:rPr>
            <w:t>[4]</w:t>
          </w:r>
          <w:r w:rsidR="003F2929">
            <w:rPr>
              <w:rFonts w:ascii="Times New Roman" w:hAnsi="Times New Roman" w:cs="Times New Roman"/>
              <w:bCs/>
            </w:rPr>
            <w:fldChar w:fldCharType="end"/>
          </w:r>
        </w:sdtContent>
      </w:sdt>
      <w:r w:rsidR="003F2929">
        <w:rPr>
          <w:rFonts w:ascii="Times New Roman" w:hAnsi="Times New Roman" w:cs="Times New Roman"/>
          <w:bCs/>
        </w:rPr>
        <w:t xml:space="preserve"> Carbon sequestration potential of natural vegetation under grazing influence in Southern Tigray, Ethiopia: implication for climate change mitigation</w:t>
      </w:r>
    </w:p>
    <w:p w:rsidR="00D1795D" w:rsidRDefault="00090116">
      <w:pPr>
        <w:jc w:val="both"/>
        <w:rPr>
          <w:rFonts w:ascii="Times New Roman" w:hAnsi="Times New Roman" w:cs="Times New Roman"/>
          <w:bCs/>
        </w:rPr>
      </w:pPr>
      <w:sdt>
        <w:sdtPr>
          <w:rPr>
            <w:rFonts w:ascii="Times New Roman" w:hAnsi="Times New Roman" w:cs="Times New Roman"/>
            <w:bCs/>
          </w:rPr>
          <w:id w:val="106323014"/>
        </w:sdtPr>
        <w:sdtEndPr/>
        <w:sdtContent>
          <w:r w:rsidR="003F2929">
            <w:rPr>
              <w:rFonts w:ascii="Times New Roman" w:hAnsi="Times New Roman" w:cs="Times New Roman"/>
              <w:bCs/>
            </w:rPr>
            <w:fldChar w:fldCharType="begin"/>
          </w:r>
          <w:r w:rsidR="003F2929">
            <w:rPr>
              <w:rFonts w:ascii="Times New Roman" w:hAnsi="Times New Roman" w:cs="Times New Roman"/>
              <w:bCs/>
            </w:rPr>
            <w:instrText xml:space="preserve"> CITATION Gra \l 16393 </w:instrText>
          </w:r>
          <w:r w:rsidR="003F2929">
            <w:rPr>
              <w:rFonts w:ascii="Times New Roman" w:hAnsi="Times New Roman" w:cs="Times New Roman"/>
              <w:bCs/>
            </w:rPr>
            <w:fldChar w:fldCharType="separate"/>
          </w:r>
          <w:r w:rsidR="003F2929">
            <w:rPr>
              <w:rFonts w:ascii="Times New Roman" w:hAnsi="Times New Roman" w:cs="Times New Roman"/>
              <w:bCs/>
            </w:rPr>
            <w:t>[5]</w:t>
          </w:r>
          <w:r w:rsidR="003F2929">
            <w:rPr>
              <w:rFonts w:ascii="Times New Roman" w:hAnsi="Times New Roman" w:cs="Times New Roman"/>
              <w:bCs/>
            </w:rPr>
            <w:fldChar w:fldCharType="end"/>
          </w:r>
        </w:sdtContent>
      </w:sdt>
      <w:r w:rsidR="003F2929">
        <w:rPr>
          <w:rFonts w:ascii="Times New Roman" w:hAnsi="Times New Roman" w:cs="Times New Roman"/>
          <w:bCs/>
        </w:rPr>
        <w:t xml:space="preserve"> Planting has the potential to increase carbon sequestration capacity of forests in the United States.</w:t>
      </w:r>
    </w:p>
    <w:p w:rsidR="00D1795D" w:rsidRDefault="00090116">
      <w:pPr>
        <w:jc w:val="both"/>
        <w:rPr>
          <w:rFonts w:ascii="Times New Roman" w:hAnsi="Times New Roman" w:cs="Times New Roman"/>
          <w:bCs/>
        </w:rPr>
      </w:pPr>
      <w:sdt>
        <w:sdtPr>
          <w:rPr>
            <w:rFonts w:ascii="Times New Roman" w:hAnsi="Times New Roman" w:cs="Times New Roman"/>
            <w:bCs/>
          </w:rPr>
          <w:id w:val="-943451157"/>
        </w:sdtPr>
        <w:sdtEndPr/>
        <w:sdtContent>
          <w:r w:rsidR="003F2929">
            <w:rPr>
              <w:rFonts w:ascii="Times New Roman" w:hAnsi="Times New Roman" w:cs="Times New Roman"/>
              <w:bCs/>
            </w:rPr>
            <w:fldChar w:fldCharType="begin"/>
          </w:r>
          <w:r w:rsidR="003F2929">
            <w:rPr>
              <w:rFonts w:ascii="Times New Roman" w:hAnsi="Times New Roman" w:cs="Times New Roman"/>
              <w:bCs/>
            </w:rPr>
            <w:instrText xml:space="preserve"> CITATION Eva \l 16393 </w:instrText>
          </w:r>
          <w:r w:rsidR="003F2929">
            <w:rPr>
              <w:rFonts w:ascii="Times New Roman" w:hAnsi="Times New Roman" w:cs="Times New Roman"/>
              <w:bCs/>
            </w:rPr>
            <w:fldChar w:fldCharType="separate"/>
          </w:r>
          <w:r w:rsidR="003F2929">
            <w:rPr>
              <w:rFonts w:ascii="Times New Roman" w:hAnsi="Times New Roman" w:cs="Times New Roman"/>
              <w:bCs/>
            </w:rPr>
            <w:t>[6]</w:t>
          </w:r>
          <w:r w:rsidR="003F2929">
            <w:rPr>
              <w:rFonts w:ascii="Times New Roman" w:hAnsi="Times New Roman" w:cs="Times New Roman"/>
              <w:bCs/>
            </w:rPr>
            <w:fldChar w:fldCharType="end"/>
          </w:r>
        </w:sdtContent>
      </w:sdt>
      <w:r w:rsidR="003F2929">
        <w:rPr>
          <w:rFonts w:ascii="Times New Roman" w:hAnsi="Times New Roman" w:cs="Times New Roman"/>
          <w:bCs/>
        </w:rPr>
        <w:t xml:space="preserve"> Managed </w:t>
      </w:r>
      <w:proofErr w:type="spellStart"/>
      <w:r w:rsidR="003F2929">
        <w:rPr>
          <w:rFonts w:ascii="Times New Roman" w:hAnsi="Times New Roman" w:cs="Times New Roman"/>
          <w:bCs/>
        </w:rPr>
        <w:t>Forestin</w:t>
      </w:r>
      <w:proofErr w:type="spellEnd"/>
      <w:r w:rsidR="003F2929">
        <w:rPr>
          <w:rFonts w:ascii="Times New Roman" w:hAnsi="Times New Roman" w:cs="Times New Roman"/>
          <w:bCs/>
        </w:rPr>
        <w:t xml:space="preserve"> Carbon Sequestration and Climate Change Mitigation of Tripura, India </w:t>
      </w:r>
      <w:proofErr w:type="spellStart"/>
      <w:r w:rsidR="003F2929">
        <w:rPr>
          <w:rFonts w:ascii="Times New Roman" w:hAnsi="Times New Roman" w:cs="Times New Roman"/>
          <w:bCs/>
        </w:rPr>
        <w:t>Dipankar</w:t>
      </w:r>
      <w:proofErr w:type="spellEnd"/>
      <w:r w:rsidR="003F2929">
        <w:rPr>
          <w:rFonts w:ascii="Times New Roman" w:hAnsi="Times New Roman" w:cs="Times New Roman"/>
          <w:bCs/>
        </w:rPr>
        <w:t xml:space="preserve"> Deb &amp; Mary </w:t>
      </w:r>
      <w:proofErr w:type="spellStart"/>
      <w:r w:rsidR="003F2929">
        <w:rPr>
          <w:rFonts w:ascii="Times New Roman" w:hAnsi="Times New Roman" w:cs="Times New Roman"/>
          <w:bCs/>
        </w:rPr>
        <w:t>Jamatia</w:t>
      </w:r>
      <w:proofErr w:type="spellEnd"/>
      <w:r w:rsidR="003F2929">
        <w:rPr>
          <w:rFonts w:ascii="Times New Roman" w:hAnsi="Times New Roman" w:cs="Times New Roman"/>
          <w:bCs/>
        </w:rPr>
        <w:t xml:space="preserve"> &amp; </w:t>
      </w:r>
      <w:proofErr w:type="spellStart"/>
      <w:r w:rsidR="003F2929">
        <w:rPr>
          <w:rFonts w:ascii="Times New Roman" w:hAnsi="Times New Roman" w:cs="Times New Roman"/>
          <w:bCs/>
        </w:rPr>
        <w:t>JabaDebbarma</w:t>
      </w:r>
      <w:proofErr w:type="spellEnd"/>
      <w:r w:rsidR="003F2929">
        <w:rPr>
          <w:rFonts w:ascii="Times New Roman" w:hAnsi="Times New Roman" w:cs="Times New Roman"/>
          <w:bCs/>
        </w:rPr>
        <w:t xml:space="preserve">&amp; </w:t>
      </w:r>
      <w:proofErr w:type="spellStart"/>
      <w:r w:rsidR="003F2929">
        <w:rPr>
          <w:rFonts w:ascii="Times New Roman" w:hAnsi="Times New Roman" w:cs="Times New Roman"/>
          <w:bCs/>
        </w:rPr>
        <w:t>Jitendra</w:t>
      </w:r>
      <w:proofErr w:type="spellEnd"/>
      <w:r w:rsidR="003F2929">
        <w:rPr>
          <w:rFonts w:ascii="Times New Roman" w:hAnsi="Times New Roman" w:cs="Times New Roman"/>
          <w:bCs/>
        </w:rPr>
        <w:t xml:space="preserve"> </w:t>
      </w:r>
      <w:proofErr w:type="spellStart"/>
      <w:r w:rsidR="003F2929">
        <w:rPr>
          <w:rFonts w:ascii="Times New Roman" w:hAnsi="Times New Roman" w:cs="Times New Roman"/>
          <w:bCs/>
        </w:rPr>
        <w:t>Ahirwal</w:t>
      </w:r>
      <w:proofErr w:type="spellEnd"/>
      <w:r w:rsidR="003F2929">
        <w:rPr>
          <w:rFonts w:ascii="Times New Roman" w:hAnsi="Times New Roman" w:cs="Times New Roman"/>
          <w:bCs/>
        </w:rPr>
        <w:t xml:space="preserve"> &amp; </w:t>
      </w:r>
      <w:proofErr w:type="spellStart"/>
      <w:r w:rsidR="003F2929">
        <w:rPr>
          <w:rFonts w:ascii="Times New Roman" w:hAnsi="Times New Roman" w:cs="Times New Roman"/>
          <w:bCs/>
        </w:rPr>
        <w:t>Sourabh</w:t>
      </w:r>
      <w:proofErr w:type="spellEnd"/>
      <w:r w:rsidR="003F2929">
        <w:rPr>
          <w:rFonts w:ascii="Times New Roman" w:hAnsi="Times New Roman" w:cs="Times New Roman"/>
          <w:bCs/>
        </w:rPr>
        <w:t xml:space="preserve"> Deb &amp; </w:t>
      </w:r>
      <w:proofErr w:type="spellStart"/>
      <w:r w:rsidR="003F2929">
        <w:rPr>
          <w:rFonts w:ascii="Times New Roman" w:hAnsi="Times New Roman" w:cs="Times New Roman"/>
          <w:bCs/>
        </w:rPr>
        <w:t>Uttam</w:t>
      </w:r>
      <w:proofErr w:type="spellEnd"/>
      <w:r w:rsidR="003F2929">
        <w:rPr>
          <w:rFonts w:ascii="Times New Roman" w:hAnsi="Times New Roman" w:cs="Times New Roman"/>
          <w:bCs/>
        </w:rPr>
        <w:t xml:space="preserve"> Kumar </w:t>
      </w:r>
      <w:proofErr w:type="spellStart"/>
      <w:r w:rsidR="003F2929">
        <w:rPr>
          <w:rFonts w:ascii="Times New Roman" w:hAnsi="Times New Roman" w:cs="Times New Roman"/>
          <w:bCs/>
        </w:rPr>
        <w:t>Sahoo</w:t>
      </w:r>
      <w:proofErr w:type="spellEnd"/>
    </w:p>
    <w:p w:rsidR="00D1795D" w:rsidRDefault="00090116">
      <w:pPr>
        <w:jc w:val="both"/>
        <w:rPr>
          <w:rFonts w:ascii="Times New Roman" w:hAnsi="Times New Roman" w:cs="Times New Roman"/>
          <w:bCs/>
        </w:rPr>
      </w:pPr>
      <w:sdt>
        <w:sdtPr>
          <w:rPr>
            <w:rFonts w:ascii="Times New Roman" w:hAnsi="Times New Roman" w:cs="Times New Roman"/>
            <w:bCs/>
          </w:rPr>
          <w:id w:val="-87854825"/>
        </w:sdtPr>
        <w:sdtEndPr/>
        <w:sdtContent>
          <w:r w:rsidR="003F2929">
            <w:rPr>
              <w:rFonts w:ascii="Times New Roman" w:hAnsi="Times New Roman" w:cs="Times New Roman"/>
              <w:bCs/>
            </w:rPr>
            <w:fldChar w:fldCharType="begin"/>
          </w:r>
          <w:r w:rsidR="003F2929">
            <w:rPr>
              <w:rFonts w:ascii="Times New Roman" w:hAnsi="Times New Roman" w:cs="Times New Roman"/>
              <w:bCs/>
            </w:rPr>
            <w:instrText xml:space="preserve"> CITATION Car \l 16393 </w:instrText>
          </w:r>
          <w:r w:rsidR="003F2929">
            <w:rPr>
              <w:rFonts w:ascii="Times New Roman" w:hAnsi="Times New Roman" w:cs="Times New Roman"/>
              <w:bCs/>
            </w:rPr>
            <w:fldChar w:fldCharType="separate"/>
          </w:r>
          <w:r w:rsidR="003F2929">
            <w:rPr>
              <w:rFonts w:ascii="Times New Roman" w:hAnsi="Times New Roman" w:cs="Times New Roman"/>
              <w:bCs/>
            </w:rPr>
            <w:t>[7]</w:t>
          </w:r>
          <w:r w:rsidR="003F2929">
            <w:rPr>
              <w:rFonts w:ascii="Times New Roman" w:hAnsi="Times New Roman" w:cs="Times New Roman"/>
              <w:bCs/>
            </w:rPr>
            <w:fldChar w:fldCharType="end"/>
          </w:r>
        </w:sdtContent>
      </w:sdt>
      <w:r w:rsidR="003F2929">
        <w:rPr>
          <w:rFonts w:ascii="Times New Roman" w:hAnsi="Times New Roman" w:cs="Times New Roman"/>
          <w:bCs/>
        </w:rPr>
        <w:t xml:space="preserve"> A Review of Current Science and Available Practices By Daniel Kane November 2015</w:t>
      </w:r>
    </w:p>
    <w:p w:rsidR="00D1795D" w:rsidRDefault="003F2929">
      <w:pPr>
        <w:numPr>
          <w:ilvl w:val="0"/>
          <w:numId w:val="6"/>
        </w:numPr>
        <w:jc w:val="both"/>
        <w:rPr>
          <w:rFonts w:ascii="Times New Roman" w:hAnsi="Times New Roman" w:cs="Times New Roman"/>
          <w:bCs/>
        </w:rPr>
      </w:pPr>
      <w:r>
        <w:rPr>
          <w:rFonts w:ascii="Times New Roman" w:hAnsi="Times New Roman" w:cs="Times New Roman"/>
          <w:bCs/>
        </w:rPr>
        <w:t xml:space="preserve">B. L. </w:t>
      </w:r>
      <w:proofErr w:type="spellStart"/>
      <w:r>
        <w:rPr>
          <w:rFonts w:ascii="Times New Roman" w:hAnsi="Times New Roman" w:cs="Times New Roman"/>
          <w:bCs/>
        </w:rPr>
        <w:t>Chavan</w:t>
      </w:r>
      <w:proofErr w:type="spellEnd"/>
      <w:r>
        <w:rPr>
          <w:rFonts w:ascii="Times New Roman" w:hAnsi="Times New Roman" w:cs="Times New Roman"/>
          <w:bCs/>
        </w:rPr>
        <w:t xml:space="preserve"> et. al. / International Journal of Engineering Science and </w:t>
      </w:r>
      <w:proofErr w:type="spellStart"/>
      <w:r>
        <w:rPr>
          <w:rFonts w:ascii="Times New Roman" w:hAnsi="Times New Roman" w:cs="Times New Roman"/>
          <w:bCs/>
        </w:rPr>
        <w:t>Technology,Vol</w:t>
      </w:r>
      <w:proofErr w:type="spellEnd"/>
      <w:r>
        <w:rPr>
          <w:rFonts w:ascii="Times New Roman" w:hAnsi="Times New Roman" w:cs="Times New Roman"/>
          <w:bCs/>
        </w:rPr>
        <w:t>. 2(7), 2010, 3003-3007. Sequestered standing carbon stock in selective tree species grown in University campus at Aurangabad, Maharashtra, India.</w:t>
      </w:r>
    </w:p>
    <w:p w:rsidR="00D1795D" w:rsidRDefault="003F2929">
      <w:pPr>
        <w:numPr>
          <w:ilvl w:val="0"/>
          <w:numId w:val="6"/>
        </w:numPr>
        <w:jc w:val="both"/>
        <w:rPr>
          <w:rFonts w:ascii="Times New Roman" w:hAnsi="Times New Roman" w:cs="Times New Roman"/>
          <w:bCs/>
        </w:rPr>
      </w:pPr>
      <w:proofErr w:type="spellStart"/>
      <w:r>
        <w:rPr>
          <w:rFonts w:ascii="Times New Roman" w:hAnsi="Times New Roman" w:cs="Times New Roman"/>
          <w:bCs/>
        </w:rPr>
        <w:t>MacDicken</w:t>
      </w:r>
      <w:proofErr w:type="spellEnd"/>
      <w:r>
        <w:rPr>
          <w:rFonts w:ascii="Times New Roman" w:hAnsi="Times New Roman" w:cs="Times New Roman"/>
          <w:bCs/>
        </w:rPr>
        <w:t xml:space="preserve">, K.G., (1997). A guide to monitoring carbon storage in forestry and agro forestry projects. USA, </w:t>
      </w:r>
      <w:proofErr w:type="spellStart"/>
      <w:r>
        <w:rPr>
          <w:rFonts w:ascii="Times New Roman" w:hAnsi="Times New Roman" w:cs="Times New Roman"/>
          <w:bCs/>
        </w:rPr>
        <w:t>Winrock</w:t>
      </w:r>
      <w:proofErr w:type="spellEnd"/>
      <w:r>
        <w:rPr>
          <w:rFonts w:ascii="Times New Roman" w:hAnsi="Times New Roman" w:cs="Times New Roman"/>
          <w:bCs/>
        </w:rPr>
        <w:t xml:space="preserve"> International Institute for Agricultural Development. 19-99.</w:t>
      </w:r>
    </w:p>
    <w:p w:rsidR="00D1795D" w:rsidRDefault="003F2929">
      <w:pPr>
        <w:numPr>
          <w:ilvl w:val="0"/>
          <w:numId w:val="6"/>
        </w:numPr>
        <w:jc w:val="both"/>
        <w:rPr>
          <w:rFonts w:ascii="Times New Roman" w:hAnsi="Times New Roman" w:cs="Times New Roman"/>
          <w:bCs/>
        </w:rPr>
      </w:pPr>
      <w:r>
        <w:rPr>
          <w:rFonts w:ascii="Times New Roman" w:hAnsi="Times New Roman" w:cs="Times New Roman"/>
          <w:bCs/>
        </w:rPr>
        <w:t xml:space="preserve">Matthews, E.; Payne, R.; </w:t>
      </w:r>
      <w:proofErr w:type="spellStart"/>
      <w:r>
        <w:rPr>
          <w:rFonts w:ascii="Times New Roman" w:hAnsi="Times New Roman" w:cs="Times New Roman"/>
          <w:bCs/>
        </w:rPr>
        <w:t>Rohweder</w:t>
      </w:r>
      <w:proofErr w:type="spellEnd"/>
      <w:r>
        <w:rPr>
          <w:rFonts w:ascii="Times New Roman" w:hAnsi="Times New Roman" w:cs="Times New Roman"/>
          <w:bCs/>
        </w:rPr>
        <w:t xml:space="preserve">, M. and Murray, S., (2000). Forest ecosystem: Carbon </w:t>
      </w:r>
      <w:proofErr w:type="spellStart"/>
      <w:r>
        <w:rPr>
          <w:rFonts w:ascii="Times New Roman" w:hAnsi="Times New Roman" w:cs="Times New Roman"/>
          <w:bCs/>
        </w:rPr>
        <w:t>stoarage</w:t>
      </w:r>
      <w:proofErr w:type="spellEnd"/>
      <w:r>
        <w:rPr>
          <w:rFonts w:ascii="Times New Roman" w:hAnsi="Times New Roman" w:cs="Times New Roman"/>
          <w:bCs/>
        </w:rPr>
        <w:t xml:space="preserve"> sequestration. Carbon Sequestration in Soil, Global Climate Change Digest, 12 (2):</w:t>
      </w:r>
    </w:p>
    <w:p w:rsidR="00D1795D" w:rsidRDefault="003F2929">
      <w:pPr>
        <w:numPr>
          <w:ilvl w:val="0"/>
          <w:numId w:val="6"/>
        </w:numPr>
        <w:jc w:val="both"/>
        <w:rPr>
          <w:rFonts w:ascii="Times New Roman" w:hAnsi="Times New Roman" w:cs="Times New Roman"/>
          <w:bCs/>
        </w:rPr>
      </w:pPr>
      <w:r>
        <w:rPr>
          <w:rFonts w:ascii="Times New Roman" w:hAnsi="Times New Roman" w:cs="Times New Roman"/>
          <w:bCs/>
        </w:rPr>
        <w:t xml:space="preserve">Mohammed </w:t>
      </w:r>
      <w:proofErr w:type="spellStart"/>
      <w:r>
        <w:rPr>
          <w:rFonts w:ascii="Times New Roman" w:hAnsi="Times New Roman" w:cs="Times New Roman"/>
          <w:bCs/>
        </w:rPr>
        <w:t>Alamgir</w:t>
      </w:r>
      <w:proofErr w:type="spellEnd"/>
      <w:r>
        <w:rPr>
          <w:rFonts w:ascii="Times New Roman" w:hAnsi="Times New Roman" w:cs="Times New Roman"/>
          <w:bCs/>
        </w:rPr>
        <w:t xml:space="preserve">. and M. Al-Amin., (2007). Organic carbon stock in trees within different </w:t>
      </w:r>
      <w:proofErr w:type="spellStart"/>
      <w:r>
        <w:rPr>
          <w:rFonts w:ascii="Times New Roman" w:hAnsi="Times New Roman" w:cs="Times New Roman"/>
          <w:bCs/>
        </w:rPr>
        <w:t>Geopositions</w:t>
      </w:r>
      <w:proofErr w:type="spellEnd"/>
      <w:r>
        <w:rPr>
          <w:rFonts w:ascii="Times New Roman" w:hAnsi="Times New Roman" w:cs="Times New Roman"/>
          <w:bCs/>
        </w:rPr>
        <w:t xml:space="preserve"> of </w:t>
      </w:r>
      <w:proofErr w:type="spellStart"/>
      <w:r>
        <w:rPr>
          <w:rFonts w:ascii="Times New Roman" w:hAnsi="Times New Roman" w:cs="Times New Roman"/>
          <w:bCs/>
        </w:rPr>
        <w:t>Chittagaon</w:t>
      </w:r>
      <w:proofErr w:type="spellEnd"/>
      <w:r>
        <w:rPr>
          <w:rFonts w:ascii="Times New Roman" w:hAnsi="Times New Roman" w:cs="Times New Roman"/>
          <w:bCs/>
        </w:rPr>
        <w:t xml:space="preserve"> (South) forest division, Bangladesh, Journal of Forestry Research, 18(3): 174-180.</w:t>
      </w:r>
    </w:p>
    <w:p w:rsidR="00D1795D" w:rsidRDefault="003F2929">
      <w:pPr>
        <w:jc w:val="both"/>
        <w:rPr>
          <w:rFonts w:ascii="Times New Roman" w:hAnsi="Times New Roman" w:cs="Times New Roman"/>
        </w:rPr>
      </w:pPr>
      <w:r>
        <w:rPr>
          <w:rFonts w:ascii="Times New Roman" w:hAnsi="Times New Roman" w:cs="Times New Roman"/>
          <w:bCs/>
        </w:rPr>
        <w:t xml:space="preserve">[12] Mohammed </w:t>
      </w:r>
      <w:proofErr w:type="spellStart"/>
      <w:r>
        <w:rPr>
          <w:rFonts w:ascii="Times New Roman" w:hAnsi="Times New Roman" w:cs="Times New Roman"/>
          <w:bCs/>
        </w:rPr>
        <w:t>Alamgir</w:t>
      </w:r>
      <w:proofErr w:type="spellEnd"/>
      <w:r>
        <w:rPr>
          <w:rFonts w:ascii="Times New Roman" w:hAnsi="Times New Roman" w:cs="Times New Roman"/>
          <w:bCs/>
        </w:rPr>
        <w:t>. and M. Al-Amin., (2008).</w:t>
      </w:r>
      <w:proofErr w:type="spellStart"/>
      <w:r>
        <w:rPr>
          <w:rFonts w:ascii="Times New Roman" w:hAnsi="Times New Roman" w:cs="Times New Roman"/>
          <w:bCs/>
        </w:rPr>
        <w:t>Allometric</w:t>
      </w:r>
      <w:proofErr w:type="spellEnd"/>
      <w:r>
        <w:rPr>
          <w:rFonts w:ascii="Times New Roman" w:hAnsi="Times New Roman" w:cs="Times New Roman"/>
          <w:bCs/>
        </w:rPr>
        <w:t xml:space="preserve"> model to estimate biomass organic carbon stock in forest vegetation. Journal Forest Research 19(2): 10</w:t>
      </w:r>
    </w:p>
    <w:p w:rsidR="00D1795D" w:rsidRDefault="00D1795D">
      <w:pPr>
        <w:jc w:val="both"/>
        <w:rPr>
          <w:rFonts w:ascii="Times New Roman" w:hAnsi="Times New Roman" w:cs="Times New Roman"/>
          <w:bCs/>
          <w:sz w:val="18"/>
          <w:szCs w:val="18"/>
        </w:rPr>
      </w:pPr>
    </w:p>
    <w:p w:rsidR="00D1795D" w:rsidRDefault="00D1795D">
      <w:pPr>
        <w:pStyle w:val="Title"/>
        <w:rPr>
          <w:rFonts w:ascii="Times New Roman" w:hAnsi="Times New Roman" w:cs="Times New Roman"/>
          <w:b w:val="0"/>
          <w:sz w:val="18"/>
          <w:szCs w:val="18"/>
        </w:rPr>
      </w:pPr>
    </w:p>
    <w:p w:rsidR="00D1795D" w:rsidRDefault="00D1795D">
      <w:pPr>
        <w:pStyle w:val="Title"/>
        <w:rPr>
          <w:rFonts w:ascii="Times New Roman" w:hAnsi="Times New Roman" w:cs="Times New Roman"/>
          <w:b w:val="0"/>
          <w:sz w:val="18"/>
          <w:szCs w:val="18"/>
        </w:rPr>
      </w:pPr>
    </w:p>
    <w:p w:rsidR="00D1795D" w:rsidRDefault="00D1795D">
      <w:pPr>
        <w:pStyle w:val="Title"/>
        <w:rPr>
          <w:rFonts w:ascii="Times New Roman" w:hAnsi="Times New Roman" w:cs="Times New Roman"/>
          <w:b w:val="0"/>
          <w:sz w:val="18"/>
          <w:szCs w:val="18"/>
        </w:rPr>
      </w:pPr>
    </w:p>
    <w:p w:rsidR="00D1795D" w:rsidRDefault="00D1795D">
      <w:pPr>
        <w:pStyle w:val="Title"/>
        <w:rPr>
          <w:rFonts w:ascii="Times New Roman" w:hAnsi="Times New Roman" w:cs="Times New Roman"/>
          <w:b w:val="0"/>
          <w:sz w:val="18"/>
          <w:szCs w:val="18"/>
        </w:rPr>
      </w:pPr>
    </w:p>
    <w:p w:rsidR="00D1795D" w:rsidRDefault="00D1795D">
      <w:pPr>
        <w:pStyle w:val="Title"/>
        <w:rPr>
          <w:rFonts w:ascii="Times New Roman" w:hAnsi="Times New Roman" w:cs="Times New Roman"/>
          <w:b w:val="0"/>
          <w:sz w:val="18"/>
          <w:szCs w:val="18"/>
        </w:rPr>
      </w:pPr>
    </w:p>
    <w:p w:rsidR="00D1795D" w:rsidRDefault="00D1795D">
      <w:pPr>
        <w:pStyle w:val="Title"/>
        <w:rPr>
          <w:rFonts w:ascii="Times New Roman" w:hAnsi="Times New Roman" w:cs="Times New Roman"/>
          <w:b w:val="0"/>
          <w:sz w:val="18"/>
          <w:szCs w:val="18"/>
        </w:rPr>
      </w:pPr>
    </w:p>
    <w:p w:rsidR="00D1795D" w:rsidRDefault="00D1795D">
      <w:pPr>
        <w:pStyle w:val="Title"/>
        <w:rPr>
          <w:rFonts w:ascii="Times New Roman" w:hAnsi="Times New Roman" w:cs="Times New Roman"/>
          <w:b w:val="0"/>
          <w:sz w:val="18"/>
          <w:szCs w:val="18"/>
        </w:rPr>
      </w:pPr>
    </w:p>
    <w:p w:rsidR="00D1795D" w:rsidRDefault="00D1795D">
      <w:pPr>
        <w:jc w:val="both"/>
        <w:rPr>
          <w:rFonts w:ascii="Times New Roman" w:hAnsi="Times New Roman" w:cs="Times New Roman"/>
          <w:bCs/>
          <w:sz w:val="18"/>
          <w:szCs w:val="18"/>
        </w:rPr>
      </w:pPr>
    </w:p>
    <w:p w:rsidR="00D1795D" w:rsidRDefault="00D1795D">
      <w:pPr>
        <w:jc w:val="both"/>
      </w:pPr>
    </w:p>
    <w:sectPr w:rsidR="00D1795D">
      <w:pgSz w:w="12240" w:h="15840"/>
      <w:pgMar w:top="1080" w:right="806" w:bottom="2434" w:left="806" w:header="720" w:footer="720" w:gutter="0"/>
      <w:cols w:num="2" w:space="24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Courier">
    <w:altName w:val="Courier New"/>
    <w:panose1 w:val="02070409020205020404"/>
    <w:charset w:val="00"/>
    <w:family w:val="auto"/>
    <w:pitch w:val="default"/>
  </w:font>
  <w:font w:name="TimesNewRomanPSMT">
    <w:altName w:val="Times New Roman"/>
    <w:charset w:val="00"/>
    <w:family w:val="roman"/>
    <w:pitch w:val="default"/>
    <w:sig w:usb0="00000000" w:usb1="00000000" w:usb2="00000000" w:usb3="00000000" w:csb0="00000001" w:csb1="00000000"/>
  </w:font>
  <w:font w:name="Carlito">
    <w:altName w:val="AMGD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56CFE09"/>
    <w:multiLevelType w:val="singleLevel"/>
    <w:tmpl w:val="A56CFE09"/>
    <w:lvl w:ilvl="0">
      <w:start w:val="1"/>
      <w:numFmt w:val="upperLetter"/>
      <w:lvlText w:val="%1."/>
      <w:lvlJc w:val="left"/>
      <w:pPr>
        <w:tabs>
          <w:tab w:val="left" w:pos="425"/>
        </w:tabs>
        <w:ind w:left="425" w:hanging="425"/>
      </w:pPr>
      <w:rPr>
        <w:rFonts w:hint="default"/>
      </w:rPr>
    </w:lvl>
  </w:abstractNum>
  <w:abstractNum w:abstractNumId="1" w15:restartNumberingAfterBreak="0">
    <w:nsid w:val="AFA4A0AD"/>
    <w:multiLevelType w:val="singleLevel"/>
    <w:tmpl w:val="AFA4A0AD"/>
    <w:lvl w:ilvl="0">
      <w:start w:val="1"/>
      <w:numFmt w:val="bullet"/>
      <w:lvlText w:val=""/>
      <w:lvlJc w:val="left"/>
      <w:pPr>
        <w:tabs>
          <w:tab w:val="left" w:pos="420"/>
        </w:tabs>
        <w:ind w:left="420" w:hanging="420"/>
      </w:pPr>
      <w:rPr>
        <w:rFonts w:ascii="Wingdings" w:hAnsi="Wingdings" w:hint="default"/>
      </w:rPr>
    </w:lvl>
  </w:abstractNum>
  <w:abstractNum w:abstractNumId="2" w15:restartNumberingAfterBreak="0">
    <w:nsid w:val="C418346B"/>
    <w:multiLevelType w:val="singleLevel"/>
    <w:tmpl w:val="C418346B"/>
    <w:lvl w:ilvl="0">
      <w:start w:val="8"/>
      <w:numFmt w:val="decimal"/>
      <w:suff w:val="space"/>
      <w:lvlText w:val="[%1]"/>
      <w:lvlJc w:val="left"/>
    </w:lvl>
  </w:abstractNum>
  <w:abstractNum w:abstractNumId="3" w15:restartNumberingAfterBreak="0">
    <w:nsid w:val="EAC5A20A"/>
    <w:multiLevelType w:val="multilevel"/>
    <w:tmpl w:val="EAC5A20A"/>
    <w:lvl w:ilvl="0">
      <w:start w:val="1"/>
      <w:numFmt w:val="upperRoman"/>
      <w:lvlText w:val="%1."/>
      <w:lvlJc w:val="left"/>
      <w:pPr>
        <w:tabs>
          <w:tab w:val="left" w:pos="425"/>
        </w:tabs>
        <w:ind w:left="365" w:hanging="425"/>
      </w:pPr>
      <w:rPr>
        <w:rFonts w:hint="default"/>
      </w:rPr>
    </w:lvl>
    <w:lvl w:ilvl="1">
      <w:start w:val="1"/>
      <w:numFmt w:val="lowerLetter"/>
      <w:lvlText w:val="%2)"/>
      <w:lvlJc w:val="left"/>
      <w:pPr>
        <w:tabs>
          <w:tab w:val="left" w:pos="840"/>
        </w:tabs>
        <w:ind w:left="780" w:hanging="420"/>
      </w:pPr>
      <w:rPr>
        <w:rFonts w:hint="default"/>
      </w:rPr>
    </w:lvl>
    <w:lvl w:ilvl="2">
      <w:start w:val="1"/>
      <w:numFmt w:val="lowerRoman"/>
      <w:lvlText w:val="%3."/>
      <w:lvlJc w:val="left"/>
      <w:pPr>
        <w:tabs>
          <w:tab w:val="left" w:pos="1260"/>
        </w:tabs>
        <w:ind w:left="1200" w:hanging="420"/>
      </w:pPr>
      <w:rPr>
        <w:rFonts w:hint="default"/>
      </w:rPr>
    </w:lvl>
    <w:lvl w:ilvl="3">
      <w:start w:val="1"/>
      <w:numFmt w:val="decimal"/>
      <w:lvlText w:val="%4."/>
      <w:lvlJc w:val="left"/>
      <w:pPr>
        <w:tabs>
          <w:tab w:val="left" w:pos="1680"/>
        </w:tabs>
        <w:ind w:left="1620" w:hanging="420"/>
      </w:pPr>
      <w:rPr>
        <w:rFonts w:hint="default"/>
      </w:rPr>
    </w:lvl>
    <w:lvl w:ilvl="4">
      <w:start w:val="1"/>
      <w:numFmt w:val="lowerLetter"/>
      <w:lvlText w:val="%5)"/>
      <w:lvlJc w:val="left"/>
      <w:pPr>
        <w:tabs>
          <w:tab w:val="left" w:pos="2100"/>
        </w:tabs>
        <w:ind w:left="2040" w:hanging="420"/>
      </w:pPr>
      <w:rPr>
        <w:rFonts w:hint="default"/>
      </w:rPr>
    </w:lvl>
    <w:lvl w:ilvl="5">
      <w:start w:val="1"/>
      <w:numFmt w:val="lowerRoman"/>
      <w:lvlText w:val="%6."/>
      <w:lvlJc w:val="left"/>
      <w:pPr>
        <w:tabs>
          <w:tab w:val="left" w:pos="2520"/>
        </w:tabs>
        <w:ind w:left="2460" w:hanging="420"/>
      </w:pPr>
      <w:rPr>
        <w:rFonts w:hint="default"/>
      </w:rPr>
    </w:lvl>
    <w:lvl w:ilvl="6">
      <w:start w:val="1"/>
      <w:numFmt w:val="decimal"/>
      <w:lvlText w:val="%7."/>
      <w:lvlJc w:val="left"/>
      <w:pPr>
        <w:tabs>
          <w:tab w:val="left" w:pos="2940"/>
        </w:tabs>
        <w:ind w:left="2880" w:hanging="420"/>
      </w:pPr>
      <w:rPr>
        <w:rFonts w:hint="default"/>
      </w:rPr>
    </w:lvl>
    <w:lvl w:ilvl="7">
      <w:start w:val="1"/>
      <w:numFmt w:val="lowerLetter"/>
      <w:lvlText w:val="%8)"/>
      <w:lvlJc w:val="left"/>
      <w:pPr>
        <w:tabs>
          <w:tab w:val="left" w:pos="3360"/>
        </w:tabs>
        <w:ind w:left="3300" w:hanging="420"/>
      </w:pPr>
      <w:rPr>
        <w:rFonts w:hint="default"/>
      </w:rPr>
    </w:lvl>
    <w:lvl w:ilvl="8">
      <w:start w:val="1"/>
      <w:numFmt w:val="lowerRoman"/>
      <w:lvlText w:val="%9."/>
      <w:lvlJc w:val="left"/>
      <w:pPr>
        <w:tabs>
          <w:tab w:val="left" w:pos="3780"/>
        </w:tabs>
        <w:ind w:left="3720" w:hanging="420"/>
      </w:pPr>
      <w:rPr>
        <w:rFonts w:hint="default"/>
      </w:rPr>
    </w:lvl>
  </w:abstractNum>
  <w:abstractNum w:abstractNumId="4" w15:restartNumberingAfterBreak="0">
    <w:nsid w:val="019DEE39"/>
    <w:multiLevelType w:val="singleLevel"/>
    <w:tmpl w:val="019DEE39"/>
    <w:lvl w:ilvl="0">
      <w:start w:val="1"/>
      <w:numFmt w:val="decimal"/>
      <w:lvlText w:val="%1."/>
      <w:lvlJc w:val="left"/>
      <w:pPr>
        <w:tabs>
          <w:tab w:val="left" w:pos="425"/>
        </w:tabs>
        <w:ind w:left="425" w:hanging="425"/>
      </w:pPr>
      <w:rPr>
        <w:rFonts w:hint="default"/>
      </w:rPr>
    </w:lvl>
  </w:abstractNum>
  <w:abstractNum w:abstractNumId="5" w15:restartNumberingAfterBreak="0">
    <w:nsid w:val="21ACA196"/>
    <w:multiLevelType w:val="singleLevel"/>
    <w:tmpl w:val="21ACA196"/>
    <w:lvl w:ilvl="0">
      <w:start w:val="1"/>
      <w:numFmt w:val="bullet"/>
      <w:lvlText w:val=""/>
      <w:lvlJc w:val="left"/>
      <w:pPr>
        <w:tabs>
          <w:tab w:val="left" w:pos="420"/>
        </w:tabs>
        <w:ind w:left="420" w:hanging="420"/>
      </w:pPr>
      <w:rPr>
        <w:rFonts w:ascii="Wingdings" w:hAnsi="Wingdings" w:hint="default"/>
      </w:rPr>
    </w:lvl>
  </w:abstractNum>
  <w:num w:numId="1" w16cid:durableId="2061897039">
    <w:abstractNumId w:val="3"/>
  </w:num>
  <w:num w:numId="2" w16cid:durableId="1689284005">
    <w:abstractNumId w:val="5"/>
  </w:num>
  <w:num w:numId="3" w16cid:durableId="247008042">
    <w:abstractNumId w:val="0"/>
  </w:num>
  <w:num w:numId="4" w16cid:durableId="813566570">
    <w:abstractNumId w:val="1"/>
  </w:num>
  <w:num w:numId="5" w16cid:durableId="560676409">
    <w:abstractNumId w:val="4"/>
  </w:num>
  <w:num w:numId="6" w16cid:durableId="12580539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90116"/>
    <w:rsid w:val="00172A27"/>
    <w:rsid w:val="002A0EDC"/>
    <w:rsid w:val="003F2929"/>
    <w:rsid w:val="005E429F"/>
    <w:rsid w:val="0061557E"/>
    <w:rsid w:val="00697387"/>
    <w:rsid w:val="00AD6BE7"/>
    <w:rsid w:val="00BA2465"/>
    <w:rsid w:val="00C41F6A"/>
    <w:rsid w:val="00C6176E"/>
    <w:rsid w:val="00D1795D"/>
    <w:rsid w:val="00F71C59"/>
    <w:rsid w:val="00F826E3"/>
    <w:rsid w:val="00F8567E"/>
    <w:rsid w:val="00FD679F"/>
    <w:rsid w:val="01EE5E5A"/>
    <w:rsid w:val="0295277A"/>
    <w:rsid w:val="045E1D6F"/>
    <w:rsid w:val="05A047F8"/>
    <w:rsid w:val="090E6DE2"/>
    <w:rsid w:val="0A460598"/>
    <w:rsid w:val="0B1B7594"/>
    <w:rsid w:val="0C2E7E7C"/>
    <w:rsid w:val="0C5C6640"/>
    <w:rsid w:val="0E70754E"/>
    <w:rsid w:val="0ED91C40"/>
    <w:rsid w:val="0F4946D0"/>
    <w:rsid w:val="121F5457"/>
    <w:rsid w:val="129B1443"/>
    <w:rsid w:val="136F51ED"/>
    <w:rsid w:val="15E213E3"/>
    <w:rsid w:val="16F615E1"/>
    <w:rsid w:val="177E1729"/>
    <w:rsid w:val="17C94907"/>
    <w:rsid w:val="180C377A"/>
    <w:rsid w:val="18CC7B0B"/>
    <w:rsid w:val="1933120C"/>
    <w:rsid w:val="1A4D3FBF"/>
    <w:rsid w:val="1B6A6F3F"/>
    <w:rsid w:val="1CB42D48"/>
    <w:rsid w:val="1E8238DC"/>
    <w:rsid w:val="1EB90418"/>
    <w:rsid w:val="238873C0"/>
    <w:rsid w:val="238C4F84"/>
    <w:rsid w:val="23D92CE0"/>
    <w:rsid w:val="26120BF8"/>
    <w:rsid w:val="26931021"/>
    <w:rsid w:val="27663A9D"/>
    <w:rsid w:val="28D223A7"/>
    <w:rsid w:val="28F87285"/>
    <w:rsid w:val="29B76695"/>
    <w:rsid w:val="29ED3159"/>
    <w:rsid w:val="2A0436AA"/>
    <w:rsid w:val="2ABE1FBE"/>
    <w:rsid w:val="2B333BFA"/>
    <w:rsid w:val="2B9101B9"/>
    <w:rsid w:val="2BA51F9A"/>
    <w:rsid w:val="2C687127"/>
    <w:rsid w:val="305F2EBE"/>
    <w:rsid w:val="31FA3DFE"/>
    <w:rsid w:val="342E48E3"/>
    <w:rsid w:val="34D110B8"/>
    <w:rsid w:val="357063F7"/>
    <w:rsid w:val="38956398"/>
    <w:rsid w:val="38A37A67"/>
    <w:rsid w:val="38C52A81"/>
    <w:rsid w:val="390A2035"/>
    <w:rsid w:val="3AEE5B8C"/>
    <w:rsid w:val="3D1361DB"/>
    <w:rsid w:val="3D9A555D"/>
    <w:rsid w:val="3ED43BAC"/>
    <w:rsid w:val="3F6B4B21"/>
    <w:rsid w:val="3FB866E5"/>
    <w:rsid w:val="403B267B"/>
    <w:rsid w:val="416B20DA"/>
    <w:rsid w:val="416C6F1A"/>
    <w:rsid w:val="41A45E08"/>
    <w:rsid w:val="422E2842"/>
    <w:rsid w:val="437561E3"/>
    <w:rsid w:val="4388766D"/>
    <w:rsid w:val="46961D95"/>
    <w:rsid w:val="47084895"/>
    <w:rsid w:val="47282FE5"/>
    <w:rsid w:val="48663A76"/>
    <w:rsid w:val="4867497F"/>
    <w:rsid w:val="4A72164F"/>
    <w:rsid w:val="4A82670C"/>
    <w:rsid w:val="4ABA019F"/>
    <w:rsid w:val="4B2C50E0"/>
    <w:rsid w:val="4C644DE1"/>
    <w:rsid w:val="4CCE0D93"/>
    <w:rsid w:val="4CDF6A2E"/>
    <w:rsid w:val="4D41510A"/>
    <w:rsid w:val="4DE92ADB"/>
    <w:rsid w:val="4F001429"/>
    <w:rsid w:val="4F477720"/>
    <w:rsid w:val="4FDC4CEC"/>
    <w:rsid w:val="508E68EC"/>
    <w:rsid w:val="525941F7"/>
    <w:rsid w:val="53545673"/>
    <w:rsid w:val="55687FBC"/>
    <w:rsid w:val="558E64AD"/>
    <w:rsid w:val="56183F67"/>
    <w:rsid w:val="567A0BDF"/>
    <w:rsid w:val="56995D60"/>
    <w:rsid w:val="581A7F39"/>
    <w:rsid w:val="58536742"/>
    <w:rsid w:val="58D743DF"/>
    <w:rsid w:val="593777F1"/>
    <w:rsid w:val="5B023194"/>
    <w:rsid w:val="5F4A7AEE"/>
    <w:rsid w:val="61765610"/>
    <w:rsid w:val="61865328"/>
    <w:rsid w:val="637202EB"/>
    <w:rsid w:val="64302D19"/>
    <w:rsid w:val="65E97D3A"/>
    <w:rsid w:val="6AFC3499"/>
    <w:rsid w:val="6B2D6DDC"/>
    <w:rsid w:val="6B7B5E4B"/>
    <w:rsid w:val="6B8F25DF"/>
    <w:rsid w:val="6BC6662E"/>
    <w:rsid w:val="6E2644E3"/>
    <w:rsid w:val="70BF320B"/>
    <w:rsid w:val="71B52402"/>
    <w:rsid w:val="72A40BAB"/>
    <w:rsid w:val="73D30A65"/>
    <w:rsid w:val="74FF4332"/>
    <w:rsid w:val="75D71EA9"/>
    <w:rsid w:val="76B054CE"/>
    <w:rsid w:val="77543DD8"/>
    <w:rsid w:val="775C2200"/>
    <w:rsid w:val="777855E8"/>
    <w:rsid w:val="79872DFF"/>
    <w:rsid w:val="7BFF3AD8"/>
    <w:rsid w:val="7CDE4D2B"/>
    <w:rsid w:val="7DC2303C"/>
    <w:rsid w:val="7E2809AD"/>
    <w:rsid w:val="7E3E1799"/>
    <w:rsid w:val="7E571006"/>
    <w:rsid w:val="7FC543CA"/>
    <w:rsid w:val="7FD44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5:docId w15:val="{52E4E596-E541-774A-BFA1-8E2E612EF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qFormat="1"/>
    <w:lsdException w:name="Body Tex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Title"/>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BodyText">
    <w:name w:val="Body Text"/>
    <w:basedOn w:val="Normal"/>
    <w:semiHidden/>
    <w:qFormat/>
    <w:pPr>
      <w:jc w:val="center"/>
    </w:pPr>
  </w:style>
  <w:style w:type="paragraph" w:styleId="Caption">
    <w:name w:val="caption"/>
    <w:basedOn w:val="Normal"/>
    <w:next w:val="Normal"/>
    <w:semiHidden/>
    <w:unhideWhenUsed/>
    <w:qFormat/>
    <w:pPr>
      <w:jc w:val="center"/>
    </w:pPr>
    <w:rPr>
      <w:rFonts w:ascii="Arial" w:eastAsia="SimHei" w:hAnsi="Arial" w:cs="Arial"/>
    </w:rPr>
  </w:style>
  <w:style w:type="paragraph" w:styleId="Footer">
    <w:name w:val="footer"/>
    <w:basedOn w:val="Normal"/>
    <w:uiPriority w:val="99"/>
    <w:qFormat/>
    <w:pPr>
      <w:tabs>
        <w:tab w:val="center" w:pos="4320"/>
        <w:tab w:val="right" w:pos="8640"/>
      </w:tabs>
    </w:pPr>
  </w:style>
  <w:style w:type="paragraph" w:styleId="Header">
    <w:name w:val="header"/>
    <w:basedOn w:val="Normal"/>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 w:type="character" w:customStyle="1" w:styleId="font21">
    <w:name w:val="font21"/>
    <w:qFormat/>
    <w:rPr>
      <w:rFonts w:ascii="Times New Roman" w:hAnsi="Times New Roman" w:cs="Times New Roman" w:hint="default"/>
      <w:color w:val="000000"/>
      <w:sz w:val="22"/>
      <w:szCs w:val="22"/>
      <w:u w:val="none"/>
    </w:rPr>
  </w:style>
  <w:style w:type="character" w:customStyle="1" w:styleId="font11">
    <w:name w:val="font11"/>
    <w:qFormat/>
    <w:rPr>
      <w:rFonts w:ascii="Times New Roman" w:hAnsi="Times New Roman" w:cs="Times New Roman" w:hint="default"/>
      <w:color w:val="000000"/>
      <w:sz w:val="22"/>
      <w:szCs w:val="22"/>
      <w:u w:val="none"/>
    </w:rPr>
  </w:style>
  <w:style w:type="paragraph" w:customStyle="1" w:styleId="IEEEheading">
    <w:name w:val="IEEE heading"/>
    <w:basedOn w:val="Normal"/>
    <w:pPr>
      <w:jc w:val="center"/>
    </w:pPr>
    <w:rPr>
      <w:rFonts w:ascii="Times New Roman" w:hAnsi="Times New Roman" w:cs="Times New Roman"/>
      <w:b/>
      <w:bCs/>
      <w:sz w:val="32"/>
      <w:szCs w:val="32"/>
    </w:rPr>
  </w:style>
  <w:style w:type="paragraph" w:customStyle="1" w:styleId="IEEEtitle">
    <w:name w:val="IEEE title"/>
    <w:basedOn w:val="Normal"/>
  </w:style>
  <w:style w:type="character" w:styleId="FollowedHyperlink">
    <w:name w:val="FollowedHyperlink"/>
    <w:basedOn w:val="DefaultParagraphFont"/>
    <w:rsid w:val="00F71C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ettings" Target="settings.xml" /><Relationship Id="rId7" Type="http://schemas.openxmlformats.org/officeDocument/2006/relationships/hyperlink" Target="http://www.kdkce.edu.in"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nikhildgedam.ce@kdkce.edu.in" TargetMode="External" /><Relationship Id="rId5" Type="http://schemas.openxmlformats.org/officeDocument/2006/relationships/hyperlink" Target="mailto:jujhaarsinghlsaini.ce@kdkce.edu.in"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2063</Words>
  <Characters>11400</Characters>
  <Application>Microsoft Office Word</Application>
  <DocSecurity>0</DocSecurity>
  <Lines>95</Lines>
  <Paragraphs>26</Paragraphs>
  <ScaleCrop>false</ScaleCrop>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asha_</dc:creator>
  <cp:lastModifiedBy>917378918862</cp:lastModifiedBy>
  <cp:revision>2</cp:revision>
  <dcterms:created xsi:type="dcterms:W3CDTF">2023-04-29T09:47:00Z</dcterms:created>
  <dcterms:modified xsi:type="dcterms:W3CDTF">2023-04-29T09:47:00Z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EF6B968E721346F38C8442764CF285E0</vt:lpwstr>
  </property>
</Properties>
</file>