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1309" w:rsidRDefault="004E1309" w:rsidP="008A335C">
      <w:pPr>
        <w:spacing w:line="360" w:lineRule="auto"/>
        <w:jc w:val="center"/>
        <w:rPr>
          <w:rFonts w:ascii="Times New Roman" w:hAnsi="Times New Roman" w:cs="Times New Roman"/>
          <w:b/>
          <w:sz w:val="28"/>
          <w:szCs w:val="28"/>
        </w:rPr>
      </w:pPr>
    </w:p>
    <w:p w:rsidR="0049296F" w:rsidRPr="00D8313C" w:rsidRDefault="00C26A01" w:rsidP="008A335C">
      <w:pPr>
        <w:spacing w:line="360" w:lineRule="auto"/>
        <w:jc w:val="center"/>
        <w:rPr>
          <w:rFonts w:ascii="Times New Roman" w:hAnsi="Times New Roman" w:cs="Times New Roman"/>
          <w:b/>
          <w:sz w:val="28"/>
          <w:szCs w:val="28"/>
        </w:rPr>
      </w:pPr>
      <w:r>
        <w:rPr>
          <w:rFonts w:ascii="Times New Roman" w:hAnsi="Times New Roman" w:cs="Times New Roman"/>
          <w:b/>
          <w:sz w:val="28"/>
          <w:szCs w:val="28"/>
        </w:rPr>
        <w:t>Investment Opportunities and</w:t>
      </w:r>
      <w:r w:rsidR="00D8313C" w:rsidRPr="00D8313C">
        <w:rPr>
          <w:rFonts w:ascii="Times New Roman" w:hAnsi="Times New Roman" w:cs="Times New Roman"/>
          <w:b/>
          <w:sz w:val="28"/>
          <w:szCs w:val="28"/>
        </w:rPr>
        <w:t xml:space="preserve"> Economic Development in India</w:t>
      </w:r>
    </w:p>
    <w:p w:rsidR="0049296F" w:rsidRDefault="00D8313C" w:rsidP="008A335C">
      <w:pPr>
        <w:spacing w:line="360" w:lineRule="auto"/>
        <w:jc w:val="center"/>
        <w:rPr>
          <w:rFonts w:ascii="Times New Roman" w:hAnsi="Times New Roman" w:cs="Times New Roman"/>
          <w:b/>
          <w:sz w:val="24"/>
          <w:szCs w:val="24"/>
        </w:rPr>
      </w:pPr>
      <w:r w:rsidRPr="003A0394">
        <w:rPr>
          <w:rFonts w:ascii="Times New Roman" w:hAnsi="Times New Roman" w:cs="Times New Roman"/>
          <w:sz w:val="24"/>
          <w:szCs w:val="24"/>
        </w:rPr>
        <w:t xml:space="preserve">Mrs. S. </w:t>
      </w:r>
      <w:proofErr w:type="spellStart"/>
      <w:r w:rsidRPr="003A0394">
        <w:rPr>
          <w:rFonts w:ascii="Times New Roman" w:hAnsi="Times New Roman" w:cs="Times New Roman"/>
          <w:sz w:val="24"/>
          <w:szCs w:val="24"/>
        </w:rPr>
        <w:t>Deivamani</w:t>
      </w:r>
      <w:proofErr w:type="spellEnd"/>
      <w:r w:rsidRPr="003A0394">
        <w:rPr>
          <w:rFonts w:ascii="Times New Roman" w:hAnsi="Times New Roman" w:cs="Times New Roman"/>
          <w:sz w:val="24"/>
          <w:szCs w:val="24"/>
        </w:rPr>
        <w:t>,</w:t>
      </w:r>
      <w:r w:rsidRPr="001825F3">
        <w:rPr>
          <w:rFonts w:ascii="Times New Roman" w:hAnsi="Times New Roman" w:cs="Times New Roman"/>
        </w:rPr>
        <w:t xml:space="preserve"> </w:t>
      </w:r>
      <w:r>
        <w:rPr>
          <w:rFonts w:ascii="Times New Roman" w:hAnsi="Times New Roman" w:cs="Times New Roman"/>
        </w:rPr>
        <w:t>Assistant Professor, Department of BBA, Sri Ramakrishna College of Arts and Science,</w:t>
      </w:r>
      <w:r w:rsidRPr="001825F3">
        <w:rPr>
          <w:rFonts w:ascii="Times New Roman" w:hAnsi="Times New Roman" w:cs="Times New Roman"/>
        </w:rPr>
        <w:t xml:space="preserve"> </w:t>
      </w:r>
      <w:r>
        <w:rPr>
          <w:rFonts w:ascii="Times New Roman" w:hAnsi="Times New Roman" w:cs="Times New Roman"/>
        </w:rPr>
        <w:t xml:space="preserve">Coimbatore, Tamil Nadu. </w:t>
      </w:r>
      <w:proofErr w:type="spellStart"/>
      <w:r>
        <w:rPr>
          <w:rFonts w:ascii="Times New Roman" w:hAnsi="Times New Roman" w:cs="Times New Roman"/>
        </w:rPr>
        <w:t>Ph.no</w:t>
      </w:r>
      <w:proofErr w:type="spellEnd"/>
      <w:r>
        <w:rPr>
          <w:rFonts w:ascii="Times New Roman" w:hAnsi="Times New Roman" w:cs="Times New Roman"/>
        </w:rPr>
        <w:t xml:space="preserve">: 9500917920 Email </w:t>
      </w:r>
      <w:proofErr w:type="gramStart"/>
      <w:r>
        <w:rPr>
          <w:rFonts w:ascii="Times New Roman" w:hAnsi="Times New Roman" w:cs="Times New Roman"/>
        </w:rPr>
        <w:t>id</w:t>
      </w:r>
      <w:proofErr w:type="gramEnd"/>
      <w:r>
        <w:rPr>
          <w:rFonts w:ascii="Times New Roman" w:hAnsi="Times New Roman" w:cs="Times New Roman"/>
        </w:rPr>
        <w:t>: deivamani@srcas.ac.in</w:t>
      </w:r>
    </w:p>
    <w:p w:rsidR="005509EE" w:rsidRPr="004E1309" w:rsidRDefault="008A335C" w:rsidP="008A335C">
      <w:pPr>
        <w:spacing w:line="360" w:lineRule="auto"/>
        <w:jc w:val="center"/>
        <w:rPr>
          <w:rFonts w:ascii="Times New Roman" w:hAnsi="Times New Roman" w:cs="Times New Roman"/>
          <w:b/>
          <w:sz w:val="28"/>
          <w:szCs w:val="28"/>
        </w:rPr>
      </w:pPr>
      <w:r w:rsidRPr="004E1309">
        <w:rPr>
          <w:rFonts w:ascii="Times New Roman" w:hAnsi="Times New Roman" w:cs="Times New Roman"/>
          <w:b/>
          <w:sz w:val="28"/>
          <w:szCs w:val="28"/>
        </w:rPr>
        <w:t>Abstract</w:t>
      </w:r>
    </w:p>
    <w:p w:rsidR="005509EE" w:rsidRDefault="005509EE" w:rsidP="004F2C78">
      <w:pPr>
        <w:spacing w:line="360" w:lineRule="auto"/>
        <w:jc w:val="both"/>
        <w:rPr>
          <w:rFonts w:ascii="Times New Roman" w:hAnsi="Times New Roman" w:cs="Times New Roman"/>
          <w:sz w:val="24"/>
          <w:szCs w:val="24"/>
        </w:rPr>
      </w:pPr>
      <w:r w:rsidRPr="004F2C78">
        <w:rPr>
          <w:rFonts w:ascii="Times New Roman" w:hAnsi="Times New Roman" w:cs="Times New Roman"/>
          <w:sz w:val="24"/>
          <w:szCs w:val="24"/>
        </w:rPr>
        <w:t xml:space="preserve">The Indian economy has consistently experienced rapid growth and has emerged as a desirable location for investment. India is currently only second to China in terms of preferred investment locations, according to recent trends. Due to India's economy's rapid growth, more opportunities for business </w:t>
      </w:r>
      <w:proofErr w:type="spellStart"/>
      <w:r w:rsidRPr="004F2C78">
        <w:rPr>
          <w:rFonts w:ascii="Times New Roman" w:hAnsi="Times New Roman" w:cs="Times New Roman"/>
          <w:sz w:val="24"/>
          <w:szCs w:val="24"/>
        </w:rPr>
        <w:t>startups</w:t>
      </w:r>
      <w:proofErr w:type="spellEnd"/>
      <w:r w:rsidRPr="004F2C78">
        <w:rPr>
          <w:rFonts w:ascii="Times New Roman" w:hAnsi="Times New Roman" w:cs="Times New Roman"/>
          <w:sz w:val="24"/>
          <w:szCs w:val="24"/>
        </w:rPr>
        <w:t xml:space="preserve"> have emerged. In addition to being a large non-debt financial resource for India's economic development, Foreign Direct Investment (FDI) is a key factor in economic growth. Due to India's economy's rapid growth, more</w:t>
      </w:r>
      <w:r w:rsidR="004F2C78">
        <w:rPr>
          <w:rFonts w:ascii="Times New Roman" w:hAnsi="Times New Roman" w:cs="Times New Roman"/>
          <w:sz w:val="24"/>
          <w:szCs w:val="24"/>
        </w:rPr>
        <w:t xml:space="preserve"> investment</w:t>
      </w:r>
      <w:r w:rsidRPr="004F2C78">
        <w:rPr>
          <w:rFonts w:ascii="Times New Roman" w:hAnsi="Times New Roman" w:cs="Times New Roman"/>
          <w:sz w:val="24"/>
          <w:szCs w:val="24"/>
        </w:rPr>
        <w:t xml:space="preserve"> opportunities for business </w:t>
      </w:r>
      <w:proofErr w:type="spellStart"/>
      <w:r w:rsidRPr="004F2C78">
        <w:rPr>
          <w:rFonts w:ascii="Times New Roman" w:hAnsi="Times New Roman" w:cs="Times New Roman"/>
          <w:sz w:val="24"/>
          <w:szCs w:val="24"/>
        </w:rPr>
        <w:t>startups</w:t>
      </w:r>
      <w:proofErr w:type="spellEnd"/>
      <w:r w:rsidRPr="004F2C78">
        <w:rPr>
          <w:rFonts w:ascii="Times New Roman" w:hAnsi="Times New Roman" w:cs="Times New Roman"/>
          <w:sz w:val="24"/>
          <w:szCs w:val="24"/>
        </w:rPr>
        <w:t xml:space="preserve"> have emerged. Additionally, it is a profitable choice because most industries and areas are virtually untouched and there is therefore less danger of being up against fierce competition.</w:t>
      </w:r>
      <w:r w:rsidR="004F2C78">
        <w:rPr>
          <w:rFonts w:ascii="Times New Roman" w:hAnsi="Times New Roman" w:cs="Times New Roman"/>
          <w:sz w:val="24"/>
          <w:szCs w:val="24"/>
        </w:rPr>
        <w:t xml:space="preserve"> </w:t>
      </w:r>
      <w:r w:rsidR="004F2C78" w:rsidRPr="004F2C78">
        <w:rPr>
          <w:rFonts w:ascii="Times New Roman" w:hAnsi="Times New Roman" w:cs="Times New Roman"/>
          <w:sz w:val="24"/>
          <w:szCs w:val="24"/>
        </w:rPr>
        <w:t xml:space="preserve">The </w:t>
      </w:r>
      <w:r w:rsidR="004F2C78">
        <w:rPr>
          <w:rFonts w:ascii="Times New Roman" w:hAnsi="Times New Roman" w:cs="Times New Roman"/>
          <w:sz w:val="24"/>
          <w:szCs w:val="24"/>
        </w:rPr>
        <w:t>purpose</w:t>
      </w:r>
      <w:r w:rsidR="004F2C78" w:rsidRPr="004F2C78">
        <w:rPr>
          <w:rFonts w:ascii="Times New Roman" w:hAnsi="Times New Roman" w:cs="Times New Roman"/>
          <w:sz w:val="24"/>
          <w:szCs w:val="24"/>
        </w:rPr>
        <w:t xml:space="preserve"> of this </w:t>
      </w:r>
      <w:r w:rsidR="004F2C78">
        <w:rPr>
          <w:rFonts w:ascii="Times New Roman" w:hAnsi="Times New Roman" w:cs="Times New Roman"/>
          <w:sz w:val="24"/>
          <w:szCs w:val="24"/>
        </w:rPr>
        <w:t>paper</w:t>
      </w:r>
      <w:r w:rsidR="004F2C78" w:rsidRPr="004F2C78">
        <w:rPr>
          <w:rFonts w:ascii="Times New Roman" w:hAnsi="Times New Roman" w:cs="Times New Roman"/>
          <w:sz w:val="24"/>
          <w:szCs w:val="24"/>
        </w:rPr>
        <w:t xml:space="preserve"> is to discover investment prospects in India and to examine the government's supporting policy environment, thriving business climate, increasing level of global competitiveness, and economic influence.</w:t>
      </w:r>
    </w:p>
    <w:p w:rsidR="004F2C78" w:rsidRPr="004869E1" w:rsidRDefault="004869E1" w:rsidP="004869E1">
      <w:pPr>
        <w:pStyle w:val="NoSpacing"/>
        <w:rPr>
          <w:rFonts w:ascii="Times New Roman" w:hAnsi="Times New Roman" w:cs="Times New Roman"/>
          <w:sz w:val="23"/>
          <w:szCs w:val="23"/>
        </w:rPr>
      </w:pPr>
      <w:r w:rsidRPr="004869E1">
        <w:rPr>
          <w:rFonts w:ascii="Times New Roman" w:hAnsi="Times New Roman" w:cs="Times New Roman"/>
          <w:sz w:val="23"/>
          <w:szCs w:val="23"/>
        </w:rPr>
        <w:t xml:space="preserve">Keywords: </w:t>
      </w:r>
      <w:r w:rsidR="004F2C78" w:rsidRPr="004869E1">
        <w:rPr>
          <w:rFonts w:ascii="Times New Roman" w:hAnsi="Times New Roman" w:cs="Times New Roman"/>
          <w:sz w:val="23"/>
          <w:szCs w:val="23"/>
        </w:rPr>
        <w:t xml:space="preserve">Economy, </w:t>
      </w:r>
      <w:r w:rsidRPr="004869E1">
        <w:rPr>
          <w:rFonts w:ascii="Times New Roman" w:hAnsi="Times New Roman" w:cs="Times New Roman"/>
          <w:sz w:val="23"/>
          <w:szCs w:val="23"/>
        </w:rPr>
        <w:t xml:space="preserve">Investment Opportunities, </w:t>
      </w:r>
      <w:r w:rsidR="004F2C78" w:rsidRPr="004869E1">
        <w:rPr>
          <w:rFonts w:ascii="Times New Roman" w:hAnsi="Times New Roman" w:cs="Times New Roman"/>
          <w:sz w:val="23"/>
          <w:szCs w:val="23"/>
        </w:rPr>
        <w:t>Foreign Dire</w:t>
      </w:r>
      <w:r w:rsidRPr="004869E1">
        <w:rPr>
          <w:rFonts w:ascii="Times New Roman" w:hAnsi="Times New Roman" w:cs="Times New Roman"/>
          <w:sz w:val="23"/>
          <w:szCs w:val="23"/>
        </w:rPr>
        <w:t>ct Investment</w:t>
      </w:r>
      <w:r w:rsidR="004F2C78" w:rsidRPr="004869E1">
        <w:rPr>
          <w:rFonts w:ascii="Times New Roman" w:hAnsi="Times New Roman" w:cs="Times New Roman"/>
          <w:sz w:val="23"/>
          <w:szCs w:val="23"/>
        </w:rPr>
        <w:t xml:space="preserve">, Economic </w:t>
      </w:r>
      <w:r w:rsidRPr="004869E1">
        <w:rPr>
          <w:rFonts w:ascii="Times New Roman" w:hAnsi="Times New Roman" w:cs="Times New Roman"/>
          <w:sz w:val="23"/>
          <w:szCs w:val="23"/>
        </w:rPr>
        <w:t xml:space="preserve">  G</w:t>
      </w:r>
      <w:r w:rsidR="004F2C78" w:rsidRPr="004869E1">
        <w:rPr>
          <w:rFonts w:ascii="Times New Roman" w:hAnsi="Times New Roman" w:cs="Times New Roman"/>
          <w:sz w:val="23"/>
          <w:szCs w:val="23"/>
        </w:rPr>
        <w:t>rowth</w:t>
      </w:r>
    </w:p>
    <w:p w:rsidR="0049296F" w:rsidRDefault="0049296F" w:rsidP="004F2C78">
      <w:pPr>
        <w:spacing w:line="360" w:lineRule="auto"/>
        <w:jc w:val="both"/>
        <w:rPr>
          <w:rFonts w:ascii="Times New Roman" w:hAnsi="Times New Roman" w:cs="Times New Roman"/>
          <w:b/>
          <w:sz w:val="28"/>
          <w:szCs w:val="28"/>
        </w:rPr>
      </w:pPr>
    </w:p>
    <w:p w:rsidR="0049296F" w:rsidRDefault="0049296F" w:rsidP="004F2C78">
      <w:pPr>
        <w:spacing w:line="360" w:lineRule="auto"/>
        <w:jc w:val="both"/>
        <w:rPr>
          <w:rFonts w:ascii="Times New Roman" w:hAnsi="Times New Roman" w:cs="Times New Roman"/>
          <w:b/>
          <w:sz w:val="28"/>
          <w:szCs w:val="28"/>
        </w:rPr>
      </w:pPr>
    </w:p>
    <w:p w:rsidR="0049296F" w:rsidRDefault="0049296F" w:rsidP="0049296F">
      <w:pPr>
        <w:spacing w:line="360" w:lineRule="auto"/>
        <w:jc w:val="both"/>
        <w:rPr>
          <w:rFonts w:ascii="Times New Roman" w:eastAsia="Times New Roman" w:hAnsi="Times New Roman" w:cs="Times New Roman"/>
          <w:b/>
          <w:sz w:val="32"/>
          <w:szCs w:val="32"/>
          <w:lang w:eastAsia="en-IN"/>
        </w:rPr>
      </w:pPr>
    </w:p>
    <w:p w:rsidR="0049296F" w:rsidRDefault="0049296F" w:rsidP="0049296F">
      <w:pPr>
        <w:spacing w:line="360" w:lineRule="auto"/>
        <w:jc w:val="both"/>
        <w:rPr>
          <w:rFonts w:ascii="Times New Roman" w:hAnsi="Times New Roman" w:cs="Times New Roman"/>
          <w:sz w:val="24"/>
          <w:szCs w:val="24"/>
        </w:rPr>
      </w:pPr>
    </w:p>
    <w:p w:rsidR="0049296F" w:rsidRDefault="0049296F" w:rsidP="0049296F">
      <w:pPr>
        <w:spacing w:line="360" w:lineRule="auto"/>
        <w:jc w:val="both"/>
        <w:rPr>
          <w:rFonts w:ascii="Times New Roman" w:hAnsi="Times New Roman" w:cs="Times New Roman"/>
          <w:sz w:val="24"/>
          <w:szCs w:val="24"/>
        </w:rPr>
      </w:pPr>
    </w:p>
    <w:p w:rsidR="0049296F" w:rsidRDefault="0049296F" w:rsidP="0049296F">
      <w:pPr>
        <w:spacing w:line="360" w:lineRule="auto"/>
        <w:jc w:val="both"/>
        <w:rPr>
          <w:rFonts w:ascii="Times New Roman" w:hAnsi="Times New Roman" w:cs="Times New Roman"/>
          <w:sz w:val="24"/>
          <w:szCs w:val="24"/>
        </w:rPr>
      </w:pPr>
    </w:p>
    <w:p w:rsidR="0049296F" w:rsidRDefault="0049296F" w:rsidP="0049296F">
      <w:pPr>
        <w:spacing w:line="360" w:lineRule="auto"/>
        <w:jc w:val="both"/>
        <w:rPr>
          <w:rFonts w:ascii="Times New Roman" w:hAnsi="Times New Roman" w:cs="Times New Roman"/>
          <w:b/>
          <w:sz w:val="28"/>
          <w:szCs w:val="28"/>
        </w:rPr>
      </w:pPr>
    </w:p>
    <w:p w:rsidR="0049296F" w:rsidRDefault="0049296F" w:rsidP="004F2C78">
      <w:pPr>
        <w:spacing w:line="360" w:lineRule="auto"/>
        <w:jc w:val="both"/>
        <w:rPr>
          <w:rFonts w:ascii="Times New Roman" w:hAnsi="Times New Roman" w:cs="Times New Roman"/>
          <w:b/>
          <w:sz w:val="28"/>
          <w:szCs w:val="28"/>
        </w:rPr>
      </w:pPr>
    </w:p>
    <w:p w:rsidR="004F2C78" w:rsidRDefault="004F2C78" w:rsidP="004F2C78">
      <w:pPr>
        <w:spacing w:line="360" w:lineRule="auto"/>
        <w:jc w:val="both"/>
        <w:rPr>
          <w:rFonts w:ascii="Times New Roman" w:hAnsi="Times New Roman" w:cs="Times New Roman"/>
          <w:b/>
          <w:sz w:val="28"/>
          <w:szCs w:val="28"/>
        </w:rPr>
      </w:pPr>
      <w:r w:rsidRPr="004F2C78">
        <w:rPr>
          <w:rFonts w:ascii="Times New Roman" w:hAnsi="Times New Roman" w:cs="Times New Roman"/>
          <w:b/>
          <w:sz w:val="28"/>
          <w:szCs w:val="28"/>
        </w:rPr>
        <w:lastRenderedPageBreak/>
        <w:t>Introduction</w:t>
      </w:r>
    </w:p>
    <w:p w:rsidR="003D661E" w:rsidRDefault="003D661E" w:rsidP="004F2C78">
      <w:pPr>
        <w:spacing w:line="360" w:lineRule="auto"/>
        <w:jc w:val="both"/>
        <w:rPr>
          <w:rFonts w:ascii="Times New Roman" w:hAnsi="Times New Roman" w:cs="Times New Roman"/>
          <w:sz w:val="24"/>
          <w:szCs w:val="24"/>
        </w:rPr>
      </w:pPr>
      <w:r w:rsidRPr="003D661E">
        <w:rPr>
          <w:rFonts w:ascii="Times New Roman" w:hAnsi="Times New Roman" w:cs="Times New Roman"/>
          <w:sz w:val="24"/>
          <w:szCs w:val="24"/>
        </w:rPr>
        <w:t xml:space="preserve">The Indian economy has consistently experienced rapid growth and has emerged as a desirable location for investment. India is currently only second to China in terms of preferred investment locations, according to recent trends. Due to India's economy's rapid growth, more opportunities for business </w:t>
      </w:r>
      <w:proofErr w:type="spellStart"/>
      <w:r w:rsidRPr="003D661E">
        <w:rPr>
          <w:rFonts w:ascii="Times New Roman" w:hAnsi="Times New Roman" w:cs="Times New Roman"/>
          <w:sz w:val="24"/>
          <w:szCs w:val="24"/>
        </w:rPr>
        <w:t>startups</w:t>
      </w:r>
      <w:proofErr w:type="spellEnd"/>
      <w:r w:rsidRPr="003D661E">
        <w:rPr>
          <w:rFonts w:ascii="Times New Roman" w:hAnsi="Times New Roman" w:cs="Times New Roman"/>
          <w:sz w:val="24"/>
          <w:szCs w:val="24"/>
        </w:rPr>
        <w:t xml:space="preserve"> have emerged.</w:t>
      </w:r>
    </w:p>
    <w:p w:rsidR="005509EE" w:rsidRPr="004F2C78" w:rsidRDefault="005509EE" w:rsidP="004F2C78">
      <w:pPr>
        <w:spacing w:line="360" w:lineRule="auto"/>
        <w:jc w:val="both"/>
        <w:rPr>
          <w:rFonts w:ascii="Times New Roman" w:hAnsi="Times New Roman" w:cs="Times New Roman"/>
          <w:sz w:val="24"/>
          <w:szCs w:val="24"/>
        </w:rPr>
      </w:pPr>
      <w:r w:rsidRPr="004F2C78">
        <w:rPr>
          <w:rFonts w:ascii="Times New Roman" w:hAnsi="Times New Roman" w:cs="Times New Roman"/>
          <w:sz w:val="24"/>
          <w:szCs w:val="24"/>
        </w:rPr>
        <w:t>India has recently emerged as a significant FDI worldwide hub. India was one of the top three international destinations for FDI, and nearly 80% of the global respondents planned to make investments there. Additionally, India has recently lowered company taxes dramatically and streamlined its labour rules. The nation has also loosened its FDI limitations, which have gone from 0.42 to 0.21 over the past 16 years. In terms of both short- and long-term possibilities, India has continued to be a desirable market for foreign investment. One of the FDI sectors with the most promise is low-skill manufacturing in India. India has also improved its government's effectiveness.</w:t>
      </w:r>
    </w:p>
    <w:p w:rsidR="00D242AA" w:rsidRPr="004F2C78" w:rsidRDefault="004F2C78" w:rsidP="004F2C78">
      <w:pPr>
        <w:pStyle w:val="Heading3"/>
        <w:shd w:val="clear" w:color="auto" w:fill="FFFFFF"/>
        <w:spacing w:line="360" w:lineRule="auto"/>
        <w:jc w:val="both"/>
        <w:rPr>
          <w:sz w:val="28"/>
          <w:szCs w:val="28"/>
        </w:rPr>
      </w:pPr>
      <w:r>
        <w:rPr>
          <w:sz w:val="28"/>
          <w:szCs w:val="28"/>
        </w:rPr>
        <w:t>Investment E</w:t>
      </w:r>
      <w:r w:rsidR="00D242AA" w:rsidRPr="004F2C78">
        <w:rPr>
          <w:sz w:val="28"/>
          <w:szCs w:val="28"/>
        </w:rPr>
        <w:t>nvironment in India</w:t>
      </w:r>
    </w:p>
    <w:p w:rsidR="00D242AA" w:rsidRPr="004F2C78" w:rsidRDefault="00D242AA" w:rsidP="004F2C78">
      <w:pPr>
        <w:spacing w:line="360" w:lineRule="auto"/>
        <w:jc w:val="both"/>
        <w:rPr>
          <w:rFonts w:ascii="Times New Roman" w:hAnsi="Times New Roman" w:cs="Times New Roman"/>
          <w:sz w:val="24"/>
          <w:szCs w:val="24"/>
        </w:rPr>
      </w:pPr>
      <w:r w:rsidRPr="004F2C78">
        <w:rPr>
          <w:rFonts w:ascii="Times New Roman" w:hAnsi="Times New Roman" w:cs="Times New Roman"/>
          <w:sz w:val="24"/>
          <w:szCs w:val="24"/>
        </w:rPr>
        <w:t>By easing restrictions and even creating new regulations, the Indian government is attempting to take advantage of the favourable investment environment in the nation. Increased NRI investments in India are due in large part to changes in government policy, the availability of inexpensive resources, tax holidays, the liberalisation of external commercial borrowing norms, etc.</w:t>
      </w:r>
    </w:p>
    <w:p w:rsidR="00D242AA" w:rsidRPr="004F2C78" w:rsidRDefault="00D242AA" w:rsidP="004F2C78">
      <w:pPr>
        <w:spacing w:line="360" w:lineRule="auto"/>
        <w:jc w:val="both"/>
        <w:rPr>
          <w:rFonts w:ascii="Times New Roman" w:hAnsi="Times New Roman" w:cs="Times New Roman"/>
          <w:sz w:val="24"/>
          <w:szCs w:val="24"/>
        </w:rPr>
      </w:pPr>
      <w:r w:rsidRPr="004F2C78">
        <w:rPr>
          <w:rFonts w:ascii="Times New Roman" w:hAnsi="Times New Roman" w:cs="Times New Roman"/>
          <w:sz w:val="24"/>
          <w:szCs w:val="24"/>
        </w:rPr>
        <w:t>Agriculture, mining, industrial explosives, hazardous chemicals, medications and pharmaceuticals, transport, insurance, industrial parks, non-banking financial institutions, etc. are among the industries in which non-resident Indians (NRI) can invest automatically. The Foreign Investment Promotion Board's (FIPB) consent may be necessary in specific circumstances. These include the retailing of single brand products, publishing of newspapers and magazines, courier services, and infrastructure businesses other than telecom.</w:t>
      </w:r>
    </w:p>
    <w:p w:rsidR="00BF6690" w:rsidRPr="004F2C78" w:rsidRDefault="008A335C" w:rsidP="004F2C78">
      <w:pPr>
        <w:spacing w:line="360" w:lineRule="auto"/>
        <w:jc w:val="both"/>
        <w:rPr>
          <w:rFonts w:ascii="Times New Roman" w:hAnsi="Times New Roman" w:cs="Times New Roman"/>
          <w:b/>
          <w:sz w:val="28"/>
          <w:szCs w:val="28"/>
        </w:rPr>
      </w:pPr>
      <w:r>
        <w:rPr>
          <w:rFonts w:ascii="Times New Roman" w:hAnsi="Times New Roman" w:cs="Times New Roman"/>
          <w:b/>
          <w:sz w:val="28"/>
          <w:szCs w:val="28"/>
        </w:rPr>
        <w:t>Investment Opportunities</w:t>
      </w:r>
    </w:p>
    <w:p w:rsidR="00BF6690" w:rsidRDefault="00BF6690" w:rsidP="004F2C78">
      <w:pPr>
        <w:spacing w:line="360" w:lineRule="auto"/>
        <w:jc w:val="both"/>
        <w:rPr>
          <w:rFonts w:ascii="Times New Roman" w:hAnsi="Times New Roman" w:cs="Times New Roman"/>
          <w:sz w:val="24"/>
          <w:szCs w:val="24"/>
        </w:rPr>
      </w:pPr>
      <w:r w:rsidRPr="004F2C78">
        <w:rPr>
          <w:rFonts w:ascii="Times New Roman" w:hAnsi="Times New Roman" w:cs="Times New Roman"/>
          <w:sz w:val="24"/>
          <w:szCs w:val="24"/>
        </w:rPr>
        <w:t xml:space="preserve">There are 12 industries that stand out: capital goods, </w:t>
      </w:r>
      <w:proofErr w:type="spellStart"/>
      <w:r w:rsidRPr="004F2C78">
        <w:rPr>
          <w:rFonts w:ascii="Times New Roman" w:hAnsi="Times New Roman" w:cs="Times New Roman"/>
          <w:sz w:val="24"/>
          <w:szCs w:val="24"/>
        </w:rPr>
        <w:t>pharma</w:t>
      </w:r>
      <w:proofErr w:type="spellEnd"/>
      <w:r w:rsidRPr="004F2C78">
        <w:rPr>
          <w:rFonts w:ascii="Times New Roman" w:hAnsi="Times New Roman" w:cs="Times New Roman"/>
          <w:sz w:val="24"/>
          <w:szCs w:val="24"/>
        </w:rPr>
        <w:t xml:space="preserve">, air conditioners, toys, agrochemicals, ready-to-eat food, </w:t>
      </w:r>
      <w:proofErr w:type="gramStart"/>
      <w:r w:rsidRPr="004F2C78">
        <w:rPr>
          <w:rFonts w:ascii="Times New Roman" w:hAnsi="Times New Roman" w:cs="Times New Roman"/>
          <w:sz w:val="24"/>
          <w:szCs w:val="24"/>
        </w:rPr>
        <w:t>agro</w:t>
      </w:r>
      <w:proofErr w:type="gramEnd"/>
      <w:r w:rsidR="00D8313C">
        <w:rPr>
          <w:rFonts w:ascii="Times New Roman" w:hAnsi="Times New Roman" w:cs="Times New Roman"/>
          <w:sz w:val="24"/>
          <w:szCs w:val="24"/>
        </w:rPr>
        <w:t xml:space="preserve"> furniture. </w:t>
      </w:r>
      <w:r w:rsidRPr="004F2C78">
        <w:rPr>
          <w:rFonts w:ascii="Times New Roman" w:hAnsi="Times New Roman" w:cs="Times New Roman"/>
          <w:sz w:val="24"/>
          <w:szCs w:val="24"/>
        </w:rPr>
        <w:t xml:space="preserve">The most dynamic industry in India is the services one. 50% of GDP is made up of it. The world's fourth-largest agricultural power is </w:t>
      </w:r>
      <w:r w:rsidRPr="004F2C78">
        <w:rPr>
          <w:rFonts w:ascii="Times New Roman" w:hAnsi="Times New Roman" w:cs="Times New Roman"/>
          <w:sz w:val="24"/>
          <w:szCs w:val="24"/>
        </w:rPr>
        <w:lastRenderedPageBreak/>
        <w:t>India. 41.5% of the active population is employed in agriculture, which contributes 16% to GDP. The nation produces the fourth-most coal in the world. Textiles are widely used in the manufacturing sector. With a 3% share of the worldwide chemical industry, the chemical industry is the second-largest industrial sector. The industries of new technology (software) and telecommunications are also flourishing. India is the top BPM destination in the world, accounting for 8% of its total economic output.</w:t>
      </w:r>
    </w:p>
    <w:p w:rsidR="00BB1DCC" w:rsidRPr="004F2C78" w:rsidRDefault="00736D19" w:rsidP="00736D19">
      <w:pPr>
        <w:spacing w:line="360" w:lineRule="auto"/>
        <w:jc w:val="center"/>
        <w:rPr>
          <w:rFonts w:ascii="Times New Roman" w:hAnsi="Times New Roman" w:cs="Times New Roman"/>
          <w:sz w:val="24"/>
          <w:szCs w:val="24"/>
        </w:rPr>
      </w:pPr>
      <w:r>
        <w:rPr>
          <w:rFonts w:ascii="Times New Roman" w:hAnsi="Times New Roman" w:cs="Times New Roman"/>
          <w:noProof/>
          <w:sz w:val="24"/>
          <w:szCs w:val="24"/>
          <w:lang w:eastAsia="en-IN"/>
        </w:rPr>
        <w:drawing>
          <wp:inline distT="0" distB="0" distL="0" distR="0">
            <wp:extent cx="2846895" cy="230014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srcRect/>
                    <a:stretch>
                      <a:fillRect/>
                    </a:stretch>
                  </pic:blipFill>
                  <pic:spPr bwMode="auto">
                    <a:xfrm>
                      <a:off x="0" y="0"/>
                      <a:ext cx="2847424" cy="2300567"/>
                    </a:xfrm>
                    <a:prstGeom prst="rect">
                      <a:avLst/>
                    </a:prstGeom>
                    <a:noFill/>
                    <a:ln w="9525">
                      <a:noFill/>
                      <a:miter lim="800000"/>
                      <a:headEnd/>
                      <a:tailEnd/>
                    </a:ln>
                  </pic:spPr>
                </pic:pic>
              </a:graphicData>
            </a:graphic>
          </wp:inline>
        </w:drawing>
      </w:r>
    </w:p>
    <w:p w:rsidR="00BF6690" w:rsidRPr="004F2C78" w:rsidRDefault="00BF6690" w:rsidP="004F2C78">
      <w:pPr>
        <w:spacing w:line="360" w:lineRule="auto"/>
        <w:jc w:val="both"/>
        <w:rPr>
          <w:rFonts w:ascii="Times New Roman" w:hAnsi="Times New Roman" w:cs="Times New Roman"/>
          <w:sz w:val="24"/>
          <w:szCs w:val="24"/>
        </w:rPr>
      </w:pPr>
      <w:r w:rsidRPr="004F2C78">
        <w:rPr>
          <w:rFonts w:ascii="Times New Roman" w:hAnsi="Times New Roman" w:cs="Times New Roman"/>
          <w:sz w:val="24"/>
          <w:szCs w:val="24"/>
        </w:rPr>
        <w:t>Airport services, ground handling, technology, educational services, electricity, transmission equipment, computers and devices, food processing, machine tools, medical equipment, equipment for mining and mineral processing, machinery for oil and gas fields, pollution control equipment, security, telecommunications equipment, textile machinery, water, renewable energy, urban infrastructure and services (access to water, waste treatment), luxury goods, and cosmetics.</w:t>
      </w:r>
    </w:p>
    <w:p w:rsidR="00D242AA" w:rsidRPr="00D242AA" w:rsidRDefault="00D242AA" w:rsidP="004F2C78">
      <w:pPr>
        <w:shd w:val="clear" w:color="auto" w:fill="FFFFFF"/>
        <w:spacing w:before="100" w:beforeAutospacing="1" w:after="100" w:afterAutospacing="1" w:line="360" w:lineRule="auto"/>
        <w:jc w:val="both"/>
        <w:outlineLvl w:val="2"/>
        <w:rPr>
          <w:rFonts w:ascii="Times New Roman" w:eastAsia="Times New Roman" w:hAnsi="Times New Roman" w:cs="Times New Roman"/>
          <w:b/>
          <w:bCs/>
          <w:sz w:val="28"/>
          <w:szCs w:val="28"/>
          <w:lang w:eastAsia="en-IN"/>
        </w:rPr>
      </w:pPr>
      <w:r w:rsidRPr="00D242AA">
        <w:rPr>
          <w:rFonts w:ascii="Times New Roman" w:eastAsia="Times New Roman" w:hAnsi="Times New Roman" w:cs="Times New Roman"/>
          <w:b/>
          <w:bCs/>
          <w:sz w:val="28"/>
          <w:szCs w:val="28"/>
          <w:lang w:eastAsia="en-IN"/>
        </w:rPr>
        <w:t>Ways of investing in India</w:t>
      </w:r>
    </w:p>
    <w:p w:rsidR="00D242AA" w:rsidRPr="004F2C78" w:rsidRDefault="00D242AA" w:rsidP="004F2C78">
      <w:pPr>
        <w:spacing w:line="360" w:lineRule="auto"/>
        <w:jc w:val="both"/>
        <w:rPr>
          <w:rFonts w:ascii="Times New Roman" w:hAnsi="Times New Roman" w:cs="Times New Roman"/>
          <w:b/>
          <w:sz w:val="24"/>
          <w:szCs w:val="24"/>
        </w:rPr>
      </w:pPr>
      <w:r w:rsidRPr="004F2C78">
        <w:rPr>
          <w:rFonts w:ascii="Times New Roman" w:hAnsi="Times New Roman" w:cs="Times New Roman"/>
          <w:b/>
          <w:sz w:val="24"/>
          <w:szCs w:val="24"/>
          <w:shd w:val="clear" w:color="auto" w:fill="FFFFFF"/>
        </w:rPr>
        <w:t>Foreign Direct Investment</w:t>
      </w:r>
    </w:p>
    <w:p w:rsidR="00D242AA" w:rsidRPr="004F2C78" w:rsidRDefault="00D242AA" w:rsidP="004F2C78">
      <w:pPr>
        <w:spacing w:line="360" w:lineRule="auto"/>
        <w:jc w:val="both"/>
        <w:rPr>
          <w:rFonts w:ascii="Times New Roman" w:hAnsi="Times New Roman" w:cs="Times New Roman"/>
          <w:sz w:val="24"/>
          <w:szCs w:val="24"/>
        </w:rPr>
      </w:pPr>
      <w:r w:rsidRPr="004F2C78">
        <w:rPr>
          <w:rFonts w:ascii="Times New Roman" w:hAnsi="Times New Roman" w:cs="Times New Roman"/>
          <w:sz w:val="24"/>
          <w:szCs w:val="24"/>
        </w:rPr>
        <w:t xml:space="preserve">Except for the restricted industries or activities, a non-resident entity is permitted to invest in India. Regulations under the Foreign Exchange Management Act (FEMA) and the FDI policy, including </w:t>
      </w:r>
      <w:proofErr w:type="spellStart"/>
      <w:r w:rsidRPr="004F2C78">
        <w:rPr>
          <w:rFonts w:ascii="Times New Roman" w:hAnsi="Times New Roman" w:cs="Times New Roman"/>
          <w:sz w:val="24"/>
          <w:szCs w:val="24"/>
        </w:rPr>
        <w:t>sectoral</w:t>
      </w:r>
      <w:proofErr w:type="spellEnd"/>
      <w:r w:rsidRPr="004F2C78">
        <w:rPr>
          <w:rFonts w:ascii="Times New Roman" w:hAnsi="Times New Roman" w:cs="Times New Roman"/>
          <w:sz w:val="24"/>
          <w:szCs w:val="24"/>
        </w:rPr>
        <w:t xml:space="preserve"> caps, apply to these investments. An Indian company may obtain FDI by:</w:t>
      </w:r>
    </w:p>
    <w:p w:rsidR="00D242AA" w:rsidRPr="004F2C78" w:rsidRDefault="00D242AA" w:rsidP="004F2C78">
      <w:pPr>
        <w:spacing w:line="360" w:lineRule="auto"/>
        <w:jc w:val="both"/>
        <w:rPr>
          <w:rFonts w:ascii="Times New Roman" w:hAnsi="Times New Roman" w:cs="Times New Roman"/>
          <w:sz w:val="24"/>
          <w:szCs w:val="24"/>
        </w:rPr>
      </w:pPr>
      <w:r w:rsidRPr="004F2C78">
        <w:rPr>
          <w:rFonts w:ascii="Times New Roman" w:hAnsi="Times New Roman" w:cs="Times New Roman"/>
          <w:sz w:val="24"/>
          <w:szCs w:val="24"/>
          <w:shd w:val="clear" w:color="auto" w:fill="FFFFFF"/>
        </w:rPr>
        <w:t>Automatic route:</w:t>
      </w:r>
    </w:p>
    <w:p w:rsidR="00D242AA" w:rsidRPr="004F2C78" w:rsidRDefault="00D242AA" w:rsidP="004F2C78">
      <w:pPr>
        <w:spacing w:line="360" w:lineRule="auto"/>
        <w:jc w:val="both"/>
        <w:rPr>
          <w:rFonts w:ascii="Times New Roman" w:hAnsi="Times New Roman" w:cs="Times New Roman"/>
          <w:sz w:val="24"/>
          <w:szCs w:val="24"/>
        </w:rPr>
      </w:pPr>
      <w:r w:rsidRPr="004F2C78">
        <w:rPr>
          <w:rFonts w:ascii="Times New Roman" w:hAnsi="Times New Roman" w:cs="Times New Roman"/>
          <w:sz w:val="24"/>
          <w:szCs w:val="24"/>
        </w:rPr>
        <w:t>FDI is authorised in the industries included in the FDI policy without prior authorisation from the government or the RBI. Typically, these are long-term, strategic investments.</w:t>
      </w:r>
    </w:p>
    <w:p w:rsidR="00D242AA" w:rsidRPr="004F2C78" w:rsidRDefault="00D242AA" w:rsidP="004F2C78">
      <w:pPr>
        <w:spacing w:line="360" w:lineRule="auto"/>
        <w:jc w:val="both"/>
        <w:rPr>
          <w:rFonts w:ascii="Times New Roman" w:hAnsi="Times New Roman" w:cs="Times New Roman"/>
          <w:sz w:val="24"/>
          <w:szCs w:val="24"/>
        </w:rPr>
      </w:pPr>
      <w:r w:rsidRPr="004F2C78">
        <w:rPr>
          <w:rFonts w:ascii="Times New Roman" w:hAnsi="Times New Roman" w:cs="Times New Roman"/>
          <w:sz w:val="24"/>
          <w:szCs w:val="24"/>
          <w:shd w:val="clear" w:color="auto" w:fill="FFFFFF"/>
        </w:rPr>
        <w:lastRenderedPageBreak/>
        <w:t>Government route:</w:t>
      </w:r>
    </w:p>
    <w:p w:rsidR="00D242AA" w:rsidRPr="004F2C78" w:rsidRDefault="00D242AA" w:rsidP="004F2C78">
      <w:pPr>
        <w:spacing w:line="360" w:lineRule="auto"/>
        <w:jc w:val="both"/>
        <w:rPr>
          <w:rFonts w:ascii="Times New Roman" w:hAnsi="Times New Roman" w:cs="Times New Roman"/>
          <w:sz w:val="24"/>
          <w:szCs w:val="24"/>
        </w:rPr>
      </w:pPr>
      <w:r w:rsidRPr="004F2C78">
        <w:rPr>
          <w:rFonts w:ascii="Times New Roman" w:hAnsi="Times New Roman" w:cs="Times New Roman"/>
          <w:sz w:val="24"/>
          <w:szCs w:val="24"/>
        </w:rPr>
        <w:t>The Foreign Investment Promotion Board (FIPB), Department of Economic Affairs, and Ministry of Finance are responsible for evaluating FDI applications for activities not covered by the automatic route.</w:t>
      </w:r>
    </w:p>
    <w:p w:rsidR="00BF6690" w:rsidRPr="004F2C78" w:rsidRDefault="004F2C78" w:rsidP="004F2C78">
      <w:pPr>
        <w:spacing w:line="360" w:lineRule="auto"/>
        <w:jc w:val="both"/>
        <w:rPr>
          <w:rFonts w:ascii="Times New Roman" w:hAnsi="Times New Roman" w:cs="Times New Roman"/>
          <w:b/>
          <w:sz w:val="24"/>
          <w:szCs w:val="24"/>
        </w:rPr>
      </w:pPr>
      <w:r w:rsidRPr="004F2C78">
        <w:rPr>
          <w:rFonts w:ascii="Times New Roman" w:hAnsi="Times New Roman" w:cs="Times New Roman"/>
          <w:b/>
          <w:sz w:val="24"/>
          <w:szCs w:val="24"/>
        </w:rPr>
        <w:t>Foreign Portfolio Investment</w:t>
      </w:r>
    </w:p>
    <w:p w:rsidR="00D242AA" w:rsidRDefault="00BF6690" w:rsidP="004F2C78">
      <w:pPr>
        <w:spacing w:line="360" w:lineRule="auto"/>
        <w:jc w:val="both"/>
        <w:rPr>
          <w:rFonts w:ascii="Times New Roman" w:hAnsi="Times New Roman" w:cs="Times New Roman"/>
          <w:sz w:val="24"/>
          <w:szCs w:val="24"/>
        </w:rPr>
      </w:pPr>
      <w:r w:rsidRPr="004F2C78">
        <w:rPr>
          <w:rFonts w:ascii="Times New Roman" w:hAnsi="Times New Roman" w:cs="Times New Roman"/>
          <w:sz w:val="24"/>
          <w:szCs w:val="24"/>
        </w:rPr>
        <w:t>The Portfolio Investment Scheme (PIS) enables qualified foreign investors (QFIs), non-resident Indians (NRIs), persons of Indian origin (PIOs), and foreign institutional investors (FIIs) to invest in Indian company shares, convertible debentures, and units of domestic mutual funds on any of the Indian stock exchanges.</w:t>
      </w:r>
      <w:r w:rsidR="00D8313C">
        <w:rPr>
          <w:rFonts w:ascii="Times New Roman" w:hAnsi="Times New Roman" w:cs="Times New Roman"/>
          <w:sz w:val="24"/>
          <w:szCs w:val="24"/>
        </w:rPr>
        <w:t xml:space="preserve"> </w:t>
      </w:r>
      <w:r w:rsidR="00D8313C" w:rsidRPr="00D8313C">
        <w:rPr>
          <w:rFonts w:ascii="Times New Roman" w:hAnsi="Times New Roman" w:cs="Times New Roman"/>
          <w:sz w:val="24"/>
          <w:szCs w:val="24"/>
        </w:rPr>
        <w:t>Stocks, ADRs, GDRs, bonds, mutual funds, and exchange-traded funds are all examples of possible FPI holdings.</w:t>
      </w:r>
    </w:p>
    <w:p w:rsidR="004E1309" w:rsidRPr="004E1309" w:rsidRDefault="004E1309" w:rsidP="004E1309">
      <w:pPr>
        <w:spacing w:line="360" w:lineRule="auto"/>
        <w:jc w:val="both"/>
        <w:rPr>
          <w:rFonts w:ascii="Times New Roman" w:hAnsi="Times New Roman" w:cs="Times New Roman"/>
          <w:sz w:val="24"/>
          <w:szCs w:val="24"/>
        </w:rPr>
      </w:pPr>
      <w:r w:rsidRPr="004E1309">
        <w:rPr>
          <w:rFonts w:ascii="Times New Roman" w:hAnsi="Times New Roman" w:cs="Times New Roman"/>
          <w:sz w:val="24"/>
          <w:szCs w:val="24"/>
        </w:rPr>
        <w:t xml:space="preserve">According to the most recent </w:t>
      </w:r>
      <w:proofErr w:type="gramStart"/>
      <w:r w:rsidRPr="004E1309">
        <w:rPr>
          <w:rFonts w:ascii="Times New Roman" w:hAnsi="Times New Roman" w:cs="Times New Roman"/>
          <w:sz w:val="24"/>
          <w:szCs w:val="24"/>
        </w:rPr>
        <w:t>depositories</w:t>
      </w:r>
      <w:proofErr w:type="gramEnd"/>
      <w:r w:rsidRPr="004E1309">
        <w:rPr>
          <w:rFonts w:ascii="Times New Roman" w:hAnsi="Times New Roman" w:cs="Times New Roman"/>
          <w:sz w:val="24"/>
          <w:szCs w:val="24"/>
        </w:rPr>
        <w:t xml:space="preserve"> statistics, foreign portfolio investors (FPIs) have invested a total of 66,541 </w:t>
      </w:r>
      <w:proofErr w:type="spellStart"/>
      <w:r w:rsidRPr="004E1309">
        <w:rPr>
          <w:rFonts w:ascii="Times New Roman" w:hAnsi="Times New Roman" w:cs="Times New Roman"/>
          <w:sz w:val="24"/>
          <w:szCs w:val="24"/>
        </w:rPr>
        <w:t>crore</w:t>
      </w:r>
      <w:proofErr w:type="spellEnd"/>
      <w:r w:rsidRPr="004E1309">
        <w:rPr>
          <w:rFonts w:ascii="Times New Roman" w:hAnsi="Times New Roman" w:cs="Times New Roman"/>
          <w:sz w:val="24"/>
          <w:szCs w:val="24"/>
        </w:rPr>
        <w:t xml:space="preserve"> since April in the main market. Nine months into the current fiscal year, the inflows have already surpassed the prior high of $64,556 </w:t>
      </w:r>
      <w:proofErr w:type="spellStart"/>
      <w:r w:rsidRPr="004E1309">
        <w:rPr>
          <w:rFonts w:ascii="Times New Roman" w:hAnsi="Times New Roman" w:cs="Times New Roman"/>
          <w:sz w:val="24"/>
          <w:szCs w:val="24"/>
        </w:rPr>
        <w:t>crore</w:t>
      </w:r>
      <w:proofErr w:type="spellEnd"/>
      <w:r w:rsidRPr="004E1309">
        <w:rPr>
          <w:rFonts w:ascii="Times New Roman" w:hAnsi="Times New Roman" w:cs="Times New Roman"/>
          <w:sz w:val="24"/>
          <w:szCs w:val="24"/>
        </w:rPr>
        <w:t xml:space="preserve"> in FY21. In FY20, FPIs invested 49,464 </w:t>
      </w:r>
      <w:proofErr w:type="spellStart"/>
      <w:r w:rsidRPr="004E1309">
        <w:rPr>
          <w:rFonts w:ascii="Times New Roman" w:hAnsi="Times New Roman" w:cs="Times New Roman"/>
          <w:sz w:val="24"/>
          <w:szCs w:val="24"/>
        </w:rPr>
        <w:t>crore</w:t>
      </w:r>
      <w:proofErr w:type="spellEnd"/>
      <w:r w:rsidRPr="004E1309">
        <w:rPr>
          <w:rFonts w:ascii="Times New Roman" w:hAnsi="Times New Roman" w:cs="Times New Roman"/>
          <w:sz w:val="24"/>
          <w:szCs w:val="24"/>
        </w:rPr>
        <w:t>.</w:t>
      </w:r>
    </w:p>
    <w:p w:rsidR="004E1309" w:rsidRDefault="004E1309" w:rsidP="004E1309">
      <w:pPr>
        <w:spacing w:line="360" w:lineRule="auto"/>
        <w:jc w:val="both"/>
        <w:rPr>
          <w:rFonts w:ascii="Times New Roman" w:hAnsi="Times New Roman" w:cs="Times New Roman"/>
          <w:sz w:val="24"/>
          <w:szCs w:val="24"/>
        </w:rPr>
      </w:pPr>
      <w:r w:rsidRPr="004E1309">
        <w:rPr>
          <w:rFonts w:ascii="Times New Roman" w:hAnsi="Times New Roman" w:cs="Times New Roman"/>
          <w:sz w:val="24"/>
          <w:szCs w:val="24"/>
        </w:rPr>
        <w:t>Market analysts attribute FPIs' increased interest in the main market to the record number of initial public offers (IPOs) that flooded the Indian market in the current fiscal.</w:t>
      </w:r>
    </w:p>
    <w:p w:rsidR="004E1309" w:rsidRDefault="004E1309" w:rsidP="004E1309">
      <w:pPr>
        <w:spacing w:line="360" w:lineRule="auto"/>
        <w:jc w:val="center"/>
        <w:rPr>
          <w:rFonts w:ascii="Times New Roman" w:hAnsi="Times New Roman" w:cs="Times New Roman"/>
          <w:sz w:val="24"/>
          <w:szCs w:val="24"/>
        </w:rPr>
      </w:pPr>
      <w:r>
        <w:rPr>
          <w:rFonts w:ascii="Times New Roman" w:hAnsi="Times New Roman" w:cs="Times New Roman"/>
          <w:sz w:val="24"/>
          <w:szCs w:val="24"/>
        </w:rPr>
        <w:t>FPI Primary Booster:</w:t>
      </w:r>
      <w:r>
        <w:rPr>
          <w:rFonts w:ascii="Times New Roman" w:hAnsi="Times New Roman" w:cs="Times New Roman"/>
          <w:sz w:val="24"/>
          <w:szCs w:val="24"/>
        </w:rPr>
        <w:tab/>
        <w:t xml:space="preserve">Net Inflows (in Rs. </w:t>
      </w:r>
      <w:proofErr w:type="spellStart"/>
      <w:r>
        <w:rPr>
          <w:rFonts w:ascii="Times New Roman" w:hAnsi="Times New Roman" w:cs="Times New Roman"/>
          <w:sz w:val="24"/>
          <w:szCs w:val="24"/>
        </w:rPr>
        <w:t>Crore</w:t>
      </w:r>
      <w:proofErr w:type="spellEnd"/>
      <w:r>
        <w:rPr>
          <w:rFonts w:ascii="Times New Roman" w:hAnsi="Times New Roman" w:cs="Times New Roman"/>
          <w:sz w:val="24"/>
          <w:szCs w:val="24"/>
        </w:rPr>
        <w:t>)</w:t>
      </w:r>
    </w:p>
    <w:p w:rsidR="004E1309" w:rsidRDefault="004E1309" w:rsidP="004E1309">
      <w:pPr>
        <w:spacing w:line="360" w:lineRule="auto"/>
        <w:jc w:val="center"/>
        <w:rPr>
          <w:rFonts w:ascii="Times New Roman" w:hAnsi="Times New Roman" w:cs="Times New Roman"/>
          <w:sz w:val="24"/>
          <w:szCs w:val="24"/>
        </w:rPr>
      </w:pPr>
      <w:r>
        <w:rPr>
          <w:rFonts w:ascii="Times New Roman" w:hAnsi="Times New Roman" w:cs="Times New Roman"/>
          <w:noProof/>
          <w:sz w:val="24"/>
          <w:szCs w:val="24"/>
          <w:lang w:eastAsia="en-IN"/>
        </w:rPr>
        <w:drawing>
          <wp:inline distT="0" distB="0" distL="0" distR="0">
            <wp:extent cx="4571804" cy="2430759"/>
            <wp:effectExtent l="19050" t="0" r="196"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srcRect/>
                    <a:stretch>
                      <a:fillRect/>
                    </a:stretch>
                  </pic:blipFill>
                  <pic:spPr bwMode="auto">
                    <a:xfrm>
                      <a:off x="0" y="0"/>
                      <a:ext cx="4592403" cy="2441711"/>
                    </a:xfrm>
                    <a:prstGeom prst="rect">
                      <a:avLst/>
                    </a:prstGeom>
                    <a:noFill/>
                    <a:ln w="9525">
                      <a:noFill/>
                      <a:miter lim="800000"/>
                      <a:headEnd/>
                      <a:tailEnd/>
                    </a:ln>
                  </pic:spPr>
                </pic:pic>
              </a:graphicData>
            </a:graphic>
          </wp:inline>
        </w:drawing>
      </w:r>
    </w:p>
    <w:p w:rsidR="004E1309" w:rsidRDefault="004E1309" w:rsidP="004E1309">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Source: NSDL; Data represents </w:t>
      </w:r>
      <w:proofErr w:type="gramStart"/>
      <w:r>
        <w:rPr>
          <w:rFonts w:ascii="Times New Roman" w:hAnsi="Times New Roman" w:cs="Times New Roman"/>
          <w:sz w:val="24"/>
          <w:szCs w:val="24"/>
        </w:rPr>
        <w:t>Financial</w:t>
      </w:r>
      <w:proofErr w:type="gramEnd"/>
      <w:r>
        <w:rPr>
          <w:rFonts w:ascii="Times New Roman" w:hAnsi="Times New Roman" w:cs="Times New Roman"/>
          <w:sz w:val="24"/>
          <w:szCs w:val="24"/>
        </w:rPr>
        <w:t xml:space="preserve"> years</w:t>
      </w:r>
    </w:p>
    <w:p w:rsidR="00D8313C" w:rsidRPr="004F2C78" w:rsidRDefault="00D8313C" w:rsidP="004F2C78">
      <w:pPr>
        <w:spacing w:line="360" w:lineRule="auto"/>
        <w:jc w:val="both"/>
        <w:rPr>
          <w:rFonts w:ascii="Times New Roman" w:hAnsi="Times New Roman" w:cs="Times New Roman"/>
          <w:sz w:val="24"/>
          <w:szCs w:val="24"/>
        </w:rPr>
      </w:pPr>
      <w:r w:rsidRPr="00D8313C">
        <w:rPr>
          <w:rFonts w:ascii="Times New Roman" w:hAnsi="Times New Roman" w:cs="Times New Roman"/>
          <w:sz w:val="24"/>
          <w:szCs w:val="24"/>
        </w:rPr>
        <w:t xml:space="preserve">The likelihood of an individual investor using an FPI to invest in possibilities located outside of their home nation is high. On a larger scale, a country's foreign portfolio investment is </w:t>
      </w:r>
      <w:r w:rsidRPr="00D8313C">
        <w:rPr>
          <w:rFonts w:ascii="Times New Roman" w:hAnsi="Times New Roman" w:cs="Times New Roman"/>
          <w:sz w:val="24"/>
          <w:szCs w:val="24"/>
        </w:rPr>
        <w:lastRenderedPageBreak/>
        <w:t>reflected on its balance of payments as part of its capital account (BOP). The BOP calculates the amount of money that moves from one nation to another throughout a single fiscal year.</w:t>
      </w:r>
    </w:p>
    <w:p w:rsidR="00D242AA" w:rsidRPr="004F2C78" w:rsidRDefault="00BF6690" w:rsidP="004F2C78">
      <w:pPr>
        <w:spacing w:line="360" w:lineRule="auto"/>
        <w:jc w:val="both"/>
        <w:rPr>
          <w:rFonts w:ascii="Times New Roman" w:hAnsi="Times New Roman" w:cs="Times New Roman"/>
          <w:b/>
          <w:sz w:val="24"/>
          <w:szCs w:val="24"/>
        </w:rPr>
      </w:pPr>
      <w:r w:rsidRPr="004F2C78">
        <w:rPr>
          <w:rFonts w:ascii="Times New Roman" w:hAnsi="Times New Roman" w:cs="Times New Roman"/>
          <w:b/>
          <w:sz w:val="24"/>
          <w:szCs w:val="24"/>
          <w:shd w:val="clear" w:color="auto" w:fill="FFFFFF"/>
        </w:rPr>
        <w:t>Foreign venture capital investors</w:t>
      </w:r>
    </w:p>
    <w:p w:rsidR="00BF6690" w:rsidRPr="004F2C78" w:rsidRDefault="00BF6690" w:rsidP="004F2C78">
      <w:pPr>
        <w:spacing w:line="360" w:lineRule="auto"/>
        <w:jc w:val="both"/>
        <w:rPr>
          <w:rFonts w:ascii="Times New Roman" w:hAnsi="Times New Roman" w:cs="Times New Roman"/>
          <w:sz w:val="24"/>
          <w:szCs w:val="24"/>
        </w:rPr>
      </w:pPr>
      <w:r w:rsidRPr="004F2C78">
        <w:rPr>
          <w:rFonts w:ascii="Times New Roman" w:hAnsi="Times New Roman" w:cs="Times New Roman"/>
          <w:sz w:val="24"/>
          <w:szCs w:val="24"/>
        </w:rPr>
        <w:t>In order to engage in a domestic venture capital fund or a venture capital undertaking, a foreign venture capital investor (FVCI) must be incorporated or created outside of India (domestic unlisted company).</w:t>
      </w:r>
    </w:p>
    <w:p w:rsidR="00BF6690" w:rsidRPr="004F2C78" w:rsidRDefault="00BF6690" w:rsidP="004F2C78">
      <w:pPr>
        <w:spacing w:line="360" w:lineRule="auto"/>
        <w:jc w:val="both"/>
        <w:rPr>
          <w:rFonts w:ascii="Times New Roman" w:hAnsi="Times New Roman" w:cs="Times New Roman"/>
          <w:sz w:val="24"/>
          <w:szCs w:val="24"/>
        </w:rPr>
      </w:pPr>
      <w:r w:rsidRPr="004F2C78">
        <w:rPr>
          <w:rFonts w:ascii="Times New Roman" w:hAnsi="Times New Roman" w:cs="Times New Roman"/>
          <w:sz w:val="24"/>
          <w:szCs w:val="24"/>
        </w:rPr>
        <w:t>The Foreign Exchange Management Regulations and the regulations established by the Securities and Exchange Board of India (SEBI) control the investments made by FVCI.</w:t>
      </w:r>
    </w:p>
    <w:p w:rsidR="00D242AA" w:rsidRPr="004F2C78" w:rsidRDefault="00BF6690" w:rsidP="004F2C78">
      <w:pPr>
        <w:spacing w:line="360" w:lineRule="auto"/>
        <w:jc w:val="both"/>
        <w:rPr>
          <w:rFonts w:ascii="Times New Roman" w:hAnsi="Times New Roman" w:cs="Times New Roman"/>
          <w:sz w:val="24"/>
          <w:szCs w:val="24"/>
        </w:rPr>
      </w:pPr>
      <w:r w:rsidRPr="004F2C78">
        <w:rPr>
          <w:rFonts w:ascii="Times New Roman" w:hAnsi="Times New Roman" w:cs="Times New Roman"/>
          <w:sz w:val="24"/>
          <w:szCs w:val="24"/>
        </w:rPr>
        <w:t>Under Regulation 2(g) of the SEBI (Foreign Venture Capital Investors) Regulations, 2000, the term "foreign venture capital investor" is defined as an investor who is incorporated and established outside of India, is registered under these regulations, and who also proposes to make investments in India in accordance with the requirements of these regulations.</w:t>
      </w:r>
    </w:p>
    <w:p w:rsidR="005509EE" w:rsidRPr="008A335C" w:rsidRDefault="005509EE" w:rsidP="004F2C78">
      <w:pPr>
        <w:spacing w:line="360" w:lineRule="auto"/>
        <w:jc w:val="both"/>
        <w:rPr>
          <w:rFonts w:ascii="Times New Roman" w:hAnsi="Times New Roman" w:cs="Times New Roman"/>
          <w:b/>
          <w:sz w:val="28"/>
          <w:szCs w:val="28"/>
        </w:rPr>
      </w:pPr>
      <w:r w:rsidRPr="008A335C">
        <w:rPr>
          <w:rFonts w:ascii="Times New Roman" w:hAnsi="Times New Roman" w:cs="Times New Roman"/>
          <w:b/>
          <w:sz w:val="28"/>
          <w:szCs w:val="28"/>
        </w:rPr>
        <w:t xml:space="preserve">Investment Vs </w:t>
      </w:r>
      <w:r w:rsidR="00736D19">
        <w:rPr>
          <w:rFonts w:ascii="Times New Roman" w:hAnsi="Times New Roman" w:cs="Times New Roman"/>
          <w:b/>
          <w:sz w:val="28"/>
          <w:szCs w:val="28"/>
        </w:rPr>
        <w:t xml:space="preserve">Economic </w:t>
      </w:r>
      <w:r w:rsidRPr="008A335C">
        <w:rPr>
          <w:rFonts w:ascii="Times New Roman" w:hAnsi="Times New Roman" w:cs="Times New Roman"/>
          <w:b/>
          <w:sz w:val="28"/>
          <w:szCs w:val="28"/>
        </w:rPr>
        <w:t>Development:</w:t>
      </w:r>
    </w:p>
    <w:p w:rsidR="00736D19" w:rsidRDefault="005509EE" w:rsidP="004F2C78">
      <w:pPr>
        <w:spacing w:line="360" w:lineRule="auto"/>
        <w:jc w:val="both"/>
        <w:rPr>
          <w:rFonts w:ascii="Times New Roman" w:hAnsi="Times New Roman" w:cs="Times New Roman"/>
          <w:sz w:val="24"/>
          <w:szCs w:val="24"/>
        </w:rPr>
      </w:pPr>
      <w:r w:rsidRPr="004F2C78">
        <w:rPr>
          <w:rFonts w:ascii="Times New Roman" w:hAnsi="Times New Roman" w:cs="Times New Roman"/>
          <w:sz w:val="24"/>
          <w:szCs w:val="24"/>
        </w:rPr>
        <w:t xml:space="preserve">Due to a number of variables that have increased FDI, India has recently been a popular location. The economy of India, which came in at number 68 on the Global Competitive Index, fared quite well during the pandemic. Additionally, among the top 50 nations, India was ranked as the 48th most innovative nation. </w:t>
      </w:r>
    </w:p>
    <w:p w:rsidR="00736D19" w:rsidRDefault="00736D19" w:rsidP="00736D19">
      <w:pPr>
        <w:pStyle w:val="Heading2"/>
        <w:shd w:val="clear" w:color="auto" w:fill="FFFFFF"/>
        <w:spacing w:before="74" w:after="148" w:line="336" w:lineRule="atLeast"/>
        <w:jc w:val="both"/>
        <w:rPr>
          <w:rFonts w:ascii="Times New Roman" w:hAnsi="Times New Roman" w:cs="Times New Roman"/>
          <w:b w:val="0"/>
          <w:bCs w:val="0"/>
          <w:color w:val="auto"/>
          <w:sz w:val="24"/>
          <w:szCs w:val="24"/>
        </w:rPr>
      </w:pPr>
      <w:r w:rsidRPr="00736D19">
        <w:rPr>
          <w:rFonts w:ascii="Times New Roman" w:hAnsi="Times New Roman" w:cs="Times New Roman"/>
          <w:b w:val="0"/>
          <w:bCs w:val="0"/>
          <w:color w:val="auto"/>
          <w:sz w:val="24"/>
          <w:szCs w:val="24"/>
        </w:rPr>
        <w:t>The Gross Domestic Product (GDP) in India was worth 3173.40 billion US dollars in 2021, according to official data from the World Bank. The GDP value of India represents 0.21 percent of the world economy.</w:t>
      </w:r>
    </w:p>
    <w:p w:rsidR="00736D19" w:rsidRPr="00736D19" w:rsidRDefault="004E1309" w:rsidP="004E1309">
      <w:pPr>
        <w:spacing w:after="0"/>
        <w:jc w:val="center"/>
      </w:pPr>
      <w:r>
        <w:rPr>
          <w:rFonts w:ascii="Times New Roman" w:hAnsi="Times New Roman" w:cs="Times New Roman"/>
          <w:sz w:val="24"/>
          <w:szCs w:val="24"/>
        </w:rPr>
        <w:t xml:space="preserve">GDP in India (in Rs. </w:t>
      </w:r>
      <w:proofErr w:type="spellStart"/>
      <w:r>
        <w:rPr>
          <w:rFonts w:ascii="Times New Roman" w:hAnsi="Times New Roman" w:cs="Times New Roman"/>
          <w:sz w:val="24"/>
          <w:szCs w:val="24"/>
        </w:rPr>
        <w:t>Crore</w:t>
      </w:r>
      <w:proofErr w:type="spellEnd"/>
      <w:r>
        <w:rPr>
          <w:rFonts w:ascii="Times New Roman" w:hAnsi="Times New Roman" w:cs="Times New Roman"/>
          <w:sz w:val="24"/>
          <w:szCs w:val="24"/>
        </w:rPr>
        <w:t>)</w:t>
      </w:r>
    </w:p>
    <w:p w:rsidR="00736D19" w:rsidRDefault="00736D19" w:rsidP="004E1309">
      <w:pPr>
        <w:spacing w:after="0" w:line="360" w:lineRule="auto"/>
        <w:jc w:val="center"/>
        <w:rPr>
          <w:rFonts w:ascii="Times New Roman" w:hAnsi="Times New Roman" w:cs="Times New Roman"/>
          <w:sz w:val="24"/>
          <w:szCs w:val="24"/>
        </w:rPr>
      </w:pPr>
      <w:r>
        <w:rPr>
          <w:noProof/>
          <w:lang w:eastAsia="en-IN"/>
        </w:rPr>
        <w:drawing>
          <wp:inline distT="0" distB="0" distL="0" distR="0">
            <wp:extent cx="3809443" cy="2136809"/>
            <wp:effectExtent l="19050" t="0" r="557" b="0"/>
            <wp:docPr id="5" name="Picture 5" descr="India GDP - 2022 Data - 2023 Forecast - 1960-2021 Historical - Chart - Ne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ndia GDP - 2022 Data - 2023 Forecast - 1960-2021 Historical - Chart - News"/>
                    <pic:cNvPicPr>
                      <a:picLocks noChangeAspect="1" noChangeArrowheads="1"/>
                    </pic:cNvPicPr>
                  </pic:nvPicPr>
                  <pic:blipFill>
                    <a:blip r:embed="rId7"/>
                    <a:srcRect/>
                    <a:stretch>
                      <a:fillRect/>
                    </a:stretch>
                  </pic:blipFill>
                  <pic:spPr bwMode="auto">
                    <a:xfrm>
                      <a:off x="0" y="0"/>
                      <a:ext cx="3808730" cy="2136409"/>
                    </a:xfrm>
                    <a:prstGeom prst="rect">
                      <a:avLst/>
                    </a:prstGeom>
                    <a:noFill/>
                    <a:ln w="9525">
                      <a:noFill/>
                      <a:miter lim="800000"/>
                      <a:headEnd/>
                      <a:tailEnd/>
                    </a:ln>
                  </pic:spPr>
                </pic:pic>
              </a:graphicData>
            </a:graphic>
          </wp:inline>
        </w:drawing>
      </w:r>
    </w:p>
    <w:p w:rsidR="00736D19" w:rsidRDefault="00736D19" w:rsidP="004E1309">
      <w:pPr>
        <w:spacing w:line="360" w:lineRule="auto"/>
        <w:ind w:left="720" w:firstLine="720"/>
        <w:rPr>
          <w:rFonts w:ascii="Times New Roman" w:hAnsi="Times New Roman" w:cs="Times New Roman"/>
          <w:sz w:val="24"/>
          <w:szCs w:val="24"/>
        </w:rPr>
      </w:pPr>
      <w:r>
        <w:rPr>
          <w:rFonts w:ascii="Times New Roman" w:hAnsi="Times New Roman" w:cs="Times New Roman"/>
          <w:sz w:val="24"/>
          <w:szCs w:val="24"/>
        </w:rPr>
        <w:t>Source: Trading Economics.com, World Bank</w:t>
      </w:r>
      <w:r w:rsidR="004E1309">
        <w:rPr>
          <w:rFonts w:ascii="Times New Roman" w:hAnsi="Times New Roman" w:cs="Times New Roman"/>
          <w:sz w:val="24"/>
          <w:szCs w:val="24"/>
        </w:rPr>
        <w:t xml:space="preserve"> (</w:t>
      </w:r>
      <w:proofErr w:type="spellStart"/>
      <w:r w:rsidR="004E1309">
        <w:rPr>
          <w:rFonts w:ascii="Times New Roman" w:hAnsi="Times New Roman" w:cs="Times New Roman"/>
          <w:sz w:val="24"/>
          <w:szCs w:val="24"/>
        </w:rPr>
        <w:t>Upto</w:t>
      </w:r>
      <w:proofErr w:type="spellEnd"/>
      <w:r w:rsidR="004E1309">
        <w:rPr>
          <w:rFonts w:ascii="Times New Roman" w:hAnsi="Times New Roman" w:cs="Times New Roman"/>
          <w:sz w:val="24"/>
          <w:szCs w:val="24"/>
        </w:rPr>
        <w:t xml:space="preserve"> June 2022)</w:t>
      </w:r>
    </w:p>
    <w:p w:rsidR="00D242AA" w:rsidRPr="004F2C78" w:rsidRDefault="005509EE" w:rsidP="004F2C78">
      <w:pPr>
        <w:spacing w:line="360" w:lineRule="auto"/>
        <w:jc w:val="both"/>
        <w:rPr>
          <w:rFonts w:ascii="Times New Roman" w:hAnsi="Times New Roman" w:cs="Times New Roman"/>
          <w:sz w:val="24"/>
          <w:szCs w:val="24"/>
        </w:rPr>
      </w:pPr>
      <w:r w:rsidRPr="004F2C78">
        <w:rPr>
          <w:rFonts w:ascii="Times New Roman" w:hAnsi="Times New Roman" w:cs="Times New Roman"/>
          <w:sz w:val="24"/>
          <w:szCs w:val="24"/>
        </w:rPr>
        <w:lastRenderedPageBreak/>
        <w:t>These elements have increased FDI inflows to India. The following are a few of the most recent investments:</w:t>
      </w:r>
    </w:p>
    <w:p w:rsidR="005509EE" w:rsidRPr="004F2C78" w:rsidRDefault="005509EE" w:rsidP="004F2C78">
      <w:pPr>
        <w:pStyle w:val="ListParagraph"/>
        <w:numPr>
          <w:ilvl w:val="0"/>
          <w:numId w:val="1"/>
        </w:numPr>
        <w:spacing w:line="360" w:lineRule="auto"/>
        <w:jc w:val="both"/>
        <w:rPr>
          <w:rFonts w:ascii="Times New Roman" w:hAnsi="Times New Roman" w:cs="Times New Roman"/>
          <w:sz w:val="24"/>
          <w:szCs w:val="24"/>
        </w:rPr>
      </w:pPr>
      <w:r w:rsidRPr="004F2C78">
        <w:rPr>
          <w:rFonts w:ascii="Times New Roman" w:hAnsi="Times New Roman" w:cs="Times New Roman"/>
          <w:sz w:val="24"/>
          <w:szCs w:val="24"/>
        </w:rPr>
        <w:t>India's computer software and hardware sector got FDI investments of US$3,427 million between April and June 2022.</w:t>
      </w:r>
    </w:p>
    <w:p w:rsidR="005509EE" w:rsidRPr="004F2C78" w:rsidRDefault="005509EE" w:rsidP="004F2C78">
      <w:pPr>
        <w:pStyle w:val="ListParagraph"/>
        <w:numPr>
          <w:ilvl w:val="0"/>
          <w:numId w:val="1"/>
        </w:numPr>
        <w:spacing w:line="360" w:lineRule="auto"/>
        <w:jc w:val="both"/>
        <w:rPr>
          <w:rFonts w:ascii="Times New Roman" w:hAnsi="Times New Roman" w:cs="Times New Roman"/>
          <w:sz w:val="24"/>
          <w:szCs w:val="24"/>
        </w:rPr>
      </w:pPr>
      <w:r w:rsidRPr="004F2C78">
        <w:rPr>
          <w:rFonts w:ascii="Times New Roman" w:hAnsi="Times New Roman" w:cs="Times New Roman"/>
          <w:sz w:val="24"/>
          <w:szCs w:val="24"/>
        </w:rPr>
        <w:t xml:space="preserve">India got FDI investments </w:t>
      </w:r>
      <w:proofErr w:type="spellStart"/>
      <w:r w:rsidRPr="004F2C78">
        <w:rPr>
          <w:rFonts w:ascii="Times New Roman" w:hAnsi="Times New Roman" w:cs="Times New Roman"/>
          <w:sz w:val="24"/>
          <w:szCs w:val="24"/>
        </w:rPr>
        <w:t>totaling</w:t>
      </w:r>
      <w:proofErr w:type="spellEnd"/>
      <w:r w:rsidRPr="004F2C78">
        <w:rPr>
          <w:rFonts w:ascii="Times New Roman" w:hAnsi="Times New Roman" w:cs="Times New Roman"/>
          <w:sz w:val="24"/>
          <w:szCs w:val="24"/>
        </w:rPr>
        <w:t xml:space="preserve"> Rs. 494 </w:t>
      </w:r>
      <w:proofErr w:type="spellStart"/>
      <w:r w:rsidRPr="004F2C78">
        <w:rPr>
          <w:rFonts w:ascii="Times New Roman" w:hAnsi="Times New Roman" w:cs="Times New Roman"/>
          <w:sz w:val="24"/>
          <w:szCs w:val="24"/>
        </w:rPr>
        <w:t>crore</w:t>
      </w:r>
      <w:proofErr w:type="spellEnd"/>
      <w:r w:rsidRPr="004F2C78">
        <w:rPr>
          <w:rFonts w:ascii="Times New Roman" w:hAnsi="Times New Roman" w:cs="Times New Roman"/>
          <w:sz w:val="24"/>
          <w:szCs w:val="24"/>
        </w:rPr>
        <w:t xml:space="preserve"> (US$ 61.91 million) in the manufacturing of defence in May 2022.</w:t>
      </w:r>
    </w:p>
    <w:p w:rsidR="005509EE" w:rsidRPr="004F2C78" w:rsidRDefault="005509EE" w:rsidP="004F2C78">
      <w:pPr>
        <w:pStyle w:val="ListParagraph"/>
        <w:numPr>
          <w:ilvl w:val="0"/>
          <w:numId w:val="1"/>
        </w:numPr>
        <w:spacing w:line="360" w:lineRule="auto"/>
        <w:jc w:val="both"/>
        <w:rPr>
          <w:rFonts w:ascii="Times New Roman" w:hAnsi="Times New Roman" w:cs="Times New Roman"/>
          <w:sz w:val="24"/>
          <w:szCs w:val="24"/>
        </w:rPr>
      </w:pPr>
      <w:proofErr w:type="spellStart"/>
      <w:r w:rsidRPr="004F2C78">
        <w:rPr>
          <w:rFonts w:ascii="Times New Roman" w:hAnsi="Times New Roman" w:cs="Times New Roman"/>
          <w:sz w:val="24"/>
          <w:szCs w:val="24"/>
        </w:rPr>
        <w:t>Generali</w:t>
      </w:r>
      <w:proofErr w:type="spellEnd"/>
      <w:r w:rsidRPr="004F2C78">
        <w:rPr>
          <w:rFonts w:ascii="Times New Roman" w:hAnsi="Times New Roman" w:cs="Times New Roman"/>
          <w:sz w:val="24"/>
          <w:szCs w:val="24"/>
        </w:rPr>
        <w:t xml:space="preserve">, an Italian financial services giant, paid Future Enterprises Rs. 1,252.96 </w:t>
      </w:r>
      <w:proofErr w:type="spellStart"/>
      <w:r w:rsidRPr="004F2C78">
        <w:rPr>
          <w:rFonts w:ascii="Times New Roman" w:hAnsi="Times New Roman" w:cs="Times New Roman"/>
          <w:sz w:val="24"/>
          <w:szCs w:val="24"/>
        </w:rPr>
        <w:t>crore</w:t>
      </w:r>
      <w:proofErr w:type="spellEnd"/>
      <w:r w:rsidRPr="004F2C78">
        <w:rPr>
          <w:rFonts w:ascii="Times New Roman" w:hAnsi="Times New Roman" w:cs="Times New Roman"/>
          <w:sz w:val="24"/>
          <w:szCs w:val="24"/>
        </w:rPr>
        <w:t xml:space="preserve"> (US$ 161.92 million) in May 2022 to complete the purchase of a 25% share in Future </w:t>
      </w:r>
      <w:proofErr w:type="spellStart"/>
      <w:r w:rsidRPr="004F2C78">
        <w:rPr>
          <w:rFonts w:ascii="Times New Roman" w:hAnsi="Times New Roman" w:cs="Times New Roman"/>
          <w:sz w:val="24"/>
          <w:szCs w:val="24"/>
        </w:rPr>
        <w:t>Generali</w:t>
      </w:r>
      <w:proofErr w:type="spellEnd"/>
      <w:r w:rsidRPr="004F2C78">
        <w:rPr>
          <w:rFonts w:ascii="Times New Roman" w:hAnsi="Times New Roman" w:cs="Times New Roman"/>
          <w:sz w:val="24"/>
          <w:szCs w:val="24"/>
        </w:rPr>
        <w:t xml:space="preserve"> India Insurance.</w:t>
      </w:r>
    </w:p>
    <w:p w:rsidR="005509EE" w:rsidRPr="004F2C78" w:rsidRDefault="005509EE" w:rsidP="004F2C78">
      <w:pPr>
        <w:pStyle w:val="ListParagraph"/>
        <w:numPr>
          <w:ilvl w:val="0"/>
          <w:numId w:val="1"/>
        </w:numPr>
        <w:spacing w:line="360" w:lineRule="auto"/>
        <w:jc w:val="both"/>
        <w:rPr>
          <w:rFonts w:ascii="Times New Roman" w:hAnsi="Times New Roman" w:cs="Times New Roman"/>
          <w:sz w:val="24"/>
          <w:szCs w:val="24"/>
        </w:rPr>
      </w:pPr>
      <w:r w:rsidRPr="004F2C78">
        <w:rPr>
          <w:rFonts w:ascii="Times New Roman" w:hAnsi="Times New Roman" w:cs="Times New Roman"/>
          <w:sz w:val="24"/>
          <w:szCs w:val="24"/>
        </w:rPr>
        <w:t xml:space="preserve">A group of investors, including Somerset Indus Capital Partners, Morgan Stanley through its funding arm Grand Vista, </w:t>
      </w:r>
      <w:proofErr w:type="spellStart"/>
      <w:r w:rsidRPr="004F2C78">
        <w:rPr>
          <w:rFonts w:ascii="Times New Roman" w:hAnsi="Times New Roman" w:cs="Times New Roman"/>
          <w:sz w:val="24"/>
          <w:szCs w:val="24"/>
        </w:rPr>
        <w:t>Evolvence</w:t>
      </w:r>
      <w:proofErr w:type="spellEnd"/>
      <w:r w:rsidRPr="004F2C78">
        <w:rPr>
          <w:rFonts w:ascii="Times New Roman" w:hAnsi="Times New Roman" w:cs="Times New Roman"/>
          <w:sz w:val="24"/>
          <w:szCs w:val="24"/>
        </w:rPr>
        <w:t xml:space="preserve">, and Wipro GE, provided </w:t>
      </w:r>
      <w:proofErr w:type="spellStart"/>
      <w:r w:rsidRPr="004F2C78">
        <w:rPr>
          <w:rFonts w:ascii="Times New Roman" w:hAnsi="Times New Roman" w:cs="Times New Roman"/>
          <w:sz w:val="24"/>
          <w:szCs w:val="24"/>
        </w:rPr>
        <w:t>GenWorks</w:t>
      </w:r>
      <w:proofErr w:type="spellEnd"/>
      <w:r w:rsidRPr="004F2C78">
        <w:rPr>
          <w:rFonts w:ascii="Times New Roman" w:hAnsi="Times New Roman" w:cs="Times New Roman"/>
          <w:sz w:val="24"/>
          <w:szCs w:val="24"/>
        </w:rPr>
        <w:t xml:space="preserve"> Health with a second round of funding </w:t>
      </w:r>
      <w:proofErr w:type="spellStart"/>
      <w:r w:rsidRPr="004F2C78">
        <w:rPr>
          <w:rFonts w:ascii="Times New Roman" w:hAnsi="Times New Roman" w:cs="Times New Roman"/>
          <w:sz w:val="24"/>
          <w:szCs w:val="24"/>
        </w:rPr>
        <w:t>totaling</w:t>
      </w:r>
      <w:proofErr w:type="spellEnd"/>
      <w:r w:rsidRPr="004F2C78">
        <w:rPr>
          <w:rFonts w:ascii="Times New Roman" w:hAnsi="Times New Roman" w:cs="Times New Roman"/>
          <w:sz w:val="24"/>
          <w:szCs w:val="24"/>
        </w:rPr>
        <w:t xml:space="preserve"> Rs. 135 </w:t>
      </w:r>
      <w:proofErr w:type="spellStart"/>
      <w:r w:rsidRPr="004F2C78">
        <w:rPr>
          <w:rFonts w:ascii="Times New Roman" w:hAnsi="Times New Roman" w:cs="Times New Roman"/>
          <w:sz w:val="24"/>
          <w:szCs w:val="24"/>
        </w:rPr>
        <w:t>crore</w:t>
      </w:r>
      <w:proofErr w:type="spellEnd"/>
      <w:r w:rsidRPr="004F2C78">
        <w:rPr>
          <w:rFonts w:ascii="Times New Roman" w:hAnsi="Times New Roman" w:cs="Times New Roman"/>
          <w:sz w:val="24"/>
          <w:szCs w:val="24"/>
        </w:rPr>
        <w:t xml:space="preserve"> (US$ 17.44 million) in May 2022.</w:t>
      </w:r>
    </w:p>
    <w:p w:rsidR="00D242AA" w:rsidRPr="004F2C78" w:rsidRDefault="005509EE" w:rsidP="004F2C78">
      <w:pPr>
        <w:pStyle w:val="ListParagraph"/>
        <w:numPr>
          <w:ilvl w:val="0"/>
          <w:numId w:val="1"/>
        </w:numPr>
        <w:spacing w:line="360" w:lineRule="auto"/>
        <w:jc w:val="both"/>
        <w:rPr>
          <w:rFonts w:ascii="Times New Roman" w:hAnsi="Times New Roman" w:cs="Times New Roman"/>
          <w:sz w:val="24"/>
          <w:szCs w:val="24"/>
        </w:rPr>
      </w:pPr>
      <w:r w:rsidRPr="004F2C78">
        <w:rPr>
          <w:rFonts w:ascii="Times New Roman" w:hAnsi="Times New Roman" w:cs="Times New Roman"/>
          <w:sz w:val="24"/>
          <w:szCs w:val="24"/>
        </w:rPr>
        <w:t>Software-as-a-Service (</w:t>
      </w:r>
      <w:proofErr w:type="spellStart"/>
      <w:r w:rsidRPr="004F2C78">
        <w:rPr>
          <w:rFonts w:ascii="Times New Roman" w:hAnsi="Times New Roman" w:cs="Times New Roman"/>
          <w:sz w:val="24"/>
          <w:szCs w:val="24"/>
        </w:rPr>
        <w:t>SaaS</w:t>
      </w:r>
      <w:proofErr w:type="spellEnd"/>
      <w:r w:rsidRPr="004F2C78">
        <w:rPr>
          <w:rFonts w:ascii="Times New Roman" w:hAnsi="Times New Roman" w:cs="Times New Roman"/>
          <w:sz w:val="24"/>
          <w:szCs w:val="24"/>
        </w:rPr>
        <w:t xml:space="preserve">) </w:t>
      </w:r>
      <w:proofErr w:type="spellStart"/>
      <w:r w:rsidRPr="004F2C78">
        <w:rPr>
          <w:rFonts w:ascii="Times New Roman" w:hAnsi="Times New Roman" w:cs="Times New Roman"/>
          <w:sz w:val="24"/>
          <w:szCs w:val="24"/>
        </w:rPr>
        <w:t>startup</w:t>
      </w:r>
      <w:proofErr w:type="spellEnd"/>
      <w:r w:rsidRPr="004F2C78">
        <w:rPr>
          <w:rFonts w:ascii="Times New Roman" w:hAnsi="Times New Roman" w:cs="Times New Roman"/>
          <w:sz w:val="24"/>
          <w:szCs w:val="24"/>
        </w:rPr>
        <w:t xml:space="preserve"> </w:t>
      </w:r>
      <w:proofErr w:type="spellStart"/>
      <w:r w:rsidRPr="004F2C78">
        <w:rPr>
          <w:rFonts w:ascii="Times New Roman" w:hAnsi="Times New Roman" w:cs="Times New Roman"/>
          <w:sz w:val="24"/>
          <w:szCs w:val="24"/>
        </w:rPr>
        <w:t>Toplyne</w:t>
      </w:r>
      <w:proofErr w:type="spellEnd"/>
      <w:r w:rsidRPr="004F2C78">
        <w:rPr>
          <w:rFonts w:ascii="Times New Roman" w:hAnsi="Times New Roman" w:cs="Times New Roman"/>
          <w:sz w:val="24"/>
          <w:szCs w:val="24"/>
        </w:rPr>
        <w:t xml:space="preserve"> raised US$ 15 million in a fundraising round headed by Tiger Global in May 2022.</w:t>
      </w:r>
    </w:p>
    <w:p w:rsidR="005509EE" w:rsidRPr="004F2C78" w:rsidRDefault="005509EE" w:rsidP="004F2C78">
      <w:pPr>
        <w:pStyle w:val="ListParagraph"/>
        <w:numPr>
          <w:ilvl w:val="0"/>
          <w:numId w:val="1"/>
        </w:numPr>
        <w:spacing w:line="360" w:lineRule="auto"/>
        <w:jc w:val="both"/>
        <w:rPr>
          <w:rFonts w:ascii="Times New Roman" w:hAnsi="Times New Roman" w:cs="Times New Roman"/>
          <w:sz w:val="24"/>
          <w:szCs w:val="24"/>
        </w:rPr>
      </w:pPr>
      <w:proofErr w:type="spellStart"/>
      <w:r w:rsidRPr="004F2C78">
        <w:rPr>
          <w:rFonts w:ascii="Times New Roman" w:hAnsi="Times New Roman" w:cs="Times New Roman"/>
          <w:sz w:val="24"/>
          <w:szCs w:val="24"/>
        </w:rPr>
        <w:t>Zepto</w:t>
      </w:r>
      <w:proofErr w:type="spellEnd"/>
      <w:r w:rsidRPr="004F2C78">
        <w:rPr>
          <w:rFonts w:ascii="Times New Roman" w:hAnsi="Times New Roman" w:cs="Times New Roman"/>
          <w:sz w:val="24"/>
          <w:szCs w:val="24"/>
        </w:rPr>
        <w:t xml:space="preserve">, a platform for 10-minute grocery delivery owned by </w:t>
      </w:r>
      <w:proofErr w:type="spellStart"/>
      <w:r w:rsidRPr="004F2C78">
        <w:rPr>
          <w:rFonts w:ascii="Times New Roman" w:hAnsi="Times New Roman" w:cs="Times New Roman"/>
          <w:sz w:val="24"/>
          <w:szCs w:val="24"/>
        </w:rPr>
        <w:t>Kiranakart</w:t>
      </w:r>
      <w:proofErr w:type="spellEnd"/>
      <w:r w:rsidRPr="004F2C78">
        <w:rPr>
          <w:rFonts w:ascii="Times New Roman" w:hAnsi="Times New Roman" w:cs="Times New Roman"/>
          <w:sz w:val="24"/>
          <w:szCs w:val="24"/>
        </w:rPr>
        <w:t xml:space="preserve"> Technologies Pvt. Ltd., raised US$ 200 million in a Series D fundraising round spearheaded by Y </w:t>
      </w:r>
      <w:proofErr w:type="spellStart"/>
      <w:r w:rsidRPr="004F2C78">
        <w:rPr>
          <w:rFonts w:ascii="Times New Roman" w:hAnsi="Times New Roman" w:cs="Times New Roman"/>
          <w:sz w:val="24"/>
          <w:szCs w:val="24"/>
        </w:rPr>
        <w:t>Combinator's</w:t>
      </w:r>
      <w:proofErr w:type="spellEnd"/>
      <w:r w:rsidRPr="004F2C78">
        <w:rPr>
          <w:rFonts w:ascii="Times New Roman" w:hAnsi="Times New Roman" w:cs="Times New Roman"/>
          <w:sz w:val="24"/>
          <w:szCs w:val="24"/>
        </w:rPr>
        <w:t xml:space="preserve"> Continuity Fund in May 2022, valuing the company at US$ 900 million.</w:t>
      </w:r>
    </w:p>
    <w:p w:rsidR="005509EE" w:rsidRPr="004F2C78" w:rsidRDefault="005509EE" w:rsidP="004F2C78">
      <w:pPr>
        <w:pStyle w:val="ListParagraph"/>
        <w:numPr>
          <w:ilvl w:val="0"/>
          <w:numId w:val="1"/>
        </w:numPr>
        <w:spacing w:line="360" w:lineRule="auto"/>
        <w:jc w:val="both"/>
        <w:rPr>
          <w:rFonts w:ascii="Times New Roman" w:hAnsi="Times New Roman" w:cs="Times New Roman"/>
          <w:sz w:val="24"/>
          <w:szCs w:val="24"/>
        </w:rPr>
      </w:pPr>
      <w:r w:rsidRPr="004F2C78">
        <w:rPr>
          <w:rFonts w:ascii="Times New Roman" w:hAnsi="Times New Roman" w:cs="Times New Roman"/>
          <w:sz w:val="24"/>
          <w:szCs w:val="24"/>
        </w:rPr>
        <w:t xml:space="preserve">A thematic </w:t>
      </w:r>
      <w:proofErr w:type="spellStart"/>
      <w:r w:rsidRPr="004F2C78">
        <w:rPr>
          <w:rFonts w:ascii="Times New Roman" w:hAnsi="Times New Roman" w:cs="Times New Roman"/>
          <w:sz w:val="24"/>
          <w:szCs w:val="24"/>
        </w:rPr>
        <w:t>cryptocurrency</w:t>
      </w:r>
      <w:proofErr w:type="spellEnd"/>
      <w:r w:rsidRPr="004F2C78">
        <w:rPr>
          <w:rFonts w:ascii="Times New Roman" w:hAnsi="Times New Roman" w:cs="Times New Roman"/>
          <w:sz w:val="24"/>
          <w:szCs w:val="24"/>
        </w:rPr>
        <w:t xml:space="preserve"> investment start-up named </w:t>
      </w:r>
      <w:proofErr w:type="spellStart"/>
      <w:r w:rsidRPr="004F2C78">
        <w:rPr>
          <w:rFonts w:ascii="Times New Roman" w:hAnsi="Times New Roman" w:cs="Times New Roman"/>
          <w:sz w:val="24"/>
          <w:szCs w:val="24"/>
        </w:rPr>
        <w:t>KoinBasket</w:t>
      </w:r>
      <w:proofErr w:type="spellEnd"/>
      <w:r w:rsidRPr="004F2C78">
        <w:rPr>
          <w:rFonts w:ascii="Times New Roman" w:hAnsi="Times New Roman" w:cs="Times New Roman"/>
          <w:sz w:val="24"/>
          <w:szCs w:val="24"/>
        </w:rPr>
        <w:t xml:space="preserve"> raised $2 million in a pre-seed funding round in May 2022.</w:t>
      </w:r>
    </w:p>
    <w:p w:rsidR="005509EE" w:rsidRPr="004F2C78" w:rsidRDefault="005509EE" w:rsidP="004F2C78">
      <w:pPr>
        <w:pStyle w:val="ListParagraph"/>
        <w:numPr>
          <w:ilvl w:val="0"/>
          <w:numId w:val="1"/>
        </w:numPr>
        <w:spacing w:line="360" w:lineRule="auto"/>
        <w:jc w:val="both"/>
        <w:rPr>
          <w:rFonts w:ascii="Times New Roman" w:hAnsi="Times New Roman" w:cs="Times New Roman"/>
          <w:sz w:val="24"/>
          <w:szCs w:val="24"/>
        </w:rPr>
      </w:pPr>
      <w:proofErr w:type="spellStart"/>
      <w:r w:rsidRPr="004F2C78">
        <w:rPr>
          <w:rFonts w:ascii="Times New Roman" w:hAnsi="Times New Roman" w:cs="Times New Roman"/>
          <w:sz w:val="24"/>
          <w:szCs w:val="24"/>
        </w:rPr>
        <w:t>Amansa</w:t>
      </w:r>
      <w:proofErr w:type="spellEnd"/>
      <w:r w:rsidRPr="004F2C78">
        <w:rPr>
          <w:rFonts w:ascii="Times New Roman" w:hAnsi="Times New Roman" w:cs="Times New Roman"/>
          <w:sz w:val="24"/>
          <w:szCs w:val="24"/>
        </w:rPr>
        <w:t xml:space="preserve"> Capital, Jungle Ventures, and Nexus Venture Partners led a Series E fundraising round in which US$ 120 million was raised by </w:t>
      </w:r>
      <w:proofErr w:type="spellStart"/>
      <w:r w:rsidRPr="004F2C78">
        <w:rPr>
          <w:rFonts w:ascii="Times New Roman" w:hAnsi="Times New Roman" w:cs="Times New Roman"/>
          <w:sz w:val="24"/>
          <w:szCs w:val="24"/>
        </w:rPr>
        <w:t>Invictus</w:t>
      </w:r>
      <w:proofErr w:type="spellEnd"/>
      <w:r w:rsidRPr="004F2C78">
        <w:rPr>
          <w:rFonts w:ascii="Times New Roman" w:hAnsi="Times New Roman" w:cs="Times New Roman"/>
          <w:sz w:val="24"/>
          <w:szCs w:val="24"/>
        </w:rPr>
        <w:t xml:space="preserve"> Insurance Broking Services Pvt. Ltd., the company that operates the </w:t>
      </w:r>
      <w:proofErr w:type="spellStart"/>
      <w:r w:rsidRPr="004F2C78">
        <w:rPr>
          <w:rFonts w:ascii="Times New Roman" w:hAnsi="Times New Roman" w:cs="Times New Roman"/>
          <w:sz w:val="24"/>
          <w:szCs w:val="24"/>
        </w:rPr>
        <w:t>insurtech</w:t>
      </w:r>
      <w:proofErr w:type="spellEnd"/>
      <w:r w:rsidRPr="004F2C78">
        <w:rPr>
          <w:rFonts w:ascii="Times New Roman" w:hAnsi="Times New Roman" w:cs="Times New Roman"/>
          <w:sz w:val="24"/>
          <w:szCs w:val="24"/>
        </w:rPr>
        <w:t xml:space="preserve"> platform </w:t>
      </w:r>
      <w:proofErr w:type="spellStart"/>
      <w:r w:rsidRPr="004F2C78">
        <w:rPr>
          <w:rFonts w:ascii="Times New Roman" w:hAnsi="Times New Roman" w:cs="Times New Roman"/>
          <w:sz w:val="24"/>
          <w:szCs w:val="24"/>
        </w:rPr>
        <w:t>Turtlemint</w:t>
      </w:r>
      <w:proofErr w:type="spellEnd"/>
      <w:r w:rsidRPr="004F2C78">
        <w:rPr>
          <w:rFonts w:ascii="Times New Roman" w:hAnsi="Times New Roman" w:cs="Times New Roman"/>
          <w:sz w:val="24"/>
          <w:szCs w:val="24"/>
        </w:rPr>
        <w:t xml:space="preserve"> Insurance Services Pvt. Ltd.</w:t>
      </w:r>
    </w:p>
    <w:p w:rsidR="005509EE" w:rsidRPr="004F2C78" w:rsidRDefault="005509EE" w:rsidP="004F2C78">
      <w:pPr>
        <w:pStyle w:val="ListParagraph"/>
        <w:numPr>
          <w:ilvl w:val="0"/>
          <w:numId w:val="1"/>
        </w:numPr>
        <w:spacing w:line="360" w:lineRule="auto"/>
        <w:jc w:val="both"/>
        <w:rPr>
          <w:rFonts w:ascii="Times New Roman" w:hAnsi="Times New Roman" w:cs="Times New Roman"/>
          <w:sz w:val="24"/>
          <w:szCs w:val="24"/>
        </w:rPr>
      </w:pPr>
      <w:r w:rsidRPr="004F2C78">
        <w:rPr>
          <w:rFonts w:ascii="Times New Roman" w:hAnsi="Times New Roman" w:cs="Times New Roman"/>
          <w:sz w:val="24"/>
          <w:szCs w:val="24"/>
        </w:rPr>
        <w:t xml:space="preserve">Woodenstreet.com, an online retailer of furniture and home goods based in </w:t>
      </w:r>
      <w:proofErr w:type="spellStart"/>
      <w:r w:rsidRPr="004F2C78">
        <w:rPr>
          <w:rFonts w:ascii="Times New Roman" w:hAnsi="Times New Roman" w:cs="Times New Roman"/>
          <w:sz w:val="24"/>
          <w:szCs w:val="24"/>
        </w:rPr>
        <w:t>Jaipur</w:t>
      </w:r>
      <w:proofErr w:type="spellEnd"/>
      <w:r w:rsidRPr="004F2C78">
        <w:rPr>
          <w:rFonts w:ascii="Times New Roman" w:hAnsi="Times New Roman" w:cs="Times New Roman"/>
          <w:sz w:val="24"/>
          <w:szCs w:val="24"/>
        </w:rPr>
        <w:t xml:space="preserve">, raised over $30 million in a Series B fundraising round that was spearheaded by </w:t>
      </w:r>
      <w:proofErr w:type="spellStart"/>
      <w:r w:rsidRPr="004F2C78">
        <w:rPr>
          <w:rFonts w:ascii="Times New Roman" w:hAnsi="Times New Roman" w:cs="Times New Roman"/>
          <w:sz w:val="24"/>
          <w:szCs w:val="24"/>
        </w:rPr>
        <w:t>WestBridge</w:t>
      </w:r>
      <w:proofErr w:type="spellEnd"/>
      <w:r w:rsidRPr="004F2C78">
        <w:rPr>
          <w:rFonts w:ascii="Times New Roman" w:hAnsi="Times New Roman" w:cs="Times New Roman"/>
          <w:sz w:val="24"/>
          <w:szCs w:val="24"/>
        </w:rPr>
        <w:t xml:space="preserve"> Capital in May 2022.</w:t>
      </w:r>
    </w:p>
    <w:p w:rsidR="005509EE" w:rsidRPr="004F2C78" w:rsidRDefault="005509EE" w:rsidP="004F2C78">
      <w:pPr>
        <w:pStyle w:val="ListParagraph"/>
        <w:numPr>
          <w:ilvl w:val="0"/>
          <w:numId w:val="1"/>
        </w:numPr>
        <w:spacing w:line="360" w:lineRule="auto"/>
        <w:jc w:val="both"/>
        <w:rPr>
          <w:rFonts w:ascii="Times New Roman" w:hAnsi="Times New Roman" w:cs="Times New Roman"/>
          <w:sz w:val="24"/>
          <w:szCs w:val="24"/>
        </w:rPr>
      </w:pPr>
      <w:r w:rsidRPr="004F2C78">
        <w:rPr>
          <w:rFonts w:ascii="Times New Roman" w:hAnsi="Times New Roman" w:cs="Times New Roman"/>
          <w:sz w:val="24"/>
          <w:szCs w:val="24"/>
        </w:rPr>
        <w:t xml:space="preserve">A Series B fundraising round headed by Tiger Global and Info Edge Ventures in May 2022 saw US$ 28 million invested in the B2B international technology platform </w:t>
      </w:r>
      <w:proofErr w:type="spellStart"/>
      <w:r w:rsidRPr="004F2C78">
        <w:rPr>
          <w:rFonts w:ascii="Times New Roman" w:hAnsi="Times New Roman" w:cs="Times New Roman"/>
          <w:sz w:val="24"/>
          <w:szCs w:val="24"/>
        </w:rPr>
        <w:t>Geniemode</w:t>
      </w:r>
      <w:proofErr w:type="spellEnd"/>
      <w:r w:rsidRPr="004F2C78">
        <w:rPr>
          <w:rFonts w:ascii="Times New Roman" w:hAnsi="Times New Roman" w:cs="Times New Roman"/>
          <w:sz w:val="24"/>
          <w:szCs w:val="24"/>
        </w:rPr>
        <w:t>.</w:t>
      </w:r>
    </w:p>
    <w:p w:rsidR="005509EE" w:rsidRPr="004F2C78" w:rsidRDefault="005509EE" w:rsidP="004F2C78">
      <w:pPr>
        <w:pStyle w:val="ListParagraph"/>
        <w:numPr>
          <w:ilvl w:val="0"/>
          <w:numId w:val="1"/>
        </w:numPr>
        <w:spacing w:line="360" w:lineRule="auto"/>
        <w:jc w:val="both"/>
        <w:rPr>
          <w:rFonts w:ascii="Times New Roman" w:hAnsi="Times New Roman" w:cs="Times New Roman"/>
          <w:sz w:val="24"/>
          <w:szCs w:val="24"/>
        </w:rPr>
      </w:pPr>
      <w:r w:rsidRPr="004F2C78">
        <w:rPr>
          <w:rFonts w:ascii="Times New Roman" w:hAnsi="Times New Roman" w:cs="Times New Roman"/>
          <w:sz w:val="24"/>
          <w:szCs w:val="24"/>
        </w:rPr>
        <w:t xml:space="preserve">Google announced a $1 billion investment in Indian telecom </w:t>
      </w:r>
      <w:proofErr w:type="spellStart"/>
      <w:r w:rsidRPr="004F2C78">
        <w:rPr>
          <w:rFonts w:ascii="Times New Roman" w:hAnsi="Times New Roman" w:cs="Times New Roman"/>
          <w:sz w:val="24"/>
          <w:szCs w:val="24"/>
        </w:rPr>
        <w:t>Bharti</w:t>
      </w:r>
      <w:proofErr w:type="spellEnd"/>
      <w:r w:rsidRPr="004F2C78">
        <w:rPr>
          <w:rFonts w:ascii="Times New Roman" w:hAnsi="Times New Roman" w:cs="Times New Roman"/>
          <w:sz w:val="24"/>
          <w:szCs w:val="24"/>
        </w:rPr>
        <w:t xml:space="preserve"> </w:t>
      </w:r>
      <w:proofErr w:type="spellStart"/>
      <w:r w:rsidRPr="004F2C78">
        <w:rPr>
          <w:rFonts w:ascii="Times New Roman" w:hAnsi="Times New Roman" w:cs="Times New Roman"/>
          <w:sz w:val="24"/>
          <w:szCs w:val="24"/>
        </w:rPr>
        <w:t>Airtel</w:t>
      </w:r>
      <w:proofErr w:type="spellEnd"/>
      <w:r w:rsidRPr="004F2C78">
        <w:rPr>
          <w:rFonts w:ascii="Times New Roman" w:hAnsi="Times New Roman" w:cs="Times New Roman"/>
          <w:sz w:val="24"/>
          <w:szCs w:val="24"/>
        </w:rPr>
        <w:t xml:space="preserve"> in January 2022. This investment consists of an equity investment of US$ 700 million for a </w:t>
      </w:r>
      <w:r w:rsidRPr="004F2C78">
        <w:rPr>
          <w:rFonts w:ascii="Times New Roman" w:hAnsi="Times New Roman" w:cs="Times New Roman"/>
          <w:sz w:val="24"/>
          <w:szCs w:val="24"/>
        </w:rPr>
        <w:lastRenderedPageBreak/>
        <w:t xml:space="preserve">1.28% stake in the company and an unspecified future investment of US$ 300 million in areas like </w:t>
      </w:r>
      <w:proofErr w:type="spellStart"/>
      <w:r w:rsidRPr="004F2C78">
        <w:rPr>
          <w:rFonts w:ascii="Times New Roman" w:hAnsi="Times New Roman" w:cs="Times New Roman"/>
          <w:sz w:val="24"/>
          <w:szCs w:val="24"/>
        </w:rPr>
        <w:t>smartphone</w:t>
      </w:r>
      <w:proofErr w:type="spellEnd"/>
      <w:r w:rsidRPr="004F2C78">
        <w:rPr>
          <w:rFonts w:ascii="Times New Roman" w:hAnsi="Times New Roman" w:cs="Times New Roman"/>
          <w:sz w:val="24"/>
          <w:szCs w:val="24"/>
        </w:rPr>
        <w:t xml:space="preserve"> access, networks, and the cloud.</w:t>
      </w:r>
    </w:p>
    <w:p w:rsidR="005509EE" w:rsidRPr="004F2C78" w:rsidRDefault="005509EE" w:rsidP="004F2C78">
      <w:pPr>
        <w:pStyle w:val="ListParagraph"/>
        <w:numPr>
          <w:ilvl w:val="0"/>
          <w:numId w:val="1"/>
        </w:numPr>
        <w:spacing w:line="360" w:lineRule="auto"/>
        <w:jc w:val="both"/>
        <w:rPr>
          <w:rFonts w:ascii="Times New Roman" w:hAnsi="Times New Roman" w:cs="Times New Roman"/>
          <w:sz w:val="24"/>
          <w:szCs w:val="24"/>
        </w:rPr>
      </w:pPr>
      <w:r w:rsidRPr="004F2C78">
        <w:rPr>
          <w:rFonts w:ascii="Times New Roman" w:hAnsi="Times New Roman" w:cs="Times New Roman"/>
          <w:sz w:val="24"/>
          <w:szCs w:val="24"/>
        </w:rPr>
        <w:t>India got R&amp;D investments worth Rs. 343.64 million (US$ 4.35 million) in 2021, a 516% increase from the year before.</w:t>
      </w:r>
    </w:p>
    <w:p w:rsidR="00D242AA" w:rsidRDefault="005509EE" w:rsidP="004F2C78">
      <w:pPr>
        <w:pStyle w:val="ListParagraph"/>
        <w:numPr>
          <w:ilvl w:val="0"/>
          <w:numId w:val="1"/>
        </w:numPr>
        <w:spacing w:line="360" w:lineRule="auto"/>
        <w:jc w:val="both"/>
        <w:rPr>
          <w:rFonts w:ascii="Times New Roman" w:hAnsi="Times New Roman" w:cs="Times New Roman"/>
          <w:sz w:val="24"/>
          <w:szCs w:val="24"/>
        </w:rPr>
      </w:pPr>
      <w:r w:rsidRPr="004F2C78">
        <w:rPr>
          <w:rFonts w:ascii="Times New Roman" w:hAnsi="Times New Roman" w:cs="Times New Roman"/>
          <w:sz w:val="24"/>
          <w:szCs w:val="24"/>
        </w:rPr>
        <w:t xml:space="preserve">As an anchor investor, the Canada Pension Fund Investment Board contributed Rs. 1,200 </w:t>
      </w:r>
      <w:proofErr w:type="spellStart"/>
      <w:r w:rsidRPr="004F2C78">
        <w:rPr>
          <w:rFonts w:ascii="Times New Roman" w:hAnsi="Times New Roman" w:cs="Times New Roman"/>
          <w:sz w:val="24"/>
          <w:szCs w:val="24"/>
        </w:rPr>
        <w:t>crore</w:t>
      </w:r>
      <w:proofErr w:type="spellEnd"/>
      <w:r w:rsidRPr="004F2C78">
        <w:rPr>
          <w:rFonts w:ascii="Times New Roman" w:hAnsi="Times New Roman" w:cs="Times New Roman"/>
          <w:sz w:val="24"/>
          <w:szCs w:val="24"/>
        </w:rPr>
        <w:t xml:space="preserve"> ($160.49 million) to the initial public offerings of several Indian businesses, including One97 Communications (</w:t>
      </w:r>
      <w:proofErr w:type="spellStart"/>
      <w:r w:rsidRPr="004F2C78">
        <w:rPr>
          <w:rFonts w:ascii="Times New Roman" w:hAnsi="Times New Roman" w:cs="Times New Roman"/>
          <w:sz w:val="24"/>
          <w:szCs w:val="24"/>
        </w:rPr>
        <w:t>Paytm</w:t>
      </w:r>
      <w:proofErr w:type="spellEnd"/>
      <w:r w:rsidRPr="004F2C78">
        <w:rPr>
          <w:rFonts w:ascii="Times New Roman" w:hAnsi="Times New Roman" w:cs="Times New Roman"/>
          <w:sz w:val="24"/>
          <w:szCs w:val="24"/>
        </w:rPr>
        <w:t xml:space="preserve">), </w:t>
      </w:r>
      <w:proofErr w:type="spellStart"/>
      <w:r w:rsidRPr="004F2C78">
        <w:rPr>
          <w:rFonts w:ascii="Times New Roman" w:hAnsi="Times New Roman" w:cs="Times New Roman"/>
          <w:sz w:val="24"/>
          <w:szCs w:val="24"/>
        </w:rPr>
        <w:t>Zomato</w:t>
      </w:r>
      <w:proofErr w:type="spellEnd"/>
      <w:r w:rsidRPr="004F2C78">
        <w:rPr>
          <w:rFonts w:ascii="Times New Roman" w:hAnsi="Times New Roman" w:cs="Times New Roman"/>
          <w:sz w:val="24"/>
          <w:szCs w:val="24"/>
        </w:rPr>
        <w:t>, FSN E-Commerce Ventures (</w:t>
      </w:r>
      <w:proofErr w:type="spellStart"/>
      <w:r w:rsidRPr="004F2C78">
        <w:rPr>
          <w:rFonts w:ascii="Times New Roman" w:hAnsi="Times New Roman" w:cs="Times New Roman"/>
          <w:sz w:val="24"/>
          <w:szCs w:val="24"/>
        </w:rPr>
        <w:t>Nykaa</w:t>
      </w:r>
      <w:proofErr w:type="spellEnd"/>
      <w:r w:rsidRPr="004F2C78">
        <w:rPr>
          <w:rFonts w:ascii="Times New Roman" w:hAnsi="Times New Roman" w:cs="Times New Roman"/>
          <w:sz w:val="24"/>
          <w:szCs w:val="24"/>
        </w:rPr>
        <w:t xml:space="preserve">) and PB </w:t>
      </w:r>
      <w:proofErr w:type="spellStart"/>
      <w:r w:rsidRPr="004F2C78">
        <w:rPr>
          <w:rFonts w:ascii="Times New Roman" w:hAnsi="Times New Roman" w:cs="Times New Roman"/>
          <w:sz w:val="24"/>
          <w:szCs w:val="24"/>
        </w:rPr>
        <w:t>Fintech</w:t>
      </w:r>
      <w:proofErr w:type="spellEnd"/>
      <w:r w:rsidRPr="004F2C78">
        <w:rPr>
          <w:rFonts w:ascii="Times New Roman" w:hAnsi="Times New Roman" w:cs="Times New Roman"/>
          <w:sz w:val="24"/>
          <w:szCs w:val="24"/>
        </w:rPr>
        <w:t>.</w:t>
      </w:r>
    </w:p>
    <w:p w:rsidR="008A335C" w:rsidRPr="008A335C" w:rsidRDefault="008A335C" w:rsidP="008A335C">
      <w:pPr>
        <w:spacing w:line="360" w:lineRule="auto"/>
        <w:jc w:val="both"/>
        <w:rPr>
          <w:rFonts w:ascii="Times New Roman" w:hAnsi="Times New Roman" w:cs="Times New Roman"/>
          <w:b/>
          <w:sz w:val="28"/>
          <w:szCs w:val="28"/>
        </w:rPr>
      </w:pPr>
      <w:r w:rsidRPr="008A335C">
        <w:rPr>
          <w:rFonts w:ascii="Times New Roman" w:hAnsi="Times New Roman" w:cs="Times New Roman"/>
          <w:b/>
          <w:sz w:val="28"/>
          <w:szCs w:val="28"/>
        </w:rPr>
        <w:t>Government Initiatives to enhance Investment Opportunities:</w:t>
      </w:r>
    </w:p>
    <w:p w:rsidR="00D242AA" w:rsidRDefault="000D6C52" w:rsidP="004F2C78">
      <w:pPr>
        <w:spacing w:line="360" w:lineRule="auto"/>
        <w:jc w:val="both"/>
        <w:rPr>
          <w:rFonts w:ascii="Times New Roman" w:hAnsi="Times New Roman" w:cs="Times New Roman"/>
          <w:sz w:val="24"/>
          <w:szCs w:val="24"/>
        </w:rPr>
      </w:pPr>
      <w:r w:rsidRPr="000D6C52">
        <w:rPr>
          <w:rFonts w:ascii="Times New Roman" w:hAnsi="Times New Roman" w:cs="Times New Roman"/>
          <w:sz w:val="24"/>
          <w:szCs w:val="24"/>
        </w:rPr>
        <w:t>Due to favourable government policies, India has recently become a desirable location for FDI. India has created a number of programmes and policies that have aided in increasing FDI. These programmes have stimulated FDI investment in India, particularly in emerging industries like defence manufacture, real estate, and research and development. Major government programmes include:</w:t>
      </w:r>
    </w:p>
    <w:p w:rsidR="000D6C52" w:rsidRPr="008A335C" w:rsidRDefault="000D6C52" w:rsidP="008A335C">
      <w:pPr>
        <w:pStyle w:val="ListParagraph"/>
        <w:numPr>
          <w:ilvl w:val="0"/>
          <w:numId w:val="2"/>
        </w:numPr>
        <w:spacing w:line="360" w:lineRule="auto"/>
        <w:jc w:val="both"/>
        <w:rPr>
          <w:rFonts w:ascii="Times New Roman" w:hAnsi="Times New Roman" w:cs="Times New Roman"/>
          <w:sz w:val="24"/>
          <w:szCs w:val="24"/>
        </w:rPr>
      </w:pPr>
      <w:r w:rsidRPr="008A335C">
        <w:rPr>
          <w:rFonts w:ascii="Times New Roman" w:hAnsi="Times New Roman" w:cs="Times New Roman"/>
          <w:sz w:val="24"/>
          <w:szCs w:val="24"/>
        </w:rPr>
        <w:t>The Indian government expanded FDI by expanding it to 74% via the automatic route and 100% via the government route in the defence sector.</w:t>
      </w:r>
    </w:p>
    <w:p w:rsidR="000D6C52" w:rsidRPr="008A335C" w:rsidRDefault="000D6C52" w:rsidP="008A335C">
      <w:pPr>
        <w:pStyle w:val="ListParagraph"/>
        <w:numPr>
          <w:ilvl w:val="0"/>
          <w:numId w:val="2"/>
        </w:numPr>
        <w:spacing w:line="360" w:lineRule="auto"/>
        <w:jc w:val="both"/>
        <w:rPr>
          <w:rFonts w:ascii="Times New Roman" w:hAnsi="Times New Roman" w:cs="Times New Roman"/>
          <w:sz w:val="24"/>
          <w:szCs w:val="24"/>
        </w:rPr>
      </w:pPr>
      <w:r w:rsidRPr="008A335C">
        <w:rPr>
          <w:rFonts w:ascii="Times New Roman" w:hAnsi="Times New Roman" w:cs="Times New Roman"/>
          <w:sz w:val="24"/>
          <w:szCs w:val="24"/>
        </w:rPr>
        <w:t>The Foreign Exchange Management Act (FEMA) has been revised by the government to permit up to 20% FDI in insurance business LIC via the automatic route.</w:t>
      </w:r>
    </w:p>
    <w:p w:rsidR="000D6C52" w:rsidRPr="008A335C" w:rsidRDefault="000D6C52" w:rsidP="008A335C">
      <w:pPr>
        <w:pStyle w:val="ListParagraph"/>
        <w:numPr>
          <w:ilvl w:val="0"/>
          <w:numId w:val="2"/>
        </w:numPr>
        <w:spacing w:line="360" w:lineRule="auto"/>
        <w:jc w:val="both"/>
        <w:rPr>
          <w:rFonts w:ascii="Times New Roman" w:hAnsi="Times New Roman" w:cs="Times New Roman"/>
          <w:sz w:val="24"/>
          <w:szCs w:val="24"/>
        </w:rPr>
      </w:pPr>
      <w:r w:rsidRPr="008A335C">
        <w:rPr>
          <w:rFonts w:ascii="Times New Roman" w:hAnsi="Times New Roman" w:cs="Times New Roman"/>
          <w:sz w:val="24"/>
          <w:szCs w:val="24"/>
        </w:rPr>
        <w:t>The administration is thinking about relaxing regulations on some FDIs from nations that border India.</w:t>
      </w:r>
    </w:p>
    <w:p w:rsidR="000D6C52" w:rsidRPr="008A335C" w:rsidRDefault="000D6C52" w:rsidP="008A335C">
      <w:pPr>
        <w:pStyle w:val="ListParagraph"/>
        <w:numPr>
          <w:ilvl w:val="0"/>
          <w:numId w:val="2"/>
        </w:numPr>
        <w:spacing w:line="360" w:lineRule="auto"/>
        <w:jc w:val="both"/>
        <w:rPr>
          <w:rFonts w:ascii="Times New Roman" w:hAnsi="Times New Roman" w:cs="Times New Roman"/>
          <w:sz w:val="24"/>
          <w:szCs w:val="24"/>
        </w:rPr>
      </w:pPr>
      <w:r w:rsidRPr="008A335C">
        <w:rPr>
          <w:rFonts w:ascii="Times New Roman" w:hAnsi="Times New Roman" w:cs="Times New Roman"/>
          <w:sz w:val="24"/>
          <w:szCs w:val="24"/>
        </w:rPr>
        <w:t xml:space="preserve">FDI inflows are anticipated to increase in 2022 as a result of the implementation of policies such PM </w:t>
      </w:r>
      <w:proofErr w:type="spellStart"/>
      <w:r w:rsidRPr="008A335C">
        <w:rPr>
          <w:rFonts w:ascii="Times New Roman" w:hAnsi="Times New Roman" w:cs="Times New Roman"/>
          <w:sz w:val="24"/>
          <w:szCs w:val="24"/>
        </w:rPr>
        <w:t>Gati</w:t>
      </w:r>
      <w:proofErr w:type="spellEnd"/>
      <w:r w:rsidRPr="008A335C">
        <w:rPr>
          <w:rFonts w:ascii="Times New Roman" w:hAnsi="Times New Roman" w:cs="Times New Roman"/>
          <w:sz w:val="24"/>
          <w:szCs w:val="24"/>
        </w:rPr>
        <w:t xml:space="preserve"> </w:t>
      </w:r>
      <w:proofErr w:type="spellStart"/>
      <w:r w:rsidRPr="008A335C">
        <w:rPr>
          <w:rFonts w:ascii="Times New Roman" w:hAnsi="Times New Roman" w:cs="Times New Roman"/>
          <w:sz w:val="24"/>
          <w:szCs w:val="24"/>
        </w:rPr>
        <w:t>Shakti</w:t>
      </w:r>
      <w:proofErr w:type="spellEnd"/>
      <w:r w:rsidRPr="008A335C">
        <w:rPr>
          <w:rFonts w:ascii="Times New Roman" w:hAnsi="Times New Roman" w:cs="Times New Roman"/>
          <w:sz w:val="24"/>
          <w:szCs w:val="24"/>
        </w:rPr>
        <w:t>, single window clearance, and GIS-mapped land banks.</w:t>
      </w:r>
    </w:p>
    <w:p w:rsidR="000D6C52" w:rsidRPr="008A335C" w:rsidRDefault="000D6C52" w:rsidP="008A335C">
      <w:pPr>
        <w:pStyle w:val="ListParagraph"/>
        <w:numPr>
          <w:ilvl w:val="0"/>
          <w:numId w:val="2"/>
        </w:numPr>
        <w:spacing w:line="360" w:lineRule="auto"/>
        <w:jc w:val="both"/>
        <w:rPr>
          <w:rFonts w:ascii="Times New Roman" w:hAnsi="Times New Roman" w:cs="Times New Roman"/>
          <w:sz w:val="24"/>
          <w:szCs w:val="24"/>
        </w:rPr>
      </w:pPr>
      <w:r w:rsidRPr="008A335C">
        <w:rPr>
          <w:rFonts w:ascii="Times New Roman" w:hAnsi="Times New Roman" w:cs="Times New Roman"/>
          <w:sz w:val="24"/>
          <w:szCs w:val="24"/>
        </w:rPr>
        <w:t>The Space Activity Bill is expected to be introduced by the government in 2022 in at least three different forms. This law is anticipated to define FDI in the Indian market in detail.</w:t>
      </w:r>
    </w:p>
    <w:p w:rsidR="008A335C" w:rsidRPr="008A335C" w:rsidRDefault="008A335C" w:rsidP="008A335C">
      <w:pPr>
        <w:pStyle w:val="ListParagraph"/>
        <w:numPr>
          <w:ilvl w:val="0"/>
          <w:numId w:val="2"/>
        </w:numPr>
        <w:spacing w:line="360" w:lineRule="auto"/>
        <w:jc w:val="both"/>
        <w:rPr>
          <w:rFonts w:ascii="Times New Roman" w:hAnsi="Times New Roman" w:cs="Times New Roman"/>
          <w:sz w:val="24"/>
          <w:szCs w:val="24"/>
        </w:rPr>
      </w:pPr>
      <w:r w:rsidRPr="008A335C">
        <w:rPr>
          <w:rFonts w:ascii="Times New Roman" w:hAnsi="Times New Roman" w:cs="Times New Roman"/>
          <w:sz w:val="24"/>
          <w:szCs w:val="24"/>
        </w:rPr>
        <w:t>India and the UK decided to expand investment in September 2021 in order to fortify their bilateral connections and create a "enhanced trade cooperation."</w:t>
      </w:r>
    </w:p>
    <w:p w:rsidR="008A335C" w:rsidRPr="008A335C" w:rsidRDefault="008A335C" w:rsidP="008A335C">
      <w:pPr>
        <w:pStyle w:val="ListParagraph"/>
        <w:numPr>
          <w:ilvl w:val="0"/>
          <w:numId w:val="2"/>
        </w:numPr>
        <w:spacing w:line="360" w:lineRule="auto"/>
        <w:jc w:val="both"/>
        <w:rPr>
          <w:rFonts w:ascii="Times New Roman" w:hAnsi="Times New Roman" w:cs="Times New Roman"/>
          <w:sz w:val="24"/>
          <w:szCs w:val="24"/>
        </w:rPr>
      </w:pPr>
      <w:r w:rsidRPr="008A335C">
        <w:rPr>
          <w:rFonts w:ascii="Times New Roman" w:hAnsi="Times New Roman" w:cs="Times New Roman"/>
          <w:sz w:val="24"/>
          <w:szCs w:val="24"/>
        </w:rPr>
        <w:t>The Union Cabinet declared in September 2021 that it will now permit 100% FDI via the automated method, up from the previous 49%, in order to promote the telecom sector.</w:t>
      </w:r>
    </w:p>
    <w:p w:rsidR="00B05F7E" w:rsidRDefault="00B05F7E" w:rsidP="004F2C78">
      <w:pPr>
        <w:spacing w:line="360" w:lineRule="auto"/>
        <w:jc w:val="both"/>
        <w:rPr>
          <w:rFonts w:ascii="Times New Roman" w:hAnsi="Times New Roman" w:cs="Times New Roman"/>
          <w:b/>
          <w:sz w:val="28"/>
          <w:szCs w:val="28"/>
        </w:rPr>
      </w:pPr>
    </w:p>
    <w:p w:rsidR="00B05F7E" w:rsidRDefault="00B05F7E" w:rsidP="004F2C78">
      <w:pPr>
        <w:spacing w:line="360" w:lineRule="auto"/>
        <w:jc w:val="both"/>
        <w:rPr>
          <w:rFonts w:ascii="Times New Roman" w:hAnsi="Times New Roman" w:cs="Times New Roman"/>
          <w:b/>
          <w:sz w:val="28"/>
          <w:szCs w:val="28"/>
        </w:rPr>
      </w:pPr>
    </w:p>
    <w:p w:rsidR="00D242AA" w:rsidRPr="0049296F" w:rsidRDefault="004E1309" w:rsidP="004F2C78">
      <w:pPr>
        <w:spacing w:line="360" w:lineRule="auto"/>
        <w:jc w:val="both"/>
        <w:rPr>
          <w:rFonts w:ascii="Times New Roman" w:hAnsi="Times New Roman" w:cs="Times New Roman"/>
          <w:b/>
          <w:sz w:val="28"/>
          <w:szCs w:val="28"/>
        </w:rPr>
      </w:pPr>
      <w:r w:rsidRPr="0049296F">
        <w:rPr>
          <w:rFonts w:ascii="Times New Roman" w:hAnsi="Times New Roman" w:cs="Times New Roman"/>
          <w:b/>
          <w:sz w:val="28"/>
          <w:szCs w:val="28"/>
        </w:rPr>
        <w:t>References</w:t>
      </w:r>
      <w:r>
        <w:rPr>
          <w:rFonts w:ascii="Times New Roman" w:hAnsi="Times New Roman" w:cs="Times New Roman"/>
          <w:b/>
          <w:sz w:val="28"/>
          <w:szCs w:val="28"/>
        </w:rPr>
        <w:t>:</w:t>
      </w:r>
    </w:p>
    <w:p w:rsidR="0071448C" w:rsidRPr="004869E1" w:rsidRDefault="0071448C" w:rsidP="00BB1DCC">
      <w:pPr>
        <w:shd w:val="clear" w:color="auto" w:fill="FFFFFF"/>
        <w:spacing w:after="0" w:line="240" w:lineRule="auto"/>
        <w:jc w:val="both"/>
        <w:rPr>
          <w:rFonts w:ascii="Times New Roman" w:hAnsi="Times New Roman" w:cs="Times New Roman"/>
          <w:sz w:val="24"/>
          <w:szCs w:val="24"/>
        </w:rPr>
      </w:pPr>
      <w:proofErr w:type="spellStart"/>
      <w:proofErr w:type="gramStart"/>
      <w:r w:rsidRPr="004869E1">
        <w:rPr>
          <w:rFonts w:ascii="Times New Roman" w:hAnsi="Times New Roman" w:cs="Times New Roman"/>
          <w:sz w:val="24"/>
          <w:szCs w:val="24"/>
        </w:rPr>
        <w:t>Athreya</w:t>
      </w:r>
      <w:proofErr w:type="spellEnd"/>
      <w:r w:rsidRPr="004869E1">
        <w:rPr>
          <w:rFonts w:ascii="Times New Roman" w:hAnsi="Times New Roman" w:cs="Times New Roman"/>
          <w:sz w:val="24"/>
          <w:szCs w:val="24"/>
        </w:rPr>
        <w:t xml:space="preserve">, K., F. </w:t>
      </w:r>
      <w:proofErr w:type="spellStart"/>
      <w:r w:rsidRPr="004869E1">
        <w:rPr>
          <w:rFonts w:ascii="Times New Roman" w:hAnsi="Times New Roman" w:cs="Times New Roman"/>
          <w:sz w:val="24"/>
          <w:szCs w:val="24"/>
        </w:rPr>
        <w:t>Ionescu</w:t>
      </w:r>
      <w:proofErr w:type="spellEnd"/>
      <w:r w:rsidRPr="004869E1">
        <w:rPr>
          <w:rFonts w:ascii="Times New Roman" w:hAnsi="Times New Roman" w:cs="Times New Roman"/>
          <w:sz w:val="24"/>
          <w:szCs w:val="24"/>
        </w:rPr>
        <w:t xml:space="preserve">, and U. </w:t>
      </w:r>
      <w:proofErr w:type="spellStart"/>
      <w:r w:rsidRPr="004869E1">
        <w:rPr>
          <w:rFonts w:ascii="Times New Roman" w:hAnsi="Times New Roman" w:cs="Times New Roman"/>
          <w:sz w:val="24"/>
          <w:szCs w:val="24"/>
        </w:rPr>
        <w:t>Neelakantan</w:t>
      </w:r>
      <w:proofErr w:type="spellEnd"/>
      <w:r w:rsidRPr="004869E1">
        <w:rPr>
          <w:rFonts w:ascii="Times New Roman" w:hAnsi="Times New Roman" w:cs="Times New Roman"/>
          <w:sz w:val="24"/>
          <w:szCs w:val="24"/>
        </w:rPr>
        <w:t xml:space="preserve"> (2015).</w:t>
      </w:r>
      <w:proofErr w:type="gramEnd"/>
      <w:r w:rsidRPr="004869E1">
        <w:rPr>
          <w:rFonts w:ascii="Times New Roman" w:hAnsi="Times New Roman" w:cs="Times New Roman"/>
          <w:sz w:val="24"/>
          <w:szCs w:val="24"/>
        </w:rPr>
        <w:t xml:space="preserve"> Stock market participation: The role of human capital. </w:t>
      </w:r>
      <w:proofErr w:type="gramStart"/>
      <w:r w:rsidRPr="004869E1">
        <w:rPr>
          <w:rFonts w:ascii="Times New Roman" w:hAnsi="Times New Roman" w:cs="Times New Roman"/>
          <w:sz w:val="24"/>
          <w:szCs w:val="24"/>
        </w:rPr>
        <w:t>Working paper, Federal Reserve Bank of Richmond.</w:t>
      </w:r>
      <w:proofErr w:type="gramEnd"/>
    </w:p>
    <w:p w:rsidR="0071448C" w:rsidRPr="004869E1" w:rsidRDefault="0071448C" w:rsidP="00BB1DCC">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4F2C78" w:rsidRPr="004869E1" w:rsidRDefault="004F2C78" w:rsidP="00BB1DCC">
      <w:pPr>
        <w:shd w:val="clear" w:color="auto" w:fill="FFFFFF"/>
        <w:spacing w:after="0" w:line="240" w:lineRule="auto"/>
        <w:jc w:val="both"/>
        <w:rPr>
          <w:rFonts w:ascii="Times New Roman" w:eastAsia="Times New Roman" w:hAnsi="Times New Roman" w:cs="Times New Roman"/>
          <w:color w:val="000000"/>
          <w:sz w:val="24"/>
          <w:szCs w:val="24"/>
          <w:lang w:eastAsia="en-IN"/>
        </w:rPr>
      </w:pPr>
      <w:proofErr w:type="spellStart"/>
      <w:r w:rsidRPr="004869E1">
        <w:rPr>
          <w:rFonts w:ascii="Times New Roman" w:eastAsia="Times New Roman" w:hAnsi="Times New Roman" w:cs="Times New Roman"/>
          <w:color w:val="000000"/>
          <w:sz w:val="24"/>
          <w:szCs w:val="24"/>
          <w:lang w:eastAsia="en-IN"/>
        </w:rPr>
        <w:t>Ghosh</w:t>
      </w:r>
      <w:proofErr w:type="spellEnd"/>
      <w:proofErr w:type="gramStart"/>
      <w:r w:rsidRPr="004869E1">
        <w:rPr>
          <w:rFonts w:ascii="Times New Roman" w:eastAsia="Times New Roman" w:hAnsi="Times New Roman" w:cs="Times New Roman"/>
          <w:color w:val="000000"/>
          <w:sz w:val="24"/>
          <w:szCs w:val="24"/>
          <w:lang w:eastAsia="en-IN"/>
        </w:rPr>
        <w:t>,  N</w:t>
      </w:r>
      <w:proofErr w:type="gramEnd"/>
      <w:r w:rsidRPr="004869E1">
        <w:rPr>
          <w:rFonts w:ascii="Times New Roman" w:eastAsia="Times New Roman" w:hAnsi="Times New Roman" w:cs="Times New Roman"/>
          <w:color w:val="000000"/>
          <w:sz w:val="24"/>
          <w:szCs w:val="24"/>
          <w:lang w:eastAsia="en-IN"/>
        </w:rPr>
        <w:t>.  (2020)</w:t>
      </w:r>
      <w:proofErr w:type="gramStart"/>
      <w:r w:rsidRPr="004869E1">
        <w:rPr>
          <w:rFonts w:ascii="Times New Roman" w:eastAsia="Times New Roman" w:hAnsi="Times New Roman" w:cs="Times New Roman"/>
          <w:color w:val="000000"/>
          <w:sz w:val="24"/>
          <w:szCs w:val="24"/>
          <w:lang w:eastAsia="en-IN"/>
        </w:rPr>
        <w:t>.  COVID</w:t>
      </w:r>
      <w:proofErr w:type="gramEnd"/>
      <w:r w:rsidRPr="004869E1">
        <w:rPr>
          <w:rFonts w:ascii="Times New Roman" w:eastAsia="Times New Roman" w:hAnsi="Times New Roman" w:cs="Times New Roman"/>
          <w:color w:val="000000"/>
          <w:sz w:val="24"/>
          <w:szCs w:val="24"/>
          <w:lang w:eastAsia="en-IN"/>
        </w:rPr>
        <w:t xml:space="preserve">-19:  Challenges  for  the  Indian  Economy  -  Trade  and </w:t>
      </w:r>
    </w:p>
    <w:p w:rsidR="004F2C78" w:rsidRPr="004869E1" w:rsidRDefault="004F2C78" w:rsidP="00BB1DCC">
      <w:pPr>
        <w:shd w:val="clear" w:color="auto" w:fill="FFFFFF"/>
        <w:spacing w:after="0" w:line="240" w:lineRule="auto"/>
        <w:jc w:val="both"/>
        <w:rPr>
          <w:rFonts w:ascii="Times New Roman" w:eastAsia="Times New Roman" w:hAnsi="Times New Roman" w:cs="Times New Roman"/>
          <w:color w:val="000000"/>
          <w:sz w:val="24"/>
          <w:szCs w:val="24"/>
          <w:lang w:eastAsia="en-IN"/>
        </w:rPr>
      </w:pPr>
      <w:proofErr w:type="gramStart"/>
      <w:r w:rsidRPr="004869E1">
        <w:rPr>
          <w:rFonts w:ascii="Times New Roman" w:eastAsia="Times New Roman" w:hAnsi="Times New Roman" w:cs="Times New Roman"/>
          <w:color w:val="000000"/>
          <w:sz w:val="24"/>
          <w:szCs w:val="24"/>
          <w:lang w:eastAsia="en-IN"/>
        </w:rPr>
        <w:t>Foreign Policy Effects.</w:t>
      </w:r>
      <w:proofErr w:type="gramEnd"/>
      <w:r w:rsidRPr="004869E1">
        <w:rPr>
          <w:rFonts w:ascii="Times New Roman" w:eastAsia="Times New Roman" w:hAnsi="Times New Roman" w:cs="Times New Roman"/>
          <w:color w:val="000000"/>
          <w:sz w:val="24"/>
          <w:szCs w:val="24"/>
          <w:lang w:eastAsia="en-IN"/>
        </w:rPr>
        <w:t xml:space="preserve"> ASEAN-India Centre (AIC) - Engineering Export Promotion </w:t>
      </w:r>
    </w:p>
    <w:p w:rsidR="004F2C78" w:rsidRPr="004869E1" w:rsidRDefault="004F2C78" w:rsidP="00BB1DCC">
      <w:pPr>
        <w:shd w:val="clear" w:color="auto" w:fill="FFFFFF"/>
        <w:spacing w:after="0" w:line="240" w:lineRule="auto"/>
        <w:jc w:val="both"/>
        <w:rPr>
          <w:rFonts w:ascii="Times New Roman" w:eastAsia="Times New Roman" w:hAnsi="Times New Roman" w:cs="Times New Roman"/>
          <w:color w:val="000000"/>
          <w:sz w:val="24"/>
          <w:szCs w:val="24"/>
          <w:lang w:eastAsia="en-IN"/>
        </w:rPr>
      </w:pPr>
      <w:proofErr w:type="gramStart"/>
      <w:r w:rsidRPr="004869E1">
        <w:rPr>
          <w:rFonts w:ascii="Times New Roman" w:eastAsia="Times New Roman" w:hAnsi="Times New Roman" w:cs="Times New Roman"/>
          <w:color w:val="000000"/>
          <w:sz w:val="24"/>
          <w:szCs w:val="24"/>
          <w:lang w:eastAsia="en-IN"/>
        </w:rPr>
        <w:t>Council of India (EEPC), AIC- EEPC, eds. 2020.</w:t>
      </w:r>
      <w:proofErr w:type="gramEnd"/>
      <w:r w:rsidRPr="004869E1">
        <w:rPr>
          <w:rFonts w:ascii="Times New Roman" w:eastAsia="Times New Roman" w:hAnsi="Times New Roman" w:cs="Times New Roman"/>
          <w:color w:val="000000"/>
          <w:sz w:val="24"/>
          <w:szCs w:val="24"/>
          <w:lang w:eastAsia="en-IN"/>
        </w:rPr>
        <w:t xml:space="preserve"> New Delhi.</w:t>
      </w:r>
    </w:p>
    <w:p w:rsidR="00BB1DCC" w:rsidRPr="004869E1" w:rsidRDefault="00BB1DCC" w:rsidP="00BB1DCC">
      <w:pPr>
        <w:pStyle w:val="NoSpacing"/>
        <w:jc w:val="both"/>
        <w:rPr>
          <w:rFonts w:ascii="Times New Roman" w:hAnsi="Times New Roman" w:cs="Times New Roman"/>
          <w:sz w:val="24"/>
          <w:szCs w:val="24"/>
          <w:shd w:val="clear" w:color="auto" w:fill="FFFFFF"/>
        </w:rPr>
      </w:pPr>
    </w:p>
    <w:p w:rsidR="0071448C" w:rsidRPr="004869E1" w:rsidRDefault="0071448C" w:rsidP="00BB1DCC">
      <w:pPr>
        <w:pStyle w:val="NoSpacing"/>
        <w:jc w:val="both"/>
        <w:rPr>
          <w:rFonts w:ascii="Times New Roman" w:hAnsi="Times New Roman" w:cs="Times New Roman"/>
          <w:sz w:val="24"/>
          <w:szCs w:val="24"/>
          <w:lang w:eastAsia="en-IN"/>
        </w:rPr>
      </w:pPr>
      <w:proofErr w:type="spellStart"/>
      <w:r w:rsidRPr="004869E1">
        <w:rPr>
          <w:rFonts w:ascii="Times New Roman" w:hAnsi="Times New Roman" w:cs="Times New Roman"/>
          <w:sz w:val="24"/>
          <w:szCs w:val="24"/>
          <w:shd w:val="clear" w:color="auto" w:fill="FFFFFF"/>
        </w:rPr>
        <w:t>Indrė</w:t>
      </w:r>
      <w:proofErr w:type="spellEnd"/>
      <w:r w:rsidRPr="004869E1">
        <w:rPr>
          <w:rFonts w:ascii="Times New Roman" w:hAnsi="Times New Roman" w:cs="Times New Roman"/>
          <w:sz w:val="24"/>
          <w:szCs w:val="24"/>
          <w:shd w:val="clear" w:color="auto" w:fill="FFFFFF"/>
        </w:rPr>
        <w:t xml:space="preserve"> </w:t>
      </w:r>
      <w:proofErr w:type="spellStart"/>
      <w:r w:rsidRPr="004869E1">
        <w:rPr>
          <w:rFonts w:ascii="Times New Roman" w:hAnsi="Times New Roman" w:cs="Times New Roman"/>
          <w:sz w:val="24"/>
          <w:szCs w:val="24"/>
          <w:shd w:val="clear" w:color="auto" w:fill="FFFFFF"/>
        </w:rPr>
        <w:t>Slapikaitė</w:t>
      </w:r>
      <w:proofErr w:type="spellEnd"/>
      <w:r w:rsidRPr="004869E1">
        <w:rPr>
          <w:rFonts w:ascii="Times New Roman" w:hAnsi="Times New Roman" w:cs="Times New Roman"/>
          <w:sz w:val="24"/>
          <w:szCs w:val="24"/>
          <w:shd w:val="clear" w:color="auto" w:fill="FFFFFF"/>
        </w:rPr>
        <w:t>, et.al., “</w:t>
      </w:r>
      <w:r w:rsidRPr="004869E1">
        <w:rPr>
          <w:rFonts w:ascii="Times New Roman" w:hAnsi="Times New Roman" w:cs="Times New Roman"/>
          <w:sz w:val="24"/>
          <w:szCs w:val="24"/>
        </w:rPr>
        <w:t xml:space="preserve">RESEARCH OF INVESTMENT OPPORTUNITIES IN SOCIALLY RESPONSIBLE BUSINESS IN LITHUANIA” </w:t>
      </w:r>
      <w:r w:rsidRPr="004869E1">
        <w:rPr>
          <w:rFonts w:ascii="Times New Roman" w:hAnsi="Times New Roman" w:cs="Times New Roman"/>
          <w:color w:val="000000"/>
          <w:sz w:val="24"/>
          <w:szCs w:val="24"/>
          <w:shd w:val="clear" w:color="auto" w:fill="FFFFFF"/>
        </w:rPr>
        <w:t xml:space="preserve">Journal of Security </w:t>
      </w:r>
      <w:r w:rsidRPr="004869E1">
        <w:rPr>
          <w:rStyle w:val="ls5"/>
          <w:rFonts w:ascii="Times New Roman" w:hAnsi="Times New Roman" w:cs="Times New Roman"/>
          <w:color w:val="000000"/>
          <w:spacing w:val="-3"/>
          <w:sz w:val="24"/>
          <w:szCs w:val="24"/>
          <w:shd w:val="clear" w:color="auto" w:fill="FFFFFF"/>
        </w:rPr>
        <w:t xml:space="preserve">and </w:t>
      </w:r>
      <w:r w:rsidRPr="004869E1">
        <w:rPr>
          <w:rFonts w:ascii="Times New Roman" w:hAnsi="Times New Roman" w:cs="Times New Roman"/>
          <w:color w:val="000000"/>
          <w:sz w:val="24"/>
          <w:szCs w:val="24"/>
          <w:shd w:val="clear" w:color="auto" w:fill="FFFFFF"/>
        </w:rPr>
        <w:t>Sustainability Issue, ISSN 2029-7017 print/ISSN 2029-7025 online</w:t>
      </w:r>
    </w:p>
    <w:p w:rsidR="0071448C" w:rsidRPr="004869E1" w:rsidRDefault="0071448C" w:rsidP="00BB1DCC">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71448C" w:rsidRPr="004869E1" w:rsidRDefault="0071448C" w:rsidP="00BB1DCC">
      <w:pPr>
        <w:shd w:val="clear" w:color="auto" w:fill="FFFFFF"/>
        <w:spacing w:after="0" w:line="240" w:lineRule="auto"/>
        <w:jc w:val="both"/>
        <w:rPr>
          <w:rFonts w:ascii="Times New Roman" w:hAnsi="Times New Roman" w:cs="Times New Roman"/>
          <w:sz w:val="24"/>
          <w:szCs w:val="24"/>
        </w:rPr>
      </w:pPr>
      <w:proofErr w:type="spellStart"/>
      <w:r w:rsidRPr="004869E1">
        <w:rPr>
          <w:rFonts w:ascii="Times New Roman" w:hAnsi="Times New Roman" w:cs="Times New Roman"/>
          <w:sz w:val="24"/>
          <w:szCs w:val="24"/>
        </w:rPr>
        <w:t>Kartik</w:t>
      </w:r>
      <w:proofErr w:type="spellEnd"/>
      <w:r w:rsidRPr="004869E1">
        <w:rPr>
          <w:rFonts w:ascii="Times New Roman" w:hAnsi="Times New Roman" w:cs="Times New Roman"/>
          <w:sz w:val="24"/>
          <w:szCs w:val="24"/>
        </w:rPr>
        <w:t xml:space="preserve"> </w:t>
      </w:r>
      <w:proofErr w:type="spellStart"/>
      <w:r w:rsidRPr="004869E1">
        <w:rPr>
          <w:rFonts w:ascii="Times New Roman" w:hAnsi="Times New Roman" w:cs="Times New Roman"/>
          <w:sz w:val="24"/>
          <w:szCs w:val="24"/>
        </w:rPr>
        <w:t>Athreya</w:t>
      </w:r>
      <w:proofErr w:type="spellEnd"/>
      <w:r w:rsidRPr="004869E1">
        <w:rPr>
          <w:rFonts w:ascii="Times New Roman" w:hAnsi="Times New Roman" w:cs="Times New Roman"/>
          <w:sz w:val="24"/>
          <w:szCs w:val="24"/>
        </w:rPr>
        <w:t xml:space="preserve"> et al., </w:t>
      </w:r>
      <w:r w:rsidR="00BB1DCC" w:rsidRPr="004869E1">
        <w:rPr>
          <w:rFonts w:ascii="Times New Roman" w:hAnsi="Times New Roman" w:cs="Times New Roman"/>
          <w:sz w:val="24"/>
          <w:szCs w:val="24"/>
        </w:rPr>
        <w:t>“</w:t>
      </w:r>
      <w:r w:rsidRPr="004869E1">
        <w:rPr>
          <w:rFonts w:ascii="Times New Roman" w:hAnsi="Times New Roman" w:cs="Times New Roman"/>
          <w:sz w:val="24"/>
          <w:szCs w:val="24"/>
        </w:rPr>
        <w:t>Investment Opportunities and Economic Outcomes: Who Benefits From College and the Stock Market?</w:t>
      </w:r>
      <w:r w:rsidR="00BB1DCC" w:rsidRPr="004869E1">
        <w:rPr>
          <w:rFonts w:ascii="Times New Roman" w:hAnsi="Times New Roman" w:cs="Times New Roman"/>
          <w:sz w:val="24"/>
          <w:szCs w:val="24"/>
        </w:rPr>
        <w:t xml:space="preserve">” </w:t>
      </w:r>
    </w:p>
    <w:p w:rsidR="00BB1DCC" w:rsidRPr="004869E1" w:rsidRDefault="00BB1DCC" w:rsidP="00BB1DCC">
      <w:pPr>
        <w:shd w:val="clear" w:color="auto" w:fill="FFFFFF"/>
        <w:spacing w:after="0" w:line="240" w:lineRule="auto"/>
        <w:jc w:val="both"/>
        <w:rPr>
          <w:rFonts w:ascii="Times New Roman" w:hAnsi="Times New Roman" w:cs="Times New Roman"/>
          <w:sz w:val="24"/>
          <w:szCs w:val="24"/>
        </w:rPr>
      </w:pPr>
    </w:p>
    <w:p w:rsidR="00BB1DCC" w:rsidRPr="004F2C78" w:rsidRDefault="00BB1DCC" w:rsidP="00BB1DCC">
      <w:pPr>
        <w:shd w:val="clear" w:color="auto" w:fill="FFFFFF"/>
        <w:spacing w:after="0" w:line="240" w:lineRule="auto"/>
        <w:jc w:val="both"/>
        <w:rPr>
          <w:rFonts w:ascii="ff3" w:eastAsia="Times New Roman" w:hAnsi="ff3" w:cs="Times New Roman"/>
          <w:color w:val="000000"/>
          <w:sz w:val="71"/>
          <w:szCs w:val="71"/>
          <w:lang w:eastAsia="en-IN"/>
        </w:rPr>
      </w:pPr>
      <w:proofErr w:type="spellStart"/>
      <w:r w:rsidRPr="004869E1">
        <w:rPr>
          <w:rFonts w:ascii="Times New Roman" w:hAnsi="Times New Roman" w:cs="Times New Roman"/>
          <w:sz w:val="24"/>
          <w:szCs w:val="24"/>
        </w:rPr>
        <w:t>K.Muthu</w:t>
      </w:r>
      <w:proofErr w:type="spellEnd"/>
      <w:r w:rsidRPr="004869E1">
        <w:rPr>
          <w:rFonts w:ascii="Times New Roman" w:hAnsi="Times New Roman" w:cs="Times New Roman"/>
          <w:sz w:val="24"/>
          <w:szCs w:val="24"/>
        </w:rPr>
        <w:t xml:space="preserve"> </w:t>
      </w:r>
      <w:proofErr w:type="spellStart"/>
      <w:r w:rsidRPr="004869E1">
        <w:rPr>
          <w:rFonts w:ascii="Times New Roman" w:hAnsi="Times New Roman" w:cs="Times New Roman"/>
          <w:sz w:val="24"/>
          <w:szCs w:val="24"/>
        </w:rPr>
        <w:t>Selvi</w:t>
      </w:r>
      <w:proofErr w:type="spellEnd"/>
      <w:r w:rsidRPr="004869E1">
        <w:rPr>
          <w:rFonts w:ascii="Times New Roman" w:hAnsi="Times New Roman" w:cs="Times New Roman"/>
          <w:sz w:val="24"/>
          <w:szCs w:val="24"/>
        </w:rPr>
        <w:t xml:space="preserve"> and </w:t>
      </w:r>
      <w:proofErr w:type="spellStart"/>
      <w:r w:rsidRPr="004869E1">
        <w:rPr>
          <w:rFonts w:ascii="Times New Roman" w:hAnsi="Times New Roman" w:cs="Times New Roman"/>
          <w:sz w:val="24"/>
          <w:szCs w:val="24"/>
        </w:rPr>
        <w:t>Dr.G.Murugesan</w:t>
      </w:r>
      <w:proofErr w:type="spellEnd"/>
      <w:r w:rsidRPr="004869E1">
        <w:rPr>
          <w:rFonts w:ascii="Times New Roman" w:hAnsi="Times New Roman" w:cs="Times New Roman"/>
          <w:sz w:val="24"/>
          <w:szCs w:val="24"/>
        </w:rPr>
        <w:t>, “INVESTMENT OPPORTUNITIES IN INDIA” IJARIIE-</w:t>
      </w:r>
      <w:proofErr w:type="gramStart"/>
      <w:r w:rsidRPr="004869E1">
        <w:rPr>
          <w:rFonts w:ascii="Times New Roman" w:hAnsi="Times New Roman" w:cs="Times New Roman"/>
          <w:sz w:val="24"/>
          <w:szCs w:val="24"/>
        </w:rPr>
        <w:t>ISSN(</w:t>
      </w:r>
      <w:proofErr w:type="gramEnd"/>
      <w:r w:rsidRPr="004869E1">
        <w:rPr>
          <w:rFonts w:ascii="Times New Roman" w:hAnsi="Times New Roman" w:cs="Times New Roman"/>
          <w:sz w:val="24"/>
          <w:szCs w:val="24"/>
        </w:rPr>
        <w:t>O)-2395-4396, Vol-3 Issue-2 201</w:t>
      </w:r>
      <w:r>
        <w:t>7</w:t>
      </w:r>
    </w:p>
    <w:p w:rsidR="00BB1DCC" w:rsidRDefault="00BB1DCC" w:rsidP="00BB1DCC">
      <w:pPr>
        <w:spacing w:after="0" w:line="240" w:lineRule="auto"/>
        <w:jc w:val="both"/>
        <w:rPr>
          <w:rFonts w:ascii="Times New Roman" w:hAnsi="Times New Roman" w:cs="Times New Roman"/>
          <w:sz w:val="24"/>
          <w:szCs w:val="24"/>
          <w:shd w:val="clear" w:color="auto" w:fill="FFFFFF"/>
        </w:rPr>
      </w:pPr>
    </w:p>
    <w:p w:rsidR="00BF6690" w:rsidRDefault="00B1742D" w:rsidP="00BB1DCC">
      <w:pPr>
        <w:spacing w:line="240" w:lineRule="auto"/>
        <w:jc w:val="both"/>
        <w:rPr>
          <w:rFonts w:ascii="Times New Roman" w:hAnsi="Times New Roman" w:cs="Times New Roman"/>
          <w:sz w:val="24"/>
          <w:szCs w:val="24"/>
          <w:shd w:val="clear" w:color="auto" w:fill="FFFFFF"/>
        </w:rPr>
      </w:pPr>
      <w:hyperlink r:id="rId8" w:history="1">
        <w:r w:rsidR="00BB1DCC" w:rsidRPr="00AA5F28">
          <w:rPr>
            <w:rStyle w:val="Hyperlink"/>
            <w:rFonts w:ascii="Times New Roman" w:hAnsi="Times New Roman" w:cs="Times New Roman"/>
            <w:sz w:val="24"/>
            <w:szCs w:val="24"/>
            <w:shd w:val="clear" w:color="auto" w:fill="FFFFFF"/>
          </w:rPr>
          <w:t>https://economictimes.indiatimes.com/news/economy/policy/how-can-a-foreigner-invest-in-india/articleshow/21575412.cms?utm_source=contentofinterest&amp;utm_medium=text&amp;utm_campaign=cppst</w:t>
        </w:r>
      </w:hyperlink>
    </w:p>
    <w:p w:rsidR="005509EE" w:rsidRDefault="00B1742D" w:rsidP="00BB1DCC">
      <w:pPr>
        <w:spacing w:line="240" w:lineRule="auto"/>
        <w:jc w:val="both"/>
        <w:rPr>
          <w:rFonts w:ascii="Times New Roman" w:hAnsi="Times New Roman" w:cs="Times New Roman"/>
          <w:sz w:val="24"/>
          <w:szCs w:val="24"/>
        </w:rPr>
      </w:pPr>
      <w:hyperlink r:id="rId9" w:history="1">
        <w:r w:rsidR="00BB1DCC" w:rsidRPr="00AA5F28">
          <w:rPr>
            <w:rStyle w:val="Hyperlink"/>
            <w:rFonts w:ascii="Times New Roman" w:hAnsi="Times New Roman" w:cs="Times New Roman"/>
            <w:sz w:val="24"/>
            <w:szCs w:val="24"/>
          </w:rPr>
          <w:t>http://www.legalservicesindia.com/article/1085/Foreign-Venture-Capital-Investment-In-India.html</w:t>
        </w:r>
      </w:hyperlink>
    </w:p>
    <w:p w:rsidR="00BB1DCC" w:rsidRDefault="00B1742D" w:rsidP="00BB1DCC">
      <w:pPr>
        <w:spacing w:line="240" w:lineRule="auto"/>
        <w:jc w:val="both"/>
        <w:rPr>
          <w:rFonts w:ascii="Times New Roman" w:hAnsi="Times New Roman" w:cs="Times New Roman"/>
          <w:sz w:val="24"/>
          <w:szCs w:val="24"/>
        </w:rPr>
      </w:pPr>
      <w:hyperlink r:id="rId10" w:history="1">
        <w:r w:rsidR="004E1309" w:rsidRPr="00AA5F28">
          <w:rPr>
            <w:rStyle w:val="Hyperlink"/>
            <w:rFonts w:ascii="Times New Roman" w:hAnsi="Times New Roman" w:cs="Times New Roman"/>
            <w:sz w:val="24"/>
            <w:szCs w:val="24"/>
          </w:rPr>
          <w:t>https://www.macrotrends.net/countries/topic-overview</w:t>
        </w:r>
      </w:hyperlink>
    </w:p>
    <w:p w:rsidR="004E1309" w:rsidRPr="004F2C78" w:rsidRDefault="004E1309" w:rsidP="00BB1DCC">
      <w:pPr>
        <w:spacing w:line="240" w:lineRule="auto"/>
        <w:jc w:val="both"/>
        <w:rPr>
          <w:rFonts w:ascii="Times New Roman" w:hAnsi="Times New Roman" w:cs="Times New Roman"/>
          <w:sz w:val="24"/>
          <w:szCs w:val="24"/>
        </w:rPr>
      </w:pPr>
      <w:r w:rsidRPr="004E1309">
        <w:rPr>
          <w:rFonts w:ascii="Times New Roman" w:hAnsi="Times New Roman" w:cs="Times New Roman"/>
          <w:sz w:val="24"/>
          <w:szCs w:val="24"/>
        </w:rPr>
        <w:t>https://www.thehindubusinessline.com/markets/stock-markets/fpi-investments-in-ipos-hit-record-high/article37927738.ece</w:t>
      </w:r>
    </w:p>
    <w:p w:rsidR="0049296F" w:rsidRDefault="00B1742D" w:rsidP="00BB1DCC">
      <w:pPr>
        <w:pStyle w:val="NoSpacing"/>
        <w:spacing w:after="200"/>
        <w:jc w:val="both"/>
        <w:rPr>
          <w:rFonts w:ascii="Times New Roman" w:hAnsi="Times New Roman" w:cs="Times New Roman"/>
          <w:sz w:val="24"/>
          <w:szCs w:val="24"/>
        </w:rPr>
      </w:pPr>
      <w:hyperlink r:id="rId11" w:history="1">
        <w:r w:rsidR="00BB1DCC" w:rsidRPr="00AA5F28">
          <w:rPr>
            <w:rStyle w:val="Hyperlink"/>
            <w:rFonts w:ascii="Times New Roman" w:hAnsi="Times New Roman" w:cs="Times New Roman"/>
            <w:sz w:val="24"/>
            <w:szCs w:val="24"/>
          </w:rPr>
          <w:t>https://indiainvestmentgrid.gov.in/</w:t>
        </w:r>
      </w:hyperlink>
    </w:p>
    <w:p w:rsidR="00736D19" w:rsidRPr="00C26A01" w:rsidRDefault="00736D19" w:rsidP="00BB1DCC">
      <w:pPr>
        <w:pStyle w:val="NoSpacing"/>
        <w:spacing w:after="200"/>
        <w:jc w:val="both"/>
        <w:rPr>
          <w:rFonts w:ascii="Times New Roman" w:hAnsi="Times New Roman" w:cs="Times New Roman"/>
          <w:sz w:val="24"/>
          <w:szCs w:val="24"/>
        </w:rPr>
      </w:pPr>
      <w:r w:rsidRPr="00736D19">
        <w:rPr>
          <w:rFonts w:ascii="Times New Roman" w:hAnsi="Times New Roman" w:cs="Times New Roman"/>
          <w:sz w:val="24"/>
          <w:szCs w:val="24"/>
        </w:rPr>
        <w:t>https://tradingeconomics.com/india/gdp</w:t>
      </w:r>
    </w:p>
    <w:p w:rsidR="00D8313C" w:rsidRDefault="0049296F" w:rsidP="00BB1DCC">
      <w:pPr>
        <w:spacing w:line="240" w:lineRule="auto"/>
        <w:jc w:val="both"/>
        <w:rPr>
          <w:rFonts w:ascii="Times New Roman" w:hAnsi="Times New Roman" w:cs="Times New Roman"/>
          <w:sz w:val="24"/>
          <w:szCs w:val="24"/>
        </w:rPr>
      </w:pPr>
      <w:r w:rsidRPr="0049296F">
        <w:rPr>
          <w:rFonts w:ascii="Times New Roman" w:hAnsi="Times New Roman" w:cs="Times New Roman"/>
          <w:sz w:val="24"/>
          <w:szCs w:val="24"/>
        </w:rPr>
        <w:t>https://www.rba.gov.au/publications/bulletin/2020/dec/economic-developments-in-india.html</w:t>
      </w:r>
    </w:p>
    <w:p w:rsidR="0049296F" w:rsidRPr="00D8313C" w:rsidRDefault="00D8313C" w:rsidP="00BB1DCC">
      <w:pPr>
        <w:spacing w:line="240" w:lineRule="auto"/>
        <w:jc w:val="both"/>
        <w:rPr>
          <w:rFonts w:ascii="Times New Roman" w:hAnsi="Times New Roman" w:cs="Times New Roman"/>
          <w:sz w:val="24"/>
          <w:szCs w:val="24"/>
        </w:rPr>
      </w:pPr>
      <w:r w:rsidRPr="00D8313C">
        <w:rPr>
          <w:rFonts w:ascii="Times New Roman" w:hAnsi="Times New Roman" w:cs="Times New Roman"/>
          <w:sz w:val="24"/>
          <w:szCs w:val="24"/>
        </w:rPr>
        <w:t>https://www.investopedia.com/terms/f/foreign-portfolio-investment-fpi.asp</w:t>
      </w:r>
    </w:p>
    <w:sectPr w:rsidR="0049296F" w:rsidRPr="00D8313C" w:rsidSect="006B196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f3">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5365D"/>
    <w:multiLevelType w:val="hybridMultilevel"/>
    <w:tmpl w:val="AF501E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4E3207F2"/>
    <w:multiLevelType w:val="hybridMultilevel"/>
    <w:tmpl w:val="D9CC1F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5"/>
  <w:proofState w:spelling="clean" w:grammar="clean"/>
  <w:defaultTabStop w:val="720"/>
  <w:characterSpacingControl w:val="doNotCompress"/>
  <w:compat/>
  <w:rsids>
    <w:rsidRoot w:val="00D242AA"/>
    <w:rsid w:val="000D6C52"/>
    <w:rsid w:val="00181BE4"/>
    <w:rsid w:val="00206CC3"/>
    <w:rsid w:val="003D661E"/>
    <w:rsid w:val="004869E1"/>
    <w:rsid w:val="0049296F"/>
    <w:rsid w:val="004978FC"/>
    <w:rsid w:val="004E1309"/>
    <w:rsid w:val="004F2C78"/>
    <w:rsid w:val="005509EE"/>
    <w:rsid w:val="006B196D"/>
    <w:rsid w:val="0071448C"/>
    <w:rsid w:val="00736D19"/>
    <w:rsid w:val="008A335C"/>
    <w:rsid w:val="00B05F7E"/>
    <w:rsid w:val="00B1742D"/>
    <w:rsid w:val="00B6512F"/>
    <w:rsid w:val="00BB1DCC"/>
    <w:rsid w:val="00BE77D6"/>
    <w:rsid w:val="00BF6690"/>
    <w:rsid w:val="00C26A01"/>
    <w:rsid w:val="00CD4638"/>
    <w:rsid w:val="00D242AA"/>
    <w:rsid w:val="00D8313C"/>
    <w:rsid w:val="00F80D00"/>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96D"/>
  </w:style>
  <w:style w:type="paragraph" w:styleId="Heading2">
    <w:name w:val="heading 2"/>
    <w:basedOn w:val="Normal"/>
    <w:next w:val="Normal"/>
    <w:link w:val="Heading2Char"/>
    <w:uiPriority w:val="9"/>
    <w:semiHidden/>
    <w:unhideWhenUsed/>
    <w:qFormat/>
    <w:rsid w:val="00736D1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D242AA"/>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242AA"/>
    <w:rPr>
      <w:rFonts w:ascii="Times New Roman" w:eastAsia="Times New Roman" w:hAnsi="Times New Roman" w:cs="Times New Roman"/>
      <w:b/>
      <w:bCs/>
      <w:sz w:val="27"/>
      <w:szCs w:val="27"/>
      <w:lang w:eastAsia="en-IN"/>
    </w:rPr>
  </w:style>
  <w:style w:type="paragraph" w:styleId="BalloonText">
    <w:name w:val="Balloon Text"/>
    <w:basedOn w:val="Normal"/>
    <w:link w:val="BalloonTextChar"/>
    <w:uiPriority w:val="99"/>
    <w:semiHidden/>
    <w:unhideWhenUsed/>
    <w:rsid w:val="005509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09EE"/>
    <w:rPr>
      <w:rFonts w:ascii="Tahoma" w:hAnsi="Tahoma" w:cs="Tahoma"/>
      <w:sz w:val="16"/>
      <w:szCs w:val="16"/>
    </w:rPr>
  </w:style>
  <w:style w:type="paragraph" w:styleId="ListParagraph">
    <w:name w:val="List Paragraph"/>
    <w:basedOn w:val="Normal"/>
    <w:uiPriority w:val="34"/>
    <w:qFormat/>
    <w:rsid w:val="004F2C78"/>
    <w:pPr>
      <w:ind w:left="720"/>
      <w:contextualSpacing/>
    </w:pPr>
  </w:style>
  <w:style w:type="character" w:customStyle="1" w:styleId="ff3">
    <w:name w:val="ff3"/>
    <w:basedOn w:val="DefaultParagraphFont"/>
    <w:rsid w:val="004F2C78"/>
  </w:style>
  <w:style w:type="character" w:customStyle="1" w:styleId="a">
    <w:name w:val="_"/>
    <w:basedOn w:val="DefaultParagraphFont"/>
    <w:rsid w:val="004F2C78"/>
  </w:style>
  <w:style w:type="character" w:customStyle="1" w:styleId="ff2">
    <w:name w:val="ff2"/>
    <w:basedOn w:val="DefaultParagraphFont"/>
    <w:rsid w:val="004F2C78"/>
  </w:style>
  <w:style w:type="character" w:styleId="Hyperlink">
    <w:name w:val="Hyperlink"/>
    <w:basedOn w:val="DefaultParagraphFont"/>
    <w:uiPriority w:val="99"/>
    <w:unhideWhenUsed/>
    <w:rsid w:val="0049296F"/>
    <w:rPr>
      <w:color w:val="0000FF" w:themeColor="hyperlink"/>
      <w:u w:val="single"/>
    </w:rPr>
  </w:style>
  <w:style w:type="paragraph" w:styleId="NoSpacing">
    <w:name w:val="No Spacing"/>
    <w:uiPriority w:val="1"/>
    <w:qFormat/>
    <w:rsid w:val="00C26A01"/>
    <w:pPr>
      <w:spacing w:after="0" w:line="240" w:lineRule="auto"/>
    </w:pPr>
  </w:style>
  <w:style w:type="character" w:styleId="FollowedHyperlink">
    <w:name w:val="FollowedHyperlink"/>
    <w:basedOn w:val="DefaultParagraphFont"/>
    <w:uiPriority w:val="99"/>
    <w:semiHidden/>
    <w:unhideWhenUsed/>
    <w:rsid w:val="00C26A01"/>
    <w:rPr>
      <w:color w:val="800080" w:themeColor="followedHyperlink"/>
      <w:u w:val="single"/>
    </w:rPr>
  </w:style>
  <w:style w:type="character" w:customStyle="1" w:styleId="ls5">
    <w:name w:val="ls5"/>
    <w:basedOn w:val="DefaultParagraphFont"/>
    <w:rsid w:val="0071448C"/>
  </w:style>
  <w:style w:type="character" w:customStyle="1" w:styleId="Heading2Char">
    <w:name w:val="Heading 2 Char"/>
    <w:basedOn w:val="DefaultParagraphFont"/>
    <w:link w:val="Heading2"/>
    <w:uiPriority w:val="9"/>
    <w:semiHidden/>
    <w:rsid w:val="00736D19"/>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95176919">
      <w:bodyDiv w:val="1"/>
      <w:marLeft w:val="0"/>
      <w:marRight w:val="0"/>
      <w:marTop w:val="0"/>
      <w:marBottom w:val="0"/>
      <w:divBdr>
        <w:top w:val="none" w:sz="0" w:space="0" w:color="auto"/>
        <w:left w:val="none" w:sz="0" w:space="0" w:color="auto"/>
        <w:bottom w:val="none" w:sz="0" w:space="0" w:color="auto"/>
        <w:right w:val="none" w:sz="0" w:space="0" w:color="auto"/>
      </w:divBdr>
    </w:div>
    <w:div w:id="517475109">
      <w:bodyDiv w:val="1"/>
      <w:marLeft w:val="0"/>
      <w:marRight w:val="0"/>
      <w:marTop w:val="0"/>
      <w:marBottom w:val="0"/>
      <w:divBdr>
        <w:top w:val="none" w:sz="0" w:space="0" w:color="auto"/>
        <w:left w:val="none" w:sz="0" w:space="0" w:color="auto"/>
        <w:bottom w:val="none" w:sz="0" w:space="0" w:color="auto"/>
        <w:right w:val="none" w:sz="0" w:space="0" w:color="auto"/>
      </w:divBdr>
    </w:div>
    <w:div w:id="518859118">
      <w:bodyDiv w:val="1"/>
      <w:marLeft w:val="0"/>
      <w:marRight w:val="0"/>
      <w:marTop w:val="0"/>
      <w:marBottom w:val="0"/>
      <w:divBdr>
        <w:top w:val="none" w:sz="0" w:space="0" w:color="auto"/>
        <w:left w:val="none" w:sz="0" w:space="0" w:color="auto"/>
        <w:bottom w:val="none" w:sz="0" w:space="0" w:color="auto"/>
        <w:right w:val="none" w:sz="0" w:space="0" w:color="auto"/>
      </w:divBdr>
    </w:div>
    <w:div w:id="947926366">
      <w:bodyDiv w:val="1"/>
      <w:marLeft w:val="0"/>
      <w:marRight w:val="0"/>
      <w:marTop w:val="0"/>
      <w:marBottom w:val="0"/>
      <w:divBdr>
        <w:top w:val="none" w:sz="0" w:space="0" w:color="auto"/>
        <w:left w:val="none" w:sz="0" w:space="0" w:color="auto"/>
        <w:bottom w:val="none" w:sz="0" w:space="0" w:color="auto"/>
        <w:right w:val="none" w:sz="0" w:space="0" w:color="auto"/>
      </w:divBdr>
    </w:div>
    <w:div w:id="1763992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conomictimes.indiatimes.com/news/economy/policy/how-can-a-foreigner-invest-in-india/articleshow/21575412.cms?utm_source=contentofinterest&amp;utm_medium=text&amp;utm_campaign=cpps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indiainvestmentgrid.gov.in/" TargetMode="External"/><Relationship Id="rId5" Type="http://schemas.openxmlformats.org/officeDocument/2006/relationships/image" Target="media/image1.png"/><Relationship Id="rId10" Type="http://schemas.openxmlformats.org/officeDocument/2006/relationships/hyperlink" Target="https://www.macrotrends.net/countries/topic-overview" TargetMode="External"/><Relationship Id="rId4" Type="http://schemas.openxmlformats.org/officeDocument/2006/relationships/webSettings" Target="webSettings.xml"/><Relationship Id="rId9" Type="http://schemas.openxmlformats.org/officeDocument/2006/relationships/hyperlink" Target="http://www.legalservicesindia.com/article/1085/Foreign-Venture-Capital-Investment-In-Indi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310</TotalTime>
  <Pages>8</Pages>
  <Words>2120</Words>
  <Characters>12090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14182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DEEPA</dc:creator>
  <cp:lastModifiedBy>DEEPA</cp:lastModifiedBy>
  <cp:revision>7</cp:revision>
  <dcterms:created xsi:type="dcterms:W3CDTF">2022-12-16T06:21:00Z</dcterms:created>
  <dcterms:modified xsi:type="dcterms:W3CDTF">2022-12-20T07:42:00Z</dcterms:modified>
</cp:coreProperties>
</file>