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F86BE" w14:textId="12FD98E9" w:rsidR="009B47EA" w:rsidRDefault="009B47EA" w:rsidP="009B47EA">
      <w:pPr>
        <w:spacing w:before="54" w:after="0"/>
        <w:jc w:val="center"/>
        <w:rPr>
          <w:rFonts w:ascii="Times New Roman"/>
          <w:b/>
          <w:bCs/>
          <w:color w:val="000000" w:themeColor="text1"/>
          <w:sz w:val="28"/>
          <w:szCs w:val="28"/>
        </w:rPr>
      </w:pPr>
      <w:r w:rsidRPr="009B47EA">
        <w:rPr>
          <w:rFonts w:ascii="Times New Roman"/>
          <w:b/>
          <w:bCs/>
          <w:color w:val="000000" w:themeColor="text1"/>
          <w:sz w:val="28"/>
          <w:szCs w:val="28"/>
        </w:rPr>
        <w:t>A</w:t>
      </w:r>
      <w:r>
        <w:rPr>
          <w:rFonts w:ascii="Times New Roman"/>
          <w:b/>
          <w:bCs/>
          <w:color w:val="000000" w:themeColor="text1"/>
          <w:sz w:val="28"/>
          <w:szCs w:val="28"/>
        </w:rPr>
        <w:t>N EXAMINATION OF ARTIFICIAL INTELLIGENCE METHODS FOR DISEASE DIAGNOSIS</w:t>
      </w:r>
      <w:r w:rsidRPr="009B47EA">
        <w:rPr>
          <w:rFonts w:ascii="Times New Roman"/>
          <w:b/>
          <w:bCs/>
          <w:color w:val="000000" w:themeColor="text1"/>
          <w:sz w:val="28"/>
          <w:szCs w:val="28"/>
        </w:rPr>
        <w:t xml:space="preserve"> </w:t>
      </w:r>
    </w:p>
    <w:p w14:paraId="6650E164" w14:textId="46E32C2D" w:rsidR="009B47EA" w:rsidRDefault="009B47EA" w:rsidP="009B47EA">
      <w:pPr>
        <w:spacing w:before="54" w:after="0"/>
        <w:jc w:val="center"/>
        <w:rPr>
          <w:rFonts w:ascii="Times New Roman"/>
          <w:b/>
          <w:bCs/>
          <w:color w:val="000000" w:themeColor="text1"/>
          <w:sz w:val="24"/>
          <w:szCs w:val="24"/>
        </w:rPr>
      </w:pPr>
      <w:r>
        <w:rPr>
          <w:rFonts w:ascii="Times New Roman"/>
          <w:b/>
          <w:bCs/>
          <w:color w:val="000000" w:themeColor="text1"/>
          <w:sz w:val="24"/>
          <w:szCs w:val="24"/>
        </w:rPr>
        <w:t xml:space="preserve">J. </w:t>
      </w:r>
      <w:proofErr w:type="spellStart"/>
      <w:r>
        <w:rPr>
          <w:rFonts w:ascii="Times New Roman"/>
          <w:b/>
          <w:bCs/>
          <w:color w:val="000000" w:themeColor="text1"/>
          <w:sz w:val="24"/>
          <w:szCs w:val="24"/>
        </w:rPr>
        <w:t>Fasila</w:t>
      </w:r>
      <w:proofErr w:type="spellEnd"/>
      <w:r>
        <w:rPr>
          <w:rFonts w:ascii="Times New Roman"/>
          <w:b/>
          <w:bCs/>
          <w:color w:val="000000" w:themeColor="text1"/>
          <w:sz w:val="24"/>
          <w:szCs w:val="24"/>
        </w:rPr>
        <w:t xml:space="preserve"> Afreen</w:t>
      </w:r>
      <w:r>
        <w:rPr>
          <w:rFonts w:ascii="Times New Roman"/>
          <w:b/>
          <w:bCs/>
          <w:color w:val="000000" w:themeColor="text1"/>
          <w:sz w:val="24"/>
          <w:szCs w:val="24"/>
          <w:vertAlign w:val="superscript"/>
        </w:rPr>
        <w:t>1</w:t>
      </w:r>
    </w:p>
    <w:p w14:paraId="47E3A646" w14:textId="5430BE5E" w:rsidR="009B47EA" w:rsidRDefault="009B47EA" w:rsidP="009B47EA">
      <w:pPr>
        <w:spacing w:before="54" w:after="0"/>
        <w:jc w:val="center"/>
        <w:rPr>
          <w:rFonts w:ascii="Times New Roman"/>
          <w:color w:val="000000" w:themeColor="text1"/>
        </w:rPr>
      </w:pPr>
      <w:r>
        <w:rPr>
          <w:rFonts w:ascii="Times New Roman"/>
          <w:color w:val="000000" w:themeColor="text1"/>
          <w:vertAlign w:val="superscript"/>
        </w:rPr>
        <w:t>1</w:t>
      </w:r>
      <w:r>
        <w:rPr>
          <w:rFonts w:ascii="Times New Roman"/>
          <w:color w:val="000000" w:themeColor="text1"/>
        </w:rPr>
        <w:t>Student</w:t>
      </w:r>
      <w:r>
        <w:rPr>
          <w:rFonts w:ascii="Times New Roman"/>
          <w:color w:val="000000" w:themeColor="text1"/>
        </w:rPr>
        <w:t>, Department</w:t>
      </w:r>
      <w:r>
        <w:rPr>
          <w:rFonts w:ascii="Times New Roman"/>
          <w:color w:val="000000" w:themeColor="text1"/>
        </w:rPr>
        <w:t xml:space="preserve"> of CSE</w:t>
      </w:r>
      <w:r>
        <w:rPr>
          <w:rFonts w:ascii="Times New Roman"/>
          <w:color w:val="000000" w:themeColor="text1"/>
        </w:rPr>
        <w:t xml:space="preserve">, </w:t>
      </w:r>
      <w:r>
        <w:rPr>
          <w:rFonts w:ascii="Times New Roman"/>
          <w:color w:val="000000" w:themeColor="text1"/>
        </w:rPr>
        <w:t>Kings College of Engineering</w:t>
      </w:r>
      <w:r>
        <w:rPr>
          <w:rFonts w:ascii="Times New Roman"/>
          <w:color w:val="000000" w:themeColor="text1"/>
        </w:rPr>
        <w:t xml:space="preserve">, </w:t>
      </w:r>
      <w:r>
        <w:rPr>
          <w:rFonts w:ascii="Times New Roman"/>
          <w:color w:val="000000" w:themeColor="text1"/>
        </w:rPr>
        <w:t>Pudukkottai</w:t>
      </w:r>
      <w:r>
        <w:rPr>
          <w:rFonts w:ascii="Times New Roman"/>
          <w:color w:val="000000" w:themeColor="text1"/>
        </w:rPr>
        <w:t xml:space="preserve">, </w:t>
      </w:r>
      <w:r>
        <w:rPr>
          <w:rFonts w:ascii="Times New Roman"/>
          <w:color w:val="000000" w:themeColor="text1"/>
        </w:rPr>
        <w:t>Tamil Nadu</w:t>
      </w:r>
      <w:r>
        <w:rPr>
          <w:rFonts w:ascii="Times New Roman"/>
          <w:color w:val="000000" w:themeColor="text1"/>
        </w:rPr>
        <w:t xml:space="preserve">, </w:t>
      </w:r>
      <w:r>
        <w:rPr>
          <w:rFonts w:ascii="Times New Roman"/>
          <w:color w:val="000000" w:themeColor="text1"/>
        </w:rPr>
        <w:t>India</w:t>
      </w:r>
    </w:p>
    <w:p w14:paraId="5DBDE443" w14:textId="7BCD4067" w:rsidR="00CF47C4" w:rsidRDefault="00CF47C4" w:rsidP="009B47EA">
      <w:pPr>
        <w:pBdr>
          <w:bottom w:val="single" w:sz="4" w:space="14" w:color="auto"/>
        </w:pBdr>
        <w:spacing w:before="54" w:after="0"/>
        <w:rPr>
          <w:rFonts w:ascii="Times New Roman"/>
          <w:i/>
          <w:sz w:val="20"/>
          <w:szCs w:val="20"/>
        </w:rPr>
      </w:pPr>
    </w:p>
    <w:p w14:paraId="58EACBCF" w14:textId="77777777" w:rsidR="0046625C" w:rsidRDefault="0046625C" w:rsidP="00B3695B">
      <w:pPr>
        <w:spacing w:after="0" w:line="240" w:lineRule="auto"/>
        <w:ind w:hanging="284"/>
        <w:rPr>
          <w:rFonts w:ascii="Times New Roman"/>
          <w:i/>
          <w:sz w:val="20"/>
          <w:szCs w:val="20"/>
        </w:rPr>
      </w:pPr>
    </w:p>
    <w:p w14:paraId="5F870D34" w14:textId="77777777" w:rsidR="0046625C" w:rsidRDefault="0046625C" w:rsidP="0046625C">
      <w:pPr>
        <w:spacing w:after="0" w:line="240" w:lineRule="auto"/>
        <w:rPr>
          <w:rFonts w:ascii="Times New Roman"/>
          <w:i/>
          <w:sz w:val="20"/>
          <w:szCs w:val="20"/>
        </w:rPr>
      </w:pPr>
    </w:p>
    <w:p w14:paraId="5D086181" w14:textId="77777777" w:rsidR="007075A9" w:rsidRPr="007075A9" w:rsidRDefault="007075A9" w:rsidP="007075A9">
      <w:pPr>
        <w:spacing w:after="0" w:line="240" w:lineRule="auto"/>
        <w:jc w:val="center"/>
        <w:rPr>
          <w:rFonts w:ascii="Times New Roman"/>
          <w:b/>
          <w:szCs w:val="20"/>
        </w:rPr>
        <w:sectPr w:rsidR="007075A9" w:rsidRPr="007075A9" w:rsidSect="00B3695B">
          <w:headerReference w:type="default" r:id="rId8"/>
          <w:footerReference w:type="default" r:id="rId9"/>
          <w:headerReference w:type="first" r:id="rId10"/>
          <w:footerReference w:type="first" r:id="rId11"/>
          <w:pgSz w:w="12240" w:h="15840"/>
          <w:pgMar w:top="1122" w:right="1080" w:bottom="1440" w:left="1276" w:header="540" w:footer="824" w:gutter="0"/>
          <w:pgNumType w:start="1"/>
          <w:cols w:space="720"/>
          <w:titlePg/>
        </w:sectPr>
      </w:pPr>
    </w:p>
    <w:p w14:paraId="5E2E06AD" w14:textId="5128E9E3" w:rsidR="009B47EA" w:rsidRPr="00A516D0" w:rsidRDefault="009B47EA" w:rsidP="009B47EA">
      <w:pPr>
        <w:pStyle w:val="ListParagraph"/>
        <w:spacing w:after="0" w:line="240" w:lineRule="auto"/>
        <w:ind w:left="3240"/>
        <w:rPr>
          <w:rFonts w:ascii="Times New Roman"/>
          <w:b/>
          <w:bCs/>
        </w:rPr>
      </w:pPr>
      <w:r>
        <w:rPr>
          <w:rFonts w:ascii="Times New Roman"/>
          <w:b/>
          <w:szCs w:val="20"/>
        </w:rPr>
        <w:t>ABSTRACT</w:t>
      </w:r>
    </w:p>
    <w:p w14:paraId="26C31150" w14:textId="77777777" w:rsidR="009B47EA" w:rsidRPr="00AC26E8" w:rsidRDefault="009B47EA" w:rsidP="009B47EA">
      <w:pPr>
        <w:spacing w:after="0" w:line="240" w:lineRule="auto"/>
        <w:jc w:val="both"/>
        <w:rPr>
          <w:rFonts w:ascii="Times New Roman"/>
          <w:sz w:val="20"/>
          <w:szCs w:val="20"/>
        </w:rPr>
      </w:pPr>
      <w:r w:rsidRPr="00A516D0">
        <w:rPr>
          <w:rFonts w:ascii="Times New Roman"/>
          <w:sz w:val="20"/>
          <w:szCs w:val="20"/>
        </w:rPr>
        <w:tab/>
      </w:r>
      <w:r w:rsidRPr="00AC26E8">
        <w:rPr>
          <w:rFonts w:ascii="Times New Roman"/>
          <w:sz w:val="20"/>
          <w:szCs w:val="20"/>
        </w:rPr>
        <w:t>Emerging computer-based technologies are developing too quickly. Many potentials exist in digital healthcare to lower human error, enhance therapeutic outcomes, and monitor data over time. Artificial Intelligence (AI) technologies, including Machine Learning (ML) and Deep Learning (DL) algorithms, are widely employed in the prediction and diagnosis of numerous diseases, especially those whose diagnosis is based on imaging or signaling analysis. AI can also aid in determining whether groups of people or geographical regions are more likely to have a disease or engage in high-risk activities. Due to the sophisticated algorithms that allow for the automatic extraction of better features, ML approaches have seen substantial success in the analysis of medical images. There are three types of machine learning (ML) that are based on learning techniques: supervised (classification, regression, and composition), unsupervised (association, clustering, and dimensionality), and reinforced learning</w:t>
      </w:r>
      <w:r>
        <w:rPr>
          <w:rFonts w:ascii="Times New Roman"/>
          <w:sz w:val="20"/>
          <w:szCs w:val="20"/>
        </w:rPr>
        <w:t>.</w:t>
      </w:r>
    </w:p>
    <w:p w14:paraId="7AD1D039" w14:textId="247BE435" w:rsidR="009B47EA" w:rsidRPr="009B47EA" w:rsidRDefault="009B47EA" w:rsidP="009B47EA">
      <w:pPr>
        <w:spacing w:after="0" w:line="240" w:lineRule="auto"/>
        <w:rPr>
          <w:rFonts w:ascii="Times New Roman"/>
          <w:b/>
          <w:bCs/>
        </w:rPr>
      </w:pPr>
      <w:r w:rsidRPr="009B47EA">
        <w:rPr>
          <w:rFonts w:ascii="Times New Roman"/>
          <w:sz w:val="20"/>
          <w:szCs w:val="20"/>
        </w:rPr>
        <w:t>A successful method for classifying and analyzing images is the convolution neural network (CNN), which is a supervised deep learning (DL) model. Fully connected layers with standard weights make up CNN, which reduces the number of parameters needed to train features through the backpropagation method. They are made to take spatial data out of the input images. CNN attempts to automatically classify picture data, learn hierarchical features, and extract their characteristics. This algorithm's key benefit is learning extremely abstract characteristics with few parameters and straightforward preprocessing</w:t>
      </w:r>
    </w:p>
    <w:p w14:paraId="25918721" w14:textId="18DA7172" w:rsidR="00D17811" w:rsidRPr="009B47EA" w:rsidRDefault="009B47EA" w:rsidP="009B47EA">
      <w:pPr>
        <w:pStyle w:val="ListParagraph"/>
        <w:numPr>
          <w:ilvl w:val="0"/>
          <w:numId w:val="12"/>
        </w:numPr>
        <w:spacing w:after="0" w:line="240" w:lineRule="auto"/>
        <w:rPr>
          <w:rFonts w:ascii="Times New Roman"/>
          <w:b/>
          <w:bCs/>
        </w:rPr>
      </w:pPr>
      <w:r w:rsidRPr="009B47EA">
        <w:rPr>
          <w:rFonts w:ascii="Times New Roman"/>
          <w:b/>
          <w:szCs w:val="20"/>
        </w:rPr>
        <w:t>INTRODUCTION</w:t>
      </w:r>
    </w:p>
    <w:p w14:paraId="5AF9BABA" w14:textId="77777777" w:rsidR="00AC26E8" w:rsidRPr="00AC26E8" w:rsidRDefault="008A7684" w:rsidP="00AC26E8">
      <w:pPr>
        <w:spacing w:after="0" w:line="240" w:lineRule="auto"/>
        <w:jc w:val="both"/>
        <w:rPr>
          <w:rFonts w:ascii="Times New Roman"/>
          <w:sz w:val="20"/>
          <w:szCs w:val="20"/>
        </w:rPr>
      </w:pPr>
      <w:r w:rsidRPr="00A516D0">
        <w:rPr>
          <w:rFonts w:ascii="Times New Roman"/>
          <w:sz w:val="20"/>
          <w:szCs w:val="20"/>
        </w:rPr>
        <w:tab/>
      </w:r>
      <w:r w:rsidR="00AC26E8" w:rsidRPr="00AC26E8">
        <w:rPr>
          <w:rFonts w:ascii="Times New Roman"/>
          <w:sz w:val="20"/>
          <w:szCs w:val="20"/>
        </w:rPr>
        <w:t>Emerging computer-based technologies are developing too quickly. Many potentials exist in digital healthcare to lower human error, enhance therapeutic outcomes, and monitor data over time. Artificial Intelligence (AI) technologies, including Machine Learning (ML) and Deep Learning (DL) algorithms, are widely employed in the prediction and diagnosis of numerous diseases, especially those whose diagnosis is based on imaging or signaling analysis. AI can also aid in determining whether groups of people or geographical regions are more likely to have a disease or engage in high-risk activities. Due to the sophisticated algorithms that allow for the automatic extraction of better features, ML approaches have seen substantial success in the analysis of medical images. There are three types of machine learning (ML) that are based on learning techniques: supervised (classification, regression, and composition), unsupervised (association, clustering, and dimensionality), and reinforced learning</w:t>
      </w:r>
      <w:r w:rsidR="00AC26E8">
        <w:rPr>
          <w:rFonts w:ascii="Times New Roman"/>
          <w:sz w:val="20"/>
          <w:szCs w:val="20"/>
        </w:rPr>
        <w:t>.</w:t>
      </w:r>
    </w:p>
    <w:p w14:paraId="397D652F" w14:textId="77777777" w:rsidR="00CF47C4" w:rsidRPr="00A516D0" w:rsidRDefault="00AC26E8" w:rsidP="00AC26E8">
      <w:pPr>
        <w:spacing w:after="0" w:line="240" w:lineRule="auto"/>
        <w:ind w:firstLine="720"/>
        <w:jc w:val="both"/>
        <w:rPr>
          <w:rFonts w:ascii="Times New Roman"/>
          <w:sz w:val="20"/>
          <w:szCs w:val="20"/>
        </w:rPr>
      </w:pPr>
      <w:r w:rsidRPr="00AC26E8">
        <w:rPr>
          <w:rFonts w:ascii="Times New Roman"/>
          <w:sz w:val="20"/>
          <w:szCs w:val="20"/>
        </w:rPr>
        <w:t>A successful method for classifying and analyzing images is the convolution neural network (CNN), which is a supervised deep learning (DL) model. Fully connected layers with standard weights make up CNN, which reduces the number of parameters needed to train features through the backpropagation method. They are made to take spatial data out of the input images. CNN attempts to automatically classify picture data, learn hierarchical features, and extract their characteristics. This algorithm's key benefit is learning extremely abstract characteristics with few parameters and straightforward preprocessing</w:t>
      </w:r>
      <w:r>
        <w:rPr>
          <w:rFonts w:ascii="Times New Roman"/>
          <w:sz w:val="20"/>
          <w:szCs w:val="20"/>
        </w:rPr>
        <w:t>.</w:t>
      </w:r>
    </w:p>
    <w:p w14:paraId="1A9FA055" w14:textId="77777777" w:rsidR="00CF47C4" w:rsidRPr="00A516D0" w:rsidRDefault="00CF47C4" w:rsidP="007F7C27">
      <w:pPr>
        <w:spacing w:after="0" w:line="240" w:lineRule="auto"/>
        <w:jc w:val="center"/>
        <w:rPr>
          <w:rFonts w:ascii="Times New Roman"/>
          <w:sz w:val="20"/>
          <w:szCs w:val="20"/>
        </w:rPr>
      </w:pPr>
    </w:p>
    <w:p w14:paraId="5AB7855B" w14:textId="4E7C1118" w:rsidR="00CF47C4" w:rsidRPr="00EA05FB" w:rsidRDefault="00EA05FB" w:rsidP="00EA05FB">
      <w:pPr>
        <w:pStyle w:val="ListParagraph"/>
        <w:numPr>
          <w:ilvl w:val="0"/>
          <w:numId w:val="11"/>
        </w:numPr>
        <w:spacing w:after="0" w:line="240" w:lineRule="auto"/>
        <w:rPr>
          <w:rFonts w:ascii="Times New Roman"/>
          <w:b/>
          <w:szCs w:val="20"/>
        </w:rPr>
      </w:pPr>
      <w:r>
        <w:rPr>
          <w:rFonts w:ascii="Times New Roman"/>
          <w:b/>
          <w:szCs w:val="20"/>
        </w:rPr>
        <w:t>METHODOLOGY</w:t>
      </w:r>
    </w:p>
    <w:p w14:paraId="4D83C907" w14:textId="4E41E7C7" w:rsidR="00A52E30" w:rsidRPr="00A52E30" w:rsidRDefault="00EA05FB" w:rsidP="00A52E30">
      <w:pPr>
        <w:spacing w:after="0" w:line="240" w:lineRule="auto"/>
        <w:ind w:firstLine="720"/>
        <w:jc w:val="both"/>
        <w:rPr>
          <w:rFonts w:ascii="Times New Roman"/>
          <w:sz w:val="20"/>
          <w:szCs w:val="20"/>
        </w:rPr>
      </w:pPr>
      <w:r w:rsidRPr="00EA05FB">
        <w:rPr>
          <w:rFonts w:ascii="Times New Roman"/>
          <w:sz w:val="20"/>
          <w:szCs w:val="20"/>
        </w:rPr>
        <w:t>Support Vector Machines (SVM), Decision Trees, and Random Forests are examples of supervised learning algorithms that could be used to build a machine learning-based system for multiple illness prediction. A dataset containing the medical records of patients with different conditions would be used to train the system. The model would receive as inputs characteristics like the patient's age, gender, medical history, way of life, and environmental factors. With the data at hand and the model that has been trained, it is possible to determine which disease a patient is most likely to have. In order to aid in the diagnosis and treatment of a certain disease, the model can also be used to pinpoint risk factors related to that condition. The system might potentially make use of natural language processing to examine and extract data from text sources</w:t>
      </w:r>
      <w:r w:rsidR="00A52E30" w:rsidRPr="00A52E30">
        <w:rPr>
          <w:rFonts w:ascii="Times New Roman"/>
          <w:sz w:val="20"/>
          <w:szCs w:val="20"/>
        </w:rPr>
        <w:t xml:space="preserve">. </w:t>
      </w:r>
    </w:p>
    <w:p w14:paraId="53C3EAA2" w14:textId="77777777" w:rsidR="00A52E30" w:rsidRPr="00A52E30" w:rsidRDefault="00A52E30" w:rsidP="00A52E30">
      <w:pPr>
        <w:spacing w:after="0" w:line="240" w:lineRule="auto"/>
        <w:jc w:val="both"/>
        <w:rPr>
          <w:rFonts w:ascii="Times New Roman"/>
          <w:b/>
          <w:bCs/>
          <w:sz w:val="20"/>
          <w:szCs w:val="20"/>
        </w:rPr>
      </w:pPr>
      <w:r w:rsidRPr="00A52E30">
        <w:rPr>
          <w:rFonts w:ascii="Times New Roman"/>
          <w:b/>
          <w:bCs/>
          <w:sz w:val="20"/>
          <w:szCs w:val="20"/>
        </w:rPr>
        <w:t>Decision Tree</w:t>
      </w:r>
    </w:p>
    <w:p w14:paraId="1E0D2192" w14:textId="77777777" w:rsidR="00A52E30" w:rsidRPr="00A52E30" w:rsidRDefault="00A52E30" w:rsidP="00A52E30">
      <w:pPr>
        <w:spacing w:after="0" w:line="240" w:lineRule="auto"/>
        <w:ind w:firstLine="720"/>
        <w:jc w:val="both"/>
        <w:rPr>
          <w:rFonts w:ascii="Times New Roman"/>
          <w:sz w:val="20"/>
          <w:szCs w:val="20"/>
        </w:rPr>
      </w:pPr>
      <w:r w:rsidRPr="00A52E30">
        <w:rPr>
          <w:rFonts w:ascii="Times New Roman"/>
          <w:sz w:val="20"/>
          <w:szCs w:val="20"/>
        </w:rPr>
        <w:t>This particular supervised machine learning technique focuses primarily on categorization issues. Creating a training model that may be used to forecast the class or values of the desired value is the primary goal of employing decision trees. To do this, basic decision procedure inference is learned from previously collected data (training data. Using the decision tree approach, we begin by predicting the class at the tree's root. We combine the root characteristic's values with the trait of the data. We move to the next node with the branch that is parallel to that value on the basis of differentiation. The decision Tree divides the symptoms in this system according to their classification, which reduces the complexity of the dataset.</w:t>
      </w:r>
    </w:p>
    <w:p w14:paraId="78CD93E9" w14:textId="77777777" w:rsidR="00A52E30" w:rsidRPr="00A52E30" w:rsidRDefault="00A52E30" w:rsidP="00A52E30">
      <w:pPr>
        <w:spacing w:after="0" w:line="240" w:lineRule="auto"/>
        <w:jc w:val="both"/>
        <w:rPr>
          <w:rFonts w:ascii="Times New Roman"/>
          <w:b/>
          <w:bCs/>
          <w:sz w:val="20"/>
          <w:szCs w:val="20"/>
        </w:rPr>
      </w:pPr>
      <w:r w:rsidRPr="00A52E30">
        <w:rPr>
          <w:rFonts w:ascii="Times New Roman"/>
          <w:b/>
          <w:bCs/>
          <w:sz w:val="20"/>
          <w:szCs w:val="20"/>
        </w:rPr>
        <w:t>Random Forest</w:t>
      </w:r>
    </w:p>
    <w:p w14:paraId="01B0427E" w14:textId="77777777" w:rsidR="00A52E30" w:rsidRPr="00A52E30" w:rsidRDefault="00A52E30" w:rsidP="00A52E30">
      <w:pPr>
        <w:spacing w:after="0" w:line="240" w:lineRule="auto"/>
        <w:ind w:firstLine="720"/>
        <w:jc w:val="both"/>
        <w:rPr>
          <w:rFonts w:ascii="Times New Roman"/>
          <w:sz w:val="20"/>
          <w:szCs w:val="20"/>
        </w:rPr>
      </w:pPr>
      <w:r w:rsidRPr="00A52E30">
        <w:rPr>
          <w:rFonts w:ascii="Times New Roman"/>
          <w:sz w:val="20"/>
          <w:szCs w:val="20"/>
        </w:rPr>
        <w:t>A random forest can be constructed by merging N decision trees, and then it can be used to make predictions for each tree that was produced in the first step. Supervised machine learning algorithms include Random Forest. Although it is utilized for both classification and regression, classification problems are its main focus. The use of Random Forest is fairly simple, as is the implementation. If we need to create a model quickly, Random Forest is the ideal replacement. A large number of decision trees are built during the training phase of Random Forest, an ensemble learning technique. By using voting, it determines which answer is best. Several decision trees make up Simple Random Forest. A forest of trees is produced. The accuracy rate is precisely related to the number of trees in the forest, which also solves the overfitting issue. Because Random Forest is not dependent on overfitting and is insensitive to dataset noise, it performs well when applied to real-world issues. It is very effective and offers superior performance to other tree-based algorithms. Bootstrap aggregation or bagging is commonly used for tree learning.</w:t>
      </w:r>
    </w:p>
    <w:p w14:paraId="61F37E2A" w14:textId="77777777" w:rsidR="00A52E30" w:rsidRPr="00A52E30" w:rsidRDefault="00A52E30" w:rsidP="00A52E30">
      <w:pPr>
        <w:spacing w:after="0" w:line="240" w:lineRule="auto"/>
        <w:jc w:val="both"/>
        <w:rPr>
          <w:rFonts w:ascii="Times New Roman"/>
          <w:b/>
          <w:bCs/>
          <w:sz w:val="20"/>
          <w:szCs w:val="20"/>
        </w:rPr>
      </w:pPr>
      <w:r w:rsidRPr="00A52E30">
        <w:rPr>
          <w:rFonts w:ascii="Times New Roman"/>
          <w:b/>
          <w:bCs/>
          <w:sz w:val="20"/>
          <w:szCs w:val="20"/>
        </w:rPr>
        <w:t>KNN</w:t>
      </w:r>
    </w:p>
    <w:p w14:paraId="553BF969" w14:textId="77777777" w:rsidR="00A52E30" w:rsidRPr="00A52E30" w:rsidRDefault="00A52E30" w:rsidP="00A52E30">
      <w:pPr>
        <w:spacing w:after="0" w:line="240" w:lineRule="auto"/>
        <w:ind w:firstLine="720"/>
        <w:jc w:val="both"/>
        <w:rPr>
          <w:rFonts w:ascii="Times New Roman"/>
          <w:sz w:val="20"/>
          <w:szCs w:val="20"/>
        </w:rPr>
      </w:pPr>
      <w:r w:rsidRPr="00A52E30">
        <w:rPr>
          <w:rFonts w:ascii="Times New Roman"/>
          <w:sz w:val="20"/>
          <w:szCs w:val="20"/>
        </w:rPr>
        <w:t>KNN is a supervised learning algorithm that classifies fresh data points based on metrics of similarity. It is a non-parametric method, which means that it makes no assumptions about the underlying data. KNN is a lazy learner approach as well because it doesn't do any training and just keeps the training dataset without trying to derive any discriminative functions from it. KNN is based on the concept of the feature similarity approach, which assumes that homogenous objects exist nearby. Also, it is an approach for instance-based learning in which the function is roughly local. This approach is utilized when there are non-linear decision-making divisions between classes and it can handle vast amounts of data.</w:t>
      </w:r>
    </w:p>
    <w:p w14:paraId="78DC0E0D" w14:textId="77777777" w:rsidR="00A52E30" w:rsidRPr="00A52E30" w:rsidRDefault="00A52E30" w:rsidP="00A52E30">
      <w:pPr>
        <w:spacing w:after="0" w:line="240" w:lineRule="auto"/>
        <w:jc w:val="both"/>
        <w:rPr>
          <w:rFonts w:ascii="Times New Roman"/>
          <w:b/>
          <w:bCs/>
          <w:sz w:val="20"/>
          <w:szCs w:val="20"/>
        </w:rPr>
      </w:pPr>
      <w:proofErr w:type="spellStart"/>
      <w:r w:rsidRPr="00A52E30">
        <w:rPr>
          <w:rFonts w:ascii="Times New Roman"/>
          <w:b/>
          <w:bCs/>
          <w:sz w:val="20"/>
          <w:szCs w:val="20"/>
        </w:rPr>
        <w:t>XGBoost</w:t>
      </w:r>
      <w:proofErr w:type="spellEnd"/>
    </w:p>
    <w:p w14:paraId="2D1411EB" w14:textId="36AABF54" w:rsidR="00CF47C4" w:rsidRDefault="00A52E30" w:rsidP="00A52E30">
      <w:pPr>
        <w:spacing w:after="0" w:line="240" w:lineRule="auto"/>
        <w:ind w:firstLine="720"/>
        <w:jc w:val="both"/>
        <w:rPr>
          <w:rFonts w:ascii="Times New Roman"/>
          <w:sz w:val="20"/>
          <w:szCs w:val="20"/>
        </w:rPr>
      </w:pPr>
      <w:proofErr w:type="spellStart"/>
      <w:r w:rsidRPr="00A52E30">
        <w:rPr>
          <w:rFonts w:ascii="Times New Roman"/>
          <w:sz w:val="20"/>
          <w:szCs w:val="20"/>
        </w:rPr>
        <w:t>XGBoost</w:t>
      </w:r>
      <w:proofErr w:type="spellEnd"/>
      <w:r w:rsidRPr="00A52E30">
        <w:rPr>
          <w:rFonts w:ascii="Times New Roman"/>
          <w:sz w:val="20"/>
          <w:szCs w:val="20"/>
        </w:rPr>
        <w:t xml:space="preserve"> is an open-source machine-learning library for gradient boosting. It is an optimized distributed gradient boosting library designed to be highly efficient, flexible, and portable. It implements machine learning algorithms under the Gradient Boosting framework. </w:t>
      </w:r>
      <w:proofErr w:type="spellStart"/>
      <w:r w:rsidRPr="00A52E30">
        <w:rPr>
          <w:rFonts w:ascii="Times New Roman"/>
          <w:sz w:val="20"/>
          <w:szCs w:val="20"/>
        </w:rPr>
        <w:t>XGBoost</w:t>
      </w:r>
      <w:proofErr w:type="spellEnd"/>
      <w:r w:rsidRPr="00A52E30">
        <w:rPr>
          <w:rFonts w:ascii="Times New Roman"/>
          <w:sz w:val="20"/>
          <w:szCs w:val="20"/>
        </w:rPr>
        <w:t xml:space="preserve"> is used for supervised learning tasks such as classification and regression. </w:t>
      </w:r>
      <w:proofErr w:type="spellStart"/>
      <w:r w:rsidRPr="00A52E30">
        <w:rPr>
          <w:rFonts w:ascii="Times New Roman"/>
          <w:sz w:val="20"/>
          <w:szCs w:val="20"/>
        </w:rPr>
        <w:t>XGBoost</w:t>
      </w:r>
      <w:proofErr w:type="spellEnd"/>
      <w:r w:rsidRPr="00A52E30">
        <w:rPr>
          <w:rFonts w:ascii="Times New Roman"/>
          <w:sz w:val="20"/>
          <w:szCs w:val="20"/>
        </w:rPr>
        <w:t xml:space="preserve"> provides a parallel tree boosting (also known as GBDT, GBM) that solves many data science problems in a fast and accurate way. </w:t>
      </w:r>
      <w:proofErr w:type="spellStart"/>
      <w:r w:rsidRPr="00A52E30">
        <w:rPr>
          <w:rFonts w:ascii="Times New Roman"/>
          <w:sz w:val="20"/>
          <w:szCs w:val="20"/>
        </w:rPr>
        <w:t>XGBoost</w:t>
      </w:r>
      <w:proofErr w:type="spellEnd"/>
      <w:r w:rsidRPr="00A52E30">
        <w:rPr>
          <w:rFonts w:ascii="Times New Roman"/>
          <w:sz w:val="20"/>
          <w:szCs w:val="20"/>
        </w:rPr>
        <w:t xml:space="preserve"> is an implementation of gradient-boosted decision trees designed for speed and performance. It is a scalable, portable, and accurate library for large-scale machine learning. </w:t>
      </w:r>
      <w:proofErr w:type="spellStart"/>
      <w:r w:rsidRPr="00A52E30">
        <w:rPr>
          <w:rFonts w:ascii="Times New Roman"/>
          <w:sz w:val="20"/>
          <w:szCs w:val="20"/>
        </w:rPr>
        <w:t>XGBoost</w:t>
      </w:r>
      <w:proofErr w:type="spellEnd"/>
      <w:r w:rsidRPr="00A52E30">
        <w:rPr>
          <w:rFonts w:ascii="Times New Roman"/>
          <w:sz w:val="20"/>
          <w:szCs w:val="20"/>
        </w:rPr>
        <w:t xml:space="preserve"> uses a more regularized model formalization to control over-fitting, which gives it better performance. It also has tools for parallel processing, allowing it to exploit the power of multiple computers to perform computations in a fraction of the time. It has a wide range of hyperparameters that can be tuned to improve the model's performance</w:t>
      </w:r>
      <w:r>
        <w:rPr>
          <w:rFonts w:ascii="Times New Roman"/>
          <w:sz w:val="20"/>
          <w:szCs w:val="20"/>
        </w:rPr>
        <w:t>.</w:t>
      </w:r>
    </w:p>
    <w:p w14:paraId="4F7ACFE8" w14:textId="77777777" w:rsidR="00EA05FB" w:rsidRPr="00A516D0" w:rsidRDefault="00EA05FB" w:rsidP="00A52E30">
      <w:pPr>
        <w:spacing w:after="0" w:line="240" w:lineRule="auto"/>
        <w:ind w:firstLine="720"/>
        <w:jc w:val="both"/>
        <w:rPr>
          <w:rFonts w:ascii="Times New Roman"/>
          <w:sz w:val="20"/>
          <w:szCs w:val="20"/>
        </w:rPr>
      </w:pPr>
    </w:p>
    <w:p w14:paraId="1CA43A3A" w14:textId="25017653" w:rsidR="00EA05FB" w:rsidRPr="00EA05FB" w:rsidRDefault="00EA05FB" w:rsidP="00EA05FB">
      <w:pPr>
        <w:pStyle w:val="ListParagraph"/>
        <w:numPr>
          <w:ilvl w:val="0"/>
          <w:numId w:val="11"/>
        </w:numPr>
        <w:spacing w:after="0" w:line="240" w:lineRule="auto"/>
        <w:rPr>
          <w:rFonts w:ascii="Times New Roman"/>
          <w:b/>
          <w:szCs w:val="20"/>
        </w:rPr>
      </w:pPr>
      <w:r>
        <w:rPr>
          <w:rFonts w:ascii="Times New Roman"/>
          <w:b/>
          <w:szCs w:val="20"/>
        </w:rPr>
        <w:t>MODELING AND ANALYSIS</w:t>
      </w:r>
    </w:p>
    <w:p w14:paraId="635A7592" w14:textId="3EF8FFC3" w:rsidR="00EA05FB" w:rsidRDefault="00EA05FB" w:rsidP="00EA05FB">
      <w:pPr>
        <w:spacing w:after="0" w:line="240" w:lineRule="auto"/>
        <w:jc w:val="both"/>
        <w:rPr>
          <w:rFonts w:ascii="Times New Roman"/>
          <w:sz w:val="20"/>
          <w:szCs w:val="20"/>
        </w:rPr>
      </w:pPr>
      <w:r w:rsidRPr="00EA05FB">
        <w:rPr>
          <w:rFonts w:ascii="Times New Roman"/>
          <w:sz w:val="20"/>
          <w:szCs w:val="20"/>
        </w:rPr>
        <w:t>By employing the system, the patient can predict the disease. The output is displayed based on the trained model of the user input after the user adds the input for the particular ailment.</w:t>
      </w:r>
    </w:p>
    <w:p w14:paraId="7178BD52" w14:textId="4003D8B1" w:rsidR="00EA05FB" w:rsidRDefault="00EA05FB" w:rsidP="00EA05FB">
      <w:pPr>
        <w:spacing w:after="0" w:line="240" w:lineRule="auto"/>
        <w:jc w:val="both"/>
        <w:rPr>
          <w:rFonts w:ascii="Times New Roman"/>
          <w:sz w:val="20"/>
          <w:szCs w:val="20"/>
        </w:rPr>
      </w:pPr>
      <w:r>
        <w:rPr>
          <w:rFonts w:ascii="Cambria" w:hAnsi="Cambria"/>
          <w:noProof/>
          <w:sz w:val="20"/>
          <w:szCs w:val="20"/>
        </w:rPr>
        <w:drawing>
          <wp:inline distT="0" distB="0" distL="0" distR="0" wp14:anchorId="6E9CD956" wp14:editId="7E214FD3">
            <wp:extent cx="3279768" cy="22102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3284927" cy="2213685"/>
                    </a:xfrm>
                    <a:prstGeom prst="rect">
                      <a:avLst/>
                    </a:prstGeom>
                  </pic:spPr>
                </pic:pic>
              </a:graphicData>
            </a:graphic>
          </wp:inline>
        </w:drawing>
      </w:r>
    </w:p>
    <w:p w14:paraId="76002E53" w14:textId="77777777" w:rsidR="00CF47C4" w:rsidRPr="00A516D0" w:rsidRDefault="00CF47C4" w:rsidP="007F7C27">
      <w:pPr>
        <w:spacing w:after="0" w:line="240" w:lineRule="auto"/>
        <w:jc w:val="both"/>
        <w:rPr>
          <w:rFonts w:ascii="Times New Roman"/>
          <w:sz w:val="20"/>
          <w:szCs w:val="20"/>
        </w:rPr>
      </w:pPr>
    </w:p>
    <w:p w14:paraId="7FFE0AB4" w14:textId="5D6BE1AE" w:rsidR="00CF47C4" w:rsidRPr="00EA05FB" w:rsidRDefault="008A7684" w:rsidP="00EA05FB">
      <w:pPr>
        <w:pStyle w:val="ListParagraph"/>
        <w:numPr>
          <w:ilvl w:val="0"/>
          <w:numId w:val="11"/>
        </w:numPr>
        <w:spacing w:after="0" w:line="240" w:lineRule="auto"/>
        <w:rPr>
          <w:rFonts w:ascii="Times New Roman"/>
          <w:b/>
          <w:szCs w:val="20"/>
        </w:rPr>
      </w:pPr>
      <w:r w:rsidRPr="00EA05FB">
        <w:rPr>
          <w:rFonts w:ascii="Times New Roman"/>
          <w:b/>
          <w:szCs w:val="20"/>
        </w:rPr>
        <w:t>R</w:t>
      </w:r>
      <w:r w:rsidR="00EA05FB" w:rsidRPr="00EA05FB">
        <w:rPr>
          <w:rFonts w:ascii="Times New Roman"/>
          <w:b/>
          <w:szCs w:val="20"/>
        </w:rPr>
        <w:t>ESULTS AND DISCUSSION</w:t>
      </w:r>
    </w:p>
    <w:p w14:paraId="4FED929A" w14:textId="77777777" w:rsidR="00CF47C4" w:rsidRDefault="002B4C11" w:rsidP="007F7C27">
      <w:pPr>
        <w:spacing w:after="0" w:line="240" w:lineRule="auto"/>
        <w:jc w:val="both"/>
        <w:rPr>
          <w:rFonts w:ascii="Times New Roman"/>
          <w:sz w:val="20"/>
          <w:szCs w:val="20"/>
        </w:rPr>
      </w:pPr>
      <w:r w:rsidRPr="002B4C11">
        <w:rPr>
          <w:rFonts w:ascii="Times New Roman"/>
          <w:sz w:val="20"/>
          <w:szCs w:val="20"/>
        </w:rPr>
        <w:t xml:space="preserve">The application of DL and ML approaches holds considerable promise for </w:t>
      </w:r>
      <w:r w:rsidR="00A52E30">
        <w:rPr>
          <w:rFonts w:ascii="Times New Roman"/>
          <w:sz w:val="20"/>
          <w:szCs w:val="20"/>
        </w:rPr>
        <w:t>revolutionizing</w:t>
      </w:r>
      <w:r w:rsidRPr="002B4C11">
        <w:rPr>
          <w:rFonts w:ascii="Times New Roman"/>
          <w:sz w:val="20"/>
          <w:szCs w:val="20"/>
        </w:rPr>
        <w:t xml:space="preserve"> the disciplines of disease detection and prediction. When it comes to illness, the accuracy and correctness of the diagnosis are the most crucial components of the treatment process. AI has proven to be extremely accurate in detecting diseases from photos and forecasting treatment outcomes in terms of survival rate and response to therapy. The system's diabetes illness prediction model used the </w:t>
      </w:r>
      <w:proofErr w:type="spellStart"/>
      <w:r w:rsidRPr="002B4C11">
        <w:rPr>
          <w:rFonts w:ascii="Times New Roman"/>
          <w:sz w:val="20"/>
          <w:szCs w:val="20"/>
        </w:rPr>
        <w:t>knn</w:t>
      </w:r>
      <w:proofErr w:type="spellEnd"/>
      <w:r w:rsidRPr="002B4C11">
        <w:rPr>
          <w:rFonts w:ascii="Times New Roman"/>
          <w:sz w:val="20"/>
          <w:szCs w:val="20"/>
        </w:rPr>
        <w:t xml:space="preserve"> algorithm, the </w:t>
      </w:r>
      <w:proofErr w:type="spellStart"/>
      <w:r w:rsidRPr="002B4C11">
        <w:rPr>
          <w:rFonts w:ascii="Times New Roman"/>
          <w:sz w:val="20"/>
          <w:szCs w:val="20"/>
        </w:rPr>
        <w:t>xgboost</w:t>
      </w:r>
      <w:proofErr w:type="spellEnd"/>
      <w:r w:rsidRPr="002B4C11">
        <w:rPr>
          <w:rFonts w:ascii="Times New Roman"/>
          <w:sz w:val="20"/>
          <w:szCs w:val="20"/>
        </w:rPr>
        <w:t xml:space="preserve"> method, and the random forest algorithm since they each offered the best levels of accuracy. The disease-specific parameter that the patient adds will reveal whether or not the patient has the condition in issue</w:t>
      </w:r>
      <w:r>
        <w:rPr>
          <w:rFonts w:ascii="Times New Roman"/>
          <w:sz w:val="20"/>
          <w:szCs w:val="20"/>
        </w:rPr>
        <w:t>.</w:t>
      </w:r>
    </w:p>
    <w:p w14:paraId="681DF77C" w14:textId="77777777" w:rsidR="00B402A1" w:rsidRPr="00A516D0" w:rsidRDefault="00B402A1" w:rsidP="007F7C27">
      <w:pPr>
        <w:spacing w:after="0" w:line="240" w:lineRule="auto"/>
        <w:jc w:val="center"/>
        <w:rPr>
          <w:rFonts w:ascii="Times New Roman"/>
          <w:sz w:val="20"/>
          <w:szCs w:val="20"/>
        </w:rPr>
      </w:pPr>
    </w:p>
    <w:p w14:paraId="61D1D9B7" w14:textId="77777777" w:rsidR="00CF47C4" w:rsidRPr="00A516D0" w:rsidRDefault="00CF47C4" w:rsidP="007F7C27">
      <w:pPr>
        <w:spacing w:after="0" w:line="240" w:lineRule="auto"/>
        <w:jc w:val="both"/>
        <w:rPr>
          <w:rFonts w:ascii="Times New Roman"/>
          <w:sz w:val="20"/>
          <w:szCs w:val="20"/>
        </w:rPr>
      </w:pPr>
    </w:p>
    <w:p w14:paraId="4A9A1B52" w14:textId="0B93A793" w:rsidR="00CF47C4" w:rsidRPr="00EA05FB" w:rsidRDefault="008A7684" w:rsidP="00EA05FB">
      <w:pPr>
        <w:pStyle w:val="ListParagraph"/>
        <w:numPr>
          <w:ilvl w:val="0"/>
          <w:numId w:val="11"/>
        </w:numPr>
        <w:spacing w:after="0" w:line="240" w:lineRule="auto"/>
        <w:rPr>
          <w:rFonts w:ascii="Times New Roman"/>
          <w:b/>
          <w:sz w:val="20"/>
          <w:szCs w:val="20"/>
        </w:rPr>
      </w:pPr>
      <w:r w:rsidRPr="00EA05FB">
        <w:rPr>
          <w:rFonts w:ascii="Times New Roman"/>
          <w:b/>
          <w:szCs w:val="20"/>
        </w:rPr>
        <w:t>C</w:t>
      </w:r>
      <w:r w:rsidR="00EA05FB">
        <w:rPr>
          <w:rFonts w:ascii="Times New Roman"/>
          <w:b/>
          <w:szCs w:val="20"/>
        </w:rPr>
        <w:t>ONCLUSION</w:t>
      </w:r>
    </w:p>
    <w:p w14:paraId="1516EA77" w14:textId="77777777" w:rsidR="00CF47C4" w:rsidRPr="00A516D0" w:rsidRDefault="00AC26E8" w:rsidP="00AC26E8">
      <w:pPr>
        <w:spacing w:after="0" w:line="240" w:lineRule="auto"/>
        <w:jc w:val="both"/>
        <w:rPr>
          <w:rFonts w:ascii="Times New Roman"/>
          <w:sz w:val="20"/>
          <w:szCs w:val="20"/>
        </w:rPr>
      </w:pPr>
      <w:r w:rsidRPr="00AC26E8">
        <w:rPr>
          <w:rFonts w:ascii="Times New Roman"/>
          <w:sz w:val="20"/>
          <w:szCs w:val="20"/>
        </w:rPr>
        <w:t>The fields of disease diagnosis and prediction have a great deal of promise to be revolutionized by DL and ML techniques. The accuracy and correctness of the diagnosis are the most important aspects of the treatment procedure when it comes to sickness. When it comes to the detection of diseases based on images as well as the forecasting of treatment results in terms of survival rate and treatment response, AI has demonstrated a high degree of accuracy. The vast amount of image data necessitates its application into processing stages through quick, accurate, and reliable computing power offered by AI techniques. Accurate disease identification, efficient treatment, and patient safety are crucial factors in disease diagnosis. AI consists of huge and varied data, algorithms, deep learning techniques, different types of neural networks, and cutting-edge technologies that are continually developing to fulfill human requirements.</w:t>
      </w:r>
      <w:r>
        <w:rPr>
          <w:rFonts w:ascii="Times New Roman"/>
          <w:sz w:val="20"/>
          <w:szCs w:val="20"/>
        </w:rPr>
        <w:t xml:space="preserve"> </w:t>
      </w:r>
      <w:r w:rsidRPr="00AC26E8">
        <w:rPr>
          <w:rFonts w:ascii="Times New Roman"/>
          <w:sz w:val="20"/>
          <w:szCs w:val="20"/>
        </w:rPr>
        <w:t>The results of this study show that SVM performs the best for predicting cardiac problems. Due to their high accuracy and quick image recognition, supervised DL networks, such as CNN-based models, are frequently utilized, particularly for the diagnosis of respiratory, lung, skin, and brain illnesses, which has produced notable results. KNN typically performs best when combined with other networks, such as SVM, for the diagnosis of breast cancer. Thus, DL and ML have a significant impact on the prognosis of many diseases mentioned in this article because of their excellent experimental outcomes in the detection and classification of medical pictures. Hence, by maximizing the utilization of various resources, AI-based technologies help medical systems diagnose and anticipate illnesses. Also, with the quick advancement of AI technology, it will no longer be difficult to objectively diagnose a variety of ailments</w:t>
      </w:r>
      <w:r w:rsidR="008A7684" w:rsidRPr="00A516D0">
        <w:rPr>
          <w:rFonts w:ascii="Times New Roman"/>
          <w:sz w:val="20"/>
          <w:szCs w:val="20"/>
        </w:rPr>
        <w:t>.</w:t>
      </w:r>
    </w:p>
    <w:p w14:paraId="2B2D8A42" w14:textId="77777777" w:rsidR="00D17811" w:rsidRPr="00A516D0" w:rsidRDefault="00D17811" w:rsidP="007F7C27">
      <w:pPr>
        <w:spacing w:after="0" w:line="240" w:lineRule="auto"/>
        <w:jc w:val="both"/>
        <w:rPr>
          <w:rFonts w:ascii="Times New Roman"/>
          <w:sz w:val="20"/>
          <w:szCs w:val="20"/>
        </w:rPr>
      </w:pPr>
    </w:p>
    <w:p w14:paraId="0D1DD435" w14:textId="01E2C1BD" w:rsidR="00CF47C4" w:rsidRPr="00EA05FB" w:rsidRDefault="008A7684" w:rsidP="00EA05FB">
      <w:pPr>
        <w:pStyle w:val="ListParagraph"/>
        <w:numPr>
          <w:ilvl w:val="0"/>
          <w:numId w:val="11"/>
        </w:numPr>
        <w:spacing w:after="0" w:line="240" w:lineRule="auto"/>
        <w:rPr>
          <w:rFonts w:ascii="Times New Roman"/>
          <w:b/>
          <w:szCs w:val="20"/>
        </w:rPr>
      </w:pPr>
      <w:r w:rsidRPr="00EA05FB">
        <w:rPr>
          <w:rFonts w:ascii="Times New Roman"/>
          <w:b/>
          <w:szCs w:val="20"/>
        </w:rPr>
        <w:t>R</w:t>
      </w:r>
      <w:r w:rsidR="00EA05FB" w:rsidRPr="00EA05FB">
        <w:rPr>
          <w:rFonts w:ascii="Times New Roman"/>
          <w:b/>
          <w:szCs w:val="20"/>
        </w:rPr>
        <w:t>EFERENCES</w:t>
      </w:r>
    </w:p>
    <w:p w14:paraId="5202B935"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r w:rsidRPr="00AC26E8">
        <w:rPr>
          <w:rFonts w:ascii="Times New Roman"/>
          <w:sz w:val="16"/>
          <w:szCs w:val="20"/>
        </w:rPr>
        <w:t xml:space="preserve">Xi X, Meng X, Yang L, </w:t>
      </w:r>
      <w:proofErr w:type="spellStart"/>
      <w:r w:rsidRPr="00AC26E8">
        <w:rPr>
          <w:rFonts w:ascii="Times New Roman"/>
          <w:sz w:val="16"/>
          <w:szCs w:val="20"/>
        </w:rPr>
        <w:t>Nie</w:t>
      </w:r>
      <w:proofErr w:type="spellEnd"/>
      <w:r w:rsidRPr="00AC26E8">
        <w:rPr>
          <w:rFonts w:ascii="Times New Roman"/>
          <w:sz w:val="16"/>
          <w:szCs w:val="20"/>
        </w:rPr>
        <w:t xml:space="preserve"> X, Yang G, Chen H, Fan X, Yin Y, Chen X. Automated segmentation of choroidal neovascularization in optical coherence tomography images using multi-scale convolutional neural networks with structure prior. </w:t>
      </w:r>
      <w:proofErr w:type="spellStart"/>
      <w:r w:rsidRPr="00AC26E8">
        <w:rPr>
          <w:rFonts w:ascii="Times New Roman"/>
          <w:sz w:val="16"/>
          <w:szCs w:val="20"/>
        </w:rPr>
        <w:t>Multimed</w:t>
      </w:r>
      <w:proofErr w:type="spellEnd"/>
      <w:r w:rsidRPr="00AC26E8">
        <w:rPr>
          <w:rFonts w:ascii="Times New Roman"/>
          <w:sz w:val="16"/>
          <w:szCs w:val="20"/>
        </w:rPr>
        <w:t xml:space="preserve"> Syst. 2019;25(2):95.</w:t>
      </w:r>
    </w:p>
    <w:p w14:paraId="4D8802DD"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proofErr w:type="spellStart"/>
      <w:r w:rsidRPr="00AC26E8">
        <w:rPr>
          <w:rFonts w:ascii="Times New Roman"/>
          <w:sz w:val="16"/>
          <w:szCs w:val="20"/>
        </w:rPr>
        <w:t>Rizk</w:t>
      </w:r>
      <w:proofErr w:type="spellEnd"/>
      <w:r w:rsidRPr="00AC26E8">
        <w:rPr>
          <w:rFonts w:ascii="Times New Roman"/>
          <w:sz w:val="16"/>
          <w:szCs w:val="20"/>
        </w:rPr>
        <w:t xml:space="preserve"> Y, Hajj N, </w:t>
      </w:r>
      <w:proofErr w:type="spellStart"/>
      <w:r w:rsidRPr="00AC26E8">
        <w:rPr>
          <w:rFonts w:ascii="Times New Roman"/>
          <w:sz w:val="16"/>
          <w:szCs w:val="20"/>
        </w:rPr>
        <w:t>Mitri</w:t>
      </w:r>
      <w:proofErr w:type="spellEnd"/>
      <w:r w:rsidRPr="00AC26E8">
        <w:rPr>
          <w:rFonts w:ascii="Times New Roman"/>
          <w:sz w:val="16"/>
          <w:szCs w:val="20"/>
        </w:rPr>
        <w:t xml:space="preserve"> N, </w:t>
      </w:r>
      <w:proofErr w:type="spellStart"/>
      <w:r w:rsidRPr="00AC26E8">
        <w:rPr>
          <w:rFonts w:ascii="Times New Roman"/>
          <w:sz w:val="16"/>
          <w:szCs w:val="20"/>
        </w:rPr>
        <w:t>Awad</w:t>
      </w:r>
      <w:proofErr w:type="spellEnd"/>
      <w:r w:rsidRPr="00AC26E8">
        <w:rPr>
          <w:rFonts w:ascii="Times New Roman"/>
          <w:sz w:val="16"/>
          <w:szCs w:val="20"/>
        </w:rPr>
        <w:t xml:space="preserve"> M. Deep belief networks and cortical algorithms: a comparative study for supervised classification. App </w:t>
      </w:r>
      <w:proofErr w:type="spellStart"/>
      <w:r w:rsidRPr="00AC26E8">
        <w:rPr>
          <w:rFonts w:ascii="Times New Roman"/>
          <w:sz w:val="16"/>
          <w:szCs w:val="20"/>
        </w:rPr>
        <w:t>Comput</w:t>
      </w:r>
      <w:proofErr w:type="spellEnd"/>
      <w:r w:rsidRPr="00AC26E8">
        <w:rPr>
          <w:rFonts w:ascii="Times New Roman"/>
          <w:sz w:val="16"/>
          <w:szCs w:val="20"/>
        </w:rPr>
        <w:t xml:space="preserve"> Inform. 2019;15(2):81.</w:t>
      </w:r>
    </w:p>
    <w:p w14:paraId="75E2C59A"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r w:rsidRPr="00AC26E8">
        <w:rPr>
          <w:rFonts w:ascii="Times New Roman"/>
          <w:sz w:val="16"/>
          <w:szCs w:val="20"/>
        </w:rPr>
        <w:t>Bhatt C, Kumar I, Vijayakumar V, Singh KU, Kumar A. The state of the art of deep learning models in medical science and their challenges. Multimedia Syst. 2021;27(4):599.</w:t>
      </w:r>
    </w:p>
    <w:p w14:paraId="17C3A5AD"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proofErr w:type="spellStart"/>
      <w:r w:rsidRPr="00AC26E8">
        <w:rPr>
          <w:rFonts w:ascii="Times New Roman"/>
          <w:sz w:val="16"/>
          <w:szCs w:val="20"/>
        </w:rPr>
        <w:t>Russakovsky</w:t>
      </w:r>
      <w:proofErr w:type="spellEnd"/>
      <w:r w:rsidRPr="00AC26E8">
        <w:rPr>
          <w:rFonts w:ascii="Times New Roman"/>
          <w:sz w:val="16"/>
          <w:szCs w:val="20"/>
        </w:rPr>
        <w:t xml:space="preserve"> O, Deng J, </w:t>
      </w:r>
      <w:proofErr w:type="spellStart"/>
      <w:r w:rsidRPr="00AC26E8">
        <w:rPr>
          <w:rFonts w:ascii="Times New Roman"/>
          <w:sz w:val="16"/>
          <w:szCs w:val="20"/>
        </w:rPr>
        <w:t>Su</w:t>
      </w:r>
      <w:proofErr w:type="spellEnd"/>
      <w:r w:rsidRPr="00AC26E8">
        <w:rPr>
          <w:rFonts w:ascii="Times New Roman"/>
          <w:sz w:val="16"/>
          <w:szCs w:val="20"/>
        </w:rPr>
        <w:t xml:space="preserve"> H, Krause J, Satheesh S, Ma S, et al. </w:t>
      </w:r>
      <w:proofErr w:type="spellStart"/>
      <w:r w:rsidRPr="00AC26E8">
        <w:rPr>
          <w:rFonts w:ascii="Times New Roman"/>
          <w:sz w:val="16"/>
          <w:szCs w:val="20"/>
        </w:rPr>
        <w:t>Imagenet</w:t>
      </w:r>
      <w:proofErr w:type="spellEnd"/>
      <w:r w:rsidRPr="00AC26E8">
        <w:rPr>
          <w:rFonts w:ascii="Times New Roman"/>
          <w:sz w:val="16"/>
          <w:szCs w:val="20"/>
        </w:rPr>
        <w:t xml:space="preserve"> large-scale visual recognition challenge. Int J </w:t>
      </w:r>
      <w:proofErr w:type="spellStart"/>
      <w:r w:rsidRPr="00AC26E8">
        <w:rPr>
          <w:rFonts w:ascii="Times New Roman"/>
          <w:sz w:val="16"/>
          <w:szCs w:val="20"/>
        </w:rPr>
        <w:t>Comput</w:t>
      </w:r>
      <w:proofErr w:type="spellEnd"/>
      <w:r w:rsidRPr="00AC26E8">
        <w:rPr>
          <w:rFonts w:ascii="Times New Roman"/>
          <w:sz w:val="16"/>
          <w:szCs w:val="20"/>
        </w:rPr>
        <w:t xml:space="preserve"> Vision. 2015;115(3):211.</w:t>
      </w:r>
    </w:p>
    <w:p w14:paraId="47B793B9"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proofErr w:type="spellStart"/>
      <w:r w:rsidRPr="00AC26E8">
        <w:rPr>
          <w:rFonts w:ascii="Times New Roman"/>
          <w:sz w:val="16"/>
          <w:szCs w:val="20"/>
        </w:rPr>
        <w:t>Krizhevsky</w:t>
      </w:r>
      <w:proofErr w:type="spellEnd"/>
      <w:r w:rsidRPr="00AC26E8">
        <w:rPr>
          <w:rFonts w:ascii="Times New Roman"/>
          <w:sz w:val="16"/>
          <w:szCs w:val="20"/>
        </w:rPr>
        <w:t xml:space="preserve"> A, </w:t>
      </w:r>
      <w:proofErr w:type="spellStart"/>
      <w:r w:rsidRPr="00AC26E8">
        <w:rPr>
          <w:rFonts w:ascii="Times New Roman"/>
          <w:sz w:val="16"/>
          <w:szCs w:val="20"/>
        </w:rPr>
        <w:t>Sutskever</w:t>
      </w:r>
      <w:proofErr w:type="spellEnd"/>
      <w:r w:rsidRPr="00AC26E8">
        <w:rPr>
          <w:rFonts w:ascii="Times New Roman"/>
          <w:sz w:val="16"/>
          <w:szCs w:val="20"/>
        </w:rPr>
        <w:t xml:space="preserve"> I, Hinton GE. </w:t>
      </w:r>
      <w:proofErr w:type="spellStart"/>
      <w:r w:rsidRPr="00AC26E8">
        <w:rPr>
          <w:rFonts w:ascii="Times New Roman"/>
          <w:sz w:val="16"/>
          <w:szCs w:val="20"/>
        </w:rPr>
        <w:t>Imagenet</w:t>
      </w:r>
      <w:proofErr w:type="spellEnd"/>
      <w:r w:rsidRPr="00AC26E8">
        <w:rPr>
          <w:rFonts w:ascii="Times New Roman"/>
          <w:sz w:val="16"/>
          <w:szCs w:val="20"/>
        </w:rPr>
        <w:t xml:space="preserve"> classification with deep convolutional neural networks. </w:t>
      </w:r>
      <w:proofErr w:type="spellStart"/>
      <w:r w:rsidRPr="00AC26E8">
        <w:rPr>
          <w:rFonts w:ascii="Times New Roman"/>
          <w:sz w:val="16"/>
          <w:szCs w:val="20"/>
        </w:rPr>
        <w:t>Commun</w:t>
      </w:r>
      <w:proofErr w:type="spellEnd"/>
      <w:r w:rsidRPr="00AC26E8">
        <w:rPr>
          <w:rFonts w:ascii="Times New Roman"/>
          <w:sz w:val="16"/>
          <w:szCs w:val="20"/>
        </w:rPr>
        <w:t xml:space="preserve"> ACM. 2017;60(6):84.</w:t>
      </w:r>
    </w:p>
    <w:p w14:paraId="68AAEAAF"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r w:rsidRPr="00AC26E8">
        <w:rPr>
          <w:rFonts w:ascii="Times New Roman"/>
          <w:sz w:val="16"/>
          <w:szCs w:val="20"/>
        </w:rPr>
        <w:t>Owais M, Arsalan M, Choi J, Mahmood T, Park KR. Artificial Intelligence-based classification of multiple gastrointestinal diseases using endoscopy videos for clinical diagnosis. J Clin Med. 2019;8(7):986.</w:t>
      </w:r>
    </w:p>
    <w:p w14:paraId="7FFA2A8A" w14:textId="285169FE" w:rsidR="00AC26E8" w:rsidRDefault="00AC26E8" w:rsidP="00AC26E8">
      <w:pPr>
        <w:pStyle w:val="ListParagraph"/>
        <w:numPr>
          <w:ilvl w:val="0"/>
          <w:numId w:val="3"/>
        </w:numPr>
        <w:spacing w:after="0" w:line="240" w:lineRule="auto"/>
        <w:jc w:val="both"/>
        <w:rPr>
          <w:rFonts w:ascii="Times New Roman"/>
          <w:sz w:val="16"/>
          <w:szCs w:val="20"/>
        </w:rPr>
      </w:pPr>
      <w:r w:rsidRPr="00AC26E8">
        <w:rPr>
          <w:rFonts w:ascii="Times New Roman"/>
          <w:sz w:val="16"/>
          <w:szCs w:val="20"/>
        </w:rPr>
        <w:t xml:space="preserve">Nithya A, </w:t>
      </w:r>
      <w:proofErr w:type="spellStart"/>
      <w:r w:rsidRPr="00AC26E8">
        <w:rPr>
          <w:rFonts w:ascii="Times New Roman"/>
          <w:sz w:val="16"/>
          <w:szCs w:val="20"/>
        </w:rPr>
        <w:t>Appathurai</w:t>
      </w:r>
      <w:proofErr w:type="spellEnd"/>
      <w:r w:rsidRPr="00AC26E8">
        <w:rPr>
          <w:rFonts w:ascii="Times New Roman"/>
          <w:sz w:val="16"/>
          <w:szCs w:val="20"/>
        </w:rPr>
        <w:t xml:space="preserve"> A, Venkatadri N, Ramji DR, </w:t>
      </w:r>
      <w:proofErr w:type="spellStart"/>
      <w:r w:rsidRPr="00AC26E8">
        <w:rPr>
          <w:rFonts w:ascii="Times New Roman"/>
          <w:sz w:val="16"/>
          <w:szCs w:val="20"/>
        </w:rPr>
        <w:t>Palagan</w:t>
      </w:r>
      <w:proofErr w:type="spellEnd"/>
      <w:r w:rsidRPr="00AC26E8">
        <w:rPr>
          <w:rFonts w:ascii="Times New Roman"/>
          <w:sz w:val="16"/>
          <w:szCs w:val="20"/>
        </w:rPr>
        <w:t xml:space="preserve"> CA. Kidney disease detection and segmentation using artificial neural networks and multi-kernel k-means clustering for ultrasound images. Measurement. 2020;149: 106952.</w:t>
      </w:r>
    </w:p>
    <w:p w14:paraId="2047708D" w14:textId="77777777" w:rsidR="00406824" w:rsidRPr="00AC26E8" w:rsidRDefault="00406824" w:rsidP="00406824">
      <w:pPr>
        <w:pStyle w:val="ListParagraph"/>
        <w:numPr>
          <w:ilvl w:val="0"/>
          <w:numId w:val="3"/>
        </w:numPr>
        <w:spacing w:after="0" w:line="240" w:lineRule="auto"/>
        <w:jc w:val="both"/>
        <w:rPr>
          <w:rFonts w:ascii="Times New Roman"/>
          <w:sz w:val="16"/>
          <w:szCs w:val="20"/>
        </w:rPr>
      </w:pPr>
      <w:proofErr w:type="spellStart"/>
      <w:r w:rsidRPr="00AC26E8">
        <w:rPr>
          <w:rFonts w:ascii="Times New Roman"/>
          <w:sz w:val="16"/>
          <w:szCs w:val="20"/>
        </w:rPr>
        <w:t>Depeursinge</w:t>
      </w:r>
      <w:proofErr w:type="spellEnd"/>
      <w:r w:rsidRPr="00AC26E8">
        <w:rPr>
          <w:rFonts w:ascii="Times New Roman"/>
          <w:sz w:val="16"/>
          <w:szCs w:val="20"/>
        </w:rPr>
        <w:t xml:space="preserve"> A, Chin AS, Leung AN, </w:t>
      </w:r>
      <w:proofErr w:type="spellStart"/>
      <w:r w:rsidRPr="00AC26E8">
        <w:rPr>
          <w:rFonts w:ascii="Times New Roman"/>
          <w:sz w:val="16"/>
          <w:szCs w:val="20"/>
        </w:rPr>
        <w:t>Terrone</w:t>
      </w:r>
      <w:proofErr w:type="spellEnd"/>
      <w:r w:rsidRPr="00AC26E8">
        <w:rPr>
          <w:rFonts w:ascii="Times New Roman"/>
          <w:sz w:val="16"/>
          <w:szCs w:val="20"/>
        </w:rPr>
        <w:t xml:space="preserve"> D, Bristow M, Rosen G, et al. Automated classification of usual interstitial pneumonia using regional volumetric texture analysis in high-resolution computed tomography. Invest </w:t>
      </w:r>
      <w:proofErr w:type="spellStart"/>
      <w:r w:rsidRPr="00AC26E8">
        <w:rPr>
          <w:rFonts w:ascii="Times New Roman"/>
          <w:sz w:val="16"/>
          <w:szCs w:val="20"/>
        </w:rPr>
        <w:t>Radiol</w:t>
      </w:r>
      <w:proofErr w:type="spellEnd"/>
      <w:r w:rsidRPr="00AC26E8">
        <w:rPr>
          <w:rFonts w:ascii="Times New Roman"/>
          <w:sz w:val="16"/>
          <w:szCs w:val="20"/>
        </w:rPr>
        <w:t>. 2015;50(4):261.</w:t>
      </w:r>
    </w:p>
    <w:p w14:paraId="565BF15D" w14:textId="3B056243" w:rsidR="00406824" w:rsidRPr="00406824" w:rsidRDefault="00406824" w:rsidP="00406824">
      <w:pPr>
        <w:pStyle w:val="ListParagraph"/>
        <w:numPr>
          <w:ilvl w:val="0"/>
          <w:numId w:val="3"/>
        </w:numPr>
        <w:spacing w:after="0" w:line="240" w:lineRule="auto"/>
        <w:jc w:val="both"/>
        <w:rPr>
          <w:rFonts w:ascii="Times New Roman"/>
          <w:sz w:val="16"/>
          <w:szCs w:val="20"/>
        </w:rPr>
      </w:pPr>
      <w:proofErr w:type="spellStart"/>
      <w:r w:rsidRPr="00AC26E8">
        <w:rPr>
          <w:rFonts w:ascii="Times New Roman"/>
          <w:sz w:val="16"/>
          <w:szCs w:val="20"/>
        </w:rPr>
        <w:t>Anthimopoulos</w:t>
      </w:r>
      <w:proofErr w:type="spellEnd"/>
      <w:r w:rsidRPr="00AC26E8">
        <w:rPr>
          <w:rFonts w:ascii="Times New Roman"/>
          <w:sz w:val="16"/>
          <w:szCs w:val="20"/>
        </w:rPr>
        <w:t xml:space="preserve"> M, </w:t>
      </w:r>
      <w:proofErr w:type="spellStart"/>
      <w:r w:rsidRPr="00AC26E8">
        <w:rPr>
          <w:rFonts w:ascii="Times New Roman"/>
          <w:sz w:val="16"/>
          <w:szCs w:val="20"/>
        </w:rPr>
        <w:t>Christodoulidis</w:t>
      </w:r>
      <w:proofErr w:type="spellEnd"/>
      <w:r w:rsidRPr="00AC26E8">
        <w:rPr>
          <w:rFonts w:ascii="Times New Roman"/>
          <w:sz w:val="16"/>
          <w:szCs w:val="20"/>
        </w:rPr>
        <w:t xml:space="preserve"> S, Ebner L, </w:t>
      </w:r>
      <w:proofErr w:type="spellStart"/>
      <w:r w:rsidRPr="00AC26E8">
        <w:rPr>
          <w:rFonts w:ascii="Times New Roman"/>
          <w:sz w:val="16"/>
          <w:szCs w:val="20"/>
        </w:rPr>
        <w:t>Christe</w:t>
      </w:r>
      <w:proofErr w:type="spellEnd"/>
      <w:r w:rsidRPr="00AC26E8">
        <w:rPr>
          <w:rFonts w:ascii="Times New Roman"/>
          <w:sz w:val="16"/>
          <w:szCs w:val="20"/>
        </w:rPr>
        <w:t xml:space="preserve"> A, </w:t>
      </w:r>
      <w:proofErr w:type="spellStart"/>
      <w:r w:rsidRPr="00AC26E8">
        <w:rPr>
          <w:rFonts w:ascii="Times New Roman"/>
          <w:sz w:val="16"/>
          <w:szCs w:val="20"/>
        </w:rPr>
        <w:t>Mougiakakou</w:t>
      </w:r>
      <w:proofErr w:type="spellEnd"/>
      <w:r w:rsidRPr="00AC26E8">
        <w:rPr>
          <w:rFonts w:ascii="Times New Roman"/>
          <w:sz w:val="16"/>
          <w:szCs w:val="20"/>
        </w:rPr>
        <w:t xml:space="preserve"> S. Lung pattern classification for interstitial lung diseases using a deep convolutional neural network. IEEE Trans Med </w:t>
      </w:r>
      <w:proofErr w:type="spellStart"/>
      <w:r w:rsidRPr="00AC26E8">
        <w:rPr>
          <w:rFonts w:ascii="Times New Roman"/>
          <w:sz w:val="16"/>
          <w:szCs w:val="20"/>
        </w:rPr>
        <w:t>Imag</w:t>
      </w:r>
      <w:proofErr w:type="spellEnd"/>
      <w:r w:rsidRPr="00AC26E8">
        <w:rPr>
          <w:rFonts w:ascii="Times New Roman"/>
          <w:sz w:val="16"/>
          <w:szCs w:val="20"/>
        </w:rPr>
        <w:t>. 2016;35(5):1207.</w:t>
      </w:r>
    </w:p>
    <w:p w14:paraId="3B3EF0B6"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r w:rsidRPr="00AC26E8">
        <w:rPr>
          <w:rFonts w:ascii="Times New Roman"/>
          <w:sz w:val="16"/>
          <w:szCs w:val="20"/>
        </w:rPr>
        <w:t xml:space="preserve">Abedi V, Khan A, Chaudhary D, Misra D, </w:t>
      </w:r>
      <w:proofErr w:type="spellStart"/>
      <w:r w:rsidRPr="00AC26E8">
        <w:rPr>
          <w:rFonts w:ascii="Times New Roman"/>
          <w:sz w:val="16"/>
          <w:szCs w:val="20"/>
        </w:rPr>
        <w:t>Avula</w:t>
      </w:r>
      <w:proofErr w:type="spellEnd"/>
      <w:r w:rsidRPr="00AC26E8">
        <w:rPr>
          <w:rFonts w:ascii="Times New Roman"/>
          <w:sz w:val="16"/>
          <w:szCs w:val="20"/>
        </w:rPr>
        <w:t xml:space="preserve"> V, </w:t>
      </w:r>
      <w:proofErr w:type="spellStart"/>
      <w:r w:rsidRPr="00AC26E8">
        <w:rPr>
          <w:rFonts w:ascii="Times New Roman"/>
          <w:sz w:val="16"/>
          <w:szCs w:val="20"/>
        </w:rPr>
        <w:t>Mathrawala</w:t>
      </w:r>
      <w:proofErr w:type="spellEnd"/>
      <w:r w:rsidRPr="00AC26E8">
        <w:rPr>
          <w:rFonts w:ascii="Times New Roman"/>
          <w:sz w:val="16"/>
          <w:szCs w:val="20"/>
        </w:rPr>
        <w:t xml:space="preserve"> D, et al. Using artificial intelligence for improving stroke diagnosis in emergency departments: a practical framework. </w:t>
      </w:r>
      <w:proofErr w:type="spellStart"/>
      <w:r w:rsidRPr="00AC26E8">
        <w:rPr>
          <w:rFonts w:ascii="Times New Roman"/>
          <w:sz w:val="16"/>
          <w:szCs w:val="20"/>
        </w:rPr>
        <w:t>Therap</w:t>
      </w:r>
      <w:proofErr w:type="spellEnd"/>
      <w:r w:rsidRPr="00AC26E8">
        <w:rPr>
          <w:rFonts w:ascii="Times New Roman"/>
          <w:sz w:val="16"/>
          <w:szCs w:val="20"/>
        </w:rPr>
        <w:t xml:space="preserve"> Adv Neurol Disorders. 2020;13:1756286420938962.</w:t>
      </w:r>
    </w:p>
    <w:p w14:paraId="78A54444"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proofErr w:type="spellStart"/>
      <w:r w:rsidRPr="00AC26E8">
        <w:rPr>
          <w:rFonts w:ascii="Times New Roman"/>
          <w:sz w:val="16"/>
          <w:szCs w:val="20"/>
        </w:rPr>
        <w:t>Gorris</w:t>
      </w:r>
      <w:proofErr w:type="spellEnd"/>
      <w:r w:rsidRPr="00AC26E8">
        <w:rPr>
          <w:rFonts w:ascii="Times New Roman"/>
          <w:sz w:val="16"/>
          <w:szCs w:val="20"/>
        </w:rPr>
        <w:t xml:space="preserve"> M, </w:t>
      </w:r>
      <w:proofErr w:type="spellStart"/>
      <w:r w:rsidRPr="00AC26E8">
        <w:rPr>
          <w:rFonts w:ascii="Times New Roman"/>
          <w:sz w:val="16"/>
          <w:szCs w:val="20"/>
        </w:rPr>
        <w:t>Hoogenboom</w:t>
      </w:r>
      <w:proofErr w:type="spellEnd"/>
      <w:r w:rsidRPr="00AC26E8">
        <w:rPr>
          <w:rFonts w:ascii="Times New Roman"/>
          <w:sz w:val="16"/>
          <w:szCs w:val="20"/>
        </w:rPr>
        <w:t xml:space="preserve"> SA, Wallace MB, van Hooft JE. Artificial intelligence for the management of pancreatic diseases. Digestive Endoscopy. 2021;33(2):231.</w:t>
      </w:r>
    </w:p>
    <w:p w14:paraId="7738CFD9"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proofErr w:type="spellStart"/>
      <w:r w:rsidRPr="00AC26E8">
        <w:rPr>
          <w:rFonts w:ascii="Times New Roman"/>
          <w:sz w:val="16"/>
          <w:szCs w:val="20"/>
        </w:rPr>
        <w:t>Sinagra</w:t>
      </w:r>
      <w:proofErr w:type="spellEnd"/>
      <w:r w:rsidRPr="00AC26E8">
        <w:rPr>
          <w:rFonts w:ascii="Times New Roman"/>
          <w:sz w:val="16"/>
          <w:szCs w:val="20"/>
        </w:rPr>
        <w:t xml:space="preserve"> E, </w:t>
      </w:r>
      <w:proofErr w:type="spellStart"/>
      <w:r w:rsidRPr="00AC26E8">
        <w:rPr>
          <w:rFonts w:ascii="Times New Roman"/>
          <w:sz w:val="16"/>
          <w:szCs w:val="20"/>
        </w:rPr>
        <w:t>Badalamenti</w:t>
      </w:r>
      <w:proofErr w:type="spellEnd"/>
      <w:r w:rsidRPr="00AC26E8">
        <w:rPr>
          <w:rFonts w:ascii="Times New Roman"/>
          <w:sz w:val="16"/>
          <w:szCs w:val="20"/>
        </w:rPr>
        <w:t xml:space="preserve"> M, Maida M, </w:t>
      </w:r>
      <w:proofErr w:type="spellStart"/>
      <w:r w:rsidRPr="00AC26E8">
        <w:rPr>
          <w:rFonts w:ascii="Times New Roman"/>
          <w:sz w:val="16"/>
          <w:szCs w:val="20"/>
        </w:rPr>
        <w:t>Spadaccini</w:t>
      </w:r>
      <w:proofErr w:type="spellEnd"/>
      <w:r w:rsidRPr="00AC26E8">
        <w:rPr>
          <w:rFonts w:ascii="Times New Roman"/>
          <w:sz w:val="16"/>
          <w:szCs w:val="20"/>
        </w:rPr>
        <w:t xml:space="preserve"> M, </w:t>
      </w:r>
      <w:proofErr w:type="spellStart"/>
      <w:r w:rsidRPr="00AC26E8">
        <w:rPr>
          <w:rFonts w:ascii="Times New Roman"/>
          <w:sz w:val="16"/>
          <w:szCs w:val="20"/>
        </w:rPr>
        <w:t>Maselli</w:t>
      </w:r>
      <w:proofErr w:type="spellEnd"/>
      <w:r w:rsidRPr="00AC26E8">
        <w:rPr>
          <w:rFonts w:ascii="Times New Roman"/>
          <w:sz w:val="16"/>
          <w:szCs w:val="20"/>
        </w:rPr>
        <w:t xml:space="preserve"> R, Rossi F, et al. Use of artificial intelligence in improving adenoma detection rate during colonoscopy: might both endoscopists and pathologists be further helped. World J Gastroenterol. 2020;26(39):5911.</w:t>
      </w:r>
    </w:p>
    <w:p w14:paraId="598AAE71" w14:textId="007B62E8" w:rsidR="00AC26E8" w:rsidRDefault="00AC26E8" w:rsidP="00AC26E8">
      <w:pPr>
        <w:pStyle w:val="ListParagraph"/>
        <w:numPr>
          <w:ilvl w:val="0"/>
          <w:numId w:val="3"/>
        </w:numPr>
        <w:spacing w:after="0" w:line="240" w:lineRule="auto"/>
        <w:jc w:val="both"/>
        <w:rPr>
          <w:rFonts w:ascii="Times New Roman"/>
          <w:sz w:val="16"/>
          <w:szCs w:val="20"/>
        </w:rPr>
      </w:pPr>
      <w:r w:rsidRPr="00AC26E8">
        <w:rPr>
          <w:rFonts w:ascii="Times New Roman"/>
          <w:sz w:val="16"/>
          <w:szCs w:val="20"/>
        </w:rPr>
        <w:t>Xu L, Gao J, Wang Q, Yin J, Yu P, Bai B, et al. Computer-aided diagnosis systems in diagnosing malignant thyroid nodules on ultrasonography: a systematic review and meta-analysis. European Thyroid J. 2020;9(4):186.</w:t>
      </w:r>
    </w:p>
    <w:p w14:paraId="1C5A9C04" w14:textId="77777777" w:rsidR="00406824" w:rsidRPr="002B4C11" w:rsidRDefault="00406824" w:rsidP="00406824">
      <w:pPr>
        <w:pStyle w:val="ListParagraph"/>
        <w:numPr>
          <w:ilvl w:val="0"/>
          <w:numId w:val="3"/>
        </w:numPr>
        <w:spacing w:after="0" w:line="240" w:lineRule="auto"/>
        <w:jc w:val="both"/>
        <w:rPr>
          <w:rFonts w:ascii="Times New Roman"/>
          <w:sz w:val="16"/>
          <w:szCs w:val="20"/>
        </w:rPr>
      </w:pPr>
      <w:r w:rsidRPr="00AC26E8">
        <w:rPr>
          <w:rFonts w:ascii="Times New Roman"/>
          <w:sz w:val="16"/>
          <w:szCs w:val="20"/>
        </w:rPr>
        <w:t xml:space="preserve">Xia C, Li X, Wang X, Kong B, Chen Y, Yin Y, et al. A multi-modality network for cardiomyopathy death risk prediction with CMR images and </w:t>
      </w:r>
      <w:r w:rsidRPr="002B4C11">
        <w:rPr>
          <w:rFonts w:ascii="Times New Roman"/>
          <w:sz w:val="16"/>
          <w:szCs w:val="20"/>
        </w:rPr>
        <w:t>clinical information in lecture notes in computer science. Cham: Springer; 2019.</w:t>
      </w:r>
    </w:p>
    <w:p w14:paraId="5B2004E1" w14:textId="77777777" w:rsidR="00406824" w:rsidRPr="00AC26E8" w:rsidRDefault="00406824" w:rsidP="00406824">
      <w:pPr>
        <w:pStyle w:val="ListParagraph"/>
        <w:numPr>
          <w:ilvl w:val="0"/>
          <w:numId w:val="3"/>
        </w:numPr>
        <w:spacing w:after="0" w:line="240" w:lineRule="auto"/>
        <w:jc w:val="both"/>
        <w:rPr>
          <w:rFonts w:ascii="Times New Roman"/>
          <w:sz w:val="16"/>
          <w:szCs w:val="20"/>
        </w:rPr>
      </w:pPr>
      <w:r w:rsidRPr="00AC26E8">
        <w:rPr>
          <w:rFonts w:ascii="Times New Roman"/>
          <w:sz w:val="16"/>
          <w:szCs w:val="20"/>
        </w:rPr>
        <w:t>Wu X, Liu X, Zhou Y. Proceedings of 2021 Chinese intelligent systems conference: a review of unsupervised learning techniques in lecture notes in electrical engineering. Singapore: Springer; 2022.</w:t>
      </w:r>
    </w:p>
    <w:p w14:paraId="188E0B77" w14:textId="19B3F2BF" w:rsidR="00406824" w:rsidRDefault="00406824" w:rsidP="00406824">
      <w:pPr>
        <w:pStyle w:val="ListParagraph"/>
        <w:numPr>
          <w:ilvl w:val="0"/>
          <w:numId w:val="3"/>
        </w:numPr>
        <w:spacing w:after="0" w:line="240" w:lineRule="auto"/>
        <w:jc w:val="both"/>
        <w:rPr>
          <w:rFonts w:ascii="Times New Roman"/>
          <w:sz w:val="16"/>
          <w:szCs w:val="20"/>
        </w:rPr>
      </w:pPr>
      <w:r w:rsidRPr="00AC26E8">
        <w:rPr>
          <w:rFonts w:ascii="Times New Roman"/>
          <w:sz w:val="16"/>
          <w:szCs w:val="20"/>
        </w:rPr>
        <w:t xml:space="preserve">Dhal P, Azad C. A comprehensive survey on feature selection in the various fields of machine learning. Appl </w:t>
      </w:r>
      <w:proofErr w:type="spellStart"/>
      <w:r w:rsidRPr="00AC26E8">
        <w:rPr>
          <w:rFonts w:ascii="Times New Roman"/>
          <w:sz w:val="16"/>
          <w:szCs w:val="20"/>
        </w:rPr>
        <w:t>Intell</w:t>
      </w:r>
      <w:proofErr w:type="spellEnd"/>
      <w:r w:rsidRPr="00AC26E8">
        <w:rPr>
          <w:rFonts w:ascii="Times New Roman"/>
          <w:sz w:val="16"/>
          <w:szCs w:val="20"/>
        </w:rPr>
        <w:t>. 2022;52(4):4543.</w:t>
      </w:r>
    </w:p>
    <w:p w14:paraId="32720EE5" w14:textId="77777777" w:rsidR="00406824" w:rsidRPr="00AC26E8" w:rsidRDefault="00406824" w:rsidP="00406824">
      <w:pPr>
        <w:pStyle w:val="ListParagraph"/>
        <w:numPr>
          <w:ilvl w:val="0"/>
          <w:numId w:val="3"/>
        </w:numPr>
        <w:spacing w:after="0" w:line="240" w:lineRule="auto"/>
        <w:jc w:val="both"/>
        <w:rPr>
          <w:rFonts w:ascii="Times New Roman"/>
          <w:sz w:val="16"/>
          <w:szCs w:val="20"/>
        </w:rPr>
      </w:pPr>
      <w:proofErr w:type="spellStart"/>
      <w:r w:rsidRPr="00AC26E8">
        <w:rPr>
          <w:rFonts w:ascii="Times New Roman"/>
          <w:sz w:val="16"/>
          <w:szCs w:val="20"/>
        </w:rPr>
        <w:t>Dabowsa</w:t>
      </w:r>
      <w:proofErr w:type="spellEnd"/>
      <w:r w:rsidRPr="00AC26E8">
        <w:rPr>
          <w:rFonts w:ascii="Times New Roman"/>
          <w:sz w:val="16"/>
          <w:szCs w:val="20"/>
        </w:rPr>
        <w:t xml:space="preserve"> NI, </w:t>
      </w:r>
      <w:proofErr w:type="spellStart"/>
      <w:r w:rsidRPr="00AC26E8">
        <w:rPr>
          <w:rFonts w:ascii="Times New Roman"/>
          <w:sz w:val="16"/>
          <w:szCs w:val="20"/>
        </w:rPr>
        <w:t>Amaitik</w:t>
      </w:r>
      <w:proofErr w:type="spellEnd"/>
      <w:r w:rsidRPr="00AC26E8">
        <w:rPr>
          <w:rFonts w:ascii="Times New Roman"/>
          <w:sz w:val="16"/>
          <w:szCs w:val="20"/>
        </w:rPr>
        <w:t xml:space="preserve"> NM, </w:t>
      </w:r>
      <w:proofErr w:type="spellStart"/>
      <w:r w:rsidRPr="00AC26E8">
        <w:rPr>
          <w:rFonts w:ascii="Times New Roman"/>
          <w:sz w:val="16"/>
          <w:szCs w:val="20"/>
        </w:rPr>
        <w:t>Maatuk</w:t>
      </w:r>
      <w:proofErr w:type="spellEnd"/>
      <w:r w:rsidRPr="00AC26E8">
        <w:rPr>
          <w:rFonts w:ascii="Times New Roman"/>
          <w:sz w:val="16"/>
          <w:szCs w:val="20"/>
        </w:rPr>
        <w:t xml:space="preserve"> AM, </w:t>
      </w:r>
      <w:proofErr w:type="spellStart"/>
      <w:r w:rsidRPr="00AC26E8">
        <w:rPr>
          <w:rFonts w:ascii="Times New Roman"/>
          <w:sz w:val="16"/>
          <w:szCs w:val="20"/>
        </w:rPr>
        <w:t>Aljawarneh</w:t>
      </w:r>
      <w:proofErr w:type="spellEnd"/>
      <w:r w:rsidRPr="00AC26E8">
        <w:rPr>
          <w:rFonts w:ascii="Times New Roman"/>
          <w:sz w:val="16"/>
          <w:szCs w:val="20"/>
        </w:rPr>
        <w:t xml:space="preserve"> SA. A hybrid intelligent system for skin disease diagnosis in the international conference on engineering and technology (ICET), Antalya Turkey, 2017.</w:t>
      </w:r>
    </w:p>
    <w:p w14:paraId="5CB24659" w14:textId="77777777" w:rsidR="00406824" w:rsidRPr="00AC26E8" w:rsidRDefault="00406824" w:rsidP="00406824">
      <w:pPr>
        <w:pStyle w:val="ListParagraph"/>
        <w:numPr>
          <w:ilvl w:val="0"/>
          <w:numId w:val="3"/>
        </w:numPr>
        <w:spacing w:after="0" w:line="240" w:lineRule="auto"/>
        <w:jc w:val="both"/>
        <w:rPr>
          <w:rFonts w:ascii="Times New Roman"/>
          <w:sz w:val="16"/>
          <w:szCs w:val="20"/>
        </w:rPr>
      </w:pPr>
      <w:proofErr w:type="spellStart"/>
      <w:r w:rsidRPr="00AC26E8">
        <w:rPr>
          <w:rFonts w:ascii="Times New Roman"/>
          <w:sz w:val="16"/>
          <w:szCs w:val="20"/>
        </w:rPr>
        <w:t>Jader</w:t>
      </w:r>
      <w:proofErr w:type="spellEnd"/>
      <w:r w:rsidRPr="00AC26E8">
        <w:rPr>
          <w:rFonts w:ascii="Times New Roman"/>
          <w:sz w:val="16"/>
          <w:szCs w:val="20"/>
        </w:rPr>
        <w:t xml:space="preserve"> R, </w:t>
      </w:r>
      <w:proofErr w:type="spellStart"/>
      <w:r w:rsidRPr="00AC26E8">
        <w:rPr>
          <w:rFonts w:ascii="Times New Roman"/>
          <w:sz w:val="16"/>
          <w:szCs w:val="20"/>
        </w:rPr>
        <w:t>Aminifar</w:t>
      </w:r>
      <w:proofErr w:type="spellEnd"/>
      <w:r w:rsidRPr="00AC26E8">
        <w:rPr>
          <w:rFonts w:ascii="Times New Roman"/>
          <w:sz w:val="16"/>
          <w:szCs w:val="20"/>
        </w:rPr>
        <w:t xml:space="preserve"> S. Fast and accurate artificial neural network model for diabetes recognition. </w:t>
      </w:r>
      <w:proofErr w:type="spellStart"/>
      <w:r w:rsidRPr="00AC26E8">
        <w:rPr>
          <w:rFonts w:ascii="Times New Roman"/>
          <w:sz w:val="16"/>
          <w:szCs w:val="20"/>
        </w:rPr>
        <w:t>NeuroQuantology</w:t>
      </w:r>
      <w:proofErr w:type="spellEnd"/>
      <w:r w:rsidRPr="00AC26E8">
        <w:rPr>
          <w:rFonts w:ascii="Times New Roman"/>
          <w:sz w:val="16"/>
          <w:szCs w:val="20"/>
        </w:rPr>
        <w:t>. 2022;20(10):2187.</w:t>
      </w:r>
    </w:p>
    <w:p w14:paraId="2774446F" w14:textId="75E60258" w:rsidR="00406824" w:rsidRPr="00406824" w:rsidRDefault="00406824" w:rsidP="00406824">
      <w:pPr>
        <w:pStyle w:val="ListParagraph"/>
        <w:numPr>
          <w:ilvl w:val="0"/>
          <w:numId w:val="3"/>
        </w:numPr>
        <w:spacing w:after="0" w:line="240" w:lineRule="auto"/>
        <w:jc w:val="both"/>
        <w:rPr>
          <w:rFonts w:ascii="Times New Roman"/>
          <w:sz w:val="16"/>
          <w:szCs w:val="20"/>
        </w:rPr>
      </w:pPr>
      <w:r w:rsidRPr="00AC26E8">
        <w:rPr>
          <w:rFonts w:ascii="Times New Roman"/>
          <w:sz w:val="16"/>
          <w:szCs w:val="20"/>
        </w:rPr>
        <w:t xml:space="preserve">Momin MA, Bhagwat NS, </w:t>
      </w:r>
      <w:proofErr w:type="spellStart"/>
      <w:r w:rsidRPr="00AC26E8">
        <w:rPr>
          <w:rFonts w:ascii="Times New Roman"/>
          <w:sz w:val="16"/>
          <w:szCs w:val="20"/>
        </w:rPr>
        <w:t>Dhiwar</w:t>
      </w:r>
      <w:proofErr w:type="spellEnd"/>
      <w:r w:rsidRPr="00AC26E8">
        <w:rPr>
          <w:rFonts w:ascii="Times New Roman"/>
          <w:sz w:val="16"/>
          <w:szCs w:val="20"/>
        </w:rPr>
        <w:t xml:space="preserve"> AV, </w:t>
      </w:r>
      <w:proofErr w:type="spellStart"/>
      <w:r w:rsidRPr="00AC26E8">
        <w:rPr>
          <w:rFonts w:ascii="Times New Roman"/>
          <w:sz w:val="16"/>
          <w:szCs w:val="20"/>
        </w:rPr>
        <w:t>Chavhate</w:t>
      </w:r>
      <w:proofErr w:type="spellEnd"/>
      <w:r w:rsidRPr="00AC26E8">
        <w:rPr>
          <w:rFonts w:ascii="Times New Roman"/>
          <w:sz w:val="16"/>
          <w:szCs w:val="20"/>
        </w:rPr>
        <w:t xml:space="preserve"> SB, </w:t>
      </w:r>
      <w:proofErr w:type="spellStart"/>
      <w:r w:rsidRPr="00AC26E8">
        <w:rPr>
          <w:rFonts w:ascii="Times New Roman"/>
          <w:sz w:val="16"/>
          <w:szCs w:val="20"/>
        </w:rPr>
        <w:t>Devekar</w:t>
      </w:r>
      <w:proofErr w:type="spellEnd"/>
      <w:r w:rsidRPr="00AC26E8">
        <w:rPr>
          <w:rFonts w:ascii="Times New Roman"/>
          <w:sz w:val="16"/>
          <w:szCs w:val="20"/>
        </w:rPr>
        <w:t xml:space="preserve"> NS. Smart body monitoring system using IoT and machine learning. Int J Adv </w:t>
      </w:r>
    </w:p>
    <w:p w14:paraId="38531392"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r w:rsidRPr="00AC26E8">
        <w:rPr>
          <w:rFonts w:ascii="Times New Roman"/>
          <w:sz w:val="16"/>
          <w:szCs w:val="20"/>
        </w:rPr>
        <w:t xml:space="preserve">Bharti R, </w:t>
      </w:r>
      <w:proofErr w:type="spellStart"/>
      <w:r w:rsidRPr="00AC26E8">
        <w:rPr>
          <w:rFonts w:ascii="Times New Roman"/>
          <w:sz w:val="16"/>
          <w:szCs w:val="20"/>
        </w:rPr>
        <w:t>Khamparia</w:t>
      </w:r>
      <w:proofErr w:type="spellEnd"/>
      <w:r w:rsidRPr="00AC26E8">
        <w:rPr>
          <w:rFonts w:ascii="Times New Roman"/>
          <w:sz w:val="16"/>
          <w:szCs w:val="20"/>
        </w:rPr>
        <w:t xml:space="preserve"> A, </w:t>
      </w:r>
      <w:proofErr w:type="spellStart"/>
      <w:r w:rsidRPr="00AC26E8">
        <w:rPr>
          <w:rFonts w:ascii="Times New Roman"/>
          <w:sz w:val="16"/>
          <w:szCs w:val="20"/>
        </w:rPr>
        <w:t>Shabaz</w:t>
      </w:r>
      <w:proofErr w:type="spellEnd"/>
      <w:r w:rsidRPr="00AC26E8">
        <w:rPr>
          <w:rFonts w:ascii="Times New Roman"/>
          <w:sz w:val="16"/>
          <w:szCs w:val="20"/>
        </w:rPr>
        <w:t xml:space="preserve"> M, Dhiman G, Pande S, Singh P. Prediction of heart disease using a combination of machine learning and deep learning. </w:t>
      </w:r>
      <w:proofErr w:type="spellStart"/>
      <w:r w:rsidRPr="00AC26E8">
        <w:rPr>
          <w:rFonts w:ascii="Times New Roman"/>
          <w:sz w:val="16"/>
          <w:szCs w:val="20"/>
        </w:rPr>
        <w:t>Comput</w:t>
      </w:r>
      <w:proofErr w:type="spellEnd"/>
      <w:r w:rsidRPr="00AC26E8">
        <w:rPr>
          <w:rFonts w:ascii="Times New Roman"/>
          <w:sz w:val="16"/>
          <w:szCs w:val="20"/>
        </w:rPr>
        <w:t xml:space="preserve"> </w:t>
      </w:r>
      <w:proofErr w:type="spellStart"/>
      <w:r w:rsidRPr="00AC26E8">
        <w:rPr>
          <w:rFonts w:ascii="Times New Roman"/>
          <w:sz w:val="16"/>
          <w:szCs w:val="20"/>
        </w:rPr>
        <w:t>Intell</w:t>
      </w:r>
      <w:proofErr w:type="spellEnd"/>
      <w:r w:rsidRPr="00AC26E8">
        <w:rPr>
          <w:rFonts w:ascii="Times New Roman"/>
          <w:sz w:val="16"/>
          <w:szCs w:val="20"/>
        </w:rPr>
        <w:t xml:space="preserve"> </w:t>
      </w:r>
      <w:proofErr w:type="spellStart"/>
      <w:r w:rsidRPr="00AC26E8">
        <w:rPr>
          <w:rFonts w:ascii="Times New Roman"/>
          <w:sz w:val="16"/>
          <w:szCs w:val="20"/>
        </w:rPr>
        <w:t>Neurosci</w:t>
      </w:r>
      <w:proofErr w:type="spellEnd"/>
      <w:r w:rsidRPr="00AC26E8">
        <w:rPr>
          <w:rFonts w:ascii="Times New Roman"/>
          <w:sz w:val="16"/>
          <w:szCs w:val="20"/>
        </w:rPr>
        <w:t>. 2021;2021:8387680.</w:t>
      </w:r>
    </w:p>
    <w:p w14:paraId="66229ECE"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proofErr w:type="spellStart"/>
      <w:r w:rsidRPr="00AC26E8">
        <w:rPr>
          <w:rFonts w:ascii="Times New Roman"/>
          <w:sz w:val="16"/>
          <w:szCs w:val="20"/>
        </w:rPr>
        <w:t>Suresha</w:t>
      </w:r>
      <w:proofErr w:type="spellEnd"/>
      <w:r w:rsidRPr="00AC26E8">
        <w:rPr>
          <w:rFonts w:ascii="Times New Roman"/>
          <w:sz w:val="16"/>
          <w:szCs w:val="20"/>
        </w:rPr>
        <w:t xml:space="preserve"> PB, Wang Y, Xiao C, Glass L, Yuan Y, </w:t>
      </w:r>
      <w:proofErr w:type="spellStart"/>
      <w:r w:rsidRPr="00AC26E8">
        <w:rPr>
          <w:rFonts w:ascii="Times New Roman"/>
          <w:sz w:val="16"/>
          <w:szCs w:val="20"/>
        </w:rPr>
        <w:t>Cliford</w:t>
      </w:r>
      <w:proofErr w:type="spellEnd"/>
      <w:r w:rsidRPr="00AC26E8">
        <w:rPr>
          <w:rFonts w:ascii="Times New Roman"/>
          <w:sz w:val="16"/>
          <w:szCs w:val="20"/>
        </w:rPr>
        <w:t xml:space="preserve"> GD. A deep learning approach for classifying nonalcoholic steatohepatitis patients from nonalcoholic fatty liver disease patients using electronic medical records. In: Explainable AI in Healthcare and Medicine. Switzerland: Springer; 2021.</w:t>
      </w:r>
    </w:p>
    <w:p w14:paraId="59332BB6"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proofErr w:type="spellStart"/>
      <w:r w:rsidRPr="00AC26E8">
        <w:rPr>
          <w:rFonts w:ascii="Times New Roman"/>
          <w:sz w:val="16"/>
          <w:szCs w:val="20"/>
        </w:rPr>
        <w:t>Goenka</w:t>
      </w:r>
      <w:proofErr w:type="spellEnd"/>
      <w:r w:rsidRPr="00AC26E8">
        <w:rPr>
          <w:rFonts w:ascii="Times New Roman"/>
          <w:sz w:val="16"/>
          <w:szCs w:val="20"/>
        </w:rPr>
        <w:t xml:space="preserve"> N, Tiwari S. Deep learning for Alzheimer prediction using brain biomarkers. </w:t>
      </w:r>
      <w:proofErr w:type="spellStart"/>
      <w:r w:rsidRPr="00AC26E8">
        <w:rPr>
          <w:rFonts w:ascii="Times New Roman"/>
          <w:sz w:val="16"/>
          <w:szCs w:val="20"/>
        </w:rPr>
        <w:t>Artif</w:t>
      </w:r>
      <w:proofErr w:type="spellEnd"/>
      <w:r w:rsidRPr="00AC26E8">
        <w:rPr>
          <w:rFonts w:ascii="Times New Roman"/>
          <w:sz w:val="16"/>
          <w:szCs w:val="20"/>
        </w:rPr>
        <w:t xml:space="preserve"> </w:t>
      </w:r>
      <w:proofErr w:type="spellStart"/>
      <w:r w:rsidRPr="00AC26E8">
        <w:rPr>
          <w:rFonts w:ascii="Times New Roman"/>
          <w:sz w:val="16"/>
          <w:szCs w:val="20"/>
        </w:rPr>
        <w:t>Intell</w:t>
      </w:r>
      <w:proofErr w:type="spellEnd"/>
      <w:r w:rsidRPr="00AC26E8">
        <w:rPr>
          <w:rFonts w:ascii="Times New Roman"/>
          <w:sz w:val="16"/>
          <w:szCs w:val="20"/>
        </w:rPr>
        <w:t xml:space="preserve"> Rev. 2021;54(7):4827.</w:t>
      </w:r>
    </w:p>
    <w:p w14:paraId="1B20CE05"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r w:rsidRPr="00AC26E8">
        <w:rPr>
          <w:rFonts w:ascii="Times New Roman"/>
          <w:sz w:val="16"/>
          <w:szCs w:val="20"/>
        </w:rPr>
        <w:t xml:space="preserve">Ramani V, </w:t>
      </w:r>
      <w:proofErr w:type="spellStart"/>
      <w:r w:rsidRPr="00AC26E8">
        <w:rPr>
          <w:rFonts w:ascii="Times New Roman"/>
          <w:sz w:val="16"/>
          <w:szCs w:val="20"/>
        </w:rPr>
        <w:t>Shendure</w:t>
      </w:r>
      <w:proofErr w:type="spellEnd"/>
      <w:r w:rsidRPr="00AC26E8">
        <w:rPr>
          <w:rFonts w:ascii="Times New Roman"/>
          <w:sz w:val="16"/>
          <w:szCs w:val="20"/>
        </w:rPr>
        <w:t xml:space="preserve"> J. Smash and DASH with Cas9. Genome Biol. 2016;17:42.</w:t>
      </w:r>
    </w:p>
    <w:p w14:paraId="548C54AE" w14:textId="77777777" w:rsidR="00AC26E8" w:rsidRPr="00AC26E8" w:rsidRDefault="00AC26E8" w:rsidP="00AC26E8">
      <w:pPr>
        <w:pStyle w:val="ListParagraph"/>
        <w:numPr>
          <w:ilvl w:val="0"/>
          <w:numId w:val="3"/>
        </w:numPr>
        <w:spacing w:after="0" w:line="240" w:lineRule="auto"/>
        <w:jc w:val="both"/>
        <w:rPr>
          <w:rFonts w:ascii="Times New Roman"/>
          <w:sz w:val="16"/>
          <w:szCs w:val="20"/>
        </w:rPr>
      </w:pPr>
      <w:r w:rsidRPr="00AC26E8">
        <w:rPr>
          <w:rFonts w:ascii="Times New Roman"/>
          <w:sz w:val="16"/>
          <w:szCs w:val="20"/>
        </w:rPr>
        <w:t xml:space="preserve">Rajaraman S, </w:t>
      </w:r>
      <w:proofErr w:type="spellStart"/>
      <w:r w:rsidRPr="00AC26E8">
        <w:rPr>
          <w:rFonts w:ascii="Times New Roman"/>
          <w:sz w:val="16"/>
          <w:szCs w:val="20"/>
        </w:rPr>
        <w:t>Candemir</w:t>
      </w:r>
      <w:proofErr w:type="spellEnd"/>
      <w:r w:rsidRPr="00AC26E8">
        <w:rPr>
          <w:rFonts w:ascii="Times New Roman"/>
          <w:sz w:val="16"/>
          <w:szCs w:val="20"/>
        </w:rPr>
        <w:t xml:space="preserve"> S, Kim I, </w:t>
      </w:r>
      <w:proofErr w:type="spellStart"/>
      <w:r w:rsidRPr="00AC26E8">
        <w:rPr>
          <w:rFonts w:ascii="Times New Roman"/>
          <w:sz w:val="16"/>
          <w:szCs w:val="20"/>
        </w:rPr>
        <w:t>Thoma</w:t>
      </w:r>
      <w:proofErr w:type="spellEnd"/>
      <w:r w:rsidRPr="00AC26E8">
        <w:rPr>
          <w:rFonts w:ascii="Times New Roman"/>
          <w:sz w:val="16"/>
          <w:szCs w:val="20"/>
        </w:rPr>
        <w:t xml:space="preserve"> G, Antani S. Visualization and interpretation of convolutional neural network predictions in detecting pneumonia in pediatric chest radiographs. Appl Sci. 2018;8(10):1715.</w:t>
      </w:r>
    </w:p>
    <w:sectPr w:rsidR="00AC26E8" w:rsidRPr="00AC26E8" w:rsidSect="0046625C">
      <w:type w:val="continuous"/>
      <w:pgSz w:w="12240" w:h="15840"/>
      <w:pgMar w:top="1440" w:right="1440" w:bottom="1440" w:left="990" w:header="1138" w:footer="113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FD12" w14:textId="77777777" w:rsidR="000D3AA4" w:rsidRDefault="000D3AA4">
      <w:pPr>
        <w:spacing w:after="0" w:line="240" w:lineRule="auto"/>
      </w:pPr>
      <w:r>
        <w:separator/>
      </w:r>
    </w:p>
  </w:endnote>
  <w:endnote w:type="continuationSeparator" w:id="0">
    <w:p w14:paraId="68305E39" w14:textId="77777777" w:rsidR="000D3AA4" w:rsidRDefault="000D3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974F" w14:textId="77777777" w:rsidR="005B4442" w:rsidRPr="00B402A1" w:rsidRDefault="005B4442" w:rsidP="008A0474">
    <w:pPr>
      <w:pStyle w:val="Footer"/>
      <w:pBdr>
        <w:top w:val="single" w:sz="4" w:space="1" w:color="auto"/>
      </w:pBdr>
      <w:tabs>
        <w:tab w:val="clear" w:pos="4513"/>
        <w:tab w:val="clear" w:pos="9026"/>
      </w:tabs>
      <w:jc w:val="right"/>
      <w:rPr>
        <w:rFonts w:ascii="Times New Roman"/>
        <w:sz w:val="20"/>
      </w:rPr>
    </w:pPr>
    <w:r>
      <w:rPr>
        <w:rFonts w:ascii="Times New Roman"/>
        <w:sz w:val="20"/>
      </w:rPr>
      <w:t xml:space="preserve">                                                                                           </w:t>
    </w:r>
    <w:r w:rsidR="008C1232">
      <w:rPr>
        <w:rFonts w:ascii="Times New Roman"/>
        <w:sz w:val="20"/>
      </w:rPr>
      <w:t xml:space="preserve">       </w:t>
    </w:r>
    <w:r w:rsidR="008C1232" w:rsidRPr="008C1232">
      <w:rPr>
        <w:rFonts w:ascii="Times New Roman"/>
        <w:sz w:val="20"/>
      </w:rPr>
      <w:t xml:space="preserve"> </w:t>
    </w:r>
    <w:r w:rsidR="008C1232">
      <w:rPr>
        <w:rFonts w:ascii="Times New Roman"/>
        <w:sz w:val="20"/>
      </w:rPr>
      <w:t xml:space="preserve">     </w:t>
    </w:r>
    <w:r>
      <w:rPr>
        <w:rFonts w:ascii="Times New Roman"/>
        <w:sz w:val="20"/>
      </w:rPr>
      <w:t xml:space="preserve">                                   </w:t>
    </w:r>
    <w:r w:rsidR="002A6C7F">
      <w:rPr>
        <w:rFonts w:ascii="Times New Roman"/>
        <w:sz w:val="20"/>
      </w:rPr>
      <w:fldChar w:fldCharType="begin"/>
    </w:r>
    <w:r>
      <w:rPr>
        <w:rFonts w:ascii="Times New Roman"/>
        <w:sz w:val="20"/>
      </w:rPr>
      <w:instrText xml:space="preserve"> PAGE  \* Arabic  \* MERGEFORMAT </w:instrText>
    </w:r>
    <w:r w:rsidR="002A6C7F">
      <w:rPr>
        <w:rFonts w:ascii="Times New Roman"/>
        <w:sz w:val="20"/>
      </w:rPr>
      <w:fldChar w:fldCharType="separate"/>
    </w:r>
    <w:r w:rsidR="003475A4">
      <w:rPr>
        <w:rFonts w:ascii="Times New Roman"/>
        <w:noProof/>
        <w:sz w:val="20"/>
      </w:rPr>
      <w:t>7</w:t>
    </w:r>
    <w:r w:rsidR="002A6C7F">
      <w:rPr>
        <w:rFonts w:ascii="Times New Roman"/>
        <w:sz w:val="20"/>
      </w:rPr>
      <w:fldChar w:fldCharType="end"/>
    </w:r>
    <w:r>
      <w:rPr>
        <w:rFonts w:ascii="Times New Roman"/>
        <w:sz w:val="20"/>
      </w:rPr>
      <w:t xml:space="preserve"> | 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2A31C" w14:textId="77777777" w:rsidR="005B4442" w:rsidRDefault="00376239" w:rsidP="008A0474">
    <w:pPr>
      <w:pStyle w:val="Footer"/>
      <w:pBdr>
        <w:top w:val="single" w:sz="4" w:space="1" w:color="auto"/>
      </w:pBdr>
      <w:tabs>
        <w:tab w:val="clear" w:pos="4513"/>
        <w:tab w:val="clear" w:pos="9026"/>
      </w:tabs>
      <w:ind w:firstLine="90"/>
      <w:jc w:val="right"/>
      <w:rPr>
        <w:rFonts w:ascii="Times New Roman"/>
        <w:sz w:val="20"/>
      </w:rPr>
    </w:pPr>
    <w:r>
      <w:rPr>
        <w:rFonts w:ascii="Times New Roman"/>
        <w:sz w:val="20"/>
      </w:rPr>
      <w:tab/>
    </w:r>
    <w:r>
      <w:rPr>
        <w:rFonts w:ascii="Times New Roman"/>
        <w:sz w:val="20"/>
      </w:rPr>
      <w:tab/>
    </w:r>
    <w:r w:rsidR="008A0474">
      <w:rPr>
        <w:rFonts w:ascii="Times New Roman"/>
        <w:sz w:val="20"/>
      </w:rPr>
      <w:tab/>
    </w:r>
    <w:r w:rsidR="008A0474">
      <w:rPr>
        <w:rFonts w:ascii="Times New Roman"/>
        <w:sz w:val="20"/>
      </w:rPr>
      <w:tab/>
    </w:r>
    <w:r w:rsidR="008A0474">
      <w:rPr>
        <w:rFonts w:ascii="Times New Roman"/>
        <w:sz w:val="20"/>
      </w:rPr>
      <w:tab/>
    </w:r>
    <w:r w:rsidR="008A0474">
      <w:rPr>
        <w:rFonts w:ascii="Times New Roman"/>
        <w:sz w:val="20"/>
      </w:rPr>
      <w:tab/>
    </w:r>
    <w:r w:rsidR="008A0474">
      <w:rPr>
        <w:rFonts w:ascii="Times New Roman"/>
        <w:sz w:val="20"/>
      </w:rPr>
      <w:tab/>
    </w:r>
    <w:r w:rsidR="008A0474">
      <w:rPr>
        <w:rFonts w:ascii="Times New Roman"/>
        <w:sz w:val="20"/>
      </w:rPr>
      <w:tab/>
    </w:r>
    <w:r>
      <w:rPr>
        <w:rFonts w:ascii="Times New Roman"/>
        <w:sz w:val="20"/>
      </w:rPr>
      <w:tab/>
    </w:r>
    <w:r w:rsidR="008A0474">
      <w:rPr>
        <w:rFonts w:ascii="Times New Roman"/>
        <w:sz w:val="20"/>
      </w:rPr>
      <w:tab/>
    </w:r>
    <w:r w:rsidR="005B4442">
      <w:rPr>
        <w:rFonts w:ascii="Times New Roman"/>
        <w:sz w:val="20"/>
      </w:rPr>
      <w:t xml:space="preserve"> </w:t>
    </w:r>
    <w:r w:rsidR="002A6C7F">
      <w:rPr>
        <w:rFonts w:ascii="Times New Roman"/>
        <w:sz w:val="20"/>
      </w:rPr>
      <w:fldChar w:fldCharType="begin"/>
    </w:r>
    <w:r w:rsidR="005B4442">
      <w:rPr>
        <w:rFonts w:ascii="Times New Roman"/>
        <w:sz w:val="20"/>
      </w:rPr>
      <w:instrText xml:space="preserve"> PAGE  \* Arabic  \* MERGEFORMAT </w:instrText>
    </w:r>
    <w:r w:rsidR="002A6C7F">
      <w:rPr>
        <w:rFonts w:ascii="Times New Roman"/>
        <w:sz w:val="20"/>
      </w:rPr>
      <w:fldChar w:fldCharType="separate"/>
    </w:r>
    <w:r w:rsidR="003475A4">
      <w:rPr>
        <w:rFonts w:ascii="Times New Roman"/>
        <w:noProof/>
        <w:sz w:val="20"/>
      </w:rPr>
      <w:t>1</w:t>
    </w:r>
    <w:r w:rsidR="002A6C7F">
      <w:rPr>
        <w:rFonts w:ascii="Times New Roman"/>
        <w:sz w:val="20"/>
      </w:rPr>
      <w:fldChar w:fldCharType="end"/>
    </w:r>
    <w:r w:rsidR="005B4442">
      <w:rPr>
        <w:rFonts w:ascii="Times New Roman"/>
        <w:sz w:val="20"/>
      </w:rPr>
      <w:t xml:space="preserve"> | 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F17EB" w14:textId="77777777" w:rsidR="000D3AA4" w:rsidRDefault="000D3AA4">
      <w:pPr>
        <w:spacing w:after="0" w:line="240" w:lineRule="auto"/>
      </w:pPr>
      <w:r>
        <w:separator/>
      </w:r>
    </w:p>
  </w:footnote>
  <w:footnote w:type="continuationSeparator" w:id="0">
    <w:p w14:paraId="3C256BC3" w14:textId="77777777" w:rsidR="000D3AA4" w:rsidRDefault="000D3A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9862" w14:textId="77777777" w:rsidR="005B4442" w:rsidRDefault="008A0474" w:rsidP="008A0474">
    <w:pPr>
      <w:pBdr>
        <w:bottom w:val="single" w:sz="4" w:space="1" w:color="auto"/>
      </w:pBdr>
      <w:tabs>
        <w:tab w:val="left" w:pos="90"/>
      </w:tabs>
      <w:spacing w:line="240" w:lineRule="auto"/>
      <w:jc w:val="center"/>
      <w:rPr>
        <w:rFonts w:ascii="Times New Roman"/>
        <w:i/>
        <w:szCs w:val="20"/>
      </w:rPr>
    </w:pPr>
    <w:r>
      <w:rPr>
        <w:rFonts w:ascii="Times New Roman"/>
        <w:i/>
        <w:szCs w:val="20"/>
      </w:rPr>
      <w:t>Title of paper</w:t>
    </w:r>
    <w:r w:rsidR="005B4442">
      <w:rPr>
        <w:rFonts w:ascii="Times New Roman"/>
        <w:i/>
        <w:szCs w:val="20"/>
      </w:rPr>
      <w:t xml:space="preserve"> </w:t>
    </w:r>
    <w:r w:rsidR="005B4442" w:rsidRPr="008E770E">
      <w:rPr>
        <w:rFonts w:ascii="Times New Roman"/>
        <w:i/>
        <w:color w:val="FF0000"/>
      </w:rPr>
      <w:t>(11 Italic)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A36F9" w14:textId="77777777" w:rsidR="005B4442" w:rsidRPr="0046625C" w:rsidRDefault="00B3695B" w:rsidP="0046625C">
    <w:pPr>
      <w:pStyle w:val="Header"/>
      <w:pBdr>
        <w:bottom w:val="single" w:sz="4" w:space="0" w:color="auto"/>
      </w:pBdr>
      <w:tabs>
        <w:tab w:val="clear" w:pos="4513"/>
        <w:tab w:val="clear" w:pos="9026"/>
      </w:tabs>
      <w:jc w:val="right"/>
      <w:rPr>
        <w:rFonts w:ascii="Arial Narrow" w:hAnsi="Arial Narrow"/>
        <w:i/>
      </w:rPr>
    </w:pPr>
    <w:r w:rsidRPr="00B3695B">
      <w:rPr>
        <w:rFonts w:ascii="Agency FB" w:hAnsi="Agency FB" w:cstheme="minorHAnsi"/>
        <w:sz w:val="24"/>
        <w:szCs w:val="24"/>
      </w:rPr>
      <w:t>International Journal of Scientific Research in Engineering &amp; Technology</w:t>
    </w:r>
    <w:r w:rsidR="005B4442" w:rsidRPr="0046625C">
      <w:rPr>
        <w:rFonts w:ascii="Arial Narrow" w:hAnsi="Arial Narrow"/>
        <w:i/>
      </w:rPr>
      <w:t xml:space="preserve"> </w:t>
    </w:r>
  </w:p>
  <w:p w14:paraId="276BD94E" w14:textId="77777777" w:rsidR="005B4442" w:rsidRPr="00B3695B" w:rsidRDefault="008A0474" w:rsidP="0046625C">
    <w:pPr>
      <w:pStyle w:val="Header"/>
      <w:pBdr>
        <w:bottom w:val="single" w:sz="4" w:space="0" w:color="auto"/>
      </w:pBdr>
      <w:tabs>
        <w:tab w:val="clear" w:pos="4513"/>
        <w:tab w:val="clear" w:pos="9026"/>
      </w:tabs>
      <w:jc w:val="right"/>
      <w:rPr>
        <w:rFonts w:ascii="Agency FB" w:hAnsi="Agency FB"/>
        <w:sz w:val="18"/>
        <w:szCs w:val="18"/>
      </w:rPr>
    </w:pPr>
    <w:r w:rsidRPr="0046625C">
      <w:rPr>
        <w:rFonts w:ascii="Arial Narrow" w:hAnsi="Arial Narrow"/>
        <w:i/>
      </w:rPr>
      <w:t xml:space="preserve"> </w:t>
    </w:r>
    <w:r w:rsidRPr="00B3695B">
      <w:rPr>
        <w:rFonts w:ascii="Agency FB" w:hAnsi="Agency FB"/>
        <w:sz w:val="18"/>
        <w:szCs w:val="18"/>
      </w:rPr>
      <w:t>Volume</w:t>
    </w:r>
    <w:r w:rsidR="005B4442" w:rsidRPr="00B3695B">
      <w:rPr>
        <w:rFonts w:ascii="Agency FB" w:hAnsi="Agency FB"/>
        <w:sz w:val="18"/>
        <w:szCs w:val="18"/>
      </w:rPr>
      <w:t xml:space="preserve"> X, Issue X (XXXX-XXXX 2018), PP XX-XX</w:t>
    </w:r>
  </w:p>
  <w:p w14:paraId="6F7C5FEC" w14:textId="77777777" w:rsidR="005B4442" w:rsidRPr="00B3695B" w:rsidRDefault="00B3695B" w:rsidP="0046625C">
    <w:pPr>
      <w:pStyle w:val="Header"/>
      <w:pBdr>
        <w:bottom w:val="single" w:sz="4" w:space="0" w:color="auto"/>
      </w:pBdr>
      <w:tabs>
        <w:tab w:val="clear" w:pos="4513"/>
        <w:tab w:val="clear" w:pos="9026"/>
      </w:tabs>
      <w:jc w:val="right"/>
      <w:rPr>
        <w:rFonts w:ascii="Arial Narrow" w:hAnsi="Arial Narrow"/>
      </w:rPr>
    </w:pPr>
    <w:r w:rsidRPr="00B3695B">
      <w:rPr>
        <w:rFonts w:ascii="Agency FB" w:hAnsi="Agency FB"/>
        <w:sz w:val="18"/>
        <w:szCs w:val="18"/>
      </w:rPr>
      <w:t>www.ijsreat</w:t>
    </w:r>
    <w:r w:rsidR="00376239" w:rsidRPr="00B3695B">
      <w:rPr>
        <w:rFonts w:ascii="Agency FB" w:hAnsi="Agency FB"/>
        <w:sz w:val="18"/>
        <w:szCs w:val="18"/>
      </w:rPr>
      <w:t>.com</w:t>
    </w:r>
    <w:r w:rsidR="005B4442" w:rsidRPr="00B3695B">
      <w:rPr>
        <w:rFonts w:ascii="Arial Narrow" w:hAnsi="Arial Narro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F93"/>
    <w:multiLevelType w:val="hybridMultilevel"/>
    <w:tmpl w:val="1C58D458"/>
    <w:lvl w:ilvl="0" w:tplc="DAF814FC">
      <w:start w:val="1"/>
      <w:numFmt w:val="decimal"/>
      <w:lvlText w:val="[%1]."/>
      <w:lvlJc w:val="left"/>
      <w:pPr>
        <w:ind w:left="720" w:hanging="360"/>
      </w:pPr>
      <w:rPr>
        <w:rFonts w:hint="default"/>
      </w:rPr>
    </w:lvl>
    <w:lvl w:ilvl="1" w:tplc="4C06D720">
      <w:start w:val="1"/>
      <w:numFmt w:val="lowerLetter"/>
      <w:lvlText w:val="%2."/>
      <w:lvlJc w:val="left"/>
      <w:pPr>
        <w:ind w:left="1440" w:hanging="360"/>
      </w:pPr>
    </w:lvl>
    <w:lvl w:ilvl="2" w:tplc="9684B704">
      <w:start w:val="1"/>
      <w:numFmt w:val="lowerRoman"/>
      <w:lvlText w:val="%3."/>
      <w:lvlJc w:val="right"/>
      <w:pPr>
        <w:ind w:left="2160" w:hanging="180"/>
      </w:pPr>
    </w:lvl>
    <w:lvl w:ilvl="3" w:tplc="96F022CE">
      <w:start w:val="1"/>
      <w:numFmt w:val="decimal"/>
      <w:lvlText w:val="%4."/>
      <w:lvlJc w:val="left"/>
      <w:pPr>
        <w:ind w:left="2880" w:hanging="360"/>
      </w:pPr>
    </w:lvl>
    <w:lvl w:ilvl="4" w:tplc="8194AD94">
      <w:start w:val="1"/>
      <w:numFmt w:val="lowerLetter"/>
      <w:lvlText w:val="%5."/>
      <w:lvlJc w:val="left"/>
      <w:pPr>
        <w:ind w:left="3600" w:hanging="360"/>
      </w:pPr>
    </w:lvl>
    <w:lvl w:ilvl="5" w:tplc="8EC21BA2">
      <w:start w:val="1"/>
      <w:numFmt w:val="lowerRoman"/>
      <w:lvlText w:val="%6."/>
      <w:lvlJc w:val="right"/>
      <w:pPr>
        <w:ind w:left="4320" w:hanging="180"/>
      </w:pPr>
    </w:lvl>
    <w:lvl w:ilvl="6" w:tplc="5DB6702C">
      <w:start w:val="1"/>
      <w:numFmt w:val="decimal"/>
      <w:lvlText w:val="%7."/>
      <w:lvlJc w:val="left"/>
      <w:pPr>
        <w:ind w:left="5040" w:hanging="360"/>
      </w:pPr>
    </w:lvl>
    <w:lvl w:ilvl="7" w:tplc="D1425176">
      <w:start w:val="1"/>
      <w:numFmt w:val="lowerLetter"/>
      <w:lvlText w:val="%8."/>
      <w:lvlJc w:val="left"/>
      <w:pPr>
        <w:ind w:left="5760" w:hanging="360"/>
      </w:pPr>
    </w:lvl>
    <w:lvl w:ilvl="8" w:tplc="6E3A3F0A">
      <w:start w:val="1"/>
      <w:numFmt w:val="lowerRoman"/>
      <w:lvlText w:val="%9."/>
      <w:lvlJc w:val="right"/>
      <w:pPr>
        <w:ind w:left="6480" w:hanging="180"/>
      </w:pPr>
    </w:lvl>
  </w:abstractNum>
  <w:abstractNum w:abstractNumId="1" w15:restartNumberingAfterBreak="0">
    <w:nsid w:val="05135CDD"/>
    <w:multiLevelType w:val="hybridMultilevel"/>
    <w:tmpl w:val="96DCF97E"/>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00B31"/>
    <w:multiLevelType w:val="hybridMultilevel"/>
    <w:tmpl w:val="0352DFC4"/>
    <w:lvl w:ilvl="0" w:tplc="092ACF2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E92089"/>
    <w:multiLevelType w:val="hybridMultilevel"/>
    <w:tmpl w:val="D05CE9F2"/>
    <w:lvl w:ilvl="0" w:tplc="96F022CE">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F218DD"/>
    <w:multiLevelType w:val="hybridMultilevel"/>
    <w:tmpl w:val="B89CE36C"/>
    <w:lvl w:ilvl="0" w:tplc="96F022C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0101B8A"/>
    <w:multiLevelType w:val="hybridMultilevel"/>
    <w:tmpl w:val="169E08C2"/>
    <w:lvl w:ilvl="0" w:tplc="96F022CE">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3740975"/>
    <w:multiLevelType w:val="hybridMultilevel"/>
    <w:tmpl w:val="2966B674"/>
    <w:lvl w:ilvl="0" w:tplc="96F022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D30F82"/>
    <w:multiLevelType w:val="hybridMultilevel"/>
    <w:tmpl w:val="81D8D688"/>
    <w:lvl w:ilvl="0" w:tplc="44F01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7B0F14"/>
    <w:multiLevelType w:val="hybridMultilevel"/>
    <w:tmpl w:val="09F67DA8"/>
    <w:lvl w:ilvl="0" w:tplc="13564EDA">
      <w:start w:val="1"/>
      <w:numFmt w:val="upperRoman"/>
      <w:lvlText w:val="%1."/>
      <w:lvlJc w:val="right"/>
      <w:pPr>
        <w:ind w:left="720" w:hanging="360"/>
      </w:pPr>
      <w:rPr>
        <w:sz w:val="22"/>
      </w:rPr>
    </w:lvl>
    <w:lvl w:ilvl="1" w:tplc="EC5E836C">
      <w:start w:val="1"/>
      <w:numFmt w:val="lowerLetter"/>
      <w:lvlText w:val="%2."/>
      <w:lvlJc w:val="left"/>
      <w:pPr>
        <w:ind w:left="1440" w:hanging="360"/>
      </w:pPr>
    </w:lvl>
    <w:lvl w:ilvl="2" w:tplc="4D0E7882">
      <w:start w:val="1"/>
      <w:numFmt w:val="lowerRoman"/>
      <w:lvlText w:val="%3."/>
      <w:lvlJc w:val="right"/>
      <w:pPr>
        <w:ind w:left="2160" w:hanging="180"/>
      </w:pPr>
    </w:lvl>
    <w:lvl w:ilvl="3" w:tplc="72EC4C2C">
      <w:start w:val="1"/>
      <w:numFmt w:val="decimal"/>
      <w:lvlText w:val="%4."/>
      <w:lvlJc w:val="left"/>
      <w:pPr>
        <w:ind w:left="2880" w:hanging="360"/>
      </w:pPr>
    </w:lvl>
    <w:lvl w:ilvl="4" w:tplc="88E401B0">
      <w:start w:val="1"/>
      <w:numFmt w:val="lowerLetter"/>
      <w:lvlText w:val="%5."/>
      <w:lvlJc w:val="left"/>
      <w:pPr>
        <w:ind w:left="3600" w:hanging="360"/>
      </w:pPr>
    </w:lvl>
    <w:lvl w:ilvl="5" w:tplc="052E3684">
      <w:start w:val="1"/>
      <w:numFmt w:val="lowerRoman"/>
      <w:lvlText w:val="%6."/>
      <w:lvlJc w:val="right"/>
      <w:pPr>
        <w:ind w:left="4320" w:hanging="180"/>
      </w:pPr>
    </w:lvl>
    <w:lvl w:ilvl="6" w:tplc="BC5ED894">
      <w:start w:val="1"/>
      <w:numFmt w:val="decimal"/>
      <w:lvlText w:val="%7."/>
      <w:lvlJc w:val="left"/>
      <w:pPr>
        <w:ind w:left="5040" w:hanging="360"/>
      </w:pPr>
    </w:lvl>
    <w:lvl w:ilvl="7" w:tplc="5C1C1CC8">
      <w:start w:val="1"/>
      <w:numFmt w:val="lowerLetter"/>
      <w:lvlText w:val="%8."/>
      <w:lvlJc w:val="left"/>
      <w:pPr>
        <w:ind w:left="5760" w:hanging="360"/>
      </w:pPr>
    </w:lvl>
    <w:lvl w:ilvl="8" w:tplc="8C2053D8">
      <w:start w:val="1"/>
      <w:numFmt w:val="lowerRoman"/>
      <w:lvlText w:val="%9."/>
      <w:lvlJc w:val="right"/>
      <w:pPr>
        <w:ind w:left="6480" w:hanging="180"/>
      </w:pPr>
    </w:lvl>
  </w:abstractNum>
  <w:abstractNum w:abstractNumId="9" w15:restartNumberingAfterBreak="0">
    <w:nsid w:val="4BAB16F8"/>
    <w:multiLevelType w:val="hybridMultilevel"/>
    <w:tmpl w:val="977AB932"/>
    <w:lvl w:ilvl="0" w:tplc="96F022CE">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7ED73D3"/>
    <w:multiLevelType w:val="hybridMultilevel"/>
    <w:tmpl w:val="90E2D716"/>
    <w:lvl w:ilvl="0" w:tplc="9C90DEF8">
      <w:start w:val="1"/>
      <w:numFmt w:val="upp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21633F"/>
    <w:multiLevelType w:val="hybridMultilevel"/>
    <w:tmpl w:val="587E7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3F357C"/>
    <w:multiLevelType w:val="hybridMultilevel"/>
    <w:tmpl w:val="2ADA79BC"/>
    <w:lvl w:ilvl="0" w:tplc="B088D9A2">
      <w:start w:val="1"/>
      <w:numFmt w:val="decimal"/>
      <w:lvlText w:val="%1."/>
      <w:lvlJc w:val="left"/>
      <w:pPr>
        <w:ind w:left="720" w:hanging="360"/>
      </w:pPr>
    </w:lvl>
    <w:lvl w:ilvl="1" w:tplc="95D46C86">
      <w:start w:val="1"/>
      <w:numFmt w:val="lowerLetter"/>
      <w:lvlText w:val="%2."/>
      <w:lvlJc w:val="left"/>
      <w:pPr>
        <w:ind w:left="1440" w:hanging="360"/>
      </w:pPr>
    </w:lvl>
    <w:lvl w:ilvl="2" w:tplc="DBB40BE0">
      <w:start w:val="1"/>
      <w:numFmt w:val="lowerRoman"/>
      <w:lvlText w:val="%3."/>
      <w:lvlJc w:val="right"/>
      <w:pPr>
        <w:ind w:left="2160" w:hanging="180"/>
      </w:pPr>
    </w:lvl>
    <w:lvl w:ilvl="3" w:tplc="D4206B2E">
      <w:start w:val="1"/>
      <w:numFmt w:val="decimal"/>
      <w:lvlText w:val="%4."/>
      <w:lvlJc w:val="left"/>
      <w:pPr>
        <w:ind w:left="2880" w:hanging="360"/>
      </w:pPr>
    </w:lvl>
    <w:lvl w:ilvl="4" w:tplc="2174E764">
      <w:start w:val="1"/>
      <w:numFmt w:val="lowerLetter"/>
      <w:lvlText w:val="%5."/>
      <w:lvlJc w:val="left"/>
      <w:pPr>
        <w:ind w:left="3600" w:hanging="360"/>
      </w:pPr>
    </w:lvl>
    <w:lvl w:ilvl="5" w:tplc="82465748">
      <w:start w:val="1"/>
      <w:numFmt w:val="lowerRoman"/>
      <w:lvlText w:val="%6."/>
      <w:lvlJc w:val="right"/>
      <w:pPr>
        <w:ind w:left="4320" w:hanging="180"/>
      </w:pPr>
    </w:lvl>
    <w:lvl w:ilvl="6" w:tplc="EE9EB2DE">
      <w:start w:val="1"/>
      <w:numFmt w:val="decimal"/>
      <w:lvlText w:val="%7."/>
      <w:lvlJc w:val="left"/>
      <w:pPr>
        <w:ind w:left="5040" w:hanging="360"/>
      </w:pPr>
    </w:lvl>
    <w:lvl w:ilvl="7" w:tplc="8CE23230">
      <w:start w:val="1"/>
      <w:numFmt w:val="lowerLetter"/>
      <w:lvlText w:val="%8."/>
      <w:lvlJc w:val="left"/>
      <w:pPr>
        <w:ind w:left="5760" w:hanging="360"/>
      </w:pPr>
    </w:lvl>
    <w:lvl w:ilvl="8" w:tplc="E4EA831E">
      <w:start w:val="1"/>
      <w:numFmt w:val="lowerRoman"/>
      <w:lvlText w:val="%9."/>
      <w:lvlJc w:val="right"/>
      <w:pPr>
        <w:ind w:left="6480" w:hanging="180"/>
      </w:pPr>
    </w:lvl>
  </w:abstractNum>
  <w:num w:numId="1" w16cid:durableId="1448157515">
    <w:abstractNumId w:val="12"/>
  </w:num>
  <w:num w:numId="2" w16cid:durableId="1163350152">
    <w:abstractNumId w:val="8"/>
  </w:num>
  <w:num w:numId="3" w16cid:durableId="1394351503">
    <w:abstractNumId w:val="0"/>
  </w:num>
  <w:num w:numId="4" w16cid:durableId="445807221">
    <w:abstractNumId w:val="10"/>
  </w:num>
  <w:num w:numId="5" w16cid:durableId="525874385">
    <w:abstractNumId w:val="9"/>
  </w:num>
  <w:num w:numId="6" w16cid:durableId="685903717">
    <w:abstractNumId w:val="11"/>
  </w:num>
  <w:num w:numId="7" w16cid:durableId="1298335636">
    <w:abstractNumId w:val="7"/>
  </w:num>
  <w:num w:numId="8" w16cid:durableId="1578056624">
    <w:abstractNumId w:val="1"/>
  </w:num>
  <w:num w:numId="9" w16cid:durableId="1623072595">
    <w:abstractNumId w:val="2"/>
  </w:num>
  <w:num w:numId="10" w16cid:durableId="1459101160">
    <w:abstractNumId w:val="6"/>
  </w:num>
  <w:num w:numId="11" w16cid:durableId="300422752">
    <w:abstractNumId w:val="5"/>
  </w:num>
  <w:num w:numId="12" w16cid:durableId="1478718994">
    <w:abstractNumId w:val="4"/>
  </w:num>
  <w:num w:numId="13" w16cid:durableId="1994066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B3E22"/>
    <w:rsid w:val="00016496"/>
    <w:rsid w:val="000423E1"/>
    <w:rsid w:val="00061B45"/>
    <w:rsid w:val="00076BC1"/>
    <w:rsid w:val="000A4F4A"/>
    <w:rsid w:val="000D3808"/>
    <w:rsid w:val="000D3AA4"/>
    <w:rsid w:val="001813DF"/>
    <w:rsid w:val="00191607"/>
    <w:rsid w:val="001B049F"/>
    <w:rsid w:val="001B7C21"/>
    <w:rsid w:val="001B7D90"/>
    <w:rsid w:val="001D25A9"/>
    <w:rsid w:val="00214DED"/>
    <w:rsid w:val="00223511"/>
    <w:rsid w:val="00245EBF"/>
    <w:rsid w:val="002572BB"/>
    <w:rsid w:val="00277D0C"/>
    <w:rsid w:val="00290EDC"/>
    <w:rsid w:val="00295279"/>
    <w:rsid w:val="002A6C7F"/>
    <w:rsid w:val="002B4C11"/>
    <w:rsid w:val="002E01AB"/>
    <w:rsid w:val="002E1ECF"/>
    <w:rsid w:val="002F7C3C"/>
    <w:rsid w:val="003075ED"/>
    <w:rsid w:val="00323F55"/>
    <w:rsid w:val="00345023"/>
    <w:rsid w:val="003475A4"/>
    <w:rsid w:val="00376239"/>
    <w:rsid w:val="00383785"/>
    <w:rsid w:val="003A1300"/>
    <w:rsid w:val="003F6BF5"/>
    <w:rsid w:val="00406824"/>
    <w:rsid w:val="00427D67"/>
    <w:rsid w:val="00432BC1"/>
    <w:rsid w:val="004413E4"/>
    <w:rsid w:val="00452C5D"/>
    <w:rsid w:val="0046625C"/>
    <w:rsid w:val="00472CB1"/>
    <w:rsid w:val="004824B7"/>
    <w:rsid w:val="005370EE"/>
    <w:rsid w:val="0054449B"/>
    <w:rsid w:val="00550689"/>
    <w:rsid w:val="0055239A"/>
    <w:rsid w:val="00553DDD"/>
    <w:rsid w:val="00580FE7"/>
    <w:rsid w:val="005879C7"/>
    <w:rsid w:val="00595641"/>
    <w:rsid w:val="005B4442"/>
    <w:rsid w:val="005B4E25"/>
    <w:rsid w:val="005F4261"/>
    <w:rsid w:val="00611C34"/>
    <w:rsid w:val="00612794"/>
    <w:rsid w:val="00616876"/>
    <w:rsid w:val="00634FCE"/>
    <w:rsid w:val="006F61CC"/>
    <w:rsid w:val="007075A9"/>
    <w:rsid w:val="007465B9"/>
    <w:rsid w:val="00746CE4"/>
    <w:rsid w:val="00756AB9"/>
    <w:rsid w:val="0076579E"/>
    <w:rsid w:val="00777498"/>
    <w:rsid w:val="007F7C27"/>
    <w:rsid w:val="00821E20"/>
    <w:rsid w:val="00865539"/>
    <w:rsid w:val="008A0474"/>
    <w:rsid w:val="008A7684"/>
    <w:rsid w:val="008B4351"/>
    <w:rsid w:val="008C1232"/>
    <w:rsid w:val="009440A4"/>
    <w:rsid w:val="00945C41"/>
    <w:rsid w:val="00946D1A"/>
    <w:rsid w:val="009834DD"/>
    <w:rsid w:val="009B3E22"/>
    <w:rsid w:val="009B47EA"/>
    <w:rsid w:val="009E6068"/>
    <w:rsid w:val="009E7631"/>
    <w:rsid w:val="00A516D0"/>
    <w:rsid w:val="00A52E30"/>
    <w:rsid w:val="00A67C1E"/>
    <w:rsid w:val="00AA58F4"/>
    <w:rsid w:val="00AB41C6"/>
    <w:rsid w:val="00AB54F9"/>
    <w:rsid w:val="00AC26E8"/>
    <w:rsid w:val="00AC3CD3"/>
    <w:rsid w:val="00AC7D99"/>
    <w:rsid w:val="00AD778C"/>
    <w:rsid w:val="00B03B38"/>
    <w:rsid w:val="00B209DB"/>
    <w:rsid w:val="00B31089"/>
    <w:rsid w:val="00B32076"/>
    <w:rsid w:val="00B3695B"/>
    <w:rsid w:val="00B402A1"/>
    <w:rsid w:val="00C026AC"/>
    <w:rsid w:val="00C47225"/>
    <w:rsid w:val="00C6167D"/>
    <w:rsid w:val="00C62E12"/>
    <w:rsid w:val="00CC44E3"/>
    <w:rsid w:val="00CE144B"/>
    <w:rsid w:val="00CF47C4"/>
    <w:rsid w:val="00D16966"/>
    <w:rsid w:val="00D17811"/>
    <w:rsid w:val="00D31D88"/>
    <w:rsid w:val="00D64397"/>
    <w:rsid w:val="00DA52A0"/>
    <w:rsid w:val="00DD57FD"/>
    <w:rsid w:val="00DD66BC"/>
    <w:rsid w:val="00E82A82"/>
    <w:rsid w:val="00EA05FB"/>
    <w:rsid w:val="00EB7E4A"/>
    <w:rsid w:val="00EC72E7"/>
    <w:rsid w:val="00ED3B30"/>
    <w:rsid w:val="00EE3FAD"/>
    <w:rsid w:val="00F437F3"/>
    <w:rsid w:val="00F527BA"/>
    <w:rsid w:val="00F61B05"/>
    <w:rsid w:val="00F80670"/>
    <w:rsid w:val="00F81792"/>
    <w:rsid w:val="00F81B28"/>
    <w:rsid w:val="00FC0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3CFB10"/>
  <w15:docId w15:val="{05A68679-BB11-444E-8318-875A7C33C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47C4"/>
    <w:pPr>
      <w:spacing w:after="0" w:line="240" w:lineRule="auto"/>
    </w:pPr>
    <w:rPr>
      <w:rFonts w:ascii="Georgia" w:hAnsi="Georgia" w:cs="Georgia"/>
      <w:color w:val="000000"/>
      <w:sz w:val="24"/>
      <w:szCs w:val="24"/>
    </w:rPr>
  </w:style>
  <w:style w:type="character" w:customStyle="1" w:styleId="apple-converted-space">
    <w:name w:val="apple-converted-space"/>
    <w:basedOn w:val="DefaultParagraphFont"/>
    <w:rsid w:val="00CF47C4"/>
  </w:style>
  <w:style w:type="table" w:styleId="TableGrid">
    <w:name w:val="Table Grid"/>
    <w:basedOn w:val="TableNormal"/>
    <w:uiPriority w:val="59"/>
    <w:rsid w:val="00CF47C4"/>
    <w:pPr>
      <w:spacing w:after="0" w:line="240" w:lineRule="auto"/>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F47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F47C4"/>
    <w:rPr>
      <w:rFonts w:ascii="Tahoma" w:hAnsi="Tahoma" w:cs="Tahoma"/>
      <w:sz w:val="16"/>
      <w:szCs w:val="16"/>
    </w:rPr>
  </w:style>
  <w:style w:type="character" w:styleId="Emphasis">
    <w:name w:val="Emphasis"/>
    <w:basedOn w:val="DefaultParagraphFont"/>
    <w:uiPriority w:val="20"/>
    <w:qFormat/>
    <w:rsid w:val="00CF47C4"/>
    <w:rPr>
      <w:i/>
    </w:rPr>
  </w:style>
  <w:style w:type="paragraph" w:styleId="BodyText">
    <w:name w:val="Body Text"/>
    <w:basedOn w:val="Normal"/>
    <w:link w:val="BodyTextChar"/>
    <w:rsid w:val="00CF47C4"/>
    <w:pPr>
      <w:spacing w:after="0" w:line="480" w:lineRule="auto"/>
      <w:jc w:val="both"/>
    </w:pPr>
    <w:rPr>
      <w:rFonts w:ascii="Times New Roman"/>
      <w:sz w:val="24"/>
      <w:szCs w:val="24"/>
    </w:rPr>
  </w:style>
  <w:style w:type="character" w:customStyle="1" w:styleId="BodyTextChar">
    <w:name w:val="Body Text Char"/>
    <w:basedOn w:val="DefaultParagraphFont"/>
    <w:link w:val="BodyText"/>
    <w:rsid w:val="00CF47C4"/>
    <w:rPr>
      <w:rFonts w:ascii="Times New Roman" w:eastAsia="Times New Roman" w:hAnsi="Times New Roman" w:cs="Times New Roman"/>
      <w:sz w:val="24"/>
      <w:szCs w:val="24"/>
    </w:rPr>
  </w:style>
  <w:style w:type="paragraph" w:styleId="EndnoteText">
    <w:name w:val="endnote text"/>
    <w:basedOn w:val="Normal"/>
    <w:link w:val="EndnoteTextChar"/>
    <w:uiPriority w:val="99"/>
    <w:rsid w:val="00CF47C4"/>
    <w:pPr>
      <w:spacing w:after="0" w:line="240" w:lineRule="auto"/>
    </w:pPr>
    <w:rPr>
      <w:sz w:val="20"/>
      <w:szCs w:val="20"/>
    </w:rPr>
  </w:style>
  <w:style w:type="character" w:customStyle="1" w:styleId="EndnoteTextChar">
    <w:name w:val="Endnote Text Char"/>
    <w:basedOn w:val="DefaultParagraphFont"/>
    <w:link w:val="EndnoteText"/>
    <w:uiPriority w:val="99"/>
    <w:rsid w:val="00CF47C4"/>
    <w:rPr>
      <w:sz w:val="20"/>
      <w:szCs w:val="20"/>
    </w:rPr>
  </w:style>
  <w:style w:type="character" w:styleId="EndnoteReference">
    <w:name w:val="endnote reference"/>
    <w:basedOn w:val="DefaultParagraphFont"/>
    <w:uiPriority w:val="99"/>
    <w:rsid w:val="00CF47C4"/>
    <w:rPr>
      <w:vertAlign w:val="superscript"/>
    </w:rPr>
  </w:style>
  <w:style w:type="paragraph" w:styleId="Header">
    <w:name w:val="header"/>
    <w:basedOn w:val="Normal"/>
    <w:link w:val="HeaderChar"/>
    <w:uiPriority w:val="99"/>
    <w:qFormat/>
    <w:rsid w:val="00CF47C4"/>
    <w:pPr>
      <w:tabs>
        <w:tab w:val="center" w:pos="4513"/>
        <w:tab w:val="right" w:pos="9026"/>
      </w:tabs>
      <w:spacing w:after="0" w:line="240" w:lineRule="auto"/>
    </w:pPr>
  </w:style>
  <w:style w:type="character" w:customStyle="1" w:styleId="HeaderChar">
    <w:name w:val="Header Char"/>
    <w:basedOn w:val="DefaultParagraphFont"/>
    <w:link w:val="Header"/>
    <w:uiPriority w:val="99"/>
    <w:qFormat/>
    <w:rsid w:val="00CF47C4"/>
  </w:style>
  <w:style w:type="paragraph" w:styleId="Footer">
    <w:name w:val="footer"/>
    <w:basedOn w:val="Normal"/>
    <w:link w:val="FooterChar"/>
    <w:uiPriority w:val="99"/>
    <w:rsid w:val="00CF47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7C4"/>
  </w:style>
  <w:style w:type="paragraph" w:styleId="ListParagraph">
    <w:name w:val="List Paragraph"/>
    <w:basedOn w:val="Normal"/>
    <w:uiPriority w:val="34"/>
    <w:qFormat/>
    <w:rsid w:val="00CF47C4"/>
    <w:pPr>
      <w:ind w:left="720"/>
      <w:contextualSpacing/>
    </w:pPr>
  </w:style>
  <w:style w:type="character" w:styleId="CommentReference">
    <w:name w:val="annotation reference"/>
    <w:basedOn w:val="DefaultParagraphFont"/>
    <w:uiPriority w:val="99"/>
    <w:semiHidden/>
    <w:unhideWhenUsed/>
    <w:rsid w:val="00B402A1"/>
    <w:rPr>
      <w:sz w:val="16"/>
      <w:szCs w:val="16"/>
    </w:rPr>
  </w:style>
  <w:style w:type="paragraph" w:styleId="CommentText">
    <w:name w:val="annotation text"/>
    <w:basedOn w:val="Normal"/>
    <w:link w:val="CommentTextChar"/>
    <w:uiPriority w:val="99"/>
    <w:semiHidden/>
    <w:unhideWhenUsed/>
    <w:rsid w:val="00B402A1"/>
    <w:pPr>
      <w:spacing w:line="240" w:lineRule="auto"/>
    </w:pPr>
    <w:rPr>
      <w:sz w:val="20"/>
      <w:szCs w:val="20"/>
    </w:rPr>
  </w:style>
  <w:style w:type="character" w:customStyle="1" w:styleId="CommentTextChar">
    <w:name w:val="Comment Text Char"/>
    <w:basedOn w:val="DefaultParagraphFont"/>
    <w:link w:val="CommentText"/>
    <w:uiPriority w:val="99"/>
    <w:semiHidden/>
    <w:rsid w:val="00B402A1"/>
    <w:rPr>
      <w:sz w:val="20"/>
      <w:szCs w:val="20"/>
    </w:rPr>
  </w:style>
  <w:style w:type="paragraph" w:styleId="CommentSubject">
    <w:name w:val="annotation subject"/>
    <w:basedOn w:val="CommentText"/>
    <w:next w:val="CommentText"/>
    <w:link w:val="CommentSubjectChar"/>
    <w:uiPriority w:val="99"/>
    <w:semiHidden/>
    <w:unhideWhenUsed/>
    <w:rsid w:val="00B402A1"/>
    <w:rPr>
      <w:b/>
      <w:bCs/>
    </w:rPr>
  </w:style>
  <w:style w:type="character" w:customStyle="1" w:styleId="CommentSubjectChar">
    <w:name w:val="Comment Subject Char"/>
    <w:basedOn w:val="CommentTextChar"/>
    <w:link w:val="CommentSubject"/>
    <w:uiPriority w:val="99"/>
    <w:semiHidden/>
    <w:rsid w:val="00B402A1"/>
    <w:rPr>
      <w:b/>
      <w:bCs/>
      <w:sz w:val="20"/>
      <w:szCs w:val="20"/>
    </w:rPr>
  </w:style>
  <w:style w:type="paragraph" w:customStyle="1" w:styleId="Authors">
    <w:name w:val="Authors"/>
    <w:basedOn w:val="Normal"/>
    <w:next w:val="Normal"/>
    <w:rsid w:val="00A516D0"/>
    <w:pPr>
      <w:framePr w:w="9072" w:hSpace="187" w:vSpace="187" w:wrap="notBeside" w:vAnchor="text" w:hAnchor="page" w:xAlign="center" w:y="1"/>
      <w:autoSpaceDE w:val="0"/>
      <w:autoSpaceDN w:val="0"/>
      <w:spacing w:after="320" w:line="240" w:lineRule="auto"/>
      <w:jc w:val="center"/>
    </w:pPr>
    <w:rPr>
      <w:rFonts w:ascii="Times New Roman"/>
    </w:rPr>
  </w:style>
  <w:style w:type="character" w:styleId="Hyperlink">
    <w:name w:val="Hyperlink"/>
    <w:basedOn w:val="DefaultParagraphFont"/>
    <w:uiPriority w:val="99"/>
    <w:unhideWhenUsed/>
    <w:rsid w:val="00616876"/>
    <w:rPr>
      <w:color w:val="0000FF" w:themeColor="hyperlink"/>
      <w:u w:val="single"/>
    </w:rPr>
  </w:style>
  <w:style w:type="paragraph" w:styleId="NoSpacing">
    <w:name w:val="No Spacing"/>
    <w:uiPriority w:val="1"/>
    <w:qFormat/>
    <w:rsid w:val="0046625C"/>
    <w:pPr>
      <w:widowControl w:val="0"/>
      <w:autoSpaceDE w:val="0"/>
      <w:autoSpaceDN w:val="0"/>
      <w:spacing w:after="0" w:line="240" w:lineRule="auto"/>
    </w:pPr>
    <w:rPr>
      <w:rFonts w:ascii="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9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C91FD-D609-4797-92F9-3F735FF8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2292</Words>
  <Characters>13067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Muzafreen .</cp:lastModifiedBy>
  <cp:revision>14</cp:revision>
  <cp:lastPrinted>2017-02-20T06:53:00Z</cp:lastPrinted>
  <dcterms:created xsi:type="dcterms:W3CDTF">2020-08-10T12:23:00Z</dcterms:created>
  <dcterms:modified xsi:type="dcterms:W3CDTF">2023-04-07T20:39:00Z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c9af90846fe3b2c3fed4e1a9603aa8921d1766f4afb9ee0a411e4c96e70863e6</vt:lpwstr>
  </property>
</Properties>
</file>