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412" w:rsidRPr="00280ACE" w:rsidRDefault="00955412" w:rsidP="00955412">
      <w:pPr>
        <w:jc w:val="center"/>
        <w:rPr>
          <w:rFonts w:ascii="Times New Roman" w:hAnsi="Times New Roman"/>
          <w:b/>
          <w:bCs/>
          <w:sz w:val="32"/>
          <w:szCs w:val="28"/>
        </w:rPr>
      </w:pPr>
      <w:r>
        <w:rPr>
          <w:rFonts w:ascii="Times New Roman" w:hAnsi="Times New Roman"/>
          <w:b/>
          <w:bCs/>
          <w:sz w:val="32"/>
          <w:szCs w:val="28"/>
        </w:rPr>
        <w:t xml:space="preserve">CFD Analysis and </w:t>
      </w:r>
      <w:r w:rsidR="006D7A3C">
        <w:rPr>
          <w:rFonts w:ascii="Times New Roman" w:hAnsi="Times New Roman"/>
          <w:b/>
          <w:bCs/>
          <w:sz w:val="32"/>
          <w:szCs w:val="28"/>
        </w:rPr>
        <w:t>Thermal Enhancement</w:t>
      </w:r>
      <w:bookmarkStart w:id="0" w:name="_GoBack"/>
      <w:bookmarkEnd w:id="0"/>
      <w:r w:rsidRPr="00280ACE">
        <w:rPr>
          <w:rFonts w:ascii="Times New Roman" w:hAnsi="Times New Roman"/>
          <w:b/>
          <w:bCs/>
          <w:sz w:val="32"/>
          <w:szCs w:val="28"/>
        </w:rPr>
        <w:t xml:space="preserve"> of CuO Based Nano fluids</w:t>
      </w:r>
    </w:p>
    <w:p w:rsidR="00955412" w:rsidRDefault="0082646D" w:rsidP="00955412">
      <w:pPr>
        <w:jc w:val="center"/>
        <w:rPr>
          <w:rFonts w:ascii="Times New Roman" w:hAnsi="Times New Roman"/>
          <w:sz w:val="24"/>
          <w:szCs w:val="24"/>
        </w:rPr>
      </w:pPr>
      <w:r w:rsidRPr="00280ACE">
        <w:rPr>
          <w:rFonts w:ascii="Times New Roman" w:hAnsi="Times New Roman"/>
          <w:b/>
          <w:bCs/>
          <w:sz w:val="32"/>
          <w:szCs w:val="28"/>
        </w:rPr>
        <w:t>In</w:t>
      </w:r>
      <w:r w:rsidR="00955412" w:rsidRPr="00280ACE">
        <w:rPr>
          <w:rFonts w:ascii="Times New Roman" w:hAnsi="Times New Roman"/>
          <w:b/>
          <w:bCs/>
          <w:sz w:val="32"/>
          <w:szCs w:val="28"/>
        </w:rPr>
        <w:t xml:space="preserve"> a double pipe U -tube heat exchanger</w:t>
      </w:r>
      <w:r w:rsidR="00955412">
        <w:rPr>
          <w:rFonts w:ascii="Times New Roman" w:hAnsi="Times New Roman"/>
          <w:sz w:val="24"/>
          <w:szCs w:val="24"/>
        </w:rPr>
        <w:t xml:space="preserve"> </w:t>
      </w:r>
    </w:p>
    <w:p w:rsidR="00191D1A" w:rsidRPr="00C01866" w:rsidRDefault="00955412" w:rsidP="00C01866">
      <w:pPr>
        <w:spacing w:after="0"/>
        <w:jc w:val="center"/>
        <w:rPr>
          <w:rFonts w:ascii="Times New Roman" w:hAnsi="Times New Roman"/>
        </w:rPr>
      </w:pPr>
      <w:r w:rsidRPr="00C01866">
        <w:rPr>
          <w:rFonts w:ascii="Times New Roman" w:hAnsi="Times New Roman"/>
        </w:rPr>
        <w:t xml:space="preserve">      SHAILESH KUMAR YADAV</w:t>
      </w:r>
      <w:r w:rsidR="00191D1A" w:rsidRPr="00C01866">
        <w:rPr>
          <w:rFonts w:ascii="Times New Roman" w:hAnsi="Times New Roman"/>
          <w:vertAlign w:val="superscript"/>
        </w:rPr>
        <w:t>1</w:t>
      </w:r>
      <w:r w:rsidR="00191D1A" w:rsidRPr="00C01866">
        <w:rPr>
          <w:rFonts w:ascii="Times New Roman" w:hAnsi="Times New Roman"/>
        </w:rPr>
        <w:t xml:space="preserve">, </w:t>
      </w:r>
    </w:p>
    <w:p w:rsidR="00191D1A" w:rsidRDefault="00191D1A" w:rsidP="00C01866">
      <w:pPr>
        <w:spacing w:after="0"/>
        <w:jc w:val="center"/>
        <w:rPr>
          <w:rFonts w:ascii="Times New Roman" w:hAnsi="Times New Roman" w:cs="Times New Roman"/>
          <w:sz w:val="20"/>
          <w:szCs w:val="20"/>
        </w:rPr>
      </w:pPr>
      <w:r w:rsidRPr="00191D1A">
        <w:rPr>
          <w:rFonts w:ascii="Times New Roman" w:hAnsi="Times New Roman" w:cs="Times New Roman"/>
          <w:sz w:val="20"/>
          <w:szCs w:val="20"/>
        </w:rPr>
        <w:t>Research scholar, Department of Mechanical Engineering, Scope College of Engineering, Bhopal.</w:t>
      </w:r>
    </w:p>
    <w:p w:rsidR="00C01866" w:rsidRPr="00191D1A" w:rsidRDefault="00C01866" w:rsidP="00C01866">
      <w:pPr>
        <w:spacing w:after="0"/>
        <w:jc w:val="center"/>
        <w:rPr>
          <w:rFonts w:ascii="Times New Roman" w:hAnsi="Times New Roman" w:cs="Times New Roman"/>
          <w:sz w:val="20"/>
          <w:szCs w:val="20"/>
        </w:rPr>
      </w:pPr>
      <w:r w:rsidRPr="00C01866">
        <w:rPr>
          <w:rFonts w:ascii="Times New Roman" w:hAnsi="Times New Roman"/>
        </w:rPr>
        <w:t>SURJEET SINGH RAJPOOT</w:t>
      </w:r>
      <w:r w:rsidRPr="00C01866">
        <w:rPr>
          <w:rFonts w:ascii="Times New Roman" w:hAnsi="Times New Roman"/>
          <w:vertAlign w:val="superscript"/>
        </w:rPr>
        <w:t>2</w:t>
      </w:r>
      <w:r>
        <w:rPr>
          <w:rFonts w:ascii="Times New Roman" w:hAnsi="Times New Roman"/>
          <w:sz w:val="24"/>
          <w:szCs w:val="24"/>
        </w:rPr>
        <w:t>,</w:t>
      </w:r>
    </w:p>
    <w:p w:rsidR="00191D1A" w:rsidRDefault="00191D1A" w:rsidP="00C01866">
      <w:pPr>
        <w:spacing w:after="0"/>
        <w:jc w:val="center"/>
        <w:rPr>
          <w:rFonts w:ascii="Times New Roman" w:hAnsi="Times New Roman" w:cs="Times New Roman"/>
          <w:sz w:val="20"/>
          <w:szCs w:val="20"/>
        </w:rPr>
      </w:pPr>
      <w:r w:rsidRPr="00191D1A">
        <w:rPr>
          <w:rFonts w:ascii="Times New Roman" w:hAnsi="Times New Roman" w:cs="Times New Roman"/>
          <w:sz w:val="20"/>
          <w:szCs w:val="20"/>
        </w:rPr>
        <w:t xml:space="preserve"> </w:t>
      </w:r>
      <w:r w:rsidR="00C01866">
        <w:rPr>
          <w:rFonts w:ascii="Times New Roman" w:hAnsi="Times New Roman" w:cs="Times New Roman"/>
          <w:sz w:val="20"/>
          <w:szCs w:val="20"/>
        </w:rPr>
        <w:t xml:space="preserve">   </w:t>
      </w:r>
      <w:r w:rsidRPr="00191D1A">
        <w:rPr>
          <w:rFonts w:ascii="Times New Roman" w:hAnsi="Times New Roman" w:cs="Times New Roman"/>
          <w:sz w:val="20"/>
          <w:szCs w:val="20"/>
        </w:rPr>
        <w:t>Associate Professor, Department of Mechanical Engineering, Scope College of Engineering, Bhopal.</w:t>
      </w:r>
    </w:p>
    <w:p w:rsidR="00F4372F" w:rsidRPr="00F4372F" w:rsidRDefault="00F4372F" w:rsidP="00F4372F">
      <w:pPr>
        <w:spacing w:after="0"/>
        <w:jc w:val="center"/>
        <w:rPr>
          <w:rFonts w:ascii="Times New Roman" w:hAnsi="Times New Roman"/>
        </w:rPr>
      </w:pPr>
      <w:r w:rsidRPr="00F4372F">
        <w:rPr>
          <w:rFonts w:ascii="Times New Roman" w:hAnsi="Times New Roman"/>
        </w:rPr>
        <w:t>Dr. MUKESH KUMAR LALJI</w:t>
      </w:r>
      <w:r w:rsidRPr="00F4372F">
        <w:rPr>
          <w:rFonts w:ascii="Times New Roman" w:hAnsi="Times New Roman"/>
          <w:vertAlign w:val="superscript"/>
        </w:rPr>
        <w:t>3</w:t>
      </w:r>
    </w:p>
    <w:p w:rsidR="00F4372F" w:rsidRPr="00F4372F" w:rsidRDefault="00F4372F" w:rsidP="00F4372F">
      <w:pPr>
        <w:spacing w:after="0"/>
        <w:jc w:val="center"/>
        <w:rPr>
          <w:rFonts w:ascii="Times New Roman" w:hAnsi="Times New Roman" w:cs="Times New Roman"/>
          <w:sz w:val="20"/>
          <w:szCs w:val="20"/>
        </w:rPr>
      </w:pPr>
      <w:r w:rsidRPr="00F4372F">
        <w:rPr>
          <w:rFonts w:ascii="Times New Roman" w:hAnsi="Times New Roman" w:cs="Times New Roman"/>
          <w:sz w:val="20"/>
          <w:szCs w:val="20"/>
        </w:rPr>
        <w:t>Principal - Part Time Diploma Course</w:t>
      </w:r>
    </w:p>
    <w:p w:rsidR="00F4372F" w:rsidRPr="00F4372F" w:rsidRDefault="00F4372F" w:rsidP="00F4372F">
      <w:pPr>
        <w:spacing w:after="0"/>
        <w:jc w:val="center"/>
        <w:rPr>
          <w:rFonts w:ascii="Times New Roman" w:hAnsi="Times New Roman" w:cs="Times New Roman"/>
          <w:sz w:val="20"/>
          <w:szCs w:val="20"/>
        </w:rPr>
      </w:pPr>
      <w:r w:rsidRPr="00F4372F">
        <w:rPr>
          <w:rFonts w:ascii="Times New Roman" w:hAnsi="Times New Roman" w:cs="Times New Roman"/>
          <w:sz w:val="20"/>
          <w:szCs w:val="20"/>
        </w:rPr>
        <w:t xml:space="preserve">I/c H.O.D. Architecture Department </w:t>
      </w:r>
    </w:p>
    <w:p w:rsidR="00F4372F" w:rsidRPr="00F4372F" w:rsidRDefault="00F4372F" w:rsidP="00F4372F">
      <w:pPr>
        <w:spacing w:after="0"/>
        <w:jc w:val="center"/>
        <w:rPr>
          <w:rFonts w:ascii="Times New Roman" w:hAnsi="Times New Roman" w:cs="Times New Roman"/>
          <w:sz w:val="20"/>
          <w:szCs w:val="20"/>
        </w:rPr>
      </w:pPr>
      <w:r w:rsidRPr="00F4372F">
        <w:rPr>
          <w:rFonts w:ascii="Times New Roman" w:hAnsi="Times New Roman" w:cs="Times New Roman"/>
          <w:sz w:val="20"/>
          <w:szCs w:val="20"/>
        </w:rPr>
        <w:t>S. V. Polytechnic College, Shyamla Hills, Bhopal (M.P.)</w:t>
      </w:r>
    </w:p>
    <w:p w:rsidR="00F4372F" w:rsidRPr="00191D1A" w:rsidRDefault="00F4372F" w:rsidP="00F4372F">
      <w:pPr>
        <w:spacing w:after="0"/>
        <w:jc w:val="center"/>
        <w:rPr>
          <w:rFonts w:ascii="Times New Roman" w:hAnsi="Times New Roman" w:cs="Times New Roman"/>
          <w:sz w:val="20"/>
          <w:szCs w:val="20"/>
        </w:rPr>
      </w:pPr>
      <w:r w:rsidRPr="00F4372F">
        <w:rPr>
          <w:rFonts w:ascii="Times New Roman" w:hAnsi="Times New Roman" w:cs="Times New Roman"/>
          <w:sz w:val="20"/>
          <w:szCs w:val="20"/>
        </w:rPr>
        <w:t>Department of Technical Education, Employment and Skill Development, M. P. Govt., Bhopal, Madhya Pradesh, India.</w:t>
      </w:r>
    </w:p>
    <w:p w:rsidR="00DE11AF" w:rsidRPr="009E4984" w:rsidRDefault="00DE11AF" w:rsidP="00DE11AF">
      <w:pPr>
        <w:rPr>
          <w:rFonts w:ascii="Times New Roman" w:hAnsi="Times New Roman" w:cs="Times New Roman"/>
          <w:b/>
          <w:sz w:val="28"/>
          <w:szCs w:val="28"/>
        </w:rPr>
      </w:pPr>
      <w:r w:rsidRPr="009E4984">
        <w:rPr>
          <w:rFonts w:ascii="Times New Roman" w:hAnsi="Times New Roman" w:cs="Times New Roman"/>
          <w:b/>
          <w:sz w:val="28"/>
          <w:szCs w:val="28"/>
        </w:rPr>
        <w:t xml:space="preserve">Abstract </w:t>
      </w:r>
    </w:p>
    <w:p w:rsidR="001E23B3" w:rsidRDefault="001E23B3" w:rsidP="0036385C">
      <w:pPr>
        <w:spacing w:line="240" w:lineRule="auto"/>
        <w:jc w:val="both"/>
        <w:rPr>
          <w:rFonts w:ascii="Times New Roman" w:hAnsi="Times New Roman"/>
          <w:sz w:val="24"/>
          <w:szCs w:val="24"/>
        </w:rPr>
      </w:pPr>
      <w:r>
        <w:rPr>
          <w:rFonts w:ascii="Times New Roman" w:hAnsi="Times New Roman"/>
          <w:sz w:val="24"/>
          <w:szCs w:val="24"/>
        </w:rPr>
        <w:t xml:space="preserve">Heat exchanger is used for heat transfer from one hot fluid to cold fluid. The performance of heat exchanger is analysed by of the heat transfer rate and heat transfer coefficient. The main objective of this research work is increased the performance of the heat exchanger by using Nano fluid. </w:t>
      </w:r>
      <w:r w:rsidRPr="00DE0A27">
        <w:rPr>
          <w:rFonts w:ascii="Times New Roman" w:hAnsi="Times New Roman"/>
          <w:sz w:val="24"/>
          <w:szCs w:val="24"/>
        </w:rPr>
        <w:t xml:space="preserve">CFD analysis is performed for the estimation of </w:t>
      </w:r>
      <w:r>
        <w:rPr>
          <w:rFonts w:ascii="Times New Roman" w:hAnsi="Times New Roman"/>
          <w:sz w:val="24"/>
          <w:szCs w:val="24"/>
        </w:rPr>
        <w:t>heat transfer rate and heat transfer coefficient</w:t>
      </w:r>
      <w:r w:rsidRPr="00DE0A27">
        <w:rPr>
          <w:rFonts w:ascii="Times New Roman" w:hAnsi="Times New Roman"/>
          <w:sz w:val="24"/>
          <w:szCs w:val="24"/>
        </w:rPr>
        <w:t xml:space="preserve"> of </w:t>
      </w:r>
      <w:r>
        <w:rPr>
          <w:rFonts w:ascii="Times New Roman" w:hAnsi="Times New Roman"/>
          <w:sz w:val="24"/>
          <w:szCs w:val="24"/>
        </w:rPr>
        <w:t>N</w:t>
      </w:r>
      <w:r w:rsidRPr="00DE0A27">
        <w:rPr>
          <w:rFonts w:ascii="Times New Roman" w:hAnsi="Times New Roman"/>
          <w:sz w:val="24"/>
          <w:szCs w:val="24"/>
        </w:rPr>
        <w:t>ano</w:t>
      </w:r>
      <w:r>
        <w:rPr>
          <w:rFonts w:ascii="Times New Roman" w:hAnsi="Times New Roman"/>
          <w:sz w:val="24"/>
          <w:szCs w:val="24"/>
        </w:rPr>
        <w:t>-</w:t>
      </w:r>
      <w:r w:rsidRPr="00DE0A27">
        <w:rPr>
          <w:rFonts w:ascii="Times New Roman" w:hAnsi="Times New Roman"/>
          <w:sz w:val="24"/>
          <w:szCs w:val="24"/>
        </w:rPr>
        <w:t>fluid flow in a double pipe U-bend heat exchanger. The</w:t>
      </w:r>
      <w:r w:rsidR="006D64B5">
        <w:rPr>
          <w:rFonts w:ascii="Times New Roman" w:hAnsi="Times New Roman"/>
          <w:sz w:val="24"/>
          <w:szCs w:val="24"/>
        </w:rPr>
        <w:t xml:space="preserve"> </w:t>
      </w:r>
      <w:r w:rsidRPr="00DE0A27">
        <w:rPr>
          <w:rFonts w:ascii="Times New Roman" w:hAnsi="Times New Roman"/>
          <w:sz w:val="24"/>
          <w:szCs w:val="24"/>
        </w:rPr>
        <w:t xml:space="preserve">prototype of U-bend heat exchanger was developed using ANSYS 14.0 workbench. </w:t>
      </w:r>
      <w:r w:rsidR="00B0013E">
        <w:rPr>
          <w:rFonts w:ascii="Times New Roman" w:hAnsi="Times New Roman"/>
          <w:sz w:val="24"/>
          <w:szCs w:val="24"/>
        </w:rPr>
        <w:t>In this study Aluminium oxide (</w:t>
      </w:r>
      <w:r w:rsidR="00B0013E" w:rsidRPr="00B652FC">
        <w:rPr>
          <w:rFonts w:ascii="Times New Roman" w:hAnsi="Times New Roman"/>
          <w:sz w:val="24"/>
          <w:szCs w:val="24"/>
        </w:rPr>
        <w:t>Al</w:t>
      </w:r>
      <w:r w:rsidR="00B0013E" w:rsidRPr="00B652FC">
        <w:rPr>
          <w:rFonts w:ascii="Times New Roman" w:hAnsi="Times New Roman"/>
          <w:sz w:val="24"/>
          <w:szCs w:val="24"/>
          <w:vertAlign w:val="subscript"/>
        </w:rPr>
        <w:t>2</w:t>
      </w:r>
      <w:r w:rsidR="00B0013E" w:rsidRPr="00B652FC">
        <w:rPr>
          <w:rFonts w:ascii="Times New Roman" w:hAnsi="Times New Roman"/>
          <w:sz w:val="24"/>
          <w:szCs w:val="24"/>
        </w:rPr>
        <w:t>O</w:t>
      </w:r>
      <w:r w:rsidR="00B0013E" w:rsidRPr="00B652FC">
        <w:rPr>
          <w:rFonts w:ascii="Times New Roman" w:hAnsi="Times New Roman"/>
          <w:sz w:val="24"/>
          <w:szCs w:val="24"/>
          <w:vertAlign w:val="subscript"/>
        </w:rPr>
        <w:t>3</w:t>
      </w:r>
      <w:r w:rsidR="00B0013E" w:rsidRPr="00B652FC">
        <w:rPr>
          <w:rFonts w:ascii="Times New Roman" w:hAnsi="Times New Roman"/>
          <w:sz w:val="24"/>
          <w:szCs w:val="24"/>
        </w:rPr>
        <w:t>,</w:t>
      </w:r>
      <w:r w:rsidR="00B0013E">
        <w:rPr>
          <w:rFonts w:ascii="Times New Roman" w:hAnsi="Times New Roman"/>
          <w:sz w:val="24"/>
          <w:szCs w:val="24"/>
        </w:rPr>
        <w:t xml:space="preserve">), Copper oxide (CuO), and </w:t>
      </w:r>
      <w:r w:rsidR="00B0013E" w:rsidRPr="00B652FC">
        <w:rPr>
          <w:rFonts w:ascii="Times New Roman" w:hAnsi="Times New Roman"/>
          <w:sz w:val="24"/>
          <w:szCs w:val="24"/>
        </w:rPr>
        <w:t>Ethylene Glycol</w:t>
      </w:r>
      <w:r w:rsidR="00B0013E">
        <w:rPr>
          <w:rFonts w:ascii="Times New Roman" w:hAnsi="Times New Roman"/>
          <w:sz w:val="24"/>
          <w:szCs w:val="24"/>
        </w:rPr>
        <w:t xml:space="preserve"> are used as a Nano fluids</w:t>
      </w:r>
      <w:r w:rsidR="006D64B5">
        <w:rPr>
          <w:rFonts w:ascii="Times New Roman" w:hAnsi="Times New Roman"/>
          <w:sz w:val="24"/>
          <w:szCs w:val="24"/>
        </w:rPr>
        <w:t xml:space="preserve"> </w:t>
      </w:r>
      <w:r w:rsidRPr="00DE0A27">
        <w:rPr>
          <w:rFonts w:ascii="Times New Roman" w:hAnsi="Times New Roman"/>
          <w:sz w:val="24"/>
          <w:szCs w:val="24"/>
        </w:rPr>
        <w:t xml:space="preserve">The volume </w:t>
      </w:r>
      <w:r>
        <w:rPr>
          <w:rFonts w:ascii="Times New Roman" w:hAnsi="Times New Roman"/>
          <w:sz w:val="24"/>
          <w:szCs w:val="24"/>
        </w:rPr>
        <w:t xml:space="preserve">fraction of Nano fluids are </w:t>
      </w:r>
      <w:r w:rsidRPr="00DE0A27">
        <w:rPr>
          <w:rFonts w:ascii="Times New Roman" w:hAnsi="Times New Roman"/>
          <w:sz w:val="24"/>
          <w:szCs w:val="24"/>
        </w:rPr>
        <w:t>0.</w:t>
      </w:r>
      <w:r w:rsidR="00284E39">
        <w:rPr>
          <w:rFonts w:ascii="Times New Roman" w:hAnsi="Times New Roman"/>
          <w:sz w:val="24"/>
          <w:szCs w:val="24"/>
        </w:rPr>
        <w:t>2</w:t>
      </w:r>
      <w:r w:rsidRPr="00DE0A27">
        <w:rPr>
          <w:rFonts w:ascii="Times New Roman" w:hAnsi="Times New Roman"/>
          <w:sz w:val="24"/>
          <w:szCs w:val="24"/>
        </w:rPr>
        <w:t>%,</w:t>
      </w:r>
      <w:r>
        <w:rPr>
          <w:rFonts w:ascii="Times New Roman" w:hAnsi="Times New Roman"/>
          <w:sz w:val="24"/>
          <w:szCs w:val="24"/>
        </w:rPr>
        <w:t xml:space="preserve"> 0.</w:t>
      </w:r>
      <w:r w:rsidR="00284E39">
        <w:rPr>
          <w:rFonts w:ascii="Times New Roman" w:hAnsi="Times New Roman"/>
          <w:sz w:val="24"/>
          <w:szCs w:val="24"/>
        </w:rPr>
        <w:t>3</w:t>
      </w:r>
      <w:r>
        <w:rPr>
          <w:rFonts w:ascii="Times New Roman" w:hAnsi="Times New Roman"/>
          <w:sz w:val="24"/>
          <w:szCs w:val="24"/>
        </w:rPr>
        <w:t xml:space="preserve">% </w:t>
      </w:r>
      <w:r w:rsidRPr="00DE0A27">
        <w:rPr>
          <w:rFonts w:ascii="Times New Roman" w:hAnsi="Times New Roman"/>
          <w:sz w:val="24"/>
          <w:szCs w:val="24"/>
        </w:rPr>
        <w:t>and 0.</w:t>
      </w:r>
      <w:r w:rsidR="00284E39">
        <w:rPr>
          <w:rFonts w:ascii="Times New Roman" w:hAnsi="Times New Roman"/>
          <w:sz w:val="24"/>
          <w:szCs w:val="24"/>
        </w:rPr>
        <w:t>4</w:t>
      </w:r>
      <w:r w:rsidRPr="00DE0A27">
        <w:rPr>
          <w:rFonts w:ascii="Times New Roman" w:hAnsi="Times New Roman"/>
          <w:sz w:val="24"/>
          <w:szCs w:val="24"/>
        </w:rPr>
        <w:t xml:space="preserve">% were used in this analysis. The mass flow rate of hot fluid kept constant and the mass flow rate of </w:t>
      </w:r>
      <w:r>
        <w:rPr>
          <w:rFonts w:ascii="Times New Roman" w:hAnsi="Times New Roman"/>
          <w:sz w:val="24"/>
          <w:szCs w:val="24"/>
        </w:rPr>
        <w:t>N</w:t>
      </w:r>
      <w:r w:rsidRPr="00DE0A27">
        <w:rPr>
          <w:rFonts w:ascii="Times New Roman" w:hAnsi="Times New Roman"/>
          <w:sz w:val="24"/>
          <w:szCs w:val="24"/>
        </w:rPr>
        <w:t>ano</w:t>
      </w:r>
      <w:r>
        <w:rPr>
          <w:rFonts w:ascii="Times New Roman" w:hAnsi="Times New Roman"/>
          <w:sz w:val="24"/>
          <w:szCs w:val="24"/>
        </w:rPr>
        <w:t xml:space="preserve">-fluids are </w:t>
      </w:r>
      <w:r w:rsidRPr="00DE0A27">
        <w:rPr>
          <w:rFonts w:ascii="Times New Roman" w:hAnsi="Times New Roman"/>
          <w:sz w:val="24"/>
          <w:szCs w:val="24"/>
        </w:rPr>
        <w:t xml:space="preserve">varies from </w:t>
      </w:r>
      <w:r w:rsidRPr="00F4427B">
        <w:rPr>
          <w:rFonts w:ascii="Times New Roman" w:hAnsi="Times New Roman"/>
          <w:sz w:val="24"/>
          <w:szCs w:val="24"/>
        </w:rPr>
        <w:t>0.154 kg/sec.</w:t>
      </w:r>
      <w:r w:rsidR="006D64B5">
        <w:rPr>
          <w:rFonts w:ascii="Times New Roman" w:hAnsi="Times New Roman"/>
          <w:sz w:val="24"/>
          <w:szCs w:val="24"/>
        </w:rPr>
        <w:t xml:space="preserve"> </w:t>
      </w:r>
      <w:r w:rsidRPr="00DE0A27">
        <w:rPr>
          <w:rFonts w:ascii="Times New Roman" w:hAnsi="Times New Roman"/>
          <w:sz w:val="24"/>
          <w:szCs w:val="24"/>
        </w:rPr>
        <w:t>The temperatures of</w:t>
      </w:r>
      <w:r>
        <w:rPr>
          <w:rFonts w:ascii="Times New Roman" w:hAnsi="Times New Roman"/>
          <w:sz w:val="24"/>
          <w:szCs w:val="24"/>
        </w:rPr>
        <w:t xml:space="preserve"> N</w:t>
      </w:r>
      <w:r w:rsidRPr="00DE0A27">
        <w:rPr>
          <w:rFonts w:ascii="Times New Roman" w:hAnsi="Times New Roman"/>
          <w:sz w:val="24"/>
          <w:szCs w:val="24"/>
        </w:rPr>
        <w:t>ano</w:t>
      </w:r>
      <w:r>
        <w:rPr>
          <w:rFonts w:ascii="Times New Roman" w:hAnsi="Times New Roman"/>
          <w:sz w:val="24"/>
          <w:szCs w:val="24"/>
        </w:rPr>
        <w:t>-</w:t>
      </w:r>
      <w:r w:rsidRPr="00DE0A27">
        <w:rPr>
          <w:rFonts w:ascii="Times New Roman" w:hAnsi="Times New Roman"/>
          <w:sz w:val="24"/>
          <w:szCs w:val="24"/>
        </w:rPr>
        <w:t xml:space="preserve">fluids flow in </w:t>
      </w:r>
      <w:r>
        <w:rPr>
          <w:rFonts w:ascii="Times New Roman" w:hAnsi="Times New Roman"/>
          <w:sz w:val="24"/>
          <w:szCs w:val="24"/>
        </w:rPr>
        <w:t xml:space="preserve">a heat exchanger are </w:t>
      </w:r>
      <w:r w:rsidRPr="00F4427B">
        <w:rPr>
          <w:rFonts w:ascii="Times New Roman" w:hAnsi="Times New Roman"/>
          <w:sz w:val="24"/>
          <w:szCs w:val="24"/>
        </w:rPr>
        <w:t xml:space="preserve">kept at 343 K. The </w:t>
      </w:r>
      <w:r w:rsidRPr="00DE0A27">
        <w:rPr>
          <w:rFonts w:ascii="Times New Roman" w:hAnsi="Times New Roman"/>
          <w:sz w:val="24"/>
          <w:szCs w:val="24"/>
        </w:rPr>
        <w:t>results r</w:t>
      </w:r>
      <w:r>
        <w:rPr>
          <w:rFonts w:ascii="Times New Roman" w:hAnsi="Times New Roman"/>
          <w:sz w:val="24"/>
          <w:szCs w:val="24"/>
        </w:rPr>
        <w:t xml:space="preserve">evealed that as volume fraction are </w:t>
      </w:r>
      <w:r w:rsidRPr="00DE0A27">
        <w:rPr>
          <w:rFonts w:ascii="Times New Roman" w:hAnsi="Times New Roman"/>
          <w:sz w:val="24"/>
          <w:szCs w:val="24"/>
        </w:rPr>
        <w:t xml:space="preserve">increased </w:t>
      </w:r>
      <w:r>
        <w:rPr>
          <w:rFonts w:ascii="Times New Roman" w:hAnsi="Times New Roman"/>
          <w:sz w:val="24"/>
          <w:szCs w:val="24"/>
        </w:rPr>
        <w:t>the heat transfer rate and heat transfer coefficient</w:t>
      </w:r>
      <w:r w:rsidR="006D64B5">
        <w:rPr>
          <w:rFonts w:ascii="Times New Roman" w:hAnsi="Times New Roman"/>
          <w:sz w:val="24"/>
          <w:szCs w:val="24"/>
        </w:rPr>
        <w:t xml:space="preserve"> </w:t>
      </w:r>
      <w:r>
        <w:rPr>
          <w:rFonts w:ascii="Times New Roman" w:hAnsi="Times New Roman"/>
          <w:sz w:val="24"/>
          <w:szCs w:val="24"/>
        </w:rPr>
        <w:t xml:space="preserve">are </w:t>
      </w:r>
      <w:r w:rsidRPr="00DE0A27">
        <w:rPr>
          <w:rFonts w:ascii="Times New Roman" w:hAnsi="Times New Roman"/>
          <w:sz w:val="24"/>
          <w:szCs w:val="24"/>
        </w:rPr>
        <w:t xml:space="preserve">increased, and </w:t>
      </w:r>
      <w:r>
        <w:rPr>
          <w:rFonts w:ascii="Times New Roman" w:hAnsi="Times New Roman"/>
          <w:sz w:val="24"/>
          <w:szCs w:val="24"/>
        </w:rPr>
        <w:t xml:space="preserve">Velocity and pressure are </w:t>
      </w:r>
      <w:r w:rsidRPr="00DE0A27">
        <w:rPr>
          <w:rFonts w:ascii="Times New Roman" w:hAnsi="Times New Roman"/>
          <w:sz w:val="24"/>
          <w:szCs w:val="24"/>
        </w:rPr>
        <w:t xml:space="preserve">decreased. Based on the numerical results, the </w:t>
      </w:r>
      <w:r>
        <w:rPr>
          <w:rFonts w:ascii="Times New Roman" w:hAnsi="Times New Roman"/>
          <w:sz w:val="24"/>
          <w:szCs w:val="24"/>
        </w:rPr>
        <w:t>highest value of heat transfer coefficient</w:t>
      </w:r>
      <w:r w:rsidR="006D64B5">
        <w:rPr>
          <w:rFonts w:ascii="Times New Roman" w:hAnsi="Times New Roman"/>
          <w:sz w:val="24"/>
          <w:szCs w:val="24"/>
        </w:rPr>
        <w:t xml:space="preserve"> </w:t>
      </w:r>
      <w:r>
        <w:rPr>
          <w:rFonts w:ascii="Times New Roman" w:hAnsi="Times New Roman"/>
          <w:sz w:val="24"/>
          <w:szCs w:val="24"/>
        </w:rPr>
        <w:t>is obtain from Al</w:t>
      </w:r>
      <w:r w:rsidRPr="00302D1F">
        <w:rPr>
          <w:rFonts w:ascii="Times New Roman" w:hAnsi="Times New Roman"/>
          <w:sz w:val="24"/>
          <w:szCs w:val="24"/>
          <w:vertAlign w:val="subscript"/>
        </w:rPr>
        <w:t>2</w:t>
      </w:r>
      <w:r>
        <w:rPr>
          <w:rFonts w:ascii="Times New Roman" w:hAnsi="Times New Roman"/>
          <w:sz w:val="24"/>
          <w:szCs w:val="24"/>
        </w:rPr>
        <w:t>O</w:t>
      </w:r>
      <w:r w:rsidRPr="00302D1F">
        <w:rPr>
          <w:rFonts w:ascii="Times New Roman" w:hAnsi="Times New Roman"/>
          <w:sz w:val="24"/>
          <w:szCs w:val="24"/>
          <w:vertAlign w:val="subscript"/>
        </w:rPr>
        <w:t>3</w:t>
      </w:r>
      <w:r>
        <w:rPr>
          <w:rFonts w:ascii="Times New Roman" w:hAnsi="Times New Roman"/>
          <w:sz w:val="24"/>
          <w:szCs w:val="24"/>
        </w:rPr>
        <w:t xml:space="preserve"> N</w:t>
      </w:r>
      <w:r w:rsidRPr="00DE0A27">
        <w:rPr>
          <w:rFonts w:ascii="Times New Roman" w:hAnsi="Times New Roman"/>
          <w:sz w:val="24"/>
          <w:szCs w:val="24"/>
        </w:rPr>
        <w:t>ano</w:t>
      </w:r>
      <w:r>
        <w:rPr>
          <w:rFonts w:ascii="Times New Roman" w:hAnsi="Times New Roman"/>
          <w:sz w:val="24"/>
          <w:szCs w:val="24"/>
        </w:rPr>
        <w:t>-</w:t>
      </w:r>
      <w:r w:rsidRPr="00DE0A27">
        <w:rPr>
          <w:rFonts w:ascii="Times New Roman" w:hAnsi="Times New Roman"/>
          <w:sz w:val="24"/>
          <w:szCs w:val="24"/>
        </w:rPr>
        <w:t xml:space="preserve">fluids </w:t>
      </w:r>
      <w:r>
        <w:rPr>
          <w:rFonts w:ascii="Times New Roman" w:hAnsi="Times New Roman"/>
          <w:sz w:val="24"/>
          <w:szCs w:val="24"/>
        </w:rPr>
        <w:t xml:space="preserve">with 0.02% volume fraction and highest heat transfer rate is CuO Nano fluid with 0.03% volume. </w:t>
      </w:r>
    </w:p>
    <w:p w:rsidR="005F587A" w:rsidRPr="00DE1CAE" w:rsidRDefault="005F587A" w:rsidP="0036385C">
      <w:pPr>
        <w:autoSpaceDE w:val="0"/>
        <w:autoSpaceDN w:val="0"/>
        <w:adjustRightInd w:val="0"/>
        <w:spacing w:after="0" w:line="240" w:lineRule="auto"/>
        <w:jc w:val="both"/>
        <w:rPr>
          <w:rFonts w:ascii="Times New Roman" w:hAnsi="Times New Roman"/>
          <w:b/>
          <w:sz w:val="28"/>
          <w:szCs w:val="28"/>
        </w:rPr>
      </w:pPr>
      <w:r w:rsidRPr="001E3A23">
        <w:rPr>
          <w:rFonts w:ascii="Times New Roman" w:hAnsi="Times New Roman"/>
          <w:b/>
          <w:bCs/>
          <w:sz w:val="24"/>
          <w:szCs w:val="24"/>
        </w:rPr>
        <w:t xml:space="preserve">Key words: </w:t>
      </w:r>
      <w:r>
        <w:rPr>
          <w:rFonts w:ascii="Times New Roman" w:hAnsi="Times New Roman"/>
          <w:sz w:val="24"/>
          <w:szCs w:val="24"/>
        </w:rPr>
        <w:t>Nano fluid</w:t>
      </w:r>
      <w:r w:rsidRPr="00DE0A27">
        <w:rPr>
          <w:rFonts w:ascii="Times New Roman" w:hAnsi="Times New Roman"/>
          <w:sz w:val="24"/>
          <w:szCs w:val="24"/>
        </w:rPr>
        <w:t>,</w:t>
      </w:r>
      <w:r w:rsidR="006D64B5">
        <w:rPr>
          <w:rFonts w:ascii="Times New Roman" w:hAnsi="Times New Roman"/>
          <w:sz w:val="24"/>
          <w:szCs w:val="24"/>
        </w:rPr>
        <w:t xml:space="preserve"> </w:t>
      </w:r>
      <w:r w:rsidRPr="00DE0A27">
        <w:rPr>
          <w:rFonts w:ascii="Times New Roman" w:hAnsi="Times New Roman"/>
          <w:sz w:val="24"/>
          <w:szCs w:val="24"/>
        </w:rPr>
        <w:t xml:space="preserve">Numerical analysis, </w:t>
      </w:r>
      <w:r>
        <w:rPr>
          <w:rFonts w:ascii="Times New Roman" w:hAnsi="Times New Roman"/>
          <w:sz w:val="24"/>
          <w:szCs w:val="24"/>
        </w:rPr>
        <w:t xml:space="preserve">Volume fraction, </w:t>
      </w:r>
      <w:r w:rsidRPr="00DE0A27">
        <w:rPr>
          <w:rFonts w:ascii="Times New Roman" w:hAnsi="Times New Roman"/>
          <w:sz w:val="24"/>
          <w:szCs w:val="24"/>
        </w:rPr>
        <w:t>heat exchanger, heat transfer</w:t>
      </w:r>
      <w:r>
        <w:rPr>
          <w:rFonts w:ascii="Times New Roman" w:hAnsi="Times New Roman"/>
          <w:sz w:val="24"/>
          <w:szCs w:val="24"/>
        </w:rPr>
        <w:t xml:space="preserve"> rate, </w:t>
      </w:r>
      <w:r w:rsidRPr="00DE0A27">
        <w:rPr>
          <w:rFonts w:ascii="Times New Roman" w:hAnsi="Times New Roman"/>
          <w:sz w:val="24"/>
          <w:szCs w:val="24"/>
        </w:rPr>
        <w:t>enhancement</w:t>
      </w:r>
      <w:r>
        <w:rPr>
          <w:rFonts w:ascii="Times New Roman" w:hAnsi="Times New Roman"/>
          <w:sz w:val="24"/>
          <w:szCs w:val="24"/>
        </w:rPr>
        <w:t xml:space="preserve"> of heat transfer</w:t>
      </w:r>
      <w:r w:rsidRPr="00DE0A27">
        <w:rPr>
          <w:rFonts w:ascii="Times New Roman" w:hAnsi="Times New Roman"/>
          <w:sz w:val="24"/>
          <w:szCs w:val="24"/>
        </w:rPr>
        <w:t>.</w:t>
      </w:r>
    </w:p>
    <w:p w:rsidR="0036385C" w:rsidRDefault="0036385C" w:rsidP="00BA1A53">
      <w:pPr>
        <w:rPr>
          <w:rFonts w:ascii="Times New Roman" w:hAnsi="Times New Roman" w:cs="Times New Roman"/>
          <w:b/>
          <w:sz w:val="28"/>
          <w:szCs w:val="28"/>
        </w:rPr>
      </w:pPr>
    </w:p>
    <w:p w:rsidR="0036385C" w:rsidRDefault="0036385C" w:rsidP="00BA1A53">
      <w:pPr>
        <w:rPr>
          <w:rFonts w:ascii="Times New Roman" w:hAnsi="Times New Roman" w:cs="Times New Roman"/>
          <w:b/>
          <w:sz w:val="28"/>
          <w:szCs w:val="28"/>
        </w:rPr>
        <w:sectPr w:rsidR="0036385C">
          <w:pgSz w:w="11906" w:h="16838"/>
          <w:pgMar w:top="1440" w:right="1440" w:bottom="1440" w:left="1440" w:header="708" w:footer="708" w:gutter="0"/>
          <w:cols w:space="708"/>
          <w:docGrid w:linePitch="360"/>
        </w:sectPr>
      </w:pPr>
    </w:p>
    <w:p w:rsidR="00BA1A53" w:rsidRPr="000C5D62" w:rsidRDefault="00BA1A53" w:rsidP="00BA1A53">
      <w:pPr>
        <w:rPr>
          <w:rFonts w:ascii="Times New Roman" w:hAnsi="Times New Roman" w:cs="Times New Roman"/>
          <w:b/>
          <w:sz w:val="28"/>
          <w:szCs w:val="28"/>
        </w:rPr>
      </w:pPr>
      <w:r w:rsidRPr="000C5D62">
        <w:rPr>
          <w:rFonts w:ascii="Times New Roman" w:hAnsi="Times New Roman" w:cs="Times New Roman"/>
          <w:b/>
          <w:sz w:val="28"/>
          <w:szCs w:val="28"/>
        </w:rPr>
        <w:lastRenderedPageBreak/>
        <w:t xml:space="preserve">Introduction </w:t>
      </w:r>
    </w:p>
    <w:p w:rsidR="00BA1A53" w:rsidRPr="001D65F7" w:rsidRDefault="00BA1A53" w:rsidP="004C160D">
      <w:pPr>
        <w:autoSpaceDE w:val="0"/>
        <w:autoSpaceDN w:val="0"/>
        <w:adjustRightInd w:val="0"/>
        <w:spacing w:after="0" w:line="240" w:lineRule="auto"/>
        <w:jc w:val="both"/>
        <w:rPr>
          <w:rFonts w:ascii="Times New Roman" w:hAnsi="Times New Roman" w:cs="Times New Roman"/>
          <w:sz w:val="24"/>
          <w:szCs w:val="24"/>
        </w:rPr>
      </w:pPr>
      <w:r w:rsidRPr="001D65F7">
        <w:rPr>
          <w:rFonts w:ascii="Times New Roman" w:hAnsi="Times New Roman" w:cs="Times New Roman"/>
          <w:sz w:val="24"/>
          <w:szCs w:val="24"/>
        </w:rPr>
        <w:t xml:space="preserve">Heat exchanger is used for heat transfer from hot fluid to cold fluid. The performance of heat exchanger is analysed by of the heat transfer rate and heat transfer coefficient. The addition of Nano particles in the fluids is improves the performance of the heat exchanger and overall performance of the system. </w:t>
      </w:r>
      <w:r w:rsidR="00F015E0" w:rsidRPr="001D65F7">
        <w:rPr>
          <w:rFonts w:ascii="Times New Roman" w:hAnsi="Times New Roman" w:cs="Times New Roman"/>
          <w:sz w:val="24"/>
          <w:szCs w:val="24"/>
        </w:rPr>
        <w:t xml:space="preserve">Nano fluids used in micro channels its latter properties considerably increased the heat transfer enhancement relative to “conventional” properties and heat transfer </w:t>
      </w:r>
      <w:r w:rsidR="00F015E0" w:rsidRPr="001D65F7">
        <w:rPr>
          <w:rFonts w:ascii="Times New Roman" w:hAnsi="Times New Roman" w:cs="Times New Roman"/>
          <w:sz w:val="24"/>
          <w:szCs w:val="24"/>
        </w:rPr>
        <w:lastRenderedPageBreak/>
        <w:t>enhancement is comparable to th</w:t>
      </w:r>
      <w:r w:rsidR="003B069F">
        <w:rPr>
          <w:rFonts w:ascii="Times New Roman" w:hAnsi="Times New Roman" w:cs="Times New Roman"/>
          <w:sz w:val="24"/>
          <w:szCs w:val="24"/>
        </w:rPr>
        <w:t>e enhanced skin friction rise [1</w:t>
      </w:r>
      <w:r w:rsidR="00F015E0" w:rsidRPr="001D65F7">
        <w:rPr>
          <w:rFonts w:ascii="Times New Roman" w:hAnsi="Times New Roman" w:cs="Times New Roman"/>
          <w:sz w:val="24"/>
          <w:szCs w:val="24"/>
        </w:rPr>
        <w:t>]. The nanoparticle suspension in three-phase system including the solid phase (nanoparticles), the liquid phase (fluid media), and the interfacial phase, which contributes significantly to the system properties because of its extremely high surface-t</w:t>
      </w:r>
      <w:r w:rsidR="003B069F">
        <w:rPr>
          <w:rFonts w:ascii="Times New Roman" w:hAnsi="Times New Roman" w:cs="Times New Roman"/>
          <w:sz w:val="24"/>
          <w:szCs w:val="24"/>
        </w:rPr>
        <w:t>o-volume ratio in Nano fluids [2</w:t>
      </w:r>
      <w:r w:rsidR="00F015E0" w:rsidRPr="001D65F7">
        <w:rPr>
          <w:rFonts w:ascii="Times New Roman" w:hAnsi="Times New Roman" w:cs="Times New Roman"/>
          <w:sz w:val="24"/>
          <w:szCs w:val="24"/>
        </w:rPr>
        <w:t xml:space="preserve">]. MWCNT/water Nano fluids improves the heat transfer about 30% as compare to plain fluids and pressure drop enhanced about 11% [3]. </w:t>
      </w:r>
      <w:r w:rsidR="00F015E0" w:rsidRPr="001D65F7">
        <w:rPr>
          <w:rFonts w:ascii="Times New Roman" w:hAnsi="Times New Roman" w:cs="Times New Roman"/>
          <w:color w:val="000000" w:themeColor="text1"/>
          <w:sz w:val="24"/>
          <w:szCs w:val="24"/>
        </w:rPr>
        <w:t>Al</w:t>
      </w:r>
      <w:r w:rsidR="00F015E0" w:rsidRPr="001D65F7">
        <w:rPr>
          <w:rFonts w:ascii="Times New Roman" w:hAnsi="Times New Roman" w:cs="Times New Roman"/>
          <w:color w:val="000000" w:themeColor="text1"/>
          <w:sz w:val="24"/>
          <w:szCs w:val="24"/>
          <w:vertAlign w:val="subscript"/>
        </w:rPr>
        <w:t>2</w:t>
      </w:r>
      <w:r w:rsidR="00F015E0" w:rsidRPr="001D65F7">
        <w:rPr>
          <w:rFonts w:ascii="Times New Roman" w:hAnsi="Times New Roman" w:cs="Times New Roman"/>
          <w:color w:val="000000" w:themeColor="text1"/>
          <w:sz w:val="24"/>
          <w:szCs w:val="24"/>
        </w:rPr>
        <w:t>O</w:t>
      </w:r>
      <w:r w:rsidR="00F015E0" w:rsidRPr="001D65F7">
        <w:rPr>
          <w:rFonts w:ascii="Times New Roman" w:hAnsi="Times New Roman" w:cs="Times New Roman"/>
          <w:color w:val="000000" w:themeColor="text1"/>
          <w:sz w:val="24"/>
          <w:szCs w:val="24"/>
          <w:vertAlign w:val="subscript"/>
        </w:rPr>
        <w:t>3</w:t>
      </w:r>
      <w:r w:rsidR="00F015E0" w:rsidRPr="001D65F7">
        <w:rPr>
          <w:rFonts w:ascii="Times New Roman" w:hAnsi="Times New Roman" w:cs="Times New Roman"/>
          <w:color w:val="000000" w:themeColor="text1"/>
          <w:sz w:val="24"/>
          <w:szCs w:val="24"/>
        </w:rPr>
        <w:t xml:space="preserve">/water-based Nano-fluid improves the thermo-hydraulic </w:t>
      </w:r>
      <w:r w:rsidR="00F015E0" w:rsidRPr="001D65F7">
        <w:rPr>
          <w:rFonts w:ascii="Times New Roman" w:hAnsi="Times New Roman" w:cs="Times New Roman"/>
          <w:color w:val="000000" w:themeColor="text1"/>
          <w:sz w:val="24"/>
          <w:szCs w:val="24"/>
        </w:rPr>
        <w:lastRenderedPageBreak/>
        <w:t>performance of serpenti</w:t>
      </w:r>
      <w:r w:rsidR="003B069F">
        <w:rPr>
          <w:rFonts w:ascii="Times New Roman" w:hAnsi="Times New Roman" w:cs="Times New Roman"/>
          <w:color w:val="000000" w:themeColor="text1"/>
          <w:sz w:val="24"/>
          <w:szCs w:val="24"/>
        </w:rPr>
        <w:t>ne tube heat exchanger (STHX) [4</w:t>
      </w:r>
      <w:r w:rsidR="00F015E0" w:rsidRPr="001D65F7">
        <w:rPr>
          <w:rFonts w:ascii="Times New Roman" w:hAnsi="Times New Roman" w:cs="Times New Roman"/>
          <w:color w:val="000000" w:themeColor="text1"/>
          <w:sz w:val="24"/>
          <w:szCs w:val="24"/>
        </w:rPr>
        <w:t xml:space="preserve">]. </w:t>
      </w:r>
      <w:r w:rsidRPr="001D65F7">
        <w:rPr>
          <w:rFonts w:ascii="Times New Roman" w:hAnsi="Times New Roman" w:cs="Times New Roman"/>
          <w:sz w:val="24"/>
          <w:szCs w:val="24"/>
        </w:rPr>
        <w:t>Ferrous oxide Nano fluids improved the heat transfer and friction factor characteristics of a</w:t>
      </w:r>
      <w:r w:rsidR="003B069F">
        <w:rPr>
          <w:rFonts w:ascii="Times New Roman" w:hAnsi="Times New Roman" w:cs="Times New Roman"/>
          <w:sz w:val="24"/>
          <w:szCs w:val="24"/>
        </w:rPr>
        <w:t xml:space="preserve"> circular tube heat exchanger [5</w:t>
      </w:r>
      <w:r w:rsidRPr="001D65F7">
        <w:rPr>
          <w:rFonts w:ascii="Times New Roman" w:hAnsi="Times New Roman" w:cs="Times New Roman"/>
          <w:sz w:val="24"/>
          <w:szCs w:val="24"/>
        </w:rPr>
        <w:t xml:space="preserve">].Nano fluids used in micro channels its latter properties considerably increased the heat transfer enhancement relative to “conventional” properties and heat transfer enhancement is comparable to the enhanced skin friction rise [5]. Nano fluids improve both thermal and optical properties of current solar conversion systems. Direct solar thermal absorption collectors incorporating a Nano fluid offers the opportunity to achieve significant improvements in both optical and thermal performance. Since Nano fluids offer much greater heat absorbing and heat transfer properties compared to traditional working fluids [6]. Nano fluids increase the </w:t>
      </w:r>
      <w:r w:rsidRPr="001D65F7">
        <w:rPr>
          <w:rFonts w:ascii="Times New Roman" w:eastAsia="Calibri" w:hAnsi="Times New Roman" w:cs="Times New Roman"/>
          <w:bCs/>
          <w:sz w:val="24"/>
          <w:szCs w:val="18"/>
          <w:lang w:eastAsia="en-IN"/>
        </w:rPr>
        <w:t xml:space="preserve">rate of heat transfer without affecting much the overall performance of the system, it is very useful in evaporators, air-conditioning equipment, thermal power plants, space vehicle, and automobile [7]. Nano fluid mixture with low concentration of solid particles are provided qualitative results regarding the heat transfer enhancement and provided heat transfer mechanisms [8]. Nano fluids showing the good result with </w:t>
      </w:r>
      <w:r w:rsidRPr="001D65F7">
        <w:rPr>
          <w:rFonts w:ascii="Times New Roman" w:hAnsi="Times New Roman" w:cs="Times New Roman"/>
          <w:sz w:val="24"/>
          <w:szCs w:val="24"/>
        </w:rPr>
        <w:t xml:space="preserve">Reynolds number of 20,000 and expansion ratio of 2.86, with methane [9]. Nano fluids improves the heat transfer of turbulent heat exchanger and separation flow in a symmetric expansion plane channel with the 5000 to 35,000 Reynolds number [10]. Standard </w:t>
      </w:r>
      <w:r w:rsidRPr="001D65F7">
        <w:rPr>
          <w:rFonts w:ascii="Times New Roman" w:hAnsi="Times New Roman" w:cs="Times New Roman"/>
          <w:i/>
          <w:iCs/>
          <w:sz w:val="24"/>
          <w:szCs w:val="24"/>
        </w:rPr>
        <w:t>k</w:t>
      </w:r>
      <w:r w:rsidRPr="001D65F7">
        <w:rPr>
          <w:rFonts w:ascii="Times New Roman" w:hAnsi="Times New Roman" w:cs="Times New Roman"/>
          <w:sz w:val="24"/>
          <w:szCs w:val="24"/>
        </w:rPr>
        <w:t>-</w:t>
      </w:r>
      <w:r w:rsidRPr="001D65F7">
        <w:rPr>
          <w:rFonts w:ascii="Times New Roman" w:hAnsi="Times New Roman" w:cs="Times New Roman"/>
          <w:i/>
          <w:iCs/>
          <w:sz w:val="24"/>
          <w:szCs w:val="24"/>
        </w:rPr>
        <w:t xml:space="preserve">ε </w:t>
      </w:r>
      <w:r w:rsidRPr="001D65F7">
        <w:rPr>
          <w:rFonts w:ascii="Times New Roman" w:hAnsi="Times New Roman" w:cs="Times New Roman"/>
          <w:sz w:val="24"/>
          <w:szCs w:val="24"/>
        </w:rPr>
        <w:t xml:space="preserve">model is very useful for calculated turbulent kinetic energy and velocity. This model presented the new trend for calculating the different parameter which is very useful for evaluating the performance of the turbulent flow heat exchanger [11]. Nano fluids have been used because of its higher thermal conductivity compared to traditional fluids. A new modified low-Reynolds number </w:t>
      </w:r>
      <w:r w:rsidRPr="001D65F7">
        <w:rPr>
          <w:rFonts w:ascii="Times New Roman" w:hAnsi="Times New Roman" w:cs="Times New Roman"/>
          <w:i/>
          <w:iCs/>
          <w:sz w:val="24"/>
          <w:szCs w:val="24"/>
        </w:rPr>
        <w:t>k</w:t>
      </w:r>
      <w:r w:rsidRPr="001D65F7">
        <w:rPr>
          <w:rFonts w:ascii="Times New Roman" w:hAnsi="Times New Roman" w:cs="Times New Roman"/>
          <w:sz w:val="24"/>
          <w:szCs w:val="24"/>
        </w:rPr>
        <w:t>-</w:t>
      </w:r>
      <w:r w:rsidRPr="001D65F7">
        <w:rPr>
          <w:rFonts w:ascii="Times New Roman" w:hAnsi="Times New Roman" w:cs="Times New Roman"/>
          <w:i/>
          <w:iCs/>
          <w:sz w:val="24"/>
          <w:szCs w:val="24"/>
        </w:rPr>
        <w:t xml:space="preserve">ϵ </w:t>
      </w:r>
      <w:r w:rsidRPr="001D65F7">
        <w:rPr>
          <w:rFonts w:ascii="Times New Roman" w:hAnsi="Times New Roman" w:cs="Times New Roman"/>
          <w:sz w:val="24"/>
          <w:szCs w:val="24"/>
        </w:rPr>
        <w:t xml:space="preserve">turbulence model showing the high wall heat transfer with Reynolds numbers ranging from 200 to 600 and </w:t>
      </w:r>
      <w:r w:rsidRPr="001D65F7">
        <w:rPr>
          <w:rFonts w:ascii="Times New Roman" w:hAnsi="Times New Roman" w:cs="Times New Roman"/>
          <w:sz w:val="24"/>
          <w:szCs w:val="24"/>
        </w:rPr>
        <w:lastRenderedPageBreak/>
        <w:t>different Nano fluids such as Cu, Ag, Al2O3, CuO, and TiO</w:t>
      </w:r>
      <w:r w:rsidRPr="001D65F7">
        <w:rPr>
          <w:rFonts w:ascii="Times New Roman" w:hAnsi="Times New Roman" w:cs="Times New Roman"/>
          <w:sz w:val="24"/>
          <w:szCs w:val="24"/>
          <w:vertAlign w:val="subscript"/>
        </w:rPr>
        <w:t>2</w:t>
      </w:r>
      <w:r w:rsidRPr="001D65F7">
        <w:rPr>
          <w:rFonts w:ascii="Times New Roman" w:hAnsi="Times New Roman" w:cs="Times New Roman"/>
          <w:sz w:val="24"/>
          <w:szCs w:val="24"/>
        </w:rPr>
        <w:t xml:space="preserve"> [12]. Al</w:t>
      </w:r>
      <w:r w:rsidRPr="001D65F7">
        <w:rPr>
          <w:rFonts w:ascii="Times New Roman" w:hAnsi="Times New Roman" w:cs="Times New Roman"/>
          <w:sz w:val="24"/>
          <w:szCs w:val="24"/>
          <w:vertAlign w:val="subscript"/>
        </w:rPr>
        <w:t>2</w:t>
      </w:r>
      <w:r w:rsidRPr="001D65F7">
        <w:rPr>
          <w:rFonts w:ascii="Times New Roman" w:hAnsi="Times New Roman" w:cs="Times New Roman"/>
          <w:sz w:val="24"/>
          <w:szCs w:val="24"/>
        </w:rPr>
        <w:t>O</w:t>
      </w:r>
      <w:r w:rsidRPr="001D65F7">
        <w:rPr>
          <w:rFonts w:ascii="Times New Roman" w:hAnsi="Times New Roman" w:cs="Times New Roman"/>
          <w:sz w:val="24"/>
          <w:szCs w:val="24"/>
          <w:vertAlign w:val="subscript"/>
        </w:rPr>
        <w:t>3</w:t>
      </w:r>
      <w:r w:rsidRPr="001D65F7">
        <w:rPr>
          <w:rFonts w:ascii="Times New Roman" w:hAnsi="Times New Roman" w:cs="Times New Roman"/>
          <w:sz w:val="24"/>
          <w:szCs w:val="24"/>
        </w:rPr>
        <w:t>, CuO, SiO2, and ZnO, with volume fraction that varied from 1% to 4% and the expansion ratio was 2, improves the heat transfer. Their results indicated that increasing Reynolds number and volume fraction augment Nusselt number; the highest Nusselt number value was associated with SiO</w:t>
      </w:r>
      <w:r w:rsidRPr="001D65F7">
        <w:rPr>
          <w:rFonts w:ascii="Times New Roman" w:hAnsi="Times New Roman" w:cs="Times New Roman"/>
          <w:sz w:val="24"/>
          <w:szCs w:val="24"/>
          <w:vertAlign w:val="subscript"/>
        </w:rPr>
        <w:t>2</w:t>
      </w:r>
      <w:r w:rsidRPr="001D65F7">
        <w:rPr>
          <w:rFonts w:ascii="Times New Roman" w:hAnsi="Times New Roman" w:cs="Times New Roman"/>
          <w:sz w:val="24"/>
          <w:szCs w:val="24"/>
        </w:rPr>
        <w:t xml:space="preserve"> [13]. Nano fluid flow and heat transfer over a backward-facing step, the results showed that the maximum heat transfer enhancement was about 26% and 36% for turbulent and laminar range, respectively, compared with pure water [14]. Al</w:t>
      </w:r>
      <w:r w:rsidRPr="001D65F7">
        <w:rPr>
          <w:rFonts w:ascii="Times New Roman" w:hAnsi="Times New Roman" w:cs="Times New Roman"/>
          <w:sz w:val="24"/>
          <w:szCs w:val="24"/>
          <w:vertAlign w:val="subscript"/>
        </w:rPr>
        <w:t>2</w:t>
      </w:r>
      <w:r w:rsidRPr="001D65F7">
        <w:rPr>
          <w:rFonts w:ascii="Times New Roman" w:hAnsi="Times New Roman" w:cs="Times New Roman"/>
          <w:sz w:val="24"/>
          <w:szCs w:val="24"/>
        </w:rPr>
        <w:t>O</w:t>
      </w:r>
      <w:r w:rsidRPr="001D65F7">
        <w:rPr>
          <w:rFonts w:ascii="Times New Roman" w:hAnsi="Times New Roman" w:cs="Times New Roman"/>
          <w:sz w:val="24"/>
          <w:szCs w:val="24"/>
          <w:vertAlign w:val="subscript"/>
        </w:rPr>
        <w:t>3</w:t>
      </w:r>
      <w:r w:rsidRPr="001D65F7">
        <w:rPr>
          <w:rFonts w:ascii="Times New Roman" w:hAnsi="Times New Roman" w:cs="Times New Roman"/>
          <w:sz w:val="24"/>
          <w:szCs w:val="24"/>
        </w:rPr>
        <w:t>-water Nano fluid flowing</w:t>
      </w:r>
      <w:r w:rsidR="006D64B5">
        <w:rPr>
          <w:rFonts w:ascii="Times New Roman" w:hAnsi="Times New Roman" w:cs="Times New Roman"/>
          <w:sz w:val="24"/>
          <w:szCs w:val="24"/>
        </w:rPr>
        <w:t xml:space="preserve"> </w:t>
      </w:r>
      <w:r w:rsidRPr="001D65F7">
        <w:rPr>
          <w:rFonts w:ascii="Times New Roman" w:hAnsi="Times New Roman" w:cs="Times New Roman"/>
          <w:sz w:val="24"/>
          <w:szCs w:val="24"/>
        </w:rPr>
        <w:t>through a circular pipe showing the enhancement of</w:t>
      </w:r>
      <w:r w:rsidR="006D64B5">
        <w:rPr>
          <w:rFonts w:ascii="Times New Roman" w:hAnsi="Times New Roman" w:cs="Times New Roman"/>
          <w:sz w:val="24"/>
          <w:szCs w:val="24"/>
        </w:rPr>
        <w:t xml:space="preserve"> </w:t>
      </w:r>
      <w:r w:rsidRPr="001D65F7">
        <w:rPr>
          <w:rFonts w:ascii="Times New Roman" w:hAnsi="Times New Roman" w:cs="Times New Roman"/>
          <w:sz w:val="24"/>
          <w:szCs w:val="24"/>
        </w:rPr>
        <w:t>heat transfer rate as compare to plain fluids [15]. The shap</w:t>
      </w:r>
      <w:r w:rsidR="006D64B5">
        <w:rPr>
          <w:rFonts w:ascii="Times New Roman" w:hAnsi="Times New Roman" w:cs="Times New Roman"/>
          <w:sz w:val="24"/>
          <w:szCs w:val="24"/>
        </w:rPr>
        <w:t>e</w:t>
      </w:r>
      <w:r w:rsidRPr="001D65F7">
        <w:rPr>
          <w:rFonts w:ascii="Times New Roman" w:hAnsi="Times New Roman" w:cs="Times New Roman"/>
          <w:sz w:val="24"/>
          <w:szCs w:val="24"/>
        </w:rPr>
        <w:t xml:space="preserve"> and size of Nano particles greatly affected the performance of Nano fluids. The smaller sizes of nano</w:t>
      </w:r>
      <w:r w:rsidR="006D64B5">
        <w:rPr>
          <w:rFonts w:ascii="Times New Roman" w:hAnsi="Times New Roman" w:cs="Times New Roman"/>
          <w:sz w:val="24"/>
          <w:szCs w:val="24"/>
        </w:rPr>
        <w:t xml:space="preserve"> </w:t>
      </w:r>
      <w:r w:rsidRPr="001D65F7">
        <w:rPr>
          <w:rFonts w:ascii="Times New Roman" w:hAnsi="Times New Roman" w:cs="Times New Roman"/>
          <w:sz w:val="24"/>
          <w:szCs w:val="24"/>
        </w:rPr>
        <w:t>particles with spherical shape showing the higher heat transfer and enhanced the efficiency of the system [16]. The single phase dispersion model showed good performance compared to the other models [17]. Laminar TiO</w:t>
      </w:r>
      <w:r w:rsidRPr="001D65F7">
        <w:rPr>
          <w:rFonts w:ascii="Times New Roman" w:hAnsi="Times New Roman" w:cs="Times New Roman"/>
          <w:sz w:val="24"/>
          <w:szCs w:val="24"/>
          <w:vertAlign w:val="subscript"/>
        </w:rPr>
        <w:t>2</w:t>
      </w:r>
      <w:r w:rsidRPr="001D65F7">
        <w:rPr>
          <w:rFonts w:ascii="Times New Roman" w:hAnsi="Times New Roman" w:cs="Times New Roman"/>
          <w:sz w:val="24"/>
          <w:szCs w:val="24"/>
        </w:rPr>
        <w:t>-H</w:t>
      </w:r>
      <w:r w:rsidRPr="001D65F7">
        <w:rPr>
          <w:rFonts w:ascii="Times New Roman" w:hAnsi="Times New Roman" w:cs="Times New Roman"/>
          <w:sz w:val="24"/>
          <w:szCs w:val="24"/>
          <w:vertAlign w:val="subscript"/>
        </w:rPr>
        <w:t>2</w:t>
      </w:r>
      <w:r w:rsidRPr="001D65F7">
        <w:rPr>
          <w:rFonts w:ascii="Times New Roman" w:hAnsi="Times New Roman" w:cs="Times New Roman"/>
          <w:sz w:val="24"/>
          <w:szCs w:val="24"/>
        </w:rPr>
        <w:t>O Nano fluid flow in a horizontal circular pipe increase the heat transfer rate [18]. Al</w:t>
      </w:r>
      <w:r w:rsidRPr="001D65F7">
        <w:rPr>
          <w:rFonts w:ascii="Times New Roman" w:hAnsi="Times New Roman" w:cs="Times New Roman"/>
          <w:sz w:val="24"/>
          <w:szCs w:val="24"/>
          <w:vertAlign w:val="subscript"/>
        </w:rPr>
        <w:t>2</w:t>
      </w:r>
      <w:r w:rsidRPr="001D65F7">
        <w:rPr>
          <w:rFonts w:ascii="Times New Roman" w:hAnsi="Times New Roman" w:cs="Times New Roman"/>
          <w:sz w:val="24"/>
          <w:szCs w:val="24"/>
        </w:rPr>
        <w:t>O</w:t>
      </w:r>
      <w:r w:rsidRPr="001D65F7">
        <w:rPr>
          <w:rFonts w:ascii="Times New Roman" w:hAnsi="Times New Roman" w:cs="Times New Roman"/>
          <w:sz w:val="24"/>
          <w:szCs w:val="24"/>
          <w:vertAlign w:val="subscript"/>
        </w:rPr>
        <w:t>3</w:t>
      </w:r>
      <w:r w:rsidRPr="001D65F7">
        <w:rPr>
          <w:rFonts w:ascii="Times New Roman" w:hAnsi="Times New Roman" w:cs="Times New Roman"/>
          <w:sz w:val="24"/>
          <w:szCs w:val="24"/>
        </w:rPr>
        <w:t>– water Nano fluid flowing through a horizontal tube increase the heat transfer rate [19]. Cu-water Nano fluid flow in a circular tube under both the laminar and turbulent flow had increased the heat transfer coefficient [20]. The addition Al</w:t>
      </w:r>
      <w:r w:rsidRPr="001D65F7">
        <w:rPr>
          <w:rFonts w:ascii="Times New Roman" w:hAnsi="Times New Roman" w:cs="Times New Roman"/>
          <w:sz w:val="24"/>
          <w:szCs w:val="24"/>
          <w:vertAlign w:val="subscript"/>
        </w:rPr>
        <w:t>2</w:t>
      </w:r>
      <w:r w:rsidRPr="001D65F7">
        <w:rPr>
          <w:rFonts w:ascii="Times New Roman" w:hAnsi="Times New Roman" w:cs="Times New Roman"/>
          <w:sz w:val="24"/>
          <w:szCs w:val="24"/>
        </w:rPr>
        <w:t>O</w:t>
      </w:r>
      <w:r w:rsidRPr="001D65F7">
        <w:rPr>
          <w:rFonts w:ascii="Times New Roman" w:hAnsi="Times New Roman" w:cs="Times New Roman"/>
          <w:sz w:val="24"/>
          <w:szCs w:val="24"/>
          <w:vertAlign w:val="subscript"/>
        </w:rPr>
        <w:t>3</w:t>
      </w:r>
      <w:r w:rsidRPr="001D65F7">
        <w:rPr>
          <w:rFonts w:ascii="Times New Roman" w:hAnsi="Times New Roman" w:cs="Times New Roman"/>
          <w:sz w:val="24"/>
          <w:szCs w:val="24"/>
        </w:rPr>
        <w:t xml:space="preserve"> nano</w:t>
      </w:r>
      <w:r w:rsidR="006D64B5">
        <w:rPr>
          <w:rFonts w:ascii="Times New Roman" w:hAnsi="Times New Roman" w:cs="Times New Roman"/>
          <w:sz w:val="24"/>
          <w:szCs w:val="24"/>
        </w:rPr>
        <w:t xml:space="preserve"> </w:t>
      </w:r>
      <w:r w:rsidRPr="001D65F7">
        <w:rPr>
          <w:rFonts w:ascii="Times New Roman" w:hAnsi="Times New Roman" w:cs="Times New Roman"/>
          <w:sz w:val="24"/>
          <w:szCs w:val="24"/>
        </w:rPr>
        <w:t>particles in the base fluids had helped to enhance the heat transfer rate. The maximum enhancement was observed to be 15% and 20% respectively at 3% under both the laminar and turbulent flow conditions [21]. Nano</w:t>
      </w:r>
      <w:r w:rsidR="006D64B5">
        <w:rPr>
          <w:rFonts w:ascii="Times New Roman" w:hAnsi="Times New Roman" w:cs="Times New Roman"/>
          <w:sz w:val="24"/>
          <w:szCs w:val="24"/>
        </w:rPr>
        <w:t xml:space="preserve"> </w:t>
      </w:r>
      <w:r w:rsidRPr="001D65F7">
        <w:rPr>
          <w:rFonts w:ascii="Times New Roman" w:hAnsi="Times New Roman" w:cs="Times New Roman"/>
          <w:sz w:val="24"/>
          <w:szCs w:val="24"/>
        </w:rPr>
        <w:t xml:space="preserve">structured ceramic materials have used for as promising heat transfer fluid additives owing to their outstanding heat storage capacities [22]. Nano particles based nano fluids improves the heat transfer rate in both laminar and turbulent flow condition [23]. Copper </w:t>
      </w:r>
      <w:r w:rsidRPr="001D65F7">
        <w:rPr>
          <w:rFonts w:ascii="Times New Roman" w:eastAsia="Times New Roman" w:hAnsi="Times New Roman" w:cs="Times New Roman"/>
          <w:bCs/>
          <w:sz w:val="24"/>
          <w:szCs w:val="24"/>
          <w:lang w:val="en-US"/>
        </w:rPr>
        <w:t>oxide nano</w:t>
      </w:r>
      <w:r w:rsidR="006D64B5">
        <w:rPr>
          <w:rFonts w:ascii="Times New Roman" w:eastAsia="Times New Roman" w:hAnsi="Times New Roman" w:cs="Times New Roman"/>
          <w:bCs/>
          <w:sz w:val="24"/>
          <w:szCs w:val="24"/>
          <w:lang w:val="en-US"/>
        </w:rPr>
        <w:t xml:space="preserve"> </w:t>
      </w:r>
      <w:r w:rsidRPr="001D65F7">
        <w:rPr>
          <w:rFonts w:ascii="Times New Roman" w:eastAsia="Times New Roman" w:hAnsi="Times New Roman" w:cs="Times New Roman"/>
          <w:bCs/>
          <w:sz w:val="24"/>
          <w:szCs w:val="24"/>
          <w:lang w:val="en-US"/>
        </w:rPr>
        <w:t xml:space="preserve">particles dispersed in ethylene glycol improves the heat transfer rate as compare to water </w:t>
      </w:r>
      <w:r w:rsidRPr="001D65F7">
        <w:rPr>
          <w:rFonts w:ascii="Times New Roman" w:eastAsia="Times New Roman" w:hAnsi="Times New Roman" w:cs="Times New Roman"/>
          <w:bCs/>
          <w:sz w:val="24"/>
          <w:szCs w:val="24"/>
          <w:lang w:val="en-US"/>
        </w:rPr>
        <w:lastRenderedPageBreak/>
        <w:t>mixture [24]. Al</w:t>
      </w:r>
      <w:r w:rsidRPr="001D65F7">
        <w:rPr>
          <w:rFonts w:ascii="Times New Roman" w:eastAsia="Times New Roman" w:hAnsi="Times New Roman" w:cs="Times New Roman"/>
          <w:bCs/>
          <w:sz w:val="24"/>
          <w:szCs w:val="24"/>
          <w:vertAlign w:val="subscript"/>
          <w:lang w:val="en-US"/>
        </w:rPr>
        <w:t>2</w:t>
      </w:r>
      <w:r w:rsidRPr="001D65F7">
        <w:rPr>
          <w:rFonts w:ascii="Times New Roman" w:eastAsia="Times New Roman" w:hAnsi="Times New Roman" w:cs="Times New Roman"/>
          <w:bCs/>
          <w:sz w:val="24"/>
          <w:szCs w:val="24"/>
          <w:lang w:val="en-US"/>
        </w:rPr>
        <w:t>O</w:t>
      </w:r>
      <w:r w:rsidRPr="001D65F7">
        <w:rPr>
          <w:rFonts w:ascii="Times New Roman" w:eastAsia="Times New Roman" w:hAnsi="Times New Roman" w:cs="Times New Roman"/>
          <w:bCs/>
          <w:sz w:val="24"/>
          <w:szCs w:val="24"/>
          <w:vertAlign w:val="subscript"/>
          <w:lang w:val="en-US"/>
        </w:rPr>
        <w:t>3</w:t>
      </w:r>
      <w:r w:rsidRPr="001D65F7">
        <w:rPr>
          <w:rFonts w:ascii="Times New Roman" w:eastAsia="Times New Roman" w:hAnsi="Times New Roman" w:cs="Times New Roman"/>
          <w:bCs/>
          <w:sz w:val="24"/>
          <w:szCs w:val="24"/>
          <w:lang w:val="en-US"/>
        </w:rPr>
        <w:t xml:space="preserve"> Nano fluid improves the heat transfer coefficient and reduced the friction factor [25]. </w:t>
      </w:r>
    </w:p>
    <w:p w:rsidR="00BA1A53" w:rsidRPr="0051072A" w:rsidRDefault="00BA1A53" w:rsidP="004C160D">
      <w:pPr>
        <w:spacing w:line="240" w:lineRule="auto"/>
        <w:rPr>
          <w:rFonts w:ascii="Times New Roman" w:hAnsi="Times New Roman"/>
          <w:b/>
          <w:sz w:val="28"/>
          <w:szCs w:val="28"/>
        </w:rPr>
      </w:pPr>
      <w:r w:rsidRPr="0051072A">
        <w:rPr>
          <w:rFonts w:ascii="Times New Roman" w:hAnsi="Times New Roman"/>
          <w:b/>
          <w:sz w:val="28"/>
          <w:szCs w:val="28"/>
        </w:rPr>
        <w:t xml:space="preserve">Methodology </w:t>
      </w:r>
    </w:p>
    <w:p w:rsidR="00BA1A53" w:rsidRDefault="00BA1A53" w:rsidP="004C160D">
      <w:pPr>
        <w:spacing w:line="240" w:lineRule="auto"/>
        <w:jc w:val="both"/>
        <w:rPr>
          <w:rFonts w:ascii="Times New Roman" w:hAnsi="Times New Roman"/>
          <w:sz w:val="24"/>
          <w:szCs w:val="24"/>
        </w:rPr>
      </w:pPr>
      <w:r w:rsidRPr="007C72E9">
        <w:rPr>
          <w:rFonts w:ascii="Times New Roman" w:hAnsi="Times New Roman"/>
          <w:sz w:val="24"/>
          <w:szCs w:val="24"/>
        </w:rPr>
        <w:t>The CFD method follows the use of commercial software ANSYS FLUENT 1</w:t>
      </w:r>
      <w:r w:rsidR="00641608">
        <w:rPr>
          <w:rFonts w:ascii="Times New Roman" w:hAnsi="Times New Roman"/>
          <w:sz w:val="24"/>
          <w:szCs w:val="24"/>
        </w:rPr>
        <w:t>4</w:t>
      </w:r>
      <w:r w:rsidRPr="007C72E9">
        <w:rPr>
          <w:rFonts w:ascii="Times New Roman" w:hAnsi="Times New Roman"/>
          <w:sz w:val="24"/>
          <w:szCs w:val="24"/>
        </w:rPr>
        <w:t>.0 for solving the problem. The solver in ANSYS-FLUENT used is a pressure correction based SIMPLE algorithm with 2ndorder upwind scheme for discretise the convective transport terms. The heat transfer coefficients are also obtained using CFD methods and compared with analytical values. After determining the important features of the problem following procedure is followed for solving the problem in which first of all we need to specify the solution method, and initialize the solution, then run the calculation. Initially create geometry model in the ANSYS workbench, as per the experimental setup design. Meshing was done on the geometry model by program controlled</w:t>
      </w:r>
      <w:r w:rsidR="006D64B5">
        <w:rPr>
          <w:rFonts w:ascii="Times New Roman" w:hAnsi="Times New Roman"/>
          <w:sz w:val="24"/>
          <w:szCs w:val="24"/>
        </w:rPr>
        <w:t xml:space="preserve"> </w:t>
      </w:r>
      <w:r w:rsidRPr="00FE3FC7">
        <w:rPr>
          <w:rFonts w:ascii="Times New Roman" w:hAnsi="Times New Roman"/>
          <w:sz w:val="24"/>
          <w:szCs w:val="24"/>
        </w:rPr>
        <w:t>and sizing was done to get the required element size, nodes and smoothening. After getting the required size of element and meshing, naming selection was done to the domain before getting the results</w:t>
      </w:r>
      <w:r>
        <w:rPr>
          <w:rFonts w:ascii="Times New Roman" w:hAnsi="Times New Roman"/>
          <w:sz w:val="24"/>
          <w:szCs w:val="24"/>
        </w:rPr>
        <w:t xml:space="preserve">. </w:t>
      </w:r>
    </w:p>
    <w:p w:rsidR="00BA1A53" w:rsidRPr="00C504FC" w:rsidRDefault="00BA1A53" w:rsidP="004C160D">
      <w:pPr>
        <w:spacing w:line="240" w:lineRule="auto"/>
        <w:jc w:val="both"/>
        <w:rPr>
          <w:rFonts w:ascii="Times New Roman" w:hAnsi="Times New Roman"/>
          <w:sz w:val="24"/>
          <w:szCs w:val="24"/>
        </w:rPr>
      </w:pPr>
      <w:r w:rsidRPr="00FE3FC7">
        <w:rPr>
          <w:rFonts w:ascii="Times New Roman" w:hAnsi="Times New Roman"/>
          <w:b/>
          <w:bCs/>
          <w:sz w:val="24"/>
          <w:szCs w:val="24"/>
        </w:rPr>
        <w:t xml:space="preserve">Geometry and Modelling and boundary conditions </w:t>
      </w:r>
    </w:p>
    <w:p w:rsidR="00BA1A53" w:rsidRDefault="00BA1A53" w:rsidP="004C160D">
      <w:pPr>
        <w:autoSpaceDE w:val="0"/>
        <w:autoSpaceDN w:val="0"/>
        <w:adjustRightInd w:val="0"/>
        <w:spacing w:after="0" w:line="240" w:lineRule="auto"/>
        <w:jc w:val="both"/>
        <w:rPr>
          <w:rFonts w:ascii="Times New Roman" w:hAnsi="Times New Roman"/>
          <w:b/>
          <w:bCs/>
          <w:sz w:val="24"/>
          <w:szCs w:val="24"/>
        </w:rPr>
      </w:pPr>
      <w:r w:rsidRPr="00FE3FC7">
        <w:rPr>
          <w:rFonts w:ascii="Times New Roman" w:hAnsi="Times New Roman"/>
          <w:noProof/>
          <w:sz w:val="24"/>
          <w:szCs w:val="24"/>
          <w:lang w:val="en-US"/>
        </w:rPr>
        <w:drawing>
          <wp:inline distT="0" distB="0" distL="0" distR="0">
            <wp:extent cx="2848708" cy="2179955"/>
            <wp:effectExtent l="0" t="0" r="8890" b="0"/>
            <wp:docPr id="16023536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289036" name="Picture 2"/>
                    <pic:cNvPicPr>
                      <a:picLocks noChangeAspect="1" noChangeArrowheads="1"/>
                    </pic:cNvPicPr>
                  </pic:nvPicPr>
                  <pic:blipFill>
                    <a:blip r:embed="rId5">
                      <a:extLst>
                        <a:ext uri="{28A0092B-C50C-407E-A947-70E740481C1C}">
                          <a14:useLocalDpi xmlns:a14="http://schemas.microsoft.com/office/drawing/2010/main" val="0"/>
                        </a:ext>
                      </a:extLst>
                    </a:blip>
                    <a:srcRect b="1755"/>
                    <a:stretch>
                      <a:fillRect/>
                    </a:stretch>
                  </pic:blipFill>
                  <pic:spPr bwMode="auto">
                    <a:xfrm>
                      <a:off x="0" y="0"/>
                      <a:ext cx="2861082" cy="2189424"/>
                    </a:xfrm>
                    <a:prstGeom prst="rect">
                      <a:avLst/>
                    </a:prstGeom>
                    <a:noFill/>
                    <a:ln>
                      <a:noFill/>
                    </a:ln>
                  </pic:spPr>
                </pic:pic>
              </a:graphicData>
            </a:graphic>
          </wp:inline>
        </w:drawing>
      </w:r>
    </w:p>
    <w:p w:rsidR="00836405" w:rsidRPr="00106D32" w:rsidRDefault="00DF2D19" w:rsidP="004C160D">
      <w:pPr>
        <w:spacing w:after="0" w:line="240" w:lineRule="auto"/>
        <w:rPr>
          <w:rFonts w:ascii="Times New Roman" w:hAnsi="Times New Roman"/>
          <w:sz w:val="24"/>
          <w:szCs w:val="24"/>
        </w:rPr>
      </w:pPr>
      <w:r w:rsidRPr="00106D32">
        <w:rPr>
          <w:rFonts w:ascii="Times New Roman" w:hAnsi="Times New Roman"/>
          <w:sz w:val="24"/>
          <w:szCs w:val="24"/>
        </w:rPr>
        <w:t>Figure: -1</w:t>
      </w:r>
      <w:r w:rsidR="00BA1A53" w:rsidRPr="00106D32">
        <w:rPr>
          <w:rFonts w:ascii="Times New Roman" w:hAnsi="Times New Roman"/>
          <w:sz w:val="24"/>
          <w:szCs w:val="24"/>
        </w:rPr>
        <w:t xml:space="preserve"> Schematic representation of </w:t>
      </w:r>
    </w:p>
    <w:p w:rsidR="00BA1A53" w:rsidRPr="00FE3FC7" w:rsidRDefault="00BA1A53" w:rsidP="004C160D">
      <w:pPr>
        <w:spacing w:after="0" w:line="240" w:lineRule="auto"/>
        <w:rPr>
          <w:rFonts w:ascii="Times New Roman" w:hAnsi="Times New Roman"/>
          <w:b/>
          <w:sz w:val="24"/>
          <w:szCs w:val="24"/>
        </w:rPr>
      </w:pPr>
      <w:r w:rsidRPr="00106D32">
        <w:rPr>
          <w:rFonts w:ascii="Times New Roman" w:hAnsi="Times New Roman"/>
          <w:sz w:val="24"/>
          <w:szCs w:val="24"/>
        </w:rPr>
        <w:t>double pipe U-bend heat exchanger</w:t>
      </w:r>
    </w:p>
    <w:p w:rsidR="00BA1A53" w:rsidRPr="00FE3FC7" w:rsidRDefault="00BA1A53" w:rsidP="004C160D">
      <w:pPr>
        <w:spacing w:line="240" w:lineRule="auto"/>
        <w:jc w:val="both"/>
        <w:rPr>
          <w:rFonts w:ascii="Times New Roman" w:hAnsi="Times New Roman"/>
          <w:sz w:val="24"/>
          <w:szCs w:val="24"/>
        </w:rPr>
      </w:pPr>
      <w:r w:rsidRPr="006C6335">
        <w:rPr>
          <w:rFonts w:ascii="Times New Roman" w:hAnsi="Times New Roman"/>
          <w:sz w:val="24"/>
          <w:szCs w:val="24"/>
        </w:rPr>
        <w:t xml:space="preserve">Figure represents the schematic </w:t>
      </w:r>
      <w:r w:rsidRPr="00FE3FC7">
        <w:rPr>
          <w:rFonts w:ascii="Times New Roman" w:hAnsi="Times New Roman"/>
          <w:sz w:val="24"/>
          <w:szCs w:val="24"/>
        </w:rPr>
        <w:t xml:space="preserve">diagram of double pipe U-bend heat exchanger. The analysis is performed on a 2-pass double </w:t>
      </w:r>
      <w:r w:rsidRPr="00FE3FC7">
        <w:rPr>
          <w:rFonts w:ascii="Times New Roman" w:hAnsi="Times New Roman"/>
          <w:sz w:val="24"/>
          <w:szCs w:val="24"/>
        </w:rPr>
        <w:lastRenderedPageBreak/>
        <w:t xml:space="preserve">pipe heat exchanger with the inner diameter of inner pipe is 0.019 m &amp; outer diameter of inner pipe is 0.025 m, similarly for annulus pipe, the inner diameter of outer pipe is 0.05 m &amp; outer diameter of outer pipe is 0.056 m and the total length of heat exchanger is 2.36 m (2-pass). The mass flow rate of hot water kept constant over annulus section, with different temperatures and the mass flow rate of cold water </w:t>
      </w:r>
      <w:r>
        <w:rPr>
          <w:rFonts w:ascii="Times New Roman" w:hAnsi="Times New Roman"/>
          <w:sz w:val="24"/>
          <w:szCs w:val="24"/>
        </w:rPr>
        <w:t xml:space="preserve">constant. </w:t>
      </w:r>
      <w:r w:rsidRPr="00FE3FC7">
        <w:rPr>
          <w:rFonts w:ascii="Times New Roman" w:hAnsi="Times New Roman"/>
          <w:sz w:val="24"/>
          <w:szCs w:val="24"/>
        </w:rPr>
        <w:t xml:space="preserve">There is insulation for outer wall of annulus pipe with asbestos rope to minimize the heat losses. </w:t>
      </w:r>
    </w:p>
    <w:p w:rsidR="00BA1A53" w:rsidRPr="00FE3FC7" w:rsidRDefault="00BA1A53" w:rsidP="004C160D">
      <w:pPr>
        <w:autoSpaceDE w:val="0"/>
        <w:autoSpaceDN w:val="0"/>
        <w:adjustRightInd w:val="0"/>
        <w:spacing w:after="0" w:line="240" w:lineRule="auto"/>
        <w:jc w:val="both"/>
        <w:rPr>
          <w:rFonts w:ascii="Times New Roman" w:hAnsi="Times New Roman"/>
          <w:b/>
          <w:bCs/>
          <w:sz w:val="24"/>
          <w:szCs w:val="24"/>
        </w:rPr>
      </w:pPr>
      <w:r w:rsidRPr="00FE3FC7">
        <w:rPr>
          <w:rFonts w:ascii="Times New Roman" w:hAnsi="Times New Roman"/>
          <w:b/>
          <w:bCs/>
          <w:sz w:val="24"/>
          <w:szCs w:val="24"/>
        </w:rPr>
        <w:t>Meshing of geometry</w:t>
      </w:r>
    </w:p>
    <w:p w:rsidR="00BA1A53" w:rsidRPr="00FE3FC7" w:rsidRDefault="00BA1A53" w:rsidP="004C160D">
      <w:pPr>
        <w:spacing w:line="240" w:lineRule="auto"/>
        <w:jc w:val="both"/>
        <w:rPr>
          <w:rFonts w:ascii="Times New Roman" w:hAnsi="Times New Roman"/>
          <w:sz w:val="24"/>
          <w:szCs w:val="24"/>
        </w:rPr>
      </w:pPr>
      <w:r w:rsidRPr="00FE3FC7">
        <w:rPr>
          <w:rFonts w:ascii="Times New Roman" w:hAnsi="Times New Roman"/>
          <w:sz w:val="24"/>
          <w:szCs w:val="24"/>
        </w:rPr>
        <w:t>Structured meshing method in ANSYS WORKBENCH was used for the geometry. The element for meshing considered is hexahedral shape with number of elements of 876874 to 1240000. Naming selections were also done at required places.</w:t>
      </w:r>
    </w:p>
    <w:p w:rsidR="00BA1A53" w:rsidRPr="00FE3FC7" w:rsidRDefault="00BA1A53" w:rsidP="004C160D">
      <w:pPr>
        <w:spacing w:line="240" w:lineRule="auto"/>
        <w:jc w:val="both"/>
        <w:rPr>
          <w:rFonts w:ascii="Times New Roman" w:hAnsi="Times New Roman"/>
          <w:sz w:val="24"/>
          <w:szCs w:val="24"/>
        </w:rPr>
      </w:pPr>
    </w:p>
    <w:p w:rsidR="00BA1A53" w:rsidRPr="00FE3FC7" w:rsidRDefault="00BA1A53" w:rsidP="004C160D">
      <w:pPr>
        <w:spacing w:line="240" w:lineRule="auto"/>
        <w:rPr>
          <w:rFonts w:ascii="Times New Roman" w:hAnsi="Times New Roman"/>
          <w:sz w:val="24"/>
          <w:szCs w:val="24"/>
        </w:rPr>
      </w:pPr>
      <w:r w:rsidRPr="00FE3FC7">
        <w:rPr>
          <w:rFonts w:ascii="Times New Roman" w:hAnsi="Times New Roman"/>
          <w:noProof/>
          <w:sz w:val="24"/>
          <w:szCs w:val="24"/>
          <w:lang w:val="en-US"/>
        </w:rPr>
        <w:drawing>
          <wp:inline distT="0" distB="0" distL="0" distR="0">
            <wp:extent cx="2496883" cy="1749180"/>
            <wp:effectExtent l="0" t="0" r="0" b="3810"/>
            <wp:docPr id="20153174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909667" name="Picture 3"/>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521594" cy="1766491"/>
                    </a:xfrm>
                    <a:prstGeom prst="rect">
                      <a:avLst/>
                    </a:prstGeom>
                    <a:noFill/>
                    <a:ln>
                      <a:noFill/>
                    </a:ln>
                  </pic:spPr>
                </pic:pic>
              </a:graphicData>
            </a:graphic>
          </wp:inline>
        </w:drawing>
      </w:r>
    </w:p>
    <w:p w:rsidR="00836405" w:rsidRPr="00106D32" w:rsidRDefault="00F74208" w:rsidP="004C160D">
      <w:pPr>
        <w:spacing w:after="0" w:line="240" w:lineRule="auto"/>
        <w:rPr>
          <w:rFonts w:ascii="Times New Roman" w:hAnsi="Times New Roman"/>
          <w:sz w:val="24"/>
          <w:szCs w:val="24"/>
        </w:rPr>
      </w:pPr>
      <w:r w:rsidRPr="00106D32">
        <w:rPr>
          <w:rFonts w:ascii="Times New Roman" w:hAnsi="Times New Roman"/>
          <w:sz w:val="24"/>
          <w:szCs w:val="24"/>
        </w:rPr>
        <w:t>Fig</w:t>
      </w:r>
      <w:r w:rsidR="00DF2D19" w:rsidRPr="00106D32">
        <w:rPr>
          <w:rFonts w:ascii="Times New Roman" w:hAnsi="Times New Roman"/>
          <w:sz w:val="24"/>
          <w:szCs w:val="24"/>
        </w:rPr>
        <w:t>ure:-2</w:t>
      </w:r>
      <w:r w:rsidR="00BA1A53" w:rsidRPr="00106D32">
        <w:rPr>
          <w:rFonts w:ascii="Times New Roman" w:hAnsi="Times New Roman"/>
          <w:sz w:val="24"/>
          <w:szCs w:val="24"/>
        </w:rPr>
        <w:t xml:space="preserve">Geometry </w:t>
      </w:r>
      <w:r w:rsidR="00DF2D19" w:rsidRPr="00106D32">
        <w:rPr>
          <w:rFonts w:ascii="Times New Roman" w:hAnsi="Times New Roman"/>
          <w:sz w:val="24"/>
          <w:szCs w:val="24"/>
        </w:rPr>
        <w:t>modelling</w:t>
      </w:r>
      <w:r w:rsidR="00BA1A53" w:rsidRPr="00106D32">
        <w:rPr>
          <w:rFonts w:ascii="Times New Roman" w:hAnsi="Times New Roman"/>
          <w:sz w:val="24"/>
          <w:szCs w:val="24"/>
        </w:rPr>
        <w:t xml:space="preserve"> of 2-Pass </w:t>
      </w:r>
    </w:p>
    <w:p w:rsidR="00BA1A53" w:rsidRPr="00106D32" w:rsidRDefault="00BA1A53" w:rsidP="004C160D">
      <w:pPr>
        <w:spacing w:after="0" w:line="240" w:lineRule="auto"/>
        <w:rPr>
          <w:rFonts w:ascii="Times New Roman" w:hAnsi="Times New Roman"/>
          <w:sz w:val="24"/>
          <w:szCs w:val="24"/>
        </w:rPr>
      </w:pPr>
      <w:r w:rsidRPr="00106D32">
        <w:rPr>
          <w:rFonts w:ascii="Times New Roman" w:hAnsi="Times New Roman"/>
          <w:sz w:val="24"/>
          <w:szCs w:val="24"/>
        </w:rPr>
        <w:t>Double Pipe in ANSYS work bench</w:t>
      </w:r>
    </w:p>
    <w:p w:rsidR="0036385C" w:rsidRDefault="0036385C" w:rsidP="004C160D">
      <w:pPr>
        <w:spacing w:after="0" w:line="240" w:lineRule="auto"/>
        <w:rPr>
          <w:rFonts w:ascii="Times New Roman" w:hAnsi="Times New Roman"/>
          <w:b/>
          <w:noProof/>
          <w:sz w:val="24"/>
          <w:szCs w:val="24"/>
          <w:lang w:eastAsia="en-IN"/>
        </w:rPr>
      </w:pPr>
    </w:p>
    <w:p w:rsidR="00836405" w:rsidRDefault="00BA1A53" w:rsidP="004C160D">
      <w:pPr>
        <w:spacing w:after="0" w:line="240" w:lineRule="auto"/>
        <w:rPr>
          <w:rFonts w:ascii="Times New Roman" w:hAnsi="Times New Roman"/>
          <w:noProof/>
          <w:sz w:val="24"/>
          <w:szCs w:val="24"/>
          <w:lang w:eastAsia="en-IN"/>
        </w:rPr>
      </w:pPr>
      <w:r>
        <w:rPr>
          <w:rFonts w:ascii="Times New Roman" w:hAnsi="Times New Roman"/>
          <w:b/>
          <w:noProof/>
          <w:sz w:val="24"/>
          <w:szCs w:val="24"/>
          <w:lang w:eastAsia="en-IN"/>
        </w:rPr>
        <w:t xml:space="preserve">Table:- </w:t>
      </w:r>
      <w:r w:rsidR="00DF2D19">
        <w:rPr>
          <w:rFonts w:ascii="Times New Roman" w:hAnsi="Times New Roman"/>
          <w:b/>
          <w:noProof/>
          <w:sz w:val="24"/>
          <w:szCs w:val="24"/>
          <w:lang w:eastAsia="en-IN"/>
        </w:rPr>
        <w:t>1</w:t>
      </w:r>
      <w:r w:rsidRPr="00FE3FC7">
        <w:rPr>
          <w:rFonts w:ascii="Times New Roman" w:hAnsi="Times New Roman"/>
          <w:noProof/>
          <w:sz w:val="24"/>
          <w:szCs w:val="24"/>
          <w:lang w:eastAsia="en-IN"/>
        </w:rPr>
        <w:t xml:space="preserve"> Grid test results &amp; Final mesh </w:t>
      </w:r>
    </w:p>
    <w:p w:rsidR="00BA1A53" w:rsidRPr="00FE3FC7" w:rsidRDefault="00BA1A53" w:rsidP="004C160D">
      <w:pPr>
        <w:spacing w:after="0" w:line="240" w:lineRule="auto"/>
        <w:rPr>
          <w:rFonts w:ascii="Times New Roman" w:hAnsi="Times New Roman"/>
          <w:noProof/>
          <w:sz w:val="24"/>
          <w:szCs w:val="24"/>
          <w:lang w:eastAsia="en-IN"/>
        </w:rPr>
      </w:pPr>
      <w:r w:rsidRPr="00FE3FC7">
        <w:rPr>
          <w:rFonts w:ascii="Times New Roman" w:hAnsi="Times New Roman"/>
          <w:noProof/>
          <w:sz w:val="24"/>
          <w:szCs w:val="24"/>
          <w:lang w:eastAsia="en-IN"/>
        </w:rPr>
        <w:t>elements of 1124397 have been used for simulation</w:t>
      </w:r>
    </w:p>
    <w:tbl>
      <w:tblPr>
        <w:tblW w:w="3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1412"/>
        <w:gridCol w:w="1313"/>
      </w:tblGrid>
      <w:tr w:rsidR="00BA1A53" w:rsidTr="00836405">
        <w:trPr>
          <w:trHeight w:hRule="exact" w:val="1131"/>
        </w:trPr>
        <w:tc>
          <w:tcPr>
            <w:tcW w:w="1217" w:type="dxa"/>
            <w:shd w:val="clear" w:color="auto" w:fill="auto"/>
            <w:vAlign w:val="center"/>
          </w:tcPr>
          <w:p w:rsidR="00BA1A53" w:rsidRPr="00FE3FC7" w:rsidRDefault="00BA1A53" w:rsidP="004C160D">
            <w:pPr>
              <w:spacing w:after="0" w:line="240" w:lineRule="auto"/>
              <w:rPr>
                <w:rFonts w:ascii="Times New Roman" w:hAnsi="Times New Roman"/>
                <w:b/>
                <w:sz w:val="24"/>
                <w:szCs w:val="24"/>
              </w:rPr>
            </w:pPr>
            <w:r w:rsidRPr="00FE3FC7">
              <w:rPr>
                <w:rFonts w:ascii="Times New Roman" w:hAnsi="Times New Roman"/>
                <w:b/>
                <w:sz w:val="24"/>
                <w:szCs w:val="24"/>
              </w:rPr>
              <w:t>No. of Elements</w:t>
            </w:r>
          </w:p>
        </w:tc>
        <w:tc>
          <w:tcPr>
            <w:tcW w:w="1412" w:type="dxa"/>
            <w:shd w:val="clear" w:color="auto" w:fill="auto"/>
            <w:vAlign w:val="center"/>
          </w:tcPr>
          <w:p w:rsidR="00BA1A53" w:rsidRPr="00FE3FC7" w:rsidRDefault="00BA1A53" w:rsidP="004C160D">
            <w:pPr>
              <w:spacing w:after="0" w:line="240" w:lineRule="auto"/>
              <w:rPr>
                <w:rFonts w:ascii="Times New Roman" w:hAnsi="Times New Roman"/>
                <w:b/>
                <w:sz w:val="24"/>
                <w:szCs w:val="24"/>
              </w:rPr>
            </w:pPr>
            <w:r w:rsidRPr="00FE3FC7">
              <w:rPr>
                <w:rFonts w:ascii="Times New Roman" w:hAnsi="Times New Roman"/>
                <w:b/>
                <w:sz w:val="24"/>
                <w:szCs w:val="24"/>
              </w:rPr>
              <w:t>Cold water outlet temp (</w:t>
            </w:r>
            <w:r w:rsidRPr="00FE3FC7">
              <w:rPr>
                <w:rFonts w:ascii="Times New Roman" w:hAnsi="Times New Roman"/>
                <w:b/>
                <w:sz w:val="24"/>
                <w:szCs w:val="24"/>
                <w:vertAlign w:val="superscript"/>
              </w:rPr>
              <w:t>0</w:t>
            </w:r>
            <w:r w:rsidRPr="00FE3FC7">
              <w:rPr>
                <w:rFonts w:ascii="Times New Roman" w:hAnsi="Times New Roman"/>
                <w:b/>
                <w:sz w:val="24"/>
                <w:szCs w:val="24"/>
              </w:rPr>
              <w:t>C)</w:t>
            </w:r>
          </w:p>
        </w:tc>
        <w:tc>
          <w:tcPr>
            <w:tcW w:w="1313" w:type="dxa"/>
            <w:shd w:val="clear" w:color="auto" w:fill="auto"/>
            <w:vAlign w:val="center"/>
          </w:tcPr>
          <w:p w:rsidR="00BA1A53" w:rsidRPr="00FE3FC7" w:rsidRDefault="00BA1A53" w:rsidP="004C160D">
            <w:pPr>
              <w:spacing w:after="0" w:line="240" w:lineRule="auto"/>
              <w:rPr>
                <w:rFonts w:ascii="Times New Roman" w:hAnsi="Times New Roman"/>
                <w:b/>
                <w:sz w:val="24"/>
                <w:szCs w:val="24"/>
              </w:rPr>
            </w:pPr>
            <w:r w:rsidRPr="00FE3FC7">
              <w:rPr>
                <w:rFonts w:ascii="Times New Roman" w:hAnsi="Times New Roman"/>
                <w:b/>
                <w:sz w:val="24"/>
                <w:szCs w:val="24"/>
              </w:rPr>
              <w:t>Hot water outlet temp (</w:t>
            </w:r>
            <w:r w:rsidRPr="00FE3FC7">
              <w:rPr>
                <w:rFonts w:ascii="Times New Roman" w:hAnsi="Times New Roman"/>
                <w:b/>
                <w:sz w:val="24"/>
                <w:szCs w:val="24"/>
                <w:vertAlign w:val="superscript"/>
              </w:rPr>
              <w:t>0</w:t>
            </w:r>
            <w:r w:rsidRPr="00FE3FC7">
              <w:rPr>
                <w:rFonts w:ascii="Times New Roman" w:hAnsi="Times New Roman"/>
                <w:b/>
                <w:sz w:val="24"/>
                <w:szCs w:val="24"/>
              </w:rPr>
              <w:t>C)</w:t>
            </w:r>
          </w:p>
        </w:tc>
      </w:tr>
      <w:tr w:rsidR="00BA1A53" w:rsidTr="00836405">
        <w:trPr>
          <w:trHeight w:hRule="exact" w:val="454"/>
        </w:trPr>
        <w:tc>
          <w:tcPr>
            <w:tcW w:w="1217" w:type="dxa"/>
            <w:shd w:val="clear" w:color="auto" w:fill="auto"/>
            <w:vAlign w:val="center"/>
          </w:tcPr>
          <w:p w:rsidR="00BA1A53" w:rsidRPr="00FE3FC7" w:rsidRDefault="00BA1A53" w:rsidP="004C160D">
            <w:pPr>
              <w:spacing w:line="240" w:lineRule="auto"/>
              <w:jc w:val="center"/>
              <w:rPr>
                <w:rFonts w:ascii="Times New Roman" w:hAnsi="Times New Roman"/>
                <w:sz w:val="24"/>
                <w:szCs w:val="24"/>
              </w:rPr>
            </w:pPr>
            <w:r w:rsidRPr="00FE3FC7">
              <w:rPr>
                <w:rFonts w:ascii="Times New Roman" w:hAnsi="Times New Roman"/>
                <w:sz w:val="24"/>
                <w:szCs w:val="24"/>
              </w:rPr>
              <w:t>876874</w:t>
            </w:r>
          </w:p>
        </w:tc>
        <w:tc>
          <w:tcPr>
            <w:tcW w:w="1412" w:type="dxa"/>
            <w:shd w:val="clear" w:color="auto" w:fill="auto"/>
            <w:vAlign w:val="center"/>
          </w:tcPr>
          <w:p w:rsidR="00BA1A53" w:rsidRPr="00FE3FC7" w:rsidRDefault="00BA1A53" w:rsidP="004C160D">
            <w:pPr>
              <w:spacing w:line="240" w:lineRule="auto"/>
              <w:jc w:val="center"/>
              <w:rPr>
                <w:rFonts w:ascii="Times New Roman" w:hAnsi="Times New Roman"/>
                <w:sz w:val="24"/>
                <w:szCs w:val="24"/>
              </w:rPr>
            </w:pPr>
            <w:r w:rsidRPr="00FE3FC7">
              <w:rPr>
                <w:rFonts w:ascii="Times New Roman" w:hAnsi="Times New Roman"/>
                <w:sz w:val="24"/>
                <w:szCs w:val="24"/>
              </w:rPr>
              <w:t>31.458</w:t>
            </w:r>
          </w:p>
        </w:tc>
        <w:tc>
          <w:tcPr>
            <w:tcW w:w="1313" w:type="dxa"/>
            <w:shd w:val="clear" w:color="auto" w:fill="auto"/>
            <w:vAlign w:val="center"/>
          </w:tcPr>
          <w:p w:rsidR="00BA1A53" w:rsidRPr="00FE3FC7" w:rsidRDefault="00BA1A53" w:rsidP="004C160D">
            <w:pPr>
              <w:spacing w:line="240" w:lineRule="auto"/>
              <w:jc w:val="center"/>
              <w:rPr>
                <w:rFonts w:ascii="Times New Roman" w:hAnsi="Times New Roman"/>
                <w:sz w:val="24"/>
                <w:szCs w:val="24"/>
              </w:rPr>
            </w:pPr>
            <w:r w:rsidRPr="00FE3FC7">
              <w:rPr>
                <w:rFonts w:ascii="Times New Roman" w:hAnsi="Times New Roman"/>
                <w:sz w:val="24"/>
                <w:szCs w:val="24"/>
              </w:rPr>
              <w:t>53.970</w:t>
            </w:r>
          </w:p>
        </w:tc>
      </w:tr>
      <w:tr w:rsidR="00BA1A53" w:rsidTr="00836405">
        <w:trPr>
          <w:trHeight w:hRule="exact" w:val="454"/>
        </w:trPr>
        <w:tc>
          <w:tcPr>
            <w:tcW w:w="1217" w:type="dxa"/>
            <w:shd w:val="clear" w:color="auto" w:fill="auto"/>
            <w:vAlign w:val="center"/>
          </w:tcPr>
          <w:p w:rsidR="00BA1A53" w:rsidRPr="00FE3FC7" w:rsidRDefault="00BA1A53" w:rsidP="004C160D">
            <w:pPr>
              <w:spacing w:line="240" w:lineRule="auto"/>
              <w:jc w:val="center"/>
              <w:rPr>
                <w:rFonts w:ascii="Times New Roman" w:hAnsi="Times New Roman"/>
                <w:sz w:val="24"/>
                <w:szCs w:val="24"/>
              </w:rPr>
            </w:pPr>
            <w:r w:rsidRPr="00FE3FC7">
              <w:rPr>
                <w:rFonts w:ascii="Times New Roman" w:hAnsi="Times New Roman"/>
                <w:sz w:val="24"/>
                <w:szCs w:val="24"/>
              </w:rPr>
              <w:t>895812</w:t>
            </w:r>
          </w:p>
        </w:tc>
        <w:tc>
          <w:tcPr>
            <w:tcW w:w="1412" w:type="dxa"/>
            <w:shd w:val="clear" w:color="auto" w:fill="auto"/>
            <w:vAlign w:val="center"/>
          </w:tcPr>
          <w:p w:rsidR="00BA1A53" w:rsidRPr="00FE3FC7" w:rsidRDefault="00BA1A53" w:rsidP="004C160D">
            <w:pPr>
              <w:spacing w:line="240" w:lineRule="auto"/>
              <w:jc w:val="center"/>
              <w:rPr>
                <w:rFonts w:ascii="Times New Roman" w:hAnsi="Times New Roman"/>
                <w:sz w:val="24"/>
                <w:szCs w:val="24"/>
              </w:rPr>
            </w:pPr>
            <w:r w:rsidRPr="00FE3FC7">
              <w:rPr>
                <w:rFonts w:ascii="Times New Roman" w:hAnsi="Times New Roman"/>
                <w:sz w:val="24"/>
                <w:szCs w:val="24"/>
              </w:rPr>
              <w:t>31.625</w:t>
            </w:r>
          </w:p>
        </w:tc>
        <w:tc>
          <w:tcPr>
            <w:tcW w:w="1313" w:type="dxa"/>
            <w:shd w:val="clear" w:color="auto" w:fill="auto"/>
            <w:vAlign w:val="center"/>
          </w:tcPr>
          <w:p w:rsidR="00BA1A53" w:rsidRPr="00FE3FC7" w:rsidRDefault="00BA1A53" w:rsidP="004C160D">
            <w:pPr>
              <w:spacing w:line="240" w:lineRule="auto"/>
              <w:jc w:val="center"/>
              <w:rPr>
                <w:rFonts w:ascii="Times New Roman" w:hAnsi="Times New Roman"/>
                <w:sz w:val="24"/>
                <w:szCs w:val="24"/>
              </w:rPr>
            </w:pPr>
            <w:r w:rsidRPr="00FE3FC7">
              <w:rPr>
                <w:rFonts w:ascii="Times New Roman" w:hAnsi="Times New Roman"/>
                <w:sz w:val="24"/>
                <w:szCs w:val="24"/>
              </w:rPr>
              <w:t>53.625</w:t>
            </w:r>
          </w:p>
        </w:tc>
      </w:tr>
      <w:tr w:rsidR="00BA1A53" w:rsidTr="00836405">
        <w:trPr>
          <w:trHeight w:hRule="exact" w:val="454"/>
        </w:trPr>
        <w:tc>
          <w:tcPr>
            <w:tcW w:w="1217" w:type="dxa"/>
            <w:shd w:val="clear" w:color="auto" w:fill="auto"/>
            <w:vAlign w:val="center"/>
          </w:tcPr>
          <w:p w:rsidR="00BA1A53" w:rsidRPr="00FE3FC7" w:rsidRDefault="00BA1A53" w:rsidP="004C160D">
            <w:pPr>
              <w:spacing w:line="240" w:lineRule="auto"/>
              <w:jc w:val="center"/>
              <w:rPr>
                <w:rFonts w:ascii="Times New Roman" w:hAnsi="Times New Roman"/>
                <w:sz w:val="24"/>
                <w:szCs w:val="24"/>
              </w:rPr>
            </w:pPr>
            <w:r w:rsidRPr="00FE3FC7">
              <w:rPr>
                <w:rFonts w:ascii="Times New Roman" w:hAnsi="Times New Roman"/>
                <w:sz w:val="24"/>
                <w:szCs w:val="24"/>
              </w:rPr>
              <w:t>856253</w:t>
            </w:r>
          </w:p>
        </w:tc>
        <w:tc>
          <w:tcPr>
            <w:tcW w:w="1412" w:type="dxa"/>
            <w:shd w:val="clear" w:color="auto" w:fill="auto"/>
            <w:vAlign w:val="center"/>
          </w:tcPr>
          <w:p w:rsidR="00BA1A53" w:rsidRPr="00FE3FC7" w:rsidRDefault="00BA1A53" w:rsidP="004C160D">
            <w:pPr>
              <w:spacing w:line="240" w:lineRule="auto"/>
              <w:jc w:val="center"/>
              <w:rPr>
                <w:rFonts w:ascii="Times New Roman" w:hAnsi="Times New Roman"/>
                <w:sz w:val="24"/>
                <w:szCs w:val="24"/>
              </w:rPr>
            </w:pPr>
            <w:r w:rsidRPr="00FE3FC7">
              <w:rPr>
                <w:rFonts w:ascii="Times New Roman" w:hAnsi="Times New Roman"/>
                <w:sz w:val="24"/>
                <w:szCs w:val="24"/>
              </w:rPr>
              <w:t>30.256</w:t>
            </w:r>
          </w:p>
        </w:tc>
        <w:tc>
          <w:tcPr>
            <w:tcW w:w="1313" w:type="dxa"/>
            <w:shd w:val="clear" w:color="auto" w:fill="auto"/>
            <w:vAlign w:val="center"/>
          </w:tcPr>
          <w:p w:rsidR="00BA1A53" w:rsidRPr="00FE3FC7" w:rsidRDefault="00BA1A53" w:rsidP="004C160D">
            <w:pPr>
              <w:spacing w:line="240" w:lineRule="auto"/>
              <w:jc w:val="center"/>
              <w:rPr>
                <w:rFonts w:ascii="Times New Roman" w:hAnsi="Times New Roman"/>
                <w:sz w:val="24"/>
                <w:szCs w:val="24"/>
              </w:rPr>
            </w:pPr>
            <w:r w:rsidRPr="00FE3FC7">
              <w:rPr>
                <w:rFonts w:ascii="Times New Roman" w:hAnsi="Times New Roman"/>
                <w:sz w:val="24"/>
                <w:szCs w:val="24"/>
              </w:rPr>
              <w:t>44.325</w:t>
            </w:r>
          </w:p>
        </w:tc>
      </w:tr>
    </w:tbl>
    <w:p w:rsidR="00BA1A53" w:rsidRDefault="00BA1A53" w:rsidP="004C160D">
      <w:pPr>
        <w:spacing w:line="240" w:lineRule="auto"/>
        <w:jc w:val="both"/>
        <w:rPr>
          <w:rFonts w:ascii="Times New Roman" w:hAnsi="Times New Roman"/>
          <w:sz w:val="24"/>
          <w:szCs w:val="24"/>
        </w:rPr>
      </w:pPr>
    </w:p>
    <w:p w:rsidR="004E5B51" w:rsidRDefault="004E5B51" w:rsidP="004C160D">
      <w:pPr>
        <w:autoSpaceDE w:val="0"/>
        <w:autoSpaceDN w:val="0"/>
        <w:adjustRightInd w:val="0"/>
        <w:spacing w:after="0" w:line="240" w:lineRule="auto"/>
        <w:jc w:val="both"/>
        <w:rPr>
          <w:rFonts w:ascii="Times New Roman" w:eastAsia="Calibri" w:hAnsi="Times New Roman"/>
          <w:b/>
          <w:bCs/>
          <w:color w:val="000000" w:themeColor="text1"/>
          <w:sz w:val="24"/>
          <w:szCs w:val="24"/>
          <w:lang w:bidi="hi-IN"/>
        </w:rPr>
      </w:pPr>
    </w:p>
    <w:p w:rsidR="00BA1A53" w:rsidRPr="0051072A" w:rsidRDefault="00BA1A53" w:rsidP="004C160D">
      <w:pPr>
        <w:autoSpaceDE w:val="0"/>
        <w:autoSpaceDN w:val="0"/>
        <w:adjustRightInd w:val="0"/>
        <w:spacing w:after="0" w:line="240" w:lineRule="auto"/>
        <w:jc w:val="both"/>
        <w:rPr>
          <w:rFonts w:ascii="Times New Roman" w:eastAsia="Calibri" w:hAnsi="Times New Roman"/>
          <w:b/>
          <w:color w:val="000000" w:themeColor="text1"/>
          <w:sz w:val="24"/>
          <w:szCs w:val="24"/>
          <w:lang w:bidi="hi-IN"/>
        </w:rPr>
      </w:pPr>
      <w:r w:rsidRPr="0051072A">
        <w:rPr>
          <w:rFonts w:ascii="Times New Roman" w:eastAsia="Calibri" w:hAnsi="Times New Roman"/>
          <w:b/>
          <w:bCs/>
          <w:color w:val="000000" w:themeColor="text1"/>
          <w:sz w:val="24"/>
          <w:szCs w:val="24"/>
          <w:lang w:bidi="hi-IN"/>
        </w:rPr>
        <w:t>Boundary Conditions</w:t>
      </w:r>
    </w:p>
    <w:p w:rsidR="00BA1A53" w:rsidRPr="007C72E9" w:rsidRDefault="00BA1A53" w:rsidP="004C160D">
      <w:pPr>
        <w:spacing w:line="240" w:lineRule="auto"/>
        <w:jc w:val="both"/>
        <w:rPr>
          <w:rFonts w:ascii="Times New Roman" w:hAnsi="Times New Roman"/>
          <w:color w:val="000000" w:themeColor="text1"/>
          <w:sz w:val="24"/>
          <w:szCs w:val="24"/>
        </w:rPr>
      </w:pPr>
      <w:r w:rsidRPr="00CA55CE">
        <w:rPr>
          <w:rFonts w:ascii="Times New Roman" w:hAnsi="Times New Roman"/>
          <w:color w:val="000000" w:themeColor="text1"/>
          <w:sz w:val="24"/>
          <w:szCs w:val="24"/>
        </w:rPr>
        <w:t>A Velocity inlet, uniform mass flow inlets and a constant inlet temperature were assigned at the channel inlet. At the exit, pressure was specified.</w:t>
      </w:r>
    </w:p>
    <w:p w:rsidR="00BA1A53" w:rsidRPr="00FE3FC7" w:rsidRDefault="0051072A" w:rsidP="004C160D">
      <w:pPr>
        <w:spacing w:line="240" w:lineRule="auto"/>
        <w:jc w:val="both"/>
        <w:rPr>
          <w:rFonts w:ascii="Times New Roman" w:hAnsi="Times New Roman"/>
          <w:noProof/>
          <w:sz w:val="24"/>
          <w:szCs w:val="24"/>
          <w:lang w:eastAsia="en-IN"/>
        </w:rPr>
      </w:pPr>
      <w:r>
        <w:rPr>
          <w:rFonts w:ascii="Times New Roman" w:hAnsi="Times New Roman"/>
          <w:b/>
          <w:noProof/>
          <w:sz w:val="24"/>
          <w:szCs w:val="24"/>
          <w:lang w:eastAsia="en-IN"/>
        </w:rPr>
        <w:t>Table</w:t>
      </w:r>
      <w:r w:rsidR="00DF2D19">
        <w:rPr>
          <w:rFonts w:ascii="Times New Roman" w:hAnsi="Times New Roman"/>
          <w:b/>
          <w:noProof/>
          <w:sz w:val="24"/>
          <w:szCs w:val="24"/>
          <w:lang w:eastAsia="en-IN"/>
        </w:rPr>
        <w:t xml:space="preserve">:-2 </w:t>
      </w:r>
      <w:r w:rsidR="00BA1A53" w:rsidRPr="00FB6A57">
        <w:rPr>
          <w:rFonts w:ascii="Times New Roman" w:hAnsi="Times New Roman"/>
          <w:noProof/>
          <w:sz w:val="24"/>
          <w:szCs w:val="24"/>
          <w:lang w:eastAsia="en-IN"/>
        </w:rPr>
        <w:t xml:space="preserve"> Boundary Conditions</w:t>
      </w:r>
    </w:p>
    <w:tbl>
      <w:tblPr>
        <w:tblStyle w:val="TableGrid"/>
        <w:tblW w:w="3986" w:type="dxa"/>
        <w:tblLook w:val="04A0" w:firstRow="1" w:lastRow="0" w:firstColumn="1" w:lastColumn="0" w:noHBand="0" w:noVBand="1"/>
      </w:tblPr>
      <w:tblGrid>
        <w:gridCol w:w="802"/>
        <w:gridCol w:w="1515"/>
        <w:gridCol w:w="837"/>
        <w:gridCol w:w="832"/>
      </w:tblGrid>
      <w:tr w:rsidR="00BA1A53" w:rsidTr="00836405">
        <w:trPr>
          <w:trHeight w:val="779"/>
        </w:trPr>
        <w:tc>
          <w:tcPr>
            <w:tcW w:w="802" w:type="dxa"/>
          </w:tcPr>
          <w:p w:rsidR="00BA1A53" w:rsidRPr="00FE3FC7" w:rsidRDefault="00BA1A53" w:rsidP="004C160D">
            <w:pPr>
              <w:jc w:val="center"/>
              <w:rPr>
                <w:rFonts w:ascii="Times New Roman" w:hAnsi="Times New Roman"/>
                <w:sz w:val="24"/>
                <w:szCs w:val="24"/>
              </w:rPr>
            </w:pPr>
            <w:r w:rsidRPr="00FE3FC7">
              <w:rPr>
                <w:rFonts w:ascii="Times New Roman" w:hAnsi="Times New Roman"/>
                <w:sz w:val="24"/>
                <w:szCs w:val="24"/>
              </w:rPr>
              <w:t xml:space="preserve">S.No. </w:t>
            </w:r>
          </w:p>
        </w:tc>
        <w:tc>
          <w:tcPr>
            <w:tcW w:w="1515" w:type="dxa"/>
          </w:tcPr>
          <w:p w:rsidR="00BA1A53" w:rsidRPr="00FE3FC7" w:rsidRDefault="00BA1A53" w:rsidP="004C160D">
            <w:pPr>
              <w:jc w:val="center"/>
              <w:rPr>
                <w:rFonts w:ascii="Times New Roman" w:hAnsi="Times New Roman"/>
                <w:sz w:val="24"/>
                <w:szCs w:val="24"/>
              </w:rPr>
            </w:pPr>
            <w:r w:rsidRPr="00FE3FC7">
              <w:rPr>
                <w:rFonts w:ascii="Times New Roman" w:hAnsi="Times New Roman"/>
                <w:sz w:val="24"/>
                <w:szCs w:val="24"/>
              </w:rPr>
              <w:t xml:space="preserve">Boundary Condition </w:t>
            </w:r>
          </w:p>
        </w:tc>
        <w:tc>
          <w:tcPr>
            <w:tcW w:w="837" w:type="dxa"/>
          </w:tcPr>
          <w:p w:rsidR="00BA1A53" w:rsidRPr="00FE3FC7" w:rsidRDefault="00BA1A53" w:rsidP="004C160D">
            <w:pPr>
              <w:jc w:val="center"/>
              <w:rPr>
                <w:rFonts w:ascii="Times New Roman" w:hAnsi="Times New Roman"/>
                <w:sz w:val="24"/>
                <w:szCs w:val="24"/>
              </w:rPr>
            </w:pPr>
            <w:r w:rsidRPr="00FE3FC7">
              <w:rPr>
                <w:rFonts w:ascii="Times New Roman" w:hAnsi="Times New Roman"/>
                <w:sz w:val="24"/>
                <w:szCs w:val="24"/>
              </w:rPr>
              <w:t>Outer Pipe</w:t>
            </w:r>
          </w:p>
        </w:tc>
        <w:tc>
          <w:tcPr>
            <w:tcW w:w="832" w:type="dxa"/>
          </w:tcPr>
          <w:p w:rsidR="00BA1A53" w:rsidRPr="00FE3FC7" w:rsidRDefault="00BA1A53" w:rsidP="004C160D">
            <w:pPr>
              <w:jc w:val="center"/>
              <w:rPr>
                <w:rFonts w:ascii="Times New Roman" w:hAnsi="Times New Roman"/>
                <w:sz w:val="24"/>
                <w:szCs w:val="24"/>
              </w:rPr>
            </w:pPr>
            <w:r w:rsidRPr="00FE3FC7">
              <w:rPr>
                <w:rFonts w:ascii="Times New Roman" w:hAnsi="Times New Roman"/>
                <w:sz w:val="24"/>
                <w:szCs w:val="24"/>
              </w:rPr>
              <w:t>Inner Pipe</w:t>
            </w:r>
          </w:p>
        </w:tc>
      </w:tr>
      <w:tr w:rsidR="00BA1A53" w:rsidTr="00106D32">
        <w:trPr>
          <w:trHeight w:val="454"/>
        </w:trPr>
        <w:tc>
          <w:tcPr>
            <w:tcW w:w="802" w:type="dxa"/>
          </w:tcPr>
          <w:p w:rsidR="00BA1A53" w:rsidRPr="00FE3FC7" w:rsidRDefault="00BA1A53" w:rsidP="004C160D">
            <w:pPr>
              <w:jc w:val="center"/>
              <w:rPr>
                <w:rFonts w:ascii="Times New Roman" w:hAnsi="Times New Roman"/>
                <w:sz w:val="24"/>
                <w:szCs w:val="24"/>
              </w:rPr>
            </w:pPr>
            <w:r w:rsidRPr="00FE3FC7">
              <w:rPr>
                <w:rFonts w:ascii="Times New Roman" w:hAnsi="Times New Roman"/>
                <w:sz w:val="24"/>
                <w:szCs w:val="24"/>
              </w:rPr>
              <w:t>1</w:t>
            </w:r>
          </w:p>
        </w:tc>
        <w:tc>
          <w:tcPr>
            <w:tcW w:w="1515" w:type="dxa"/>
          </w:tcPr>
          <w:p w:rsidR="00BA1A53" w:rsidRPr="00FE3FC7" w:rsidRDefault="00BA1A53" w:rsidP="004C160D">
            <w:pPr>
              <w:jc w:val="center"/>
              <w:rPr>
                <w:rFonts w:ascii="Times New Roman" w:hAnsi="Times New Roman"/>
                <w:sz w:val="24"/>
                <w:szCs w:val="24"/>
              </w:rPr>
            </w:pPr>
            <w:r w:rsidRPr="00FE3FC7">
              <w:rPr>
                <w:rFonts w:ascii="Times New Roman" w:hAnsi="Times New Roman"/>
                <w:sz w:val="24"/>
                <w:szCs w:val="24"/>
              </w:rPr>
              <w:t xml:space="preserve">Mass flow rate in inlet </w:t>
            </w:r>
          </w:p>
        </w:tc>
        <w:tc>
          <w:tcPr>
            <w:tcW w:w="837" w:type="dxa"/>
          </w:tcPr>
          <w:p w:rsidR="00BA1A53" w:rsidRPr="00FE3FC7" w:rsidRDefault="00BA1A53" w:rsidP="004C160D">
            <w:pPr>
              <w:jc w:val="center"/>
              <w:rPr>
                <w:rFonts w:ascii="Times New Roman" w:hAnsi="Times New Roman"/>
                <w:sz w:val="24"/>
                <w:szCs w:val="24"/>
              </w:rPr>
            </w:pPr>
            <w:r>
              <w:rPr>
                <w:rFonts w:ascii="Times New Roman" w:hAnsi="Times New Roman"/>
                <w:sz w:val="24"/>
                <w:szCs w:val="24"/>
              </w:rPr>
              <w:t>0.155 kg/s</w:t>
            </w:r>
          </w:p>
        </w:tc>
        <w:tc>
          <w:tcPr>
            <w:tcW w:w="832" w:type="dxa"/>
          </w:tcPr>
          <w:p w:rsidR="00BA1A53" w:rsidRPr="00FE3FC7" w:rsidRDefault="00BA1A53" w:rsidP="004C160D">
            <w:pPr>
              <w:jc w:val="center"/>
              <w:rPr>
                <w:rFonts w:ascii="Times New Roman" w:hAnsi="Times New Roman"/>
                <w:sz w:val="24"/>
                <w:szCs w:val="24"/>
              </w:rPr>
            </w:pPr>
            <w:r>
              <w:rPr>
                <w:rFonts w:ascii="Times New Roman" w:hAnsi="Times New Roman"/>
                <w:sz w:val="24"/>
                <w:szCs w:val="24"/>
              </w:rPr>
              <w:t>0.261 kg/s</w:t>
            </w:r>
          </w:p>
        </w:tc>
      </w:tr>
      <w:tr w:rsidR="00BA1A53" w:rsidTr="00106D32">
        <w:trPr>
          <w:trHeight w:val="454"/>
        </w:trPr>
        <w:tc>
          <w:tcPr>
            <w:tcW w:w="802" w:type="dxa"/>
          </w:tcPr>
          <w:p w:rsidR="00BA1A53" w:rsidRPr="00FE3FC7" w:rsidRDefault="00BA1A53" w:rsidP="004C160D">
            <w:pPr>
              <w:jc w:val="center"/>
              <w:rPr>
                <w:rFonts w:ascii="Times New Roman" w:hAnsi="Times New Roman"/>
                <w:sz w:val="24"/>
                <w:szCs w:val="24"/>
              </w:rPr>
            </w:pPr>
            <w:r w:rsidRPr="00FE3FC7">
              <w:rPr>
                <w:rFonts w:ascii="Times New Roman" w:hAnsi="Times New Roman"/>
                <w:sz w:val="24"/>
                <w:szCs w:val="24"/>
              </w:rPr>
              <w:t>2</w:t>
            </w:r>
          </w:p>
        </w:tc>
        <w:tc>
          <w:tcPr>
            <w:tcW w:w="1515" w:type="dxa"/>
          </w:tcPr>
          <w:p w:rsidR="00BA1A53" w:rsidRPr="00FE3FC7" w:rsidRDefault="00BA1A53" w:rsidP="004C160D">
            <w:pPr>
              <w:jc w:val="center"/>
              <w:rPr>
                <w:rFonts w:ascii="Times New Roman" w:hAnsi="Times New Roman"/>
                <w:sz w:val="24"/>
                <w:szCs w:val="24"/>
              </w:rPr>
            </w:pPr>
            <w:r w:rsidRPr="00FE3FC7">
              <w:rPr>
                <w:rFonts w:ascii="Times New Roman" w:hAnsi="Times New Roman"/>
                <w:sz w:val="24"/>
                <w:szCs w:val="24"/>
              </w:rPr>
              <w:t>Temperature</w:t>
            </w:r>
          </w:p>
        </w:tc>
        <w:tc>
          <w:tcPr>
            <w:tcW w:w="837" w:type="dxa"/>
          </w:tcPr>
          <w:p w:rsidR="00BA1A53" w:rsidRPr="00FE3FC7" w:rsidRDefault="00BA1A53" w:rsidP="004C160D">
            <w:pPr>
              <w:jc w:val="center"/>
              <w:rPr>
                <w:rFonts w:ascii="Times New Roman" w:hAnsi="Times New Roman"/>
                <w:sz w:val="24"/>
                <w:szCs w:val="24"/>
              </w:rPr>
            </w:pPr>
            <w:r>
              <w:rPr>
                <w:rFonts w:ascii="Times New Roman" w:hAnsi="Times New Roman"/>
                <w:sz w:val="24"/>
                <w:szCs w:val="24"/>
              </w:rPr>
              <w:t>342 K</w:t>
            </w:r>
          </w:p>
        </w:tc>
        <w:tc>
          <w:tcPr>
            <w:tcW w:w="832" w:type="dxa"/>
          </w:tcPr>
          <w:p w:rsidR="00BA1A53" w:rsidRPr="00FE3FC7" w:rsidRDefault="00BA1A53" w:rsidP="004C160D">
            <w:pPr>
              <w:jc w:val="center"/>
              <w:rPr>
                <w:rFonts w:ascii="Times New Roman" w:hAnsi="Times New Roman"/>
                <w:sz w:val="24"/>
                <w:szCs w:val="24"/>
              </w:rPr>
            </w:pPr>
            <w:r>
              <w:rPr>
                <w:rFonts w:ascii="Times New Roman" w:hAnsi="Times New Roman"/>
                <w:sz w:val="24"/>
                <w:szCs w:val="24"/>
              </w:rPr>
              <w:t>300 K</w:t>
            </w:r>
          </w:p>
        </w:tc>
      </w:tr>
    </w:tbl>
    <w:p w:rsidR="000C5D62" w:rsidRDefault="000C5D62" w:rsidP="004C160D">
      <w:pPr>
        <w:spacing w:line="240" w:lineRule="auto"/>
        <w:rPr>
          <w:rFonts w:ascii="Times New Roman" w:hAnsi="Times New Roman"/>
          <w:b/>
          <w:noProof/>
          <w:sz w:val="24"/>
          <w:szCs w:val="24"/>
          <w:lang w:eastAsia="en-IN"/>
        </w:rPr>
      </w:pPr>
    </w:p>
    <w:p w:rsidR="001B0AE0" w:rsidRPr="00FE3FC7" w:rsidRDefault="001B0AE0" w:rsidP="004C160D">
      <w:pPr>
        <w:spacing w:line="240" w:lineRule="auto"/>
        <w:rPr>
          <w:rFonts w:ascii="Times New Roman" w:hAnsi="Times New Roman"/>
          <w:b/>
          <w:bCs/>
          <w:sz w:val="24"/>
          <w:szCs w:val="24"/>
        </w:rPr>
      </w:pPr>
      <w:r w:rsidRPr="006C6335">
        <w:rPr>
          <w:rFonts w:ascii="Times New Roman" w:hAnsi="Times New Roman"/>
          <w:b/>
          <w:noProof/>
          <w:sz w:val="24"/>
          <w:szCs w:val="24"/>
          <w:lang w:eastAsia="en-IN"/>
        </w:rPr>
        <w:t xml:space="preserve">Thermo-Physical Properties </w:t>
      </w:r>
      <w:r>
        <w:rPr>
          <w:rFonts w:ascii="Times New Roman" w:hAnsi="Times New Roman"/>
          <w:b/>
          <w:noProof/>
          <w:sz w:val="24"/>
          <w:szCs w:val="24"/>
          <w:lang w:eastAsia="en-IN"/>
        </w:rPr>
        <w:t xml:space="preserve">of </w:t>
      </w:r>
      <w:r>
        <w:rPr>
          <w:rFonts w:ascii="Times New Roman" w:hAnsi="Times New Roman"/>
          <w:b/>
          <w:bCs/>
          <w:sz w:val="24"/>
          <w:szCs w:val="24"/>
        </w:rPr>
        <w:t>materials:</w:t>
      </w:r>
    </w:p>
    <w:p w:rsidR="00836405" w:rsidRDefault="001B0AE0" w:rsidP="004C160D">
      <w:pPr>
        <w:autoSpaceDE w:val="0"/>
        <w:autoSpaceDN w:val="0"/>
        <w:adjustRightInd w:val="0"/>
        <w:spacing w:after="0" w:line="240" w:lineRule="auto"/>
        <w:jc w:val="both"/>
        <w:rPr>
          <w:rFonts w:ascii="Times New Roman" w:hAnsi="Times New Roman"/>
          <w:b/>
          <w:noProof/>
          <w:sz w:val="24"/>
          <w:szCs w:val="24"/>
          <w:lang w:eastAsia="en-IN"/>
        </w:rPr>
      </w:pPr>
      <w:r w:rsidRPr="001B0AE0">
        <w:rPr>
          <w:rFonts w:ascii="Times New Roman" w:eastAsia="Calibri" w:hAnsi="Times New Roman" w:cs="Times New Roman"/>
          <w:sz w:val="24"/>
          <w:szCs w:val="24"/>
          <w:lang w:bidi="hi-IN"/>
        </w:rPr>
        <w:t>Pure water is used as base fluid, and Nano particles of Al</w:t>
      </w:r>
      <w:r w:rsidRPr="001B0AE0">
        <w:rPr>
          <w:rFonts w:ascii="Times New Roman" w:eastAsia="Calibri" w:hAnsi="Times New Roman" w:cs="Times New Roman"/>
          <w:sz w:val="24"/>
          <w:szCs w:val="24"/>
          <w:vertAlign w:val="subscript"/>
          <w:lang w:bidi="hi-IN"/>
        </w:rPr>
        <w:t>2</w:t>
      </w:r>
      <w:r w:rsidRPr="001B0AE0">
        <w:rPr>
          <w:rFonts w:ascii="Times New Roman" w:eastAsia="Calibri" w:hAnsi="Times New Roman" w:cs="Times New Roman"/>
          <w:sz w:val="24"/>
          <w:szCs w:val="24"/>
          <w:lang w:bidi="hi-IN"/>
        </w:rPr>
        <w:t>O</w:t>
      </w:r>
      <w:r w:rsidRPr="001B0AE0">
        <w:rPr>
          <w:rFonts w:ascii="Times New Roman" w:eastAsia="Calibri" w:hAnsi="Times New Roman" w:cs="Times New Roman"/>
          <w:sz w:val="24"/>
          <w:szCs w:val="24"/>
          <w:vertAlign w:val="subscript"/>
          <w:lang w:bidi="hi-IN"/>
        </w:rPr>
        <w:t>3</w:t>
      </w:r>
      <w:r w:rsidRPr="001B0AE0">
        <w:rPr>
          <w:rFonts w:ascii="Times New Roman" w:hAnsi="Times New Roman" w:cs="Times New Roman"/>
          <w:sz w:val="24"/>
          <w:szCs w:val="24"/>
        </w:rPr>
        <w:t xml:space="preserve">, CuO and ethylene glycol </w:t>
      </w:r>
      <w:r w:rsidRPr="001B0AE0">
        <w:rPr>
          <w:rFonts w:ascii="Times New Roman" w:eastAsia="Calibri" w:hAnsi="Times New Roman" w:cs="Times New Roman"/>
          <w:sz w:val="24"/>
          <w:szCs w:val="24"/>
          <w:lang w:bidi="hi-IN"/>
        </w:rPr>
        <w:t xml:space="preserve">fluid used as working fluid, the properties are shown in below. </w:t>
      </w:r>
    </w:p>
    <w:p w:rsidR="001B0AE0" w:rsidRPr="00836405" w:rsidRDefault="001B0AE0" w:rsidP="004C160D">
      <w:pPr>
        <w:autoSpaceDE w:val="0"/>
        <w:autoSpaceDN w:val="0"/>
        <w:adjustRightInd w:val="0"/>
        <w:spacing w:after="0" w:line="240" w:lineRule="auto"/>
        <w:jc w:val="both"/>
        <w:rPr>
          <w:rFonts w:ascii="Times New Roman" w:hAnsi="Times New Roman"/>
          <w:b/>
          <w:noProof/>
          <w:sz w:val="24"/>
          <w:szCs w:val="24"/>
          <w:lang w:eastAsia="en-IN"/>
        </w:rPr>
      </w:pPr>
      <w:r>
        <w:rPr>
          <w:rFonts w:ascii="Times New Roman" w:hAnsi="Times New Roman"/>
          <w:b/>
          <w:noProof/>
          <w:sz w:val="24"/>
          <w:szCs w:val="24"/>
          <w:lang w:eastAsia="en-IN"/>
        </w:rPr>
        <w:t>Table:-</w:t>
      </w:r>
      <w:r w:rsidR="00DF2D19">
        <w:rPr>
          <w:rFonts w:ascii="Times New Roman" w:hAnsi="Times New Roman"/>
          <w:b/>
          <w:noProof/>
          <w:sz w:val="24"/>
          <w:szCs w:val="24"/>
          <w:lang w:eastAsia="en-IN"/>
        </w:rPr>
        <w:t>3</w:t>
      </w:r>
      <w:r w:rsidRPr="00FB6A57">
        <w:rPr>
          <w:rFonts w:ascii="Times New Roman" w:hAnsi="Times New Roman"/>
          <w:noProof/>
          <w:sz w:val="24"/>
          <w:szCs w:val="24"/>
          <w:lang w:eastAsia="en-IN"/>
        </w:rPr>
        <w:t xml:space="preserve"> Thermo-Physical Properties of </w:t>
      </w:r>
      <w:r w:rsidRPr="00FB6A57">
        <w:rPr>
          <w:rFonts w:ascii="Times New Roman" w:eastAsia="Calibri" w:hAnsi="Times New Roman"/>
          <w:sz w:val="24"/>
          <w:szCs w:val="24"/>
          <w:lang w:bidi="hi-IN"/>
        </w:rPr>
        <w:t>Nano particles</w:t>
      </w:r>
    </w:p>
    <w:tbl>
      <w:tblPr>
        <w:tblW w:w="4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
        <w:gridCol w:w="667"/>
        <w:gridCol w:w="847"/>
        <w:gridCol w:w="847"/>
        <w:gridCol w:w="847"/>
      </w:tblGrid>
      <w:tr w:rsidR="001B0AE0" w:rsidTr="0036385C">
        <w:trPr>
          <w:trHeight w:val="841"/>
        </w:trPr>
        <w:tc>
          <w:tcPr>
            <w:tcW w:w="102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b/>
                <w:bCs/>
                <w:color w:val="000000"/>
                <w:sz w:val="24"/>
                <w:szCs w:val="24"/>
              </w:rPr>
              <w:t>Material</w:t>
            </w:r>
          </w:p>
        </w:tc>
        <w:tc>
          <w:tcPr>
            <w:tcW w:w="66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b/>
                <w:bCs/>
                <w:color w:val="000000"/>
                <w:sz w:val="24"/>
                <w:szCs w:val="24"/>
              </w:rPr>
              <w:t>Thermal conductivity (W/m-k)</w:t>
            </w:r>
          </w:p>
        </w:tc>
        <w:tc>
          <w:tcPr>
            <w:tcW w:w="84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b/>
                <w:bCs/>
                <w:color w:val="000000"/>
                <w:sz w:val="24"/>
                <w:szCs w:val="24"/>
              </w:rPr>
              <w:t>Specific heat (j/kg-k)</w:t>
            </w:r>
          </w:p>
        </w:tc>
        <w:tc>
          <w:tcPr>
            <w:tcW w:w="84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b/>
                <w:bCs/>
                <w:color w:val="000000"/>
                <w:sz w:val="24"/>
                <w:szCs w:val="24"/>
              </w:rPr>
              <w:t>Density (kg/m3)</w:t>
            </w:r>
          </w:p>
        </w:tc>
        <w:tc>
          <w:tcPr>
            <w:tcW w:w="84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b/>
                <w:bCs/>
                <w:color w:val="000000"/>
                <w:sz w:val="24"/>
                <w:szCs w:val="24"/>
              </w:rPr>
              <w:t>Viscosity (kg/m-s)</w:t>
            </w:r>
          </w:p>
        </w:tc>
      </w:tr>
      <w:tr w:rsidR="001B0AE0" w:rsidTr="0036385C">
        <w:trPr>
          <w:trHeight w:val="238"/>
        </w:trPr>
        <w:tc>
          <w:tcPr>
            <w:tcW w:w="102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color w:val="000000"/>
                <w:sz w:val="24"/>
                <w:szCs w:val="24"/>
              </w:rPr>
              <w:t>Water</w:t>
            </w:r>
          </w:p>
        </w:tc>
        <w:tc>
          <w:tcPr>
            <w:tcW w:w="66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color w:val="000000"/>
                <w:sz w:val="24"/>
                <w:szCs w:val="24"/>
              </w:rPr>
              <w:t>0.605</w:t>
            </w:r>
          </w:p>
        </w:tc>
        <w:tc>
          <w:tcPr>
            <w:tcW w:w="84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color w:val="000000"/>
                <w:sz w:val="24"/>
                <w:szCs w:val="24"/>
              </w:rPr>
              <w:t>4195</w:t>
            </w:r>
          </w:p>
        </w:tc>
        <w:tc>
          <w:tcPr>
            <w:tcW w:w="84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color w:val="000000"/>
                <w:sz w:val="24"/>
                <w:szCs w:val="24"/>
              </w:rPr>
              <w:t>997.1</w:t>
            </w:r>
          </w:p>
        </w:tc>
        <w:tc>
          <w:tcPr>
            <w:tcW w:w="84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color w:val="000000"/>
                <w:sz w:val="24"/>
                <w:szCs w:val="24"/>
              </w:rPr>
              <w:t>0.001003</w:t>
            </w:r>
          </w:p>
        </w:tc>
      </w:tr>
      <w:tr w:rsidR="001B0AE0" w:rsidTr="0036385C">
        <w:trPr>
          <w:trHeight w:val="238"/>
        </w:trPr>
        <w:tc>
          <w:tcPr>
            <w:tcW w:w="1027" w:type="dxa"/>
          </w:tcPr>
          <w:p w:rsidR="001B0AE0" w:rsidRPr="00FE3FC7" w:rsidRDefault="008654F4" w:rsidP="004C160D">
            <w:pPr>
              <w:autoSpaceDE w:val="0"/>
              <w:autoSpaceDN w:val="0"/>
              <w:adjustRightInd w:val="0"/>
              <w:spacing w:after="0" w:line="240" w:lineRule="auto"/>
              <w:jc w:val="center"/>
              <w:rPr>
                <w:rFonts w:ascii="Times New Roman" w:hAnsi="Times New Roman"/>
                <w:color w:val="000000"/>
                <w:sz w:val="24"/>
                <w:szCs w:val="24"/>
              </w:rPr>
            </w:pPr>
            <w:r w:rsidRPr="008654F4">
              <w:rPr>
                <w:rFonts w:ascii="Times New Roman" w:hAnsi="Times New Roman"/>
                <w:color w:val="000000"/>
                <w:sz w:val="24"/>
                <w:szCs w:val="24"/>
              </w:rPr>
              <w:t>Al</w:t>
            </w:r>
            <w:r w:rsidRPr="008654F4">
              <w:rPr>
                <w:rFonts w:ascii="Times New Roman" w:hAnsi="Times New Roman"/>
                <w:color w:val="000000"/>
                <w:sz w:val="24"/>
                <w:szCs w:val="24"/>
                <w:vertAlign w:val="subscript"/>
              </w:rPr>
              <w:t>2</w:t>
            </w:r>
            <w:r w:rsidRPr="008654F4">
              <w:rPr>
                <w:rFonts w:ascii="Times New Roman" w:hAnsi="Times New Roman"/>
                <w:color w:val="000000"/>
                <w:sz w:val="24"/>
                <w:szCs w:val="24"/>
              </w:rPr>
              <w:t>O</w:t>
            </w:r>
            <w:r w:rsidRPr="008654F4">
              <w:rPr>
                <w:rFonts w:ascii="Times New Roman" w:hAnsi="Times New Roman"/>
                <w:color w:val="000000"/>
                <w:sz w:val="24"/>
                <w:szCs w:val="24"/>
                <w:vertAlign w:val="subscript"/>
              </w:rPr>
              <w:t>3</w:t>
            </w:r>
          </w:p>
        </w:tc>
        <w:tc>
          <w:tcPr>
            <w:tcW w:w="66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color w:val="000000"/>
                <w:sz w:val="24"/>
                <w:szCs w:val="24"/>
              </w:rPr>
              <w:t>31.922</w:t>
            </w:r>
          </w:p>
        </w:tc>
        <w:tc>
          <w:tcPr>
            <w:tcW w:w="84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color w:val="000000"/>
                <w:sz w:val="24"/>
                <w:szCs w:val="24"/>
              </w:rPr>
              <w:t>873.336</w:t>
            </w:r>
          </w:p>
        </w:tc>
        <w:tc>
          <w:tcPr>
            <w:tcW w:w="84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color w:val="000000"/>
                <w:sz w:val="24"/>
                <w:szCs w:val="24"/>
              </w:rPr>
              <w:t>3950</w:t>
            </w:r>
          </w:p>
        </w:tc>
        <w:tc>
          <w:tcPr>
            <w:tcW w:w="84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color w:val="000000"/>
                <w:sz w:val="24"/>
                <w:szCs w:val="24"/>
              </w:rPr>
              <w:t>----------</w:t>
            </w:r>
          </w:p>
        </w:tc>
      </w:tr>
      <w:tr w:rsidR="001B0AE0" w:rsidTr="0036385C">
        <w:trPr>
          <w:trHeight w:val="238"/>
        </w:trPr>
        <w:tc>
          <w:tcPr>
            <w:tcW w:w="102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color w:val="000000"/>
                <w:sz w:val="24"/>
                <w:szCs w:val="24"/>
              </w:rPr>
              <w:t xml:space="preserve">Copper Oxide </w:t>
            </w:r>
          </w:p>
        </w:tc>
        <w:tc>
          <w:tcPr>
            <w:tcW w:w="66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color w:val="000000"/>
                <w:sz w:val="24"/>
                <w:szCs w:val="24"/>
              </w:rPr>
              <w:t>400</w:t>
            </w:r>
          </w:p>
        </w:tc>
        <w:tc>
          <w:tcPr>
            <w:tcW w:w="84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color w:val="000000"/>
                <w:sz w:val="24"/>
                <w:szCs w:val="24"/>
              </w:rPr>
              <w:t>385</w:t>
            </w:r>
          </w:p>
        </w:tc>
        <w:tc>
          <w:tcPr>
            <w:tcW w:w="84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color w:val="000000"/>
                <w:sz w:val="24"/>
                <w:szCs w:val="24"/>
              </w:rPr>
              <w:t>8933</w:t>
            </w:r>
          </w:p>
        </w:tc>
        <w:tc>
          <w:tcPr>
            <w:tcW w:w="84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color w:val="000000"/>
                <w:sz w:val="24"/>
                <w:szCs w:val="24"/>
              </w:rPr>
              <w:t>----------</w:t>
            </w:r>
          </w:p>
        </w:tc>
      </w:tr>
      <w:tr w:rsidR="001B0AE0" w:rsidTr="0036385C">
        <w:trPr>
          <w:trHeight w:val="238"/>
        </w:trPr>
        <w:tc>
          <w:tcPr>
            <w:tcW w:w="102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color w:val="000000"/>
                <w:sz w:val="24"/>
                <w:szCs w:val="24"/>
              </w:rPr>
              <w:t>Ethylene Glycol</w:t>
            </w:r>
          </w:p>
        </w:tc>
        <w:tc>
          <w:tcPr>
            <w:tcW w:w="66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color w:val="000000"/>
                <w:sz w:val="24"/>
                <w:szCs w:val="24"/>
              </w:rPr>
              <w:t>0.2580</w:t>
            </w:r>
          </w:p>
        </w:tc>
        <w:tc>
          <w:tcPr>
            <w:tcW w:w="84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color w:val="000000"/>
                <w:sz w:val="24"/>
                <w:szCs w:val="24"/>
              </w:rPr>
              <w:t>837</w:t>
            </w:r>
          </w:p>
        </w:tc>
        <w:tc>
          <w:tcPr>
            <w:tcW w:w="84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color w:val="000000"/>
                <w:sz w:val="24"/>
                <w:szCs w:val="24"/>
              </w:rPr>
              <w:t>1110</w:t>
            </w:r>
          </w:p>
        </w:tc>
        <w:tc>
          <w:tcPr>
            <w:tcW w:w="847" w:type="dxa"/>
          </w:tcPr>
          <w:p w:rsidR="001B0AE0" w:rsidRPr="00FE3FC7" w:rsidRDefault="001B0AE0" w:rsidP="004C160D">
            <w:pPr>
              <w:autoSpaceDE w:val="0"/>
              <w:autoSpaceDN w:val="0"/>
              <w:adjustRightInd w:val="0"/>
              <w:spacing w:after="0" w:line="240" w:lineRule="auto"/>
              <w:jc w:val="center"/>
              <w:rPr>
                <w:rFonts w:ascii="Times New Roman" w:hAnsi="Times New Roman"/>
                <w:color w:val="000000"/>
                <w:sz w:val="24"/>
                <w:szCs w:val="24"/>
              </w:rPr>
            </w:pPr>
            <w:r w:rsidRPr="00FE3FC7">
              <w:rPr>
                <w:rFonts w:ascii="Times New Roman" w:hAnsi="Times New Roman"/>
                <w:color w:val="000000"/>
                <w:sz w:val="24"/>
                <w:szCs w:val="24"/>
              </w:rPr>
              <w:t>----------</w:t>
            </w:r>
          </w:p>
        </w:tc>
      </w:tr>
    </w:tbl>
    <w:p w:rsidR="00BA1A53" w:rsidRDefault="00BA1A53" w:rsidP="004C160D">
      <w:pPr>
        <w:spacing w:line="240" w:lineRule="auto"/>
        <w:jc w:val="both"/>
        <w:rPr>
          <w:rFonts w:ascii="Times New Roman" w:hAnsi="Times New Roman"/>
          <w:b/>
          <w:sz w:val="28"/>
          <w:szCs w:val="28"/>
        </w:rPr>
      </w:pPr>
      <w:r w:rsidRPr="003B069F">
        <w:rPr>
          <w:rFonts w:ascii="Times New Roman" w:hAnsi="Times New Roman"/>
          <w:b/>
          <w:sz w:val="28"/>
          <w:szCs w:val="28"/>
        </w:rPr>
        <w:t xml:space="preserve">Results and discussion </w:t>
      </w:r>
    </w:p>
    <w:p w:rsidR="00D43968" w:rsidRPr="00FE3FC7" w:rsidRDefault="00D43968" w:rsidP="004C160D">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color w:val="000000"/>
          <w:sz w:val="24"/>
          <w:szCs w:val="24"/>
        </w:rPr>
        <w:t>Three</w:t>
      </w:r>
      <w:r w:rsidRPr="00F91393">
        <w:rPr>
          <w:rFonts w:ascii="Times New Roman" w:hAnsi="Times New Roman" w:cs="Times New Roman"/>
          <w:color w:val="000000"/>
          <w:sz w:val="24"/>
          <w:szCs w:val="24"/>
        </w:rPr>
        <w:t xml:space="preserve"> types of Nano</w:t>
      </w:r>
      <w:r w:rsidR="004854BD">
        <w:rPr>
          <w:rFonts w:ascii="Times New Roman" w:hAnsi="Times New Roman" w:cs="Times New Roman"/>
          <w:color w:val="000000"/>
          <w:sz w:val="24"/>
          <w:szCs w:val="24"/>
        </w:rPr>
        <w:t xml:space="preserve"> </w:t>
      </w:r>
      <w:r w:rsidRPr="00F91393">
        <w:rPr>
          <w:rFonts w:ascii="Times New Roman" w:hAnsi="Times New Roman" w:cs="Times New Roman"/>
          <w:color w:val="000000"/>
          <w:sz w:val="24"/>
          <w:szCs w:val="24"/>
        </w:rPr>
        <w:t xml:space="preserve">fluids </w:t>
      </w:r>
      <w:r w:rsidRPr="002E6A9B">
        <w:rPr>
          <w:rFonts w:ascii="Times New Roman" w:eastAsia="Times New Roman" w:hAnsi="Times New Roman" w:cs="Times New Roman"/>
          <w:color w:val="000000"/>
          <w:sz w:val="24"/>
          <w:szCs w:val="24"/>
          <w:lang w:eastAsia="en-IN"/>
        </w:rPr>
        <w:t>Aluminium Oxide</w:t>
      </w:r>
      <w:r>
        <w:rPr>
          <w:rFonts w:ascii="Times New Roman" w:eastAsia="Times New Roman" w:hAnsi="Times New Roman" w:cs="Times New Roman"/>
          <w:color w:val="000000"/>
          <w:sz w:val="24"/>
          <w:szCs w:val="24"/>
          <w:lang w:eastAsia="en-IN"/>
        </w:rPr>
        <w:t xml:space="preserve"> (</w:t>
      </w:r>
      <w:r w:rsidRPr="00B652FC">
        <w:rPr>
          <w:rFonts w:ascii="Times New Roman" w:hAnsi="Times New Roman" w:cs="Times New Roman"/>
          <w:sz w:val="24"/>
          <w:szCs w:val="24"/>
        </w:rPr>
        <w:t>Al</w:t>
      </w:r>
      <w:r w:rsidRPr="00B652FC">
        <w:rPr>
          <w:rFonts w:ascii="Times New Roman" w:hAnsi="Times New Roman" w:cs="Times New Roman"/>
          <w:sz w:val="24"/>
          <w:szCs w:val="24"/>
          <w:vertAlign w:val="subscript"/>
        </w:rPr>
        <w:t>2</w:t>
      </w:r>
      <w:r w:rsidRPr="00B652FC">
        <w:rPr>
          <w:rFonts w:ascii="Times New Roman" w:hAnsi="Times New Roman" w:cs="Times New Roman"/>
          <w:sz w:val="24"/>
          <w:szCs w:val="24"/>
        </w:rPr>
        <w:t>O</w:t>
      </w:r>
      <w:r w:rsidRPr="00B652FC">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sidRPr="00D43968">
        <w:rPr>
          <w:rFonts w:ascii="Times New Roman" w:hAnsi="Times New Roman" w:cs="Times New Roman"/>
          <w:sz w:val="24"/>
          <w:szCs w:val="24"/>
        </w:rPr>
        <w:t>Copper Oxide (CuO)</w:t>
      </w:r>
      <w:r>
        <w:rPr>
          <w:rFonts w:ascii="Times New Roman" w:hAnsi="Times New Roman" w:cs="Times New Roman"/>
          <w:sz w:val="24"/>
          <w:szCs w:val="24"/>
        </w:rPr>
        <w:t xml:space="preserve"> and </w:t>
      </w:r>
      <w:r w:rsidRPr="0085199C">
        <w:rPr>
          <w:rFonts w:ascii="Times New Roman" w:hAnsi="Times New Roman" w:cs="Times New Roman"/>
          <w:sz w:val="24"/>
          <w:szCs w:val="24"/>
        </w:rPr>
        <w:t>Ethylene</w:t>
      </w:r>
      <w:r w:rsidRPr="002E6A9B">
        <w:rPr>
          <w:rFonts w:ascii="Times New Roman" w:eastAsia="Times New Roman" w:hAnsi="Times New Roman" w:cs="Times New Roman"/>
          <w:color w:val="000000"/>
          <w:sz w:val="24"/>
          <w:szCs w:val="24"/>
          <w:lang w:eastAsia="en-IN"/>
        </w:rPr>
        <w:t xml:space="preserve"> Glycol</w:t>
      </w:r>
      <w:r w:rsidRPr="00F91393">
        <w:rPr>
          <w:rFonts w:ascii="Times New Roman" w:hAnsi="Times New Roman" w:cs="Times New Roman"/>
          <w:color w:val="000000"/>
          <w:sz w:val="24"/>
          <w:szCs w:val="24"/>
        </w:rPr>
        <w:t xml:space="preserve"> were used at three volume </w:t>
      </w:r>
      <w:r w:rsidRPr="00F91393">
        <w:rPr>
          <w:rFonts w:ascii="Times New Roman" w:hAnsi="Times New Roman" w:cs="Times New Roman"/>
          <w:color w:val="000000"/>
          <w:sz w:val="24"/>
          <w:szCs w:val="24"/>
        </w:rPr>
        <w:lastRenderedPageBreak/>
        <w:t xml:space="preserve">fractions </w:t>
      </w:r>
      <w:r>
        <w:rPr>
          <w:rFonts w:ascii="Times New Roman" w:hAnsi="Times New Roman" w:cs="Times New Roman"/>
          <w:color w:val="000000"/>
          <w:sz w:val="24"/>
          <w:szCs w:val="24"/>
        </w:rPr>
        <w:t>i</w:t>
      </w:r>
      <w:r w:rsidRPr="00F91393">
        <w:rPr>
          <w:rFonts w:ascii="Times New Roman" w:hAnsi="Times New Roman" w:cs="Times New Roman"/>
          <w:color w:val="000000"/>
          <w:sz w:val="24"/>
          <w:szCs w:val="24"/>
        </w:rPr>
        <w:t>n order to study the thermal performance of the</w:t>
      </w:r>
      <w:r>
        <w:rPr>
          <w:rFonts w:ascii="Times New Roman" w:hAnsi="Times New Roman" w:cs="Times New Roman"/>
          <w:color w:val="000000"/>
          <w:sz w:val="24"/>
          <w:szCs w:val="24"/>
        </w:rPr>
        <w:t xml:space="preserve"> heat exchanger </w:t>
      </w:r>
      <w:r w:rsidRPr="00F91393">
        <w:rPr>
          <w:rFonts w:ascii="Times New Roman" w:hAnsi="Times New Roman" w:cs="Times New Roman"/>
          <w:color w:val="000000"/>
          <w:sz w:val="24"/>
          <w:szCs w:val="24"/>
        </w:rPr>
        <w:t>the mass rate flow was 2Kg/s and the inlet temperature was 353K. For each Nano</w:t>
      </w:r>
      <w:r w:rsidR="004854BD">
        <w:rPr>
          <w:rFonts w:ascii="Times New Roman" w:hAnsi="Times New Roman" w:cs="Times New Roman"/>
          <w:color w:val="000000"/>
          <w:sz w:val="24"/>
          <w:szCs w:val="24"/>
        </w:rPr>
        <w:t xml:space="preserve"> </w:t>
      </w:r>
      <w:r w:rsidRPr="00F91393">
        <w:rPr>
          <w:rFonts w:ascii="Times New Roman" w:hAnsi="Times New Roman" w:cs="Times New Roman"/>
          <w:color w:val="000000"/>
          <w:sz w:val="24"/>
          <w:szCs w:val="24"/>
        </w:rPr>
        <w:t xml:space="preserve">fluid, experiments were conducted for three volume fractions. </w:t>
      </w:r>
      <w:r>
        <w:rPr>
          <w:rFonts w:ascii="Times New Roman" w:hAnsi="Times New Roman" w:cs="Times New Roman"/>
          <w:color w:val="000000"/>
          <w:sz w:val="24"/>
          <w:szCs w:val="24"/>
        </w:rPr>
        <w:t>C</w:t>
      </w:r>
      <w:r w:rsidRPr="00F91393">
        <w:rPr>
          <w:rFonts w:ascii="Times New Roman" w:hAnsi="Times New Roman" w:cs="Times New Roman"/>
          <w:color w:val="000000"/>
          <w:sz w:val="24"/>
          <w:szCs w:val="24"/>
        </w:rPr>
        <w:t xml:space="preserve">omputational fluid dynamics (CFD) analysis of the </w:t>
      </w:r>
      <w:r>
        <w:rPr>
          <w:rFonts w:ascii="Times New Roman" w:hAnsi="Times New Roman" w:cs="Times New Roman"/>
          <w:color w:val="000000"/>
          <w:sz w:val="24"/>
          <w:szCs w:val="24"/>
        </w:rPr>
        <w:t>heat exchanger</w:t>
      </w:r>
      <w:r w:rsidRPr="00F91393">
        <w:rPr>
          <w:rFonts w:ascii="Times New Roman" w:hAnsi="Times New Roman" w:cs="Times New Roman"/>
          <w:color w:val="000000"/>
          <w:sz w:val="24"/>
          <w:szCs w:val="24"/>
        </w:rPr>
        <w:t xml:space="preserve"> by using all </w:t>
      </w:r>
      <w:r>
        <w:rPr>
          <w:rFonts w:ascii="Times New Roman" w:hAnsi="Times New Roman" w:cs="Times New Roman"/>
          <w:color w:val="000000"/>
          <w:sz w:val="24"/>
          <w:szCs w:val="24"/>
        </w:rPr>
        <w:t>Nano fluids</w:t>
      </w:r>
      <w:r w:rsidRPr="00F91393">
        <w:rPr>
          <w:rFonts w:ascii="Times New Roman" w:hAnsi="Times New Roman" w:cs="Times New Roman"/>
          <w:color w:val="000000"/>
          <w:sz w:val="24"/>
          <w:szCs w:val="24"/>
        </w:rPr>
        <w:t xml:space="preserve"> at three volume fracti</w:t>
      </w:r>
      <w:r>
        <w:rPr>
          <w:rFonts w:ascii="Times New Roman" w:hAnsi="Times New Roman" w:cs="Times New Roman"/>
          <w:color w:val="000000"/>
          <w:sz w:val="24"/>
          <w:szCs w:val="24"/>
        </w:rPr>
        <w:t xml:space="preserve">ons (0.2, 0.3 and 0.4). Figure </w:t>
      </w:r>
      <w:r w:rsidRPr="00F91393">
        <w:rPr>
          <w:rFonts w:ascii="Times New Roman" w:hAnsi="Times New Roman" w:cs="Times New Roman"/>
          <w:color w:val="000000"/>
          <w:sz w:val="24"/>
          <w:szCs w:val="24"/>
        </w:rPr>
        <w:t xml:space="preserve">shows the </w:t>
      </w:r>
      <w:r>
        <w:rPr>
          <w:rFonts w:ascii="Times New Roman" w:hAnsi="Times New Roman" w:cs="Times New Roman"/>
          <w:color w:val="000000"/>
          <w:sz w:val="24"/>
          <w:szCs w:val="24"/>
        </w:rPr>
        <w:t xml:space="preserve">velocity, </w:t>
      </w:r>
      <w:r w:rsidRPr="00F91393">
        <w:rPr>
          <w:rFonts w:ascii="Times New Roman" w:hAnsi="Times New Roman" w:cs="Times New Roman"/>
          <w:color w:val="000000"/>
          <w:sz w:val="24"/>
          <w:szCs w:val="24"/>
        </w:rPr>
        <w:t xml:space="preserve">pressure </w:t>
      </w:r>
      <w:r>
        <w:rPr>
          <w:rFonts w:ascii="Times New Roman" w:hAnsi="Times New Roman" w:cs="Times New Roman"/>
          <w:color w:val="000000"/>
          <w:sz w:val="24"/>
          <w:szCs w:val="24"/>
        </w:rPr>
        <w:t xml:space="preserve">heat transfer rate, and heat transfer coefficients of different Nano fluids. </w:t>
      </w:r>
    </w:p>
    <w:p w:rsidR="00D43968" w:rsidRPr="00106D32" w:rsidRDefault="00D43968" w:rsidP="004C160D">
      <w:pPr>
        <w:spacing w:line="240" w:lineRule="auto"/>
        <w:rPr>
          <w:rFonts w:ascii="Times New Roman" w:hAnsi="Times New Roman"/>
          <w:b/>
          <w:sz w:val="24"/>
          <w:szCs w:val="24"/>
        </w:rPr>
      </w:pPr>
      <w:r w:rsidRPr="00106D32">
        <w:rPr>
          <w:rFonts w:ascii="Times New Roman" w:hAnsi="Times New Roman"/>
          <w:b/>
          <w:sz w:val="24"/>
          <w:szCs w:val="24"/>
        </w:rPr>
        <w:t xml:space="preserve">Compression of Pressure and different nano fluid </w:t>
      </w:r>
    </w:p>
    <w:p w:rsidR="00D43968" w:rsidRDefault="00D43968" w:rsidP="004C160D">
      <w:pPr>
        <w:autoSpaceDE w:val="0"/>
        <w:autoSpaceDN w:val="0"/>
        <w:adjustRightInd w:val="0"/>
        <w:spacing w:after="0" w:line="240" w:lineRule="auto"/>
        <w:jc w:val="both"/>
        <w:rPr>
          <w:rFonts w:ascii="Times New Roman" w:hAnsi="Times New Roman"/>
          <w:color w:val="000000"/>
          <w:sz w:val="24"/>
          <w:szCs w:val="24"/>
        </w:rPr>
      </w:pPr>
      <w:r w:rsidRPr="00F91393">
        <w:rPr>
          <w:rFonts w:ascii="Times New Roman" w:hAnsi="Times New Roman"/>
          <w:color w:val="000000"/>
          <w:sz w:val="24"/>
          <w:szCs w:val="24"/>
        </w:rPr>
        <w:t>As can be seen</w:t>
      </w:r>
      <w:r w:rsidR="004854BD">
        <w:rPr>
          <w:rFonts w:ascii="Times New Roman" w:hAnsi="Times New Roman"/>
          <w:color w:val="000000"/>
          <w:sz w:val="24"/>
          <w:szCs w:val="24"/>
        </w:rPr>
        <w:t xml:space="preserve"> </w:t>
      </w:r>
      <w:r w:rsidRPr="00F91393">
        <w:rPr>
          <w:rFonts w:ascii="Times New Roman" w:hAnsi="Times New Roman"/>
          <w:color w:val="000000"/>
          <w:sz w:val="24"/>
          <w:szCs w:val="24"/>
        </w:rPr>
        <w:t>the value of pressure increased dramatically when CuO was used at volume fraction 0.3 in comparisons with other Nano</w:t>
      </w:r>
      <w:r w:rsidR="004854BD">
        <w:rPr>
          <w:rFonts w:ascii="Times New Roman" w:hAnsi="Times New Roman"/>
          <w:color w:val="000000"/>
          <w:sz w:val="24"/>
          <w:szCs w:val="24"/>
        </w:rPr>
        <w:t xml:space="preserve"> </w:t>
      </w:r>
      <w:r w:rsidRPr="00F91393">
        <w:rPr>
          <w:rFonts w:ascii="Times New Roman" w:hAnsi="Times New Roman"/>
          <w:color w:val="000000"/>
          <w:sz w:val="24"/>
          <w:szCs w:val="24"/>
        </w:rPr>
        <w:t xml:space="preserve">fluids. The lowest pressure was recorded when Ethylene Glycol was used at volume fraction 0.4. </w:t>
      </w:r>
    </w:p>
    <w:p w:rsidR="00D43968" w:rsidRDefault="00D43968" w:rsidP="004C160D">
      <w:pPr>
        <w:autoSpaceDE w:val="0"/>
        <w:autoSpaceDN w:val="0"/>
        <w:adjustRightInd w:val="0"/>
        <w:spacing w:after="0" w:line="240" w:lineRule="auto"/>
        <w:jc w:val="both"/>
        <w:rPr>
          <w:rFonts w:ascii="Times New Roman" w:hAnsi="Times New Roman"/>
          <w:color w:val="000000"/>
          <w:sz w:val="24"/>
          <w:szCs w:val="24"/>
        </w:rPr>
      </w:pPr>
    </w:p>
    <w:p w:rsidR="00D43968" w:rsidRDefault="00D43968" w:rsidP="004C160D">
      <w:pPr>
        <w:autoSpaceDE w:val="0"/>
        <w:autoSpaceDN w:val="0"/>
        <w:adjustRightInd w:val="0"/>
        <w:spacing w:after="0" w:line="240" w:lineRule="auto"/>
        <w:jc w:val="both"/>
        <w:rPr>
          <w:rFonts w:ascii="Times New Roman" w:hAnsi="Times New Roman"/>
          <w:color w:val="000000"/>
          <w:sz w:val="24"/>
          <w:szCs w:val="24"/>
        </w:rPr>
      </w:pPr>
    </w:p>
    <w:p w:rsidR="00D43968" w:rsidRDefault="00D43968" w:rsidP="004C160D">
      <w:pPr>
        <w:autoSpaceDE w:val="0"/>
        <w:autoSpaceDN w:val="0"/>
        <w:adjustRightInd w:val="0"/>
        <w:spacing w:after="0" w:line="240" w:lineRule="auto"/>
        <w:jc w:val="both"/>
        <w:rPr>
          <w:rFonts w:ascii="Times New Roman" w:hAnsi="Times New Roman"/>
          <w:color w:val="000000"/>
          <w:sz w:val="24"/>
          <w:szCs w:val="24"/>
        </w:rPr>
      </w:pPr>
    </w:p>
    <w:p w:rsidR="00D43968" w:rsidRDefault="00D43968" w:rsidP="004C160D">
      <w:pPr>
        <w:autoSpaceDE w:val="0"/>
        <w:autoSpaceDN w:val="0"/>
        <w:adjustRightInd w:val="0"/>
        <w:spacing w:after="0" w:line="240" w:lineRule="auto"/>
        <w:rPr>
          <w:rFonts w:ascii="Times New Roman" w:hAnsi="Times New Roman"/>
          <w:color w:val="000000"/>
          <w:sz w:val="24"/>
          <w:szCs w:val="24"/>
        </w:rPr>
      </w:pPr>
      <w:r>
        <w:rPr>
          <w:noProof/>
          <w:lang w:val="en-US"/>
        </w:rPr>
        <w:drawing>
          <wp:inline distT="0" distB="0" distL="0" distR="0">
            <wp:extent cx="3200400" cy="2277110"/>
            <wp:effectExtent l="0" t="0" r="0" b="889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43968" w:rsidRDefault="00D43968" w:rsidP="004C160D">
      <w:pPr>
        <w:autoSpaceDE w:val="0"/>
        <w:autoSpaceDN w:val="0"/>
        <w:adjustRightInd w:val="0"/>
        <w:spacing w:after="0" w:line="240" w:lineRule="auto"/>
        <w:jc w:val="both"/>
        <w:rPr>
          <w:rFonts w:ascii="Times New Roman" w:hAnsi="Times New Roman"/>
          <w:color w:val="000000"/>
          <w:sz w:val="24"/>
          <w:szCs w:val="24"/>
        </w:rPr>
      </w:pPr>
    </w:p>
    <w:p w:rsidR="00D43968" w:rsidRPr="00106D32" w:rsidRDefault="00836405" w:rsidP="0036385C">
      <w:pPr>
        <w:spacing w:line="240" w:lineRule="auto"/>
        <w:jc w:val="center"/>
        <w:rPr>
          <w:rFonts w:ascii="Times New Roman" w:hAnsi="Times New Roman"/>
          <w:sz w:val="24"/>
          <w:szCs w:val="24"/>
        </w:rPr>
      </w:pPr>
      <w:r w:rsidRPr="00106D32">
        <w:rPr>
          <w:rFonts w:ascii="Times New Roman" w:hAnsi="Times New Roman"/>
          <w:bCs/>
        </w:rPr>
        <w:t>Figure: -</w:t>
      </w:r>
      <w:r w:rsidR="00DF2D19" w:rsidRPr="00106D32">
        <w:rPr>
          <w:rFonts w:ascii="Times New Roman" w:hAnsi="Times New Roman"/>
          <w:bCs/>
        </w:rPr>
        <w:t xml:space="preserve">3 </w:t>
      </w:r>
      <w:r w:rsidR="00D43968" w:rsidRPr="00106D32">
        <w:rPr>
          <w:rFonts w:ascii="Times New Roman" w:hAnsi="Times New Roman"/>
          <w:bCs/>
        </w:rPr>
        <w:t>Pressure</w:t>
      </w:r>
      <w:r w:rsidR="00D43968" w:rsidRPr="00106D32">
        <w:rPr>
          <w:rFonts w:ascii="Times New Roman" w:hAnsi="Times New Roman"/>
        </w:rPr>
        <w:t xml:space="preserve"> vs. Nano flui</w:t>
      </w:r>
      <w:r w:rsidRPr="00106D32">
        <w:rPr>
          <w:rFonts w:ascii="Times New Roman" w:hAnsi="Times New Roman"/>
        </w:rPr>
        <w:t>ds</w:t>
      </w:r>
    </w:p>
    <w:p w:rsidR="00D43968" w:rsidRPr="00106D32" w:rsidRDefault="00D43968" w:rsidP="004C160D">
      <w:pPr>
        <w:spacing w:line="240" w:lineRule="auto"/>
        <w:rPr>
          <w:rFonts w:ascii="Times New Roman" w:hAnsi="Times New Roman"/>
          <w:b/>
          <w:sz w:val="24"/>
          <w:szCs w:val="24"/>
        </w:rPr>
      </w:pPr>
      <w:r w:rsidRPr="00106D32">
        <w:rPr>
          <w:rFonts w:ascii="Times New Roman" w:hAnsi="Times New Roman"/>
          <w:b/>
          <w:sz w:val="24"/>
          <w:szCs w:val="24"/>
        </w:rPr>
        <w:t xml:space="preserve">Compression of Velocity and different </w:t>
      </w:r>
      <w:r w:rsidR="00960E36" w:rsidRPr="00106D32">
        <w:rPr>
          <w:rFonts w:ascii="Times New Roman" w:hAnsi="Times New Roman"/>
          <w:b/>
          <w:sz w:val="24"/>
          <w:szCs w:val="24"/>
        </w:rPr>
        <w:t>Nano</w:t>
      </w:r>
      <w:r w:rsidRPr="00106D32">
        <w:rPr>
          <w:rFonts w:ascii="Times New Roman" w:hAnsi="Times New Roman"/>
          <w:b/>
          <w:sz w:val="24"/>
          <w:szCs w:val="24"/>
        </w:rPr>
        <w:t xml:space="preserve"> fluid </w:t>
      </w:r>
    </w:p>
    <w:p w:rsidR="00D43968" w:rsidRDefault="00D43968" w:rsidP="004C160D">
      <w:pPr>
        <w:autoSpaceDE w:val="0"/>
        <w:autoSpaceDN w:val="0"/>
        <w:adjustRightInd w:val="0"/>
        <w:spacing w:after="0" w:line="240" w:lineRule="auto"/>
        <w:jc w:val="both"/>
        <w:rPr>
          <w:rFonts w:ascii="Times New Roman" w:hAnsi="Times New Roman"/>
          <w:b/>
          <w:sz w:val="28"/>
          <w:szCs w:val="28"/>
        </w:rPr>
      </w:pPr>
      <w:r w:rsidRPr="00F91393">
        <w:rPr>
          <w:rFonts w:ascii="Times New Roman" w:hAnsi="Times New Roman"/>
          <w:color w:val="000000"/>
          <w:sz w:val="24"/>
          <w:szCs w:val="24"/>
        </w:rPr>
        <w:t xml:space="preserve">As can be seen, the highest value was recorded within Ethylene Glycol at volume fraction 0.2 while the smallest value was documented within CuO fluid at volume fraction 0.4.This will effect of the movements of the fluids inside the </w:t>
      </w:r>
      <w:r>
        <w:rPr>
          <w:rFonts w:ascii="Times New Roman" w:hAnsi="Times New Roman"/>
          <w:color w:val="000000"/>
          <w:sz w:val="24"/>
          <w:szCs w:val="24"/>
        </w:rPr>
        <w:t>heat exchanger</w:t>
      </w:r>
      <w:r w:rsidRPr="00F91393">
        <w:rPr>
          <w:rFonts w:ascii="Times New Roman" w:hAnsi="Times New Roman"/>
          <w:color w:val="000000"/>
          <w:sz w:val="24"/>
          <w:szCs w:val="24"/>
        </w:rPr>
        <w:t xml:space="preserve">. </w:t>
      </w:r>
    </w:p>
    <w:p w:rsidR="00D43968" w:rsidRPr="00F91393" w:rsidRDefault="00D43968" w:rsidP="004C160D">
      <w:pPr>
        <w:spacing w:line="240" w:lineRule="auto"/>
        <w:rPr>
          <w:rFonts w:ascii="Times New Roman" w:hAnsi="Times New Roman"/>
          <w:sz w:val="24"/>
          <w:szCs w:val="24"/>
        </w:rPr>
      </w:pPr>
      <w:r>
        <w:rPr>
          <w:noProof/>
          <w:lang w:val="en-US"/>
        </w:rPr>
        <w:lastRenderedPageBreak/>
        <w:drawing>
          <wp:inline distT="0" distB="0" distL="0" distR="0">
            <wp:extent cx="3182816" cy="2347546"/>
            <wp:effectExtent l="0" t="0" r="17780" b="15240"/>
            <wp:docPr id="120672642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43968" w:rsidRPr="00106D32" w:rsidRDefault="00D43968" w:rsidP="0036385C">
      <w:pPr>
        <w:spacing w:line="240" w:lineRule="auto"/>
        <w:jc w:val="center"/>
        <w:rPr>
          <w:rFonts w:ascii="Times New Roman" w:hAnsi="Times New Roman"/>
          <w:sz w:val="24"/>
          <w:szCs w:val="24"/>
        </w:rPr>
      </w:pPr>
      <w:r w:rsidRPr="00106D32">
        <w:rPr>
          <w:rFonts w:ascii="Times New Roman" w:hAnsi="Times New Roman"/>
          <w:bCs/>
        </w:rPr>
        <w:t>Figure</w:t>
      </w:r>
      <w:r w:rsidR="00960E36" w:rsidRPr="00106D32">
        <w:rPr>
          <w:rFonts w:ascii="Times New Roman" w:hAnsi="Times New Roman"/>
          <w:bCs/>
        </w:rPr>
        <w:t>:-</w:t>
      </w:r>
      <w:r w:rsidR="00DF2D19" w:rsidRPr="00106D32">
        <w:rPr>
          <w:rFonts w:ascii="Times New Roman" w:hAnsi="Times New Roman"/>
          <w:bCs/>
        </w:rPr>
        <w:t>4 Velocity</w:t>
      </w:r>
      <w:r w:rsidRPr="00106D32">
        <w:rPr>
          <w:rFonts w:ascii="Times New Roman" w:hAnsi="Times New Roman"/>
        </w:rPr>
        <w:t xml:space="preserve"> vs. Nano flui</w:t>
      </w:r>
      <w:r w:rsidR="00836405" w:rsidRPr="00106D32">
        <w:rPr>
          <w:rFonts w:ascii="Times New Roman" w:hAnsi="Times New Roman"/>
        </w:rPr>
        <w:t>ds</w:t>
      </w:r>
    </w:p>
    <w:p w:rsidR="00D43968" w:rsidRPr="00106D32" w:rsidRDefault="00D43968" w:rsidP="004C160D">
      <w:pPr>
        <w:spacing w:line="240" w:lineRule="auto"/>
        <w:rPr>
          <w:rFonts w:ascii="Times New Roman" w:hAnsi="Times New Roman"/>
          <w:b/>
          <w:sz w:val="24"/>
          <w:szCs w:val="24"/>
        </w:rPr>
      </w:pPr>
      <w:r w:rsidRPr="00106D32">
        <w:rPr>
          <w:rFonts w:ascii="Times New Roman" w:hAnsi="Times New Roman"/>
          <w:b/>
          <w:sz w:val="24"/>
          <w:szCs w:val="24"/>
        </w:rPr>
        <w:t xml:space="preserve">Compression of Heat Transfer Coefficient values of different nano fluid </w:t>
      </w:r>
    </w:p>
    <w:p w:rsidR="00D43968" w:rsidRDefault="00D43968" w:rsidP="004C160D">
      <w:pPr>
        <w:autoSpaceDE w:val="0"/>
        <w:autoSpaceDN w:val="0"/>
        <w:adjustRightInd w:val="0"/>
        <w:spacing w:after="0" w:line="240" w:lineRule="auto"/>
        <w:jc w:val="both"/>
        <w:rPr>
          <w:rFonts w:ascii="Times New Roman" w:hAnsi="Times New Roman"/>
          <w:color w:val="000000"/>
          <w:sz w:val="24"/>
          <w:szCs w:val="24"/>
        </w:rPr>
      </w:pPr>
      <w:r w:rsidRPr="00F91393">
        <w:rPr>
          <w:rFonts w:ascii="Times New Roman" w:hAnsi="Times New Roman"/>
          <w:color w:val="000000"/>
          <w:sz w:val="24"/>
          <w:szCs w:val="24"/>
        </w:rPr>
        <w:t>The highest value was recorded when Al</w:t>
      </w:r>
      <w:r w:rsidRPr="0042280A">
        <w:rPr>
          <w:rFonts w:ascii="Times New Roman" w:hAnsi="Times New Roman"/>
          <w:color w:val="000000"/>
          <w:sz w:val="24"/>
          <w:szCs w:val="24"/>
          <w:vertAlign w:val="subscript"/>
        </w:rPr>
        <w:t>2</w:t>
      </w:r>
      <w:r w:rsidRPr="00F91393">
        <w:rPr>
          <w:rFonts w:ascii="Times New Roman" w:hAnsi="Times New Roman"/>
          <w:color w:val="000000"/>
          <w:sz w:val="24"/>
          <w:szCs w:val="24"/>
        </w:rPr>
        <w:t>O</w:t>
      </w:r>
      <w:r w:rsidRPr="0042280A">
        <w:rPr>
          <w:rFonts w:ascii="Times New Roman" w:hAnsi="Times New Roman"/>
          <w:color w:val="000000"/>
          <w:sz w:val="24"/>
          <w:szCs w:val="24"/>
          <w:vertAlign w:val="subscript"/>
        </w:rPr>
        <w:t xml:space="preserve">3 </w:t>
      </w:r>
      <w:r w:rsidRPr="00F91393">
        <w:rPr>
          <w:rFonts w:ascii="Times New Roman" w:hAnsi="Times New Roman"/>
          <w:color w:val="000000"/>
          <w:sz w:val="24"/>
          <w:szCs w:val="24"/>
        </w:rPr>
        <w:t>was used at volume fraction 0.2 while the smallest value was documented when Ethylene Glycol was used at volume fraction 0.</w:t>
      </w:r>
      <w:r>
        <w:rPr>
          <w:rFonts w:ascii="Times New Roman" w:hAnsi="Times New Roman"/>
          <w:color w:val="000000"/>
          <w:sz w:val="24"/>
          <w:szCs w:val="24"/>
        </w:rPr>
        <w:t>4</w:t>
      </w:r>
      <w:r w:rsidRPr="00F91393">
        <w:rPr>
          <w:rFonts w:ascii="Times New Roman" w:hAnsi="Times New Roman"/>
          <w:color w:val="000000"/>
          <w:sz w:val="24"/>
          <w:szCs w:val="24"/>
        </w:rPr>
        <w:t xml:space="preserve">. </w:t>
      </w:r>
    </w:p>
    <w:p w:rsidR="00D43968" w:rsidRPr="00F91393" w:rsidRDefault="00D43968" w:rsidP="004C160D">
      <w:pPr>
        <w:autoSpaceDE w:val="0"/>
        <w:autoSpaceDN w:val="0"/>
        <w:adjustRightInd w:val="0"/>
        <w:spacing w:after="0" w:line="240" w:lineRule="auto"/>
        <w:jc w:val="both"/>
        <w:rPr>
          <w:rFonts w:ascii="Times New Roman" w:hAnsi="Times New Roman"/>
          <w:color w:val="000000"/>
          <w:sz w:val="24"/>
          <w:szCs w:val="24"/>
        </w:rPr>
      </w:pPr>
    </w:p>
    <w:p w:rsidR="00D43968" w:rsidRDefault="00D43968" w:rsidP="004C160D">
      <w:pPr>
        <w:spacing w:line="240" w:lineRule="auto"/>
        <w:rPr>
          <w:b/>
          <w:bCs/>
        </w:rPr>
      </w:pPr>
      <w:r>
        <w:rPr>
          <w:noProof/>
          <w:lang w:val="en-US"/>
        </w:rPr>
        <w:drawing>
          <wp:inline distT="0" distB="0" distL="0" distR="0">
            <wp:extent cx="2584938" cy="2101362"/>
            <wp:effectExtent l="0" t="0" r="6350" b="1333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43968" w:rsidRPr="00106D32" w:rsidRDefault="00960E36" w:rsidP="0036385C">
      <w:pPr>
        <w:spacing w:line="240" w:lineRule="auto"/>
        <w:jc w:val="center"/>
        <w:rPr>
          <w:rFonts w:ascii="Times New Roman" w:hAnsi="Times New Roman"/>
          <w:sz w:val="24"/>
          <w:szCs w:val="24"/>
        </w:rPr>
      </w:pPr>
      <w:r w:rsidRPr="00106D32">
        <w:rPr>
          <w:rFonts w:ascii="Times New Roman" w:hAnsi="Times New Roman"/>
          <w:bCs/>
        </w:rPr>
        <w:t>Figure</w:t>
      </w:r>
      <w:r w:rsidR="00D43968" w:rsidRPr="00106D32">
        <w:rPr>
          <w:rFonts w:ascii="Times New Roman" w:hAnsi="Times New Roman"/>
          <w:bCs/>
        </w:rPr>
        <w:t xml:space="preserve">: </w:t>
      </w:r>
      <w:r w:rsidR="00DF2D19" w:rsidRPr="00106D32">
        <w:rPr>
          <w:rFonts w:ascii="Times New Roman" w:hAnsi="Times New Roman"/>
          <w:bCs/>
        </w:rPr>
        <w:t>5 Heat</w:t>
      </w:r>
      <w:r w:rsidR="00D43968" w:rsidRPr="00106D32">
        <w:rPr>
          <w:rFonts w:ascii="Times New Roman" w:hAnsi="Times New Roman"/>
        </w:rPr>
        <w:t xml:space="preserve"> Transfer Coefficient vs. Nano </w:t>
      </w:r>
      <w:r w:rsidR="00836405" w:rsidRPr="00106D32">
        <w:rPr>
          <w:rFonts w:ascii="Times New Roman" w:hAnsi="Times New Roman"/>
        </w:rPr>
        <w:t>fluids</w:t>
      </w:r>
    </w:p>
    <w:p w:rsidR="00D43968" w:rsidRPr="00106D32" w:rsidRDefault="00D43968" w:rsidP="004C160D">
      <w:pPr>
        <w:spacing w:line="240" w:lineRule="auto"/>
        <w:rPr>
          <w:rFonts w:ascii="Times New Roman" w:hAnsi="Times New Roman"/>
          <w:b/>
          <w:sz w:val="24"/>
          <w:szCs w:val="24"/>
        </w:rPr>
      </w:pPr>
      <w:r w:rsidRPr="00106D32">
        <w:rPr>
          <w:rFonts w:ascii="Times New Roman" w:hAnsi="Times New Roman"/>
          <w:b/>
          <w:sz w:val="24"/>
          <w:szCs w:val="24"/>
        </w:rPr>
        <w:t xml:space="preserve">Compression of Heat Transfer Rate and different </w:t>
      </w:r>
      <w:r w:rsidR="00960E36" w:rsidRPr="00106D32">
        <w:rPr>
          <w:rFonts w:ascii="Times New Roman" w:hAnsi="Times New Roman"/>
          <w:b/>
          <w:sz w:val="24"/>
          <w:szCs w:val="24"/>
        </w:rPr>
        <w:t>Nano</w:t>
      </w:r>
      <w:r w:rsidRPr="00106D32">
        <w:rPr>
          <w:rFonts w:ascii="Times New Roman" w:hAnsi="Times New Roman"/>
          <w:b/>
          <w:sz w:val="24"/>
          <w:szCs w:val="24"/>
        </w:rPr>
        <w:t xml:space="preserve"> fluid </w:t>
      </w:r>
    </w:p>
    <w:p w:rsidR="00D43968" w:rsidRPr="00F91393" w:rsidRDefault="00D43968" w:rsidP="004C160D">
      <w:pPr>
        <w:spacing w:line="240" w:lineRule="auto"/>
        <w:jc w:val="both"/>
        <w:rPr>
          <w:rFonts w:ascii="Times New Roman" w:hAnsi="Times New Roman"/>
          <w:sz w:val="24"/>
          <w:szCs w:val="24"/>
        </w:rPr>
      </w:pPr>
      <w:r w:rsidRPr="00F91393">
        <w:rPr>
          <w:rFonts w:ascii="Times New Roman" w:hAnsi="Times New Roman"/>
          <w:color w:val="000000"/>
          <w:sz w:val="24"/>
          <w:szCs w:val="24"/>
        </w:rPr>
        <w:t>As can be seen, adding CuO nano</w:t>
      </w:r>
      <w:r w:rsidR="004854BD">
        <w:rPr>
          <w:rFonts w:ascii="Times New Roman" w:hAnsi="Times New Roman"/>
          <w:color w:val="000000"/>
          <w:sz w:val="24"/>
          <w:szCs w:val="24"/>
        </w:rPr>
        <w:t xml:space="preserve"> </w:t>
      </w:r>
      <w:r w:rsidRPr="00F91393">
        <w:rPr>
          <w:rFonts w:ascii="Times New Roman" w:hAnsi="Times New Roman"/>
          <w:color w:val="000000"/>
          <w:sz w:val="24"/>
          <w:szCs w:val="24"/>
        </w:rPr>
        <w:t>particles to the base fluid increased heat transfer rate in comparison with other nano</w:t>
      </w:r>
      <w:r w:rsidR="004854BD">
        <w:rPr>
          <w:rFonts w:ascii="Times New Roman" w:hAnsi="Times New Roman"/>
          <w:color w:val="000000"/>
          <w:sz w:val="24"/>
          <w:szCs w:val="24"/>
        </w:rPr>
        <w:t xml:space="preserve"> </w:t>
      </w:r>
      <w:r w:rsidRPr="00F91393">
        <w:rPr>
          <w:rFonts w:ascii="Times New Roman" w:hAnsi="Times New Roman"/>
          <w:color w:val="000000"/>
          <w:sz w:val="24"/>
          <w:szCs w:val="24"/>
        </w:rPr>
        <w:t>particles. It may be because the CuO Nano</w:t>
      </w:r>
      <w:r w:rsidR="004854BD">
        <w:rPr>
          <w:rFonts w:ascii="Times New Roman" w:hAnsi="Times New Roman"/>
          <w:color w:val="000000"/>
          <w:sz w:val="24"/>
          <w:szCs w:val="24"/>
        </w:rPr>
        <w:t xml:space="preserve"> </w:t>
      </w:r>
      <w:r w:rsidRPr="00F91393">
        <w:rPr>
          <w:rFonts w:ascii="Times New Roman" w:hAnsi="Times New Roman"/>
          <w:color w:val="000000"/>
          <w:sz w:val="24"/>
          <w:szCs w:val="24"/>
        </w:rPr>
        <w:t>fluid has greatest thermal conductivity compared to other Nano</w:t>
      </w:r>
      <w:r w:rsidR="004854BD">
        <w:rPr>
          <w:rFonts w:ascii="Times New Roman" w:hAnsi="Times New Roman"/>
          <w:color w:val="000000"/>
          <w:sz w:val="24"/>
          <w:szCs w:val="24"/>
        </w:rPr>
        <w:t xml:space="preserve"> </w:t>
      </w:r>
      <w:r w:rsidRPr="00F91393">
        <w:rPr>
          <w:rFonts w:ascii="Times New Roman" w:hAnsi="Times New Roman"/>
          <w:color w:val="000000"/>
          <w:sz w:val="24"/>
          <w:szCs w:val="24"/>
        </w:rPr>
        <w:t>fluid types</w:t>
      </w:r>
      <w:r>
        <w:rPr>
          <w:rFonts w:ascii="Times New Roman" w:hAnsi="Times New Roman"/>
          <w:color w:val="000000"/>
          <w:sz w:val="24"/>
          <w:szCs w:val="24"/>
        </w:rPr>
        <w:t>.</w:t>
      </w:r>
    </w:p>
    <w:p w:rsidR="00D43968" w:rsidRPr="004A2D3E" w:rsidRDefault="00D43968" w:rsidP="004C160D">
      <w:pPr>
        <w:spacing w:line="240" w:lineRule="auto"/>
        <w:rPr>
          <w:rFonts w:ascii="Times New Roman" w:hAnsi="Times New Roman"/>
          <w:b/>
          <w:sz w:val="28"/>
          <w:szCs w:val="28"/>
        </w:rPr>
      </w:pPr>
      <w:r>
        <w:rPr>
          <w:noProof/>
          <w:lang w:val="en-US"/>
        </w:rPr>
        <w:lastRenderedPageBreak/>
        <w:drawing>
          <wp:inline distT="0" distB="0" distL="0" distR="0">
            <wp:extent cx="3130061" cy="2066192"/>
            <wp:effectExtent l="0" t="0" r="13335" b="10795"/>
            <wp:docPr id="36761541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43968" w:rsidRPr="00106D32" w:rsidRDefault="00960E36" w:rsidP="0036385C">
      <w:pPr>
        <w:spacing w:line="240" w:lineRule="auto"/>
        <w:jc w:val="center"/>
        <w:rPr>
          <w:rFonts w:ascii="Times New Roman" w:hAnsi="Times New Roman"/>
        </w:rPr>
      </w:pPr>
      <w:r w:rsidRPr="00106D32">
        <w:rPr>
          <w:rFonts w:ascii="Times New Roman" w:hAnsi="Times New Roman"/>
          <w:bCs/>
        </w:rPr>
        <w:t>Figure</w:t>
      </w:r>
      <w:r w:rsidR="00D43968" w:rsidRPr="00106D32">
        <w:rPr>
          <w:rFonts w:ascii="Times New Roman" w:hAnsi="Times New Roman"/>
          <w:bCs/>
        </w:rPr>
        <w:t>:</w:t>
      </w:r>
      <w:r w:rsidRPr="00106D32">
        <w:rPr>
          <w:rFonts w:ascii="Times New Roman" w:hAnsi="Times New Roman"/>
          <w:bCs/>
        </w:rPr>
        <w:t>-</w:t>
      </w:r>
      <w:r w:rsidR="00DF2D19" w:rsidRPr="00106D32">
        <w:rPr>
          <w:rFonts w:ascii="Times New Roman" w:hAnsi="Times New Roman"/>
          <w:bCs/>
        </w:rPr>
        <w:t>6</w:t>
      </w:r>
      <w:r w:rsidR="00D43968" w:rsidRPr="00106D32">
        <w:rPr>
          <w:rFonts w:ascii="Times New Roman" w:hAnsi="Times New Roman"/>
        </w:rPr>
        <w:t>Heat Transfer Rate vs. Nano fluids</w:t>
      </w:r>
    </w:p>
    <w:p w:rsidR="00BA1A53" w:rsidRPr="00381BA2" w:rsidRDefault="00BA1A53" w:rsidP="004C160D">
      <w:pPr>
        <w:spacing w:after="0" w:line="240" w:lineRule="auto"/>
        <w:rPr>
          <w:rFonts w:ascii="Times New Roman" w:hAnsi="Times New Roman"/>
          <w:b/>
          <w:sz w:val="28"/>
          <w:szCs w:val="28"/>
        </w:rPr>
      </w:pPr>
      <w:r w:rsidRPr="00DE1CAE">
        <w:rPr>
          <w:rFonts w:ascii="Times New Roman" w:hAnsi="Times New Roman"/>
          <w:b/>
          <w:sz w:val="28"/>
          <w:szCs w:val="28"/>
        </w:rPr>
        <w:t>Conclusion</w:t>
      </w:r>
    </w:p>
    <w:p w:rsidR="00960E36" w:rsidRDefault="00960E36" w:rsidP="004C160D">
      <w:pPr>
        <w:autoSpaceDE w:val="0"/>
        <w:autoSpaceDN w:val="0"/>
        <w:adjustRightInd w:val="0"/>
        <w:spacing w:after="0" w:line="240" w:lineRule="auto"/>
        <w:jc w:val="both"/>
        <w:rPr>
          <w:rFonts w:ascii="Times New Roman" w:hAnsi="Times New Roman"/>
          <w:b/>
          <w:bCs/>
          <w:color w:val="000000"/>
          <w:sz w:val="28"/>
          <w:szCs w:val="28"/>
        </w:rPr>
      </w:pPr>
      <w:r>
        <w:rPr>
          <w:rFonts w:ascii="Times New Roman" w:hAnsi="Times New Roman"/>
          <w:color w:val="000000"/>
          <w:sz w:val="24"/>
          <w:szCs w:val="24"/>
        </w:rPr>
        <w:t>Computational Fluid Dynamics (CFD) analysis was done on the heat exchanger for three types of Nano fluids (Al</w:t>
      </w:r>
      <w:r>
        <w:rPr>
          <w:rFonts w:ascii="Times New Roman" w:hAnsi="Times New Roman"/>
          <w:color w:val="000000"/>
          <w:sz w:val="24"/>
          <w:szCs w:val="24"/>
          <w:vertAlign w:val="subscript"/>
        </w:rPr>
        <w:t>2</w:t>
      </w:r>
      <w:r>
        <w:rPr>
          <w:rFonts w:ascii="Times New Roman" w:hAnsi="Times New Roman"/>
          <w:color w:val="000000"/>
          <w:sz w:val="24"/>
          <w:szCs w:val="24"/>
        </w:rPr>
        <w:t>O</w:t>
      </w:r>
      <w:r>
        <w:rPr>
          <w:rFonts w:ascii="Times New Roman" w:hAnsi="Times New Roman"/>
          <w:color w:val="000000"/>
          <w:sz w:val="24"/>
          <w:szCs w:val="24"/>
          <w:vertAlign w:val="subscript"/>
        </w:rPr>
        <w:t>3</w:t>
      </w:r>
      <w:r>
        <w:rPr>
          <w:rFonts w:ascii="Times New Roman" w:hAnsi="Times New Roman"/>
          <w:color w:val="000000"/>
          <w:sz w:val="24"/>
          <w:szCs w:val="24"/>
        </w:rPr>
        <w:t xml:space="preserve">, CuO and Ethylene Glycol) at three volume fractions (0.2, 0.3 and 0.4). </w:t>
      </w:r>
    </w:p>
    <w:p w:rsidR="00960E36" w:rsidRDefault="00960E36" w:rsidP="004C160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It can be concluded that, </w:t>
      </w:r>
    </w:p>
    <w:p w:rsidR="00960E36" w:rsidRPr="00464AA1" w:rsidRDefault="00960E36" w:rsidP="004C160D">
      <w:pPr>
        <w:numPr>
          <w:ilvl w:val="0"/>
          <w:numId w:val="2"/>
        </w:numPr>
        <w:autoSpaceDE w:val="0"/>
        <w:autoSpaceDN w:val="0"/>
        <w:adjustRightInd w:val="0"/>
        <w:spacing w:after="104" w:line="240" w:lineRule="auto"/>
        <w:contextualSpacing/>
        <w:jc w:val="both"/>
        <w:rPr>
          <w:rFonts w:ascii="Times New Roman" w:eastAsia="Calibri" w:hAnsi="Times New Roman"/>
          <w:color w:val="000000"/>
          <w:sz w:val="24"/>
          <w:szCs w:val="24"/>
        </w:rPr>
      </w:pPr>
      <w:r w:rsidRPr="00464AA1">
        <w:rPr>
          <w:rFonts w:ascii="Times New Roman" w:eastAsia="Calibri" w:hAnsi="Times New Roman"/>
          <w:color w:val="000000"/>
          <w:sz w:val="24"/>
          <w:szCs w:val="24"/>
        </w:rPr>
        <w:t xml:space="preserve">The value of pressure is more when CuO was used at volume fraction 0.3 in comparisons with other Nano fluids. </w:t>
      </w:r>
    </w:p>
    <w:p w:rsidR="00960E36" w:rsidRPr="00464AA1" w:rsidRDefault="00960E36" w:rsidP="004C160D">
      <w:pPr>
        <w:numPr>
          <w:ilvl w:val="0"/>
          <w:numId w:val="2"/>
        </w:numPr>
        <w:autoSpaceDE w:val="0"/>
        <w:autoSpaceDN w:val="0"/>
        <w:adjustRightInd w:val="0"/>
        <w:spacing w:after="104" w:line="240" w:lineRule="auto"/>
        <w:contextualSpacing/>
        <w:jc w:val="both"/>
        <w:rPr>
          <w:rFonts w:ascii="Times New Roman" w:eastAsia="Calibri" w:hAnsi="Times New Roman"/>
          <w:color w:val="000000"/>
          <w:sz w:val="24"/>
          <w:szCs w:val="24"/>
        </w:rPr>
      </w:pPr>
      <w:r w:rsidRPr="00464AA1">
        <w:rPr>
          <w:rFonts w:ascii="Times New Roman" w:eastAsia="Calibri" w:hAnsi="Times New Roman"/>
          <w:color w:val="000000"/>
          <w:sz w:val="24"/>
          <w:szCs w:val="24"/>
        </w:rPr>
        <w:t xml:space="preserve">The highest value of the heat exchanger outlet velocity was recorded within Ethylene Glycol at volume fraction 0.2. </w:t>
      </w:r>
    </w:p>
    <w:p w:rsidR="00960E36" w:rsidRPr="00464AA1" w:rsidRDefault="00960E36" w:rsidP="004C160D">
      <w:pPr>
        <w:numPr>
          <w:ilvl w:val="0"/>
          <w:numId w:val="2"/>
        </w:numPr>
        <w:autoSpaceDE w:val="0"/>
        <w:autoSpaceDN w:val="0"/>
        <w:adjustRightInd w:val="0"/>
        <w:spacing w:after="104" w:line="240" w:lineRule="auto"/>
        <w:contextualSpacing/>
        <w:jc w:val="both"/>
        <w:rPr>
          <w:rFonts w:ascii="Times New Roman" w:eastAsia="Calibri" w:hAnsi="Times New Roman"/>
          <w:color w:val="000000"/>
          <w:sz w:val="24"/>
          <w:szCs w:val="24"/>
        </w:rPr>
      </w:pPr>
      <w:r w:rsidRPr="00464AA1">
        <w:rPr>
          <w:rFonts w:ascii="Times New Roman" w:eastAsia="Calibri" w:hAnsi="Times New Roman"/>
          <w:color w:val="000000"/>
          <w:sz w:val="24"/>
          <w:szCs w:val="24"/>
        </w:rPr>
        <w:t>The highest values of the heat transfer coefficient was recorded when Al</w:t>
      </w:r>
      <w:r w:rsidRPr="00464AA1">
        <w:rPr>
          <w:rFonts w:ascii="Times New Roman" w:eastAsia="Calibri" w:hAnsi="Times New Roman"/>
          <w:color w:val="000000"/>
          <w:sz w:val="24"/>
          <w:szCs w:val="24"/>
          <w:vertAlign w:val="subscript"/>
        </w:rPr>
        <w:t>2</w:t>
      </w:r>
      <w:r w:rsidRPr="00464AA1">
        <w:rPr>
          <w:rFonts w:ascii="Times New Roman" w:eastAsia="Calibri" w:hAnsi="Times New Roman"/>
          <w:color w:val="000000"/>
          <w:sz w:val="24"/>
          <w:szCs w:val="24"/>
        </w:rPr>
        <w:t>O</w:t>
      </w:r>
      <w:r w:rsidRPr="00464AA1">
        <w:rPr>
          <w:rFonts w:ascii="Times New Roman" w:eastAsia="Calibri" w:hAnsi="Times New Roman"/>
          <w:color w:val="000000"/>
          <w:sz w:val="24"/>
          <w:szCs w:val="24"/>
          <w:vertAlign w:val="subscript"/>
        </w:rPr>
        <w:t>3</w:t>
      </w:r>
      <w:r w:rsidRPr="00464AA1">
        <w:rPr>
          <w:rFonts w:ascii="Times New Roman" w:eastAsia="Calibri" w:hAnsi="Times New Roman"/>
          <w:color w:val="000000"/>
          <w:sz w:val="24"/>
          <w:szCs w:val="24"/>
        </w:rPr>
        <w:t xml:space="preserve"> and CuO were used. </w:t>
      </w:r>
    </w:p>
    <w:p w:rsidR="00960E36" w:rsidRPr="00464AA1" w:rsidRDefault="00960E36" w:rsidP="004C160D">
      <w:pPr>
        <w:numPr>
          <w:ilvl w:val="0"/>
          <w:numId w:val="2"/>
        </w:numPr>
        <w:autoSpaceDE w:val="0"/>
        <w:autoSpaceDN w:val="0"/>
        <w:adjustRightInd w:val="0"/>
        <w:spacing w:after="104" w:line="240" w:lineRule="auto"/>
        <w:contextualSpacing/>
        <w:jc w:val="both"/>
        <w:rPr>
          <w:rFonts w:ascii="Times New Roman" w:eastAsia="Calibri" w:hAnsi="Times New Roman"/>
          <w:color w:val="000000"/>
          <w:sz w:val="24"/>
          <w:szCs w:val="24"/>
        </w:rPr>
      </w:pPr>
      <w:r w:rsidRPr="00464AA1">
        <w:rPr>
          <w:rFonts w:ascii="Times New Roman" w:eastAsia="Calibri" w:hAnsi="Times New Roman"/>
          <w:color w:val="000000"/>
          <w:sz w:val="24"/>
          <w:szCs w:val="24"/>
        </w:rPr>
        <w:t>The heat transfer rate was more when CuO nano</w:t>
      </w:r>
      <w:r w:rsidR="004854BD">
        <w:rPr>
          <w:rFonts w:ascii="Times New Roman" w:eastAsia="Calibri" w:hAnsi="Times New Roman"/>
          <w:color w:val="000000"/>
          <w:sz w:val="24"/>
          <w:szCs w:val="24"/>
        </w:rPr>
        <w:t xml:space="preserve"> </w:t>
      </w:r>
      <w:r w:rsidRPr="00464AA1">
        <w:rPr>
          <w:rFonts w:ascii="Times New Roman" w:eastAsia="Calibri" w:hAnsi="Times New Roman"/>
          <w:color w:val="000000"/>
          <w:sz w:val="24"/>
          <w:szCs w:val="24"/>
        </w:rPr>
        <w:t>particles were added to the base fluid in comparison with other nano</w:t>
      </w:r>
      <w:r w:rsidR="004854BD">
        <w:rPr>
          <w:rFonts w:ascii="Times New Roman" w:eastAsia="Calibri" w:hAnsi="Times New Roman"/>
          <w:color w:val="000000"/>
          <w:sz w:val="24"/>
          <w:szCs w:val="24"/>
        </w:rPr>
        <w:t xml:space="preserve"> </w:t>
      </w:r>
      <w:r w:rsidRPr="00464AA1">
        <w:rPr>
          <w:rFonts w:ascii="Times New Roman" w:eastAsia="Calibri" w:hAnsi="Times New Roman"/>
          <w:color w:val="000000"/>
          <w:sz w:val="24"/>
          <w:szCs w:val="24"/>
        </w:rPr>
        <w:t xml:space="preserve">particles. </w:t>
      </w:r>
    </w:p>
    <w:p w:rsidR="00960E36" w:rsidRPr="00464AA1" w:rsidRDefault="00960E36" w:rsidP="004C160D">
      <w:pPr>
        <w:numPr>
          <w:ilvl w:val="0"/>
          <w:numId w:val="2"/>
        </w:numPr>
        <w:autoSpaceDE w:val="0"/>
        <w:autoSpaceDN w:val="0"/>
        <w:adjustRightInd w:val="0"/>
        <w:spacing w:after="0" w:line="240" w:lineRule="auto"/>
        <w:contextualSpacing/>
        <w:jc w:val="both"/>
        <w:rPr>
          <w:rFonts w:ascii="Times New Roman" w:eastAsia="Calibri" w:hAnsi="Times New Roman"/>
          <w:color w:val="000000"/>
          <w:sz w:val="24"/>
          <w:szCs w:val="24"/>
        </w:rPr>
      </w:pPr>
      <w:r w:rsidRPr="00464AA1">
        <w:rPr>
          <w:rFonts w:ascii="Times New Roman" w:eastAsia="Calibri" w:hAnsi="Times New Roman"/>
          <w:color w:val="000000"/>
          <w:sz w:val="24"/>
          <w:szCs w:val="24"/>
        </w:rPr>
        <w:t xml:space="preserve">The high value of heat transfer rate for any cooling system indicated to better thermal performance of the cooling system. </w:t>
      </w:r>
    </w:p>
    <w:p w:rsidR="00960E36" w:rsidRDefault="00960E36" w:rsidP="004C160D">
      <w:pPr>
        <w:autoSpaceDE w:val="0"/>
        <w:autoSpaceDN w:val="0"/>
        <w:adjustRightInd w:val="0"/>
        <w:spacing w:after="0" w:line="240" w:lineRule="auto"/>
        <w:jc w:val="both"/>
        <w:rPr>
          <w:rFonts w:ascii="Times New Roman" w:hAnsi="Times New Roman"/>
          <w:color w:val="000000"/>
          <w:sz w:val="24"/>
          <w:szCs w:val="24"/>
        </w:rPr>
      </w:pPr>
    </w:p>
    <w:p w:rsidR="00960E36" w:rsidRDefault="00960E36" w:rsidP="004C160D">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It should be confirmed that increasing the heat transfer rate for any cooling system will indicate to better thermal performance of the cooling system. Overall, it can be said that CuO Nano fluid showed the best performance and Al</w:t>
      </w:r>
      <w:r>
        <w:rPr>
          <w:rFonts w:ascii="Times New Roman" w:hAnsi="Times New Roman"/>
          <w:color w:val="000000"/>
          <w:sz w:val="24"/>
          <w:szCs w:val="24"/>
          <w:vertAlign w:val="subscript"/>
        </w:rPr>
        <w:t>2</w:t>
      </w:r>
      <w:r>
        <w:rPr>
          <w:rFonts w:ascii="Times New Roman" w:hAnsi="Times New Roman"/>
          <w:color w:val="000000"/>
          <w:sz w:val="24"/>
          <w:szCs w:val="24"/>
        </w:rPr>
        <w:t>O</w:t>
      </w:r>
      <w:r>
        <w:rPr>
          <w:rFonts w:ascii="Times New Roman" w:hAnsi="Times New Roman"/>
          <w:color w:val="000000"/>
          <w:sz w:val="24"/>
          <w:szCs w:val="24"/>
          <w:vertAlign w:val="subscript"/>
        </w:rPr>
        <w:t>3</w:t>
      </w:r>
      <w:r>
        <w:rPr>
          <w:rFonts w:ascii="Times New Roman" w:hAnsi="Times New Roman"/>
          <w:color w:val="000000"/>
          <w:sz w:val="24"/>
          <w:szCs w:val="24"/>
        </w:rPr>
        <w:t xml:space="preserve"> Nano fluid was the second best in comparison with other Nano fluids. </w:t>
      </w:r>
    </w:p>
    <w:p w:rsidR="00BA1A53" w:rsidRPr="009E4984" w:rsidRDefault="00BA1A53" w:rsidP="004C160D">
      <w:pPr>
        <w:spacing w:line="240" w:lineRule="auto"/>
        <w:jc w:val="both"/>
        <w:rPr>
          <w:rFonts w:ascii="Times New Roman" w:hAnsi="Times New Roman" w:cs="Times New Roman"/>
          <w:b/>
          <w:color w:val="000000" w:themeColor="text1"/>
          <w:sz w:val="28"/>
          <w:szCs w:val="28"/>
        </w:rPr>
      </w:pPr>
      <w:r w:rsidRPr="009E4984">
        <w:rPr>
          <w:rFonts w:ascii="Times New Roman" w:hAnsi="Times New Roman" w:cs="Times New Roman"/>
          <w:b/>
          <w:color w:val="000000" w:themeColor="text1"/>
          <w:sz w:val="28"/>
          <w:szCs w:val="28"/>
        </w:rPr>
        <w:lastRenderedPageBreak/>
        <w:t xml:space="preserve">References </w:t>
      </w:r>
    </w:p>
    <w:p w:rsidR="0029670B" w:rsidRPr="004B654D" w:rsidRDefault="0029670B" w:rsidP="004C160D">
      <w:pPr>
        <w:autoSpaceDE w:val="0"/>
        <w:autoSpaceDN w:val="0"/>
        <w:adjustRightInd w:val="0"/>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w:t>
      </w:r>
      <w:r w:rsidRPr="004B654D">
        <w:rPr>
          <w:rFonts w:ascii="Times New Roman" w:eastAsia="Times New Roman" w:hAnsi="Times New Roman" w:cs="Times New Roman"/>
          <w:bCs/>
          <w:sz w:val="24"/>
          <w:szCs w:val="24"/>
          <w:lang w:val="en-US"/>
        </w:rPr>
        <w:t xml:space="preserve">] H. Togun, A. Tuqa, S.N. Kazi, A. Badarudin, M.K.A. Ariffin, H. Togun, A. Tuqa, S.N. Kazi, A. Badarudin, M.K.A. Ariffin, Heat transfer to laminar flow over a double backward-facing step, Int. J. Mech. Aerosp. Manuf. Ind. Sci. Eng. World Acad. Sci. Eng. Technol. 80 (2013) 117–139. </w:t>
      </w:r>
    </w:p>
    <w:p w:rsidR="0029670B" w:rsidRPr="00820B0E" w:rsidRDefault="0029670B" w:rsidP="004C160D">
      <w:pPr>
        <w:autoSpaceDE w:val="0"/>
        <w:autoSpaceDN w:val="0"/>
        <w:adjustRightInd w:val="0"/>
        <w:spacing w:after="174" w:line="240" w:lineRule="auto"/>
        <w:jc w:val="both"/>
        <w:rPr>
          <w:rFonts w:ascii="Times New Roman" w:eastAsia="Times New Roman" w:hAnsi="Times New Roman" w:cs="Times New Roman"/>
          <w:bCs/>
          <w:sz w:val="24"/>
          <w:szCs w:val="24"/>
          <w:lang w:val="en-US"/>
        </w:rPr>
      </w:pPr>
      <w:r w:rsidRPr="00820B0E">
        <w:rPr>
          <w:rFonts w:ascii="Times New Roman" w:eastAsia="Calibri" w:hAnsi="Times New Roman" w:cs="Times New Roman"/>
          <w:color w:val="000000"/>
          <w:sz w:val="24"/>
          <w:szCs w:val="24"/>
          <w:lang w:val="en-US" w:bidi="hi-IN"/>
        </w:rPr>
        <w:t>[</w:t>
      </w:r>
      <w:r>
        <w:rPr>
          <w:rFonts w:ascii="Times New Roman" w:eastAsia="Times New Roman" w:hAnsi="Times New Roman" w:cs="Times New Roman"/>
          <w:bCs/>
          <w:sz w:val="24"/>
          <w:szCs w:val="24"/>
          <w:lang w:val="en-US"/>
        </w:rPr>
        <w:t>2</w:t>
      </w:r>
      <w:r w:rsidRPr="00820B0E">
        <w:rPr>
          <w:rFonts w:ascii="Times New Roman" w:eastAsia="Times New Roman" w:hAnsi="Times New Roman" w:cs="Times New Roman"/>
          <w:bCs/>
          <w:sz w:val="24"/>
          <w:szCs w:val="24"/>
          <w:lang w:val="en-US"/>
        </w:rPr>
        <w:t xml:space="preserve">] T. Hussein, G. Ahmadi, TuqaAbdulrazzaq, Ahmed JassimShkarah, S.N. Kazi, A. Badarudin, et al., Thermal performance of nanofluid in ducts with double forward-facing steps, J. Taiwan Inst. Chem. Eng. 47 (2018) 28–42. </w:t>
      </w:r>
    </w:p>
    <w:p w:rsidR="0029670B" w:rsidRPr="00820B0E" w:rsidRDefault="0029670B" w:rsidP="004C160D">
      <w:pPr>
        <w:spacing w:line="240" w:lineRule="auto"/>
        <w:jc w:val="both"/>
        <w:rPr>
          <w:rFonts w:ascii="Times New Roman" w:hAnsi="Times New Roman" w:cs="Times New Roman"/>
          <w:color w:val="000000" w:themeColor="text1"/>
          <w:sz w:val="24"/>
          <w:szCs w:val="24"/>
        </w:rPr>
      </w:pPr>
      <w:r w:rsidRPr="00820B0E">
        <w:rPr>
          <w:rFonts w:ascii="Times New Roman" w:hAnsi="Times New Roman" w:cs="Times New Roman"/>
          <w:color w:val="000000" w:themeColor="text1"/>
          <w:sz w:val="24"/>
          <w:szCs w:val="24"/>
        </w:rPr>
        <w:t>[3]. P.C. Mukesh Kumar, M. Chandrasekar “CFD analysis on heat and flow characteristics of double helically coiled tube heat exchanger handling MWCNT/water Nano fluids” Heliyon</w:t>
      </w:r>
      <w:r w:rsidRPr="00820B0E">
        <w:rPr>
          <w:rFonts w:ascii="Times New Roman" w:hAnsi="Times New Roman" w:cs="Times New Roman"/>
          <w:bCs/>
          <w:color w:val="000000" w:themeColor="text1"/>
          <w:sz w:val="24"/>
          <w:szCs w:val="24"/>
        </w:rPr>
        <w:t xml:space="preserve">(ELSEVIER), </w:t>
      </w:r>
      <w:r w:rsidRPr="00820B0E">
        <w:rPr>
          <w:rFonts w:ascii="Times New Roman" w:hAnsi="Times New Roman" w:cs="Times New Roman"/>
          <w:color w:val="000000" w:themeColor="text1"/>
          <w:sz w:val="24"/>
          <w:szCs w:val="24"/>
        </w:rPr>
        <w:t xml:space="preserve">Volume 5, pp.- e02030, 2019. </w:t>
      </w:r>
    </w:p>
    <w:p w:rsidR="0029670B" w:rsidRPr="00820B0E" w:rsidRDefault="0029670B" w:rsidP="004C160D">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[4</w:t>
      </w:r>
      <w:r w:rsidRPr="00820B0E">
        <w:rPr>
          <w:rFonts w:ascii="Times New Roman" w:hAnsi="Times New Roman" w:cs="Times New Roman"/>
          <w:color w:val="000000" w:themeColor="text1"/>
          <w:sz w:val="24"/>
          <w:szCs w:val="24"/>
        </w:rPr>
        <w:t xml:space="preserve">] </w:t>
      </w:r>
      <w:hyperlink r:id="rId11" w:anchor="!" w:history="1">
        <w:r w:rsidRPr="00820B0E">
          <w:rPr>
            <w:rStyle w:val="Hyperlink"/>
            <w:rFonts w:ascii="Times New Roman" w:hAnsi="Times New Roman" w:cs="Times New Roman"/>
            <w:color w:val="000000" w:themeColor="text1"/>
            <w:sz w:val="24"/>
            <w:szCs w:val="24"/>
          </w:rPr>
          <w:t>M.Awais</w:t>
        </w:r>
      </w:hyperlink>
      <w:r w:rsidRPr="00820B0E">
        <w:rPr>
          <w:rFonts w:ascii="Times New Roman" w:hAnsi="Times New Roman" w:cs="Times New Roman"/>
          <w:color w:val="000000" w:themeColor="text1"/>
          <w:sz w:val="24"/>
          <w:szCs w:val="24"/>
        </w:rPr>
        <w:t xml:space="preserve">, </w:t>
      </w:r>
      <w:hyperlink r:id="rId12" w:anchor="!" w:history="1">
        <w:r w:rsidRPr="00820B0E">
          <w:rPr>
            <w:rStyle w:val="Hyperlink"/>
            <w:rFonts w:ascii="Times New Roman" w:hAnsi="Times New Roman" w:cs="Times New Roman"/>
            <w:color w:val="000000" w:themeColor="text1"/>
            <w:sz w:val="24"/>
            <w:szCs w:val="24"/>
          </w:rPr>
          <w:t>M.Saad</w:t>
        </w:r>
      </w:hyperlink>
      <w:r w:rsidRPr="00820B0E">
        <w:rPr>
          <w:rFonts w:ascii="Times New Roman" w:hAnsi="Times New Roman" w:cs="Times New Roman"/>
          <w:color w:val="000000" w:themeColor="text1"/>
          <w:sz w:val="24"/>
          <w:szCs w:val="24"/>
        </w:rPr>
        <w:t xml:space="preserve">, </w:t>
      </w:r>
      <w:hyperlink r:id="rId13" w:anchor="!" w:history="1">
        <w:r w:rsidRPr="00820B0E">
          <w:rPr>
            <w:rStyle w:val="Hyperlink"/>
            <w:rFonts w:ascii="Times New Roman" w:hAnsi="Times New Roman" w:cs="Times New Roman"/>
            <w:color w:val="000000" w:themeColor="text1"/>
            <w:sz w:val="24"/>
            <w:szCs w:val="24"/>
          </w:rPr>
          <w:t>HamzaAyaz</w:t>
        </w:r>
      </w:hyperlink>
      <w:bookmarkStart w:id="1" w:name="bau020"/>
      <w:r w:rsidRPr="00820B0E">
        <w:rPr>
          <w:rFonts w:ascii="Times New Roman" w:hAnsi="Times New Roman" w:cs="Times New Roman"/>
          <w:color w:val="000000" w:themeColor="text1"/>
          <w:sz w:val="24"/>
          <w:szCs w:val="24"/>
        </w:rPr>
        <w:t xml:space="preserve">, </w:t>
      </w:r>
      <w:hyperlink r:id="rId14" w:anchor="!" w:history="1">
        <w:r w:rsidRPr="00820B0E">
          <w:rPr>
            <w:rStyle w:val="Hyperlink"/>
            <w:rFonts w:ascii="Times New Roman" w:hAnsi="Times New Roman" w:cs="Times New Roman"/>
            <w:color w:val="000000" w:themeColor="text1"/>
            <w:sz w:val="24"/>
            <w:szCs w:val="24"/>
          </w:rPr>
          <w:t>M.M.Ehsan</w:t>
        </w:r>
      </w:hyperlink>
      <w:bookmarkStart w:id="2" w:name="bau025"/>
      <w:bookmarkEnd w:id="1"/>
      <w:r w:rsidRPr="00820B0E">
        <w:rPr>
          <w:rFonts w:ascii="Times New Roman" w:hAnsi="Times New Roman" w:cs="Times New Roman"/>
          <w:color w:val="000000" w:themeColor="text1"/>
          <w:sz w:val="24"/>
          <w:szCs w:val="24"/>
        </w:rPr>
        <w:t xml:space="preserve">, </w:t>
      </w:r>
      <w:hyperlink r:id="rId15" w:anchor="!" w:history="1">
        <w:r w:rsidRPr="00820B0E">
          <w:rPr>
            <w:rStyle w:val="Hyperlink"/>
            <w:rFonts w:ascii="Times New Roman" w:hAnsi="Times New Roman" w:cs="Times New Roman"/>
            <w:color w:val="000000" w:themeColor="text1"/>
            <w:sz w:val="24"/>
            <w:szCs w:val="24"/>
          </w:rPr>
          <w:t>Arafat.A.Bhuiyan</w:t>
        </w:r>
      </w:hyperlink>
      <w:bookmarkEnd w:id="2"/>
      <w:r w:rsidRPr="00820B0E">
        <w:rPr>
          <w:rFonts w:ascii="Times New Roman" w:hAnsi="Times New Roman" w:cs="Times New Roman"/>
          <w:color w:val="000000" w:themeColor="text1"/>
          <w:sz w:val="24"/>
          <w:szCs w:val="24"/>
        </w:rPr>
        <w:t xml:space="preserve"> “</w:t>
      </w:r>
      <w:r w:rsidRPr="00820B0E">
        <w:rPr>
          <w:rFonts w:ascii="Times New Roman" w:hAnsi="Times New Roman" w:cs="Times New Roman"/>
          <w:bCs/>
          <w:color w:val="000000" w:themeColor="text1"/>
          <w:sz w:val="24"/>
          <w:szCs w:val="24"/>
        </w:rPr>
        <w:t>Computational Assessment of Nano-Particulate (Al</w:t>
      </w:r>
      <w:r w:rsidRPr="00820B0E">
        <w:rPr>
          <w:rFonts w:ascii="Times New Roman" w:hAnsi="Times New Roman" w:cs="Times New Roman"/>
          <w:bCs/>
          <w:color w:val="000000" w:themeColor="text1"/>
          <w:sz w:val="24"/>
          <w:szCs w:val="24"/>
          <w:vertAlign w:val="subscript"/>
        </w:rPr>
        <w:t>2</w:t>
      </w:r>
      <w:r w:rsidRPr="00820B0E">
        <w:rPr>
          <w:rFonts w:ascii="Times New Roman" w:hAnsi="Times New Roman" w:cs="Times New Roman"/>
          <w:bCs/>
          <w:color w:val="000000" w:themeColor="text1"/>
          <w:sz w:val="24"/>
          <w:szCs w:val="24"/>
        </w:rPr>
        <w:t>O</w:t>
      </w:r>
      <w:r w:rsidRPr="00820B0E">
        <w:rPr>
          <w:rFonts w:ascii="Times New Roman" w:hAnsi="Times New Roman" w:cs="Times New Roman"/>
          <w:bCs/>
          <w:color w:val="000000" w:themeColor="text1"/>
          <w:sz w:val="24"/>
          <w:szCs w:val="24"/>
          <w:vertAlign w:val="subscript"/>
        </w:rPr>
        <w:t>3</w:t>
      </w:r>
      <w:r w:rsidRPr="00820B0E">
        <w:rPr>
          <w:rFonts w:ascii="Times New Roman" w:hAnsi="Times New Roman" w:cs="Times New Roman"/>
          <w:bCs/>
          <w:color w:val="000000" w:themeColor="text1"/>
          <w:sz w:val="24"/>
          <w:szCs w:val="24"/>
        </w:rPr>
        <w:t xml:space="preserve">/Water) Utilization for Enhancement of Heat Transfer with varying straight section lengths in a Serpentine Tube Heat Exchanger” Thermal science and engineering progress (ELSEVIER) March 2020. (In press, journal pre proof). </w:t>
      </w:r>
    </w:p>
    <w:p w:rsidR="00BA1A53" w:rsidRPr="00820B0E" w:rsidRDefault="0029670B" w:rsidP="004C160D">
      <w:pPr>
        <w:spacing w:line="240" w:lineRule="auto"/>
        <w:jc w:val="both"/>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[5</w:t>
      </w:r>
      <w:r w:rsidR="00BA1A53" w:rsidRPr="00820B0E">
        <w:rPr>
          <w:rFonts w:ascii="Times New Roman" w:hAnsi="Times New Roman" w:cs="Times New Roman"/>
          <w:color w:val="000000" w:themeColor="text1"/>
          <w:sz w:val="24"/>
          <w:szCs w:val="24"/>
        </w:rPr>
        <w:t>].</w:t>
      </w:r>
      <w:hyperlink r:id="rId16" w:anchor="!" w:history="1">
        <w:r w:rsidR="00BA1A53" w:rsidRPr="00820B0E">
          <w:rPr>
            <w:rStyle w:val="text"/>
            <w:rFonts w:ascii="Times New Roman" w:hAnsi="Times New Roman" w:cs="Times New Roman"/>
            <w:color w:val="000000" w:themeColor="text1"/>
            <w:sz w:val="24"/>
            <w:szCs w:val="24"/>
          </w:rPr>
          <w:t>G.Murali</w:t>
        </w:r>
      </w:hyperlink>
      <w:bookmarkStart w:id="3" w:name="bau010"/>
      <w:r w:rsidR="00BA1A53" w:rsidRPr="00820B0E">
        <w:rPr>
          <w:rFonts w:ascii="Times New Roman" w:hAnsi="Times New Roman" w:cs="Times New Roman"/>
          <w:color w:val="000000" w:themeColor="text1"/>
          <w:sz w:val="24"/>
          <w:szCs w:val="24"/>
        </w:rPr>
        <w:t xml:space="preserve">, </w:t>
      </w:r>
      <w:hyperlink r:id="rId17" w:anchor="!" w:history="1">
        <w:r w:rsidR="00BA1A53" w:rsidRPr="00820B0E">
          <w:rPr>
            <w:rStyle w:val="text"/>
            <w:rFonts w:ascii="Times New Roman" w:hAnsi="Times New Roman" w:cs="Times New Roman"/>
            <w:color w:val="000000" w:themeColor="text1"/>
            <w:sz w:val="24"/>
            <w:szCs w:val="24"/>
          </w:rPr>
          <w:t>B.Nagendra</w:t>
        </w:r>
      </w:hyperlink>
      <w:bookmarkStart w:id="4" w:name="bau015"/>
      <w:bookmarkEnd w:id="3"/>
      <w:r w:rsidR="00BA1A53" w:rsidRPr="00820B0E">
        <w:rPr>
          <w:rFonts w:ascii="Times New Roman" w:hAnsi="Times New Roman" w:cs="Times New Roman"/>
          <w:color w:val="000000" w:themeColor="text1"/>
          <w:sz w:val="24"/>
          <w:szCs w:val="24"/>
        </w:rPr>
        <w:t xml:space="preserve">, </w:t>
      </w:r>
      <w:hyperlink r:id="rId18" w:anchor="!" w:history="1">
        <w:r w:rsidR="00BA1A53" w:rsidRPr="00820B0E">
          <w:rPr>
            <w:rStyle w:val="text"/>
            <w:rFonts w:ascii="Times New Roman" w:hAnsi="Times New Roman" w:cs="Times New Roman"/>
            <w:color w:val="000000" w:themeColor="text1"/>
            <w:sz w:val="24"/>
            <w:szCs w:val="24"/>
          </w:rPr>
          <w:t>J.Jaya</w:t>
        </w:r>
      </w:hyperlink>
      <w:bookmarkEnd w:id="4"/>
      <w:r w:rsidR="00BA1A53" w:rsidRPr="00820B0E">
        <w:rPr>
          <w:rFonts w:ascii="Times New Roman" w:hAnsi="Times New Roman" w:cs="Times New Roman"/>
          <w:color w:val="000000" w:themeColor="text1"/>
          <w:sz w:val="24"/>
          <w:szCs w:val="24"/>
        </w:rPr>
        <w:t>, “CFD analysis on heat transfer and pressure drop characteristics of turbulent flow in a tube fitted with trapezoidal-cut twisted tape insert using Fe</w:t>
      </w:r>
      <w:r w:rsidR="00BA1A53" w:rsidRPr="00820B0E">
        <w:rPr>
          <w:rFonts w:ascii="Times New Roman" w:hAnsi="Times New Roman" w:cs="Times New Roman"/>
          <w:color w:val="000000" w:themeColor="text1"/>
          <w:sz w:val="24"/>
          <w:szCs w:val="24"/>
          <w:vertAlign w:val="subscript"/>
        </w:rPr>
        <w:t>3</w:t>
      </w:r>
      <w:r w:rsidR="00BA1A53" w:rsidRPr="00820B0E">
        <w:rPr>
          <w:rFonts w:ascii="Times New Roman" w:hAnsi="Times New Roman" w:cs="Times New Roman"/>
          <w:color w:val="000000" w:themeColor="text1"/>
          <w:sz w:val="24"/>
          <w:szCs w:val="24"/>
        </w:rPr>
        <w:t>O</w:t>
      </w:r>
      <w:r w:rsidR="00BA1A53" w:rsidRPr="00820B0E">
        <w:rPr>
          <w:rFonts w:ascii="Times New Roman" w:hAnsi="Times New Roman" w:cs="Times New Roman"/>
          <w:color w:val="000000" w:themeColor="text1"/>
          <w:sz w:val="24"/>
          <w:szCs w:val="24"/>
          <w:vertAlign w:val="subscript"/>
        </w:rPr>
        <w:t>4</w:t>
      </w:r>
      <w:r w:rsidR="00BA1A53" w:rsidRPr="00820B0E">
        <w:rPr>
          <w:rFonts w:ascii="Times New Roman" w:hAnsi="Times New Roman" w:cs="Times New Roman"/>
          <w:color w:val="000000" w:themeColor="text1"/>
          <w:sz w:val="24"/>
          <w:szCs w:val="24"/>
        </w:rPr>
        <w:t xml:space="preserve"> nano fluid. Materials today proceeding, </w:t>
      </w:r>
      <w:hyperlink r:id="rId19" w:tooltip="Go to table of contents for this volume/issue" w:history="1">
        <w:r w:rsidR="00BA1A53" w:rsidRPr="00820B0E">
          <w:rPr>
            <w:rFonts w:ascii="Times New Roman" w:eastAsia="Times New Roman" w:hAnsi="Times New Roman" w:cs="Times New Roman"/>
            <w:color w:val="000000" w:themeColor="text1"/>
            <w:sz w:val="24"/>
            <w:szCs w:val="24"/>
            <w:lang w:eastAsia="en-IN"/>
          </w:rPr>
          <w:t xml:space="preserve">Volume 21, </w:t>
        </w:r>
      </w:hyperlink>
      <w:r w:rsidR="00BA1A53" w:rsidRPr="00820B0E">
        <w:rPr>
          <w:rFonts w:ascii="Times New Roman" w:eastAsia="Times New Roman" w:hAnsi="Times New Roman" w:cs="Times New Roman"/>
          <w:color w:val="000000" w:themeColor="text1"/>
          <w:sz w:val="24"/>
          <w:szCs w:val="24"/>
          <w:lang w:eastAsia="en-IN"/>
        </w:rPr>
        <w:t xml:space="preserve">pp.- 313-319, 2020. </w:t>
      </w:r>
    </w:p>
    <w:p w:rsidR="00BA1A53" w:rsidRPr="004B654D" w:rsidRDefault="00BA1A53" w:rsidP="004C160D">
      <w:pPr>
        <w:autoSpaceDE w:val="0"/>
        <w:autoSpaceDN w:val="0"/>
        <w:adjustRightInd w:val="0"/>
        <w:spacing w:after="176"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[6</w:t>
      </w:r>
      <w:r w:rsidRPr="004B654D">
        <w:rPr>
          <w:rFonts w:ascii="Times New Roman" w:eastAsia="Times New Roman" w:hAnsi="Times New Roman" w:cs="Times New Roman"/>
          <w:bCs/>
          <w:sz w:val="24"/>
          <w:szCs w:val="24"/>
          <w:lang w:val="en-US"/>
        </w:rPr>
        <w:t xml:space="preserve">] M.R. Safaei, T. Hussein, K. Vafai, S.N. Kazi, A. Badarudin, Investigation of heat transfer enhancement in a forward-facing contracting channel using FMWCNT nanofluids, Numer. Heat Transfer, Part A Appl. 66 (2014) 1321–1361. </w:t>
      </w:r>
    </w:p>
    <w:p w:rsidR="00BA1A53" w:rsidRPr="004B654D" w:rsidRDefault="00BA1A53" w:rsidP="004C160D">
      <w:pPr>
        <w:autoSpaceDE w:val="0"/>
        <w:autoSpaceDN w:val="0"/>
        <w:adjustRightInd w:val="0"/>
        <w:spacing w:after="176"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lastRenderedPageBreak/>
        <w:t>[7</w:t>
      </w:r>
      <w:r w:rsidRPr="004B654D">
        <w:rPr>
          <w:rFonts w:ascii="Times New Roman" w:eastAsia="Times New Roman" w:hAnsi="Times New Roman" w:cs="Times New Roman"/>
          <w:bCs/>
          <w:sz w:val="24"/>
          <w:szCs w:val="24"/>
          <w:lang w:val="en-US"/>
        </w:rPr>
        <w:t xml:space="preserve">] T. Hussein, A. Tuqa, S.N. Kazi, H.K. Abdul Amir, B. Ahmed, M.K.A. A, et al., Numerical study of turbulent heat transfer in separated flow: review, Int. Rev. Mech. Eng. 7 (2013) 337–349. </w:t>
      </w:r>
    </w:p>
    <w:p w:rsidR="00BA1A53" w:rsidRPr="004B654D" w:rsidRDefault="00BA1A53" w:rsidP="004C160D">
      <w:pPr>
        <w:autoSpaceDE w:val="0"/>
        <w:autoSpaceDN w:val="0"/>
        <w:adjustRightInd w:val="0"/>
        <w:spacing w:after="176"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[8</w:t>
      </w:r>
      <w:r w:rsidRPr="004B654D">
        <w:rPr>
          <w:rFonts w:ascii="Times New Roman" w:eastAsia="Times New Roman" w:hAnsi="Times New Roman" w:cs="Times New Roman"/>
          <w:bCs/>
          <w:sz w:val="24"/>
          <w:szCs w:val="24"/>
          <w:lang w:val="en-US"/>
        </w:rPr>
        <w:t xml:space="preserve">] T. Hussein, A.J. Shkarah, S.N. Kazi, A. Badarudin, CFD simulation of heat transfer and turbulent fluid flow over a double forward-facing step, Math. Probl. Eng. 2013 (2013) 1–10. </w:t>
      </w:r>
    </w:p>
    <w:p w:rsidR="00BA1A53" w:rsidRPr="004B654D" w:rsidRDefault="00BA1A53" w:rsidP="004C160D">
      <w:pPr>
        <w:autoSpaceDE w:val="0"/>
        <w:autoSpaceDN w:val="0"/>
        <w:adjustRightInd w:val="0"/>
        <w:spacing w:after="176"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[9</w:t>
      </w:r>
      <w:r w:rsidRPr="004B654D">
        <w:rPr>
          <w:rFonts w:ascii="Times New Roman" w:eastAsia="Times New Roman" w:hAnsi="Times New Roman" w:cs="Times New Roman"/>
          <w:bCs/>
          <w:sz w:val="24"/>
          <w:szCs w:val="24"/>
          <w:lang w:val="en-US"/>
        </w:rPr>
        <w:t xml:space="preserve">] T. Hussein, T. Abdulrazzaq, S.N. Kazi, A. Badarudin, A.A.H. Kadhum, E. Sadeghinezhad, A review of studies on forced, natural and mixed heat transfer to fluid and nanofluid flow in an annular passage, Renew. Sust. Energ. Rev. 39 (2014) 835–856. </w:t>
      </w:r>
    </w:p>
    <w:p w:rsidR="00BA1A53" w:rsidRPr="004B654D" w:rsidRDefault="00BA1A53" w:rsidP="004C160D">
      <w:pPr>
        <w:autoSpaceDE w:val="0"/>
        <w:autoSpaceDN w:val="0"/>
        <w:adjustRightInd w:val="0"/>
        <w:spacing w:after="176"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[10</w:t>
      </w:r>
      <w:r w:rsidRPr="004B654D">
        <w:rPr>
          <w:rFonts w:ascii="Times New Roman" w:eastAsia="Times New Roman" w:hAnsi="Times New Roman" w:cs="Times New Roman"/>
          <w:bCs/>
          <w:sz w:val="24"/>
          <w:szCs w:val="24"/>
          <w:lang w:val="en-US"/>
        </w:rPr>
        <w:t xml:space="preserve">] L. Boelter, G. Young, H.W. Iversen, An Investigation of Aircraft Heaters XXVII—Distribution of Heat Transfer Rate in the Entrance Section of a Circular Tub. NACA-TN-1451, 1948. </w:t>
      </w:r>
    </w:p>
    <w:p w:rsidR="00BA1A53" w:rsidRPr="004B654D" w:rsidRDefault="00BA1A53" w:rsidP="004C160D">
      <w:pPr>
        <w:autoSpaceDE w:val="0"/>
        <w:autoSpaceDN w:val="0"/>
        <w:adjustRightInd w:val="0"/>
        <w:spacing w:after="176"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[11</w:t>
      </w:r>
      <w:r w:rsidRPr="004B654D">
        <w:rPr>
          <w:rFonts w:ascii="Times New Roman" w:eastAsia="Times New Roman" w:hAnsi="Times New Roman" w:cs="Times New Roman"/>
          <w:bCs/>
          <w:sz w:val="24"/>
          <w:szCs w:val="24"/>
          <w:lang w:val="en-US"/>
        </w:rPr>
        <w:t xml:space="preserve">] L. Khezzar, S.R.N. De Zilwa, J.H. Whitelaw, Combustion of premixed fuel and air downstream of a plane sudden-expansion, Exp. Fluids 27 (1999) 296–309. </w:t>
      </w:r>
    </w:p>
    <w:p w:rsidR="00BA1A53" w:rsidRPr="004B654D" w:rsidRDefault="00BA1A53" w:rsidP="004C160D">
      <w:pPr>
        <w:autoSpaceDE w:val="0"/>
        <w:autoSpaceDN w:val="0"/>
        <w:adjustRightInd w:val="0"/>
        <w:spacing w:after="176"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[12</w:t>
      </w:r>
      <w:r w:rsidRPr="004B654D">
        <w:rPr>
          <w:rFonts w:ascii="Times New Roman" w:eastAsia="Times New Roman" w:hAnsi="Times New Roman" w:cs="Times New Roman"/>
          <w:bCs/>
          <w:sz w:val="24"/>
          <w:szCs w:val="24"/>
          <w:lang w:val="en-US"/>
        </w:rPr>
        <w:t xml:space="preserve">] S. De Zilwa SR, J.H. Whitelaw Sivasegaram, Active control of isothermal and combusting flows in plane sudden-expansions, Proc. Transp. Phenom. Thermal Sci. Process Eng. (1997) 325–330. </w:t>
      </w:r>
    </w:p>
    <w:p w:rsidR="00BA1A53" w:rsidRPr="004B654D" w:rsidRDefault="00BA1A53" w:rsidP="004C160D">
      <w:pPr>
        <w:autoSpaceDE w:val="0"/>
        <w:autoSpaceDN w:val="0"/>
        <w:adjustRightInd w:val="0"/>
        <w:spacing w:after="176"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[13</w:t>
      </w:r>
      <w:r w:rsidRPr="004B654D">
        <w:rPr>
          <w:rFonts w:ascii="Times New Roman" w:eastAsia="Times New Roman" w:hAnsi="Times New Roman" w:cs="Times New Roman"/>
          <w:bCs/>
          <w:sz w:val="24"/>
          <w:szCs w:val="24"/>
          <w:lang w:val="en-US"/>
        </w:rPr>
        <w:t xml:space="preserve">] S.K. Park, T. Ota, An experimental approach to turbulent heat transfer using a symmetric expanded plane channel, J. Mech. Sci. Technol. 24 (2010) 857–863. </w:t>
      </w:r>
    </w:p>
    <w:p w:rsidR="00BA1A53" w:rsidRPr="004B654D" w:rsidRDefault="00BA1A53" w:rsidP="004C160D">
      <w:pPr>
        <w:autoSpaceDE w:val="0"/>
        <w:autoSpaceDN w:val="0"/>
        <w:adjustRightInd w:val="0"/>
        <w:spacing w:after="176"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[14</w:t>
      </w:r>
      <w:r w:rsidRPr="004B654D">
        <w:rPr>
          <w:rFonts w:ascii="Times New Roman" w:eastAsia="Times New Roman" w:hAnsi="Times New Roman" w:cs="Times New Roman"/>
          <w:bCs/>
          <w:sz w:val="24"/>
          <w:szCs w:val="24"/>
          <w:lang w:val="en-US"/>
        </w:rPr>
        <w:t xml:space="preserve">] C.C. Chieng, B.E. Launder, On the calculation of turbulent heat transport downstream from an abrupt pipe expansion, Numer. Heat Transfer 3 (1980) 189–207. </w:t>
      </w:r>
    </w:p>
    <w:p w:rsidR="00BA1A53" w:rsidRPr="004B654D" w:rsidRDefault="00BA1A53" w:rsidP="004C160D">
      <w:pPr>
        <w:autoSpaceDE w:val="0"/>
        <w:autoSpaceDN w:val="0"/>
        <w:adjustRightInd w:val="0"/>
        <w:spacing w:after="176"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[15</w:t>
      </w:r>
      <w:r w:rsidRPr="004B654D">
        <w:rPr>
          <w:rFonts w:ascii="Times New Roman" w:eastAsia="Times New Roman" w:hAnsi="Times New Roman" w:cs="Times New Roman"/>
          <w:bCs/>
          <w:sz w:val="24"/>
          <w:szCs w:val="24"/>
          <w:lang w:val="en-US"/>
        </w:rPr>
        <w:t xml:space="preserve">] B.T.F. Chung, S. Jia, A turbulent near-wall model on convective heat </w:t>
      </w:r>
      <w:r w:rsidRPr="004B654D">
        <w:rPr>
          <w:rFonts w:ascii="Times New Roman" w:eastAsia="Times New Roman" w:hAnsi="Times New Roman" w:cs="Times New Roman"/>
          <w:bCs/>
          <w:sz w:val="24"/>
          <w:szCs w:val="24"/>
          <w:lang w:val="en-US"/>
        </w:rPr>
        <w:lastRenderedPageBreak/>
        <w:t xml:space="preserve">transfer from an abrupt expansion tube, Heat Mass Transf. 31 (1995) 33–40. </w:t>
      </w:r>
    </w:p>
    <w:p w:rsidR="00BA1A53" w:rsidRPr="004B654D" w:rsidRDefault="00BA1A53" w:rsidP="004C160D">
      <w:pPr>
        <w:autoSpaceDE w:val="0"/>
        <w:autoSpaceDN w:val="0"/>
        <w:adjustRightInd w:val="0"/>
        <w:spacing w:after="176"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(16</w:t>
      </w:r>
      <w:r w:rsidRPr="004B654D">
        <w:rPr>
          <w:rFonts w:ascii="Times New Roman" w:eastAsia="Times New Roman" w:hAnsi="Times New Roman" w:cs="Times New Roman"/>
          <w:bCs/>
          <w:sz w:val="24"/>
          <w:szCs w:val="24"/>
          <w:lang w:val="en-US"/>
        </w:rPr>
        <w:t xml:space="preserve">) W.D. Hsieh, K.C. Chang, Calculation of wall heat transfer in pipeexpansionturbulent flows, Int. J. Heat Mass Transf. 39 (1996) 3813–3822. </w:t>
      </w:r>
    </w:p>
    <w:p w:rsidR="00BA1A53" w:rsidRPr="004B654D" w:rsidRDefault="00BA1A53" w:rsidP="004C160D">
      <w:pPr>
        <w:autoSpaceDE w:val="0"/>
        <w:autoSpaceDN w:val="0"/>
        <w:adjustRightInd w:val="0"/>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[17</w:t>
      </w:r>
      <w:r w:rsidRPr="004B654D">
        <w:rPr>
          <w:rFonts w:ascii="Times New Roman" w:eastAsia="Times New Roman" w:hAnsi="Times New Roman" w:cs="Times New Roman"/>
          <w:bCs/>
          <w:sz w:val="24"/>
          <w:szCs w:val="24"/>
          <w:lang w:val="en-US"/>
        </w:rPr>
        <w:t xml:space="preserve">] D. Lee, J. Lee, H. Park, M. Kim, Experimental and numerical study of heat transfer downstream of an axisymmetric abrupt expansion and in a cavity of a circular tube, J. Mech. Sci. Technol. 25 (2011) 395–401. </w:t>
      </w:r>
    </w:p>
    <w:p w:rsidR="00BA1A53" w:rsidRPr="004B654D" w:rsidRDefault="00BA1A53" w:rsidP="004C160D">
      <w:pPr>
        <w:autoSpaceDE w:val="0"/>
        <w:autoSpaceDN w:val="0"/>
        <w:adjustRightInd w:val="0"/>
        <w:spacing w:after="174"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(18</w:t>
      </w:r>
      <w:r w:rsidRPr="004B654D">
        <w:rPr>
          <w:rFonts w:ascii="Times New Roman" w:eastAsia="Times New Roman" w:hAnsi="Times New Roman" w:cs="Times New Roman"/>
          <w:bCs/>
          <w:sz w:val="24"/>
          <w:szCs w:val="24"/>
          <w:lang w:val="en-US"/>
        </w:rPr>
        <w:t xml:space="preserve">) E. Abu-Nada, Application of nanofluids for heat transfer enhancement of separated flows encountered in a backward facing step, Int. J. Heat Fluid Flow 29 (2008) 242–249 </w:t>
      </w:r>
    </w:p>
    <w:p w:rsidR="00BA1A53" w:rsidRPr="004B654D" w:rsidRDefault="00BA1A53" w:rsidP="004C160D">
      <w:pPr>
        <w:autoSpaceDE w:val="0"/>
        <w:autoSpaceDN w:val="0"/>
        <w:adjustRightInd w:val="0"/>
        <w:spacing w:after="174"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[19</w:t>
      </w:r>
      <w:r w:rsidRPr="004B654D">
        <w:rPr>
          <w:rFonts w:ascii="Times New Roman" w:eastAsia="Times New Roman" w:hAnsi="Times New Roman" w:cs="Times New Roman"/>
          <w:bCs/>
          <w:sz w:val="24"/>
          <w:szCs w:val="24"/>
          <w:lang w:val="en-US"/>
        </w:rPr>
        <w:t xml:space="preserve">] A.S. Kherbeet, H.A. Mohammed, B.H. Salman, The effect of nanofluids flow on mixed convection heat transfer over microscale backward-facing step, Int. J. Heat Mass Transf. 55 (2012) 5870–5881. </w:t>
      </w:r>
    </w:p>
    <w:p w:rsidR="00BA1A53" w:rsidRPr="004B654D" w:rsidRDefault="00BA1A53" w:rsidP="004C160D">
      <w:pPr>
        <w:autoSpaceDE w:val="0"/>
        <w:autoSpaceDN w:val="0"/>
        <w:adjustRightInd w:val="0"/>
        <w:spacing w:after="174"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[20</w:t>
      </w:r>
      <w:r w:rsidRPr="004B654D">
        <w:rPr>
          <w:rFonts w:ascii="Times New Roman" w:eastAsia="Times New Roman" w:hAnsi="Times New Roman" w:cs="Times New Roman"/>
          <w:bCs/>
          <w:sz w:val="24"/>
          <w:szCs w:val="24"/>
          <w:lang w:val="en-US"/>
        </w:rPr>
        <w:t xml:space="preserve">] H. Togun, M.R. Safaei, R. Sadri, S.N. Kazi, A. Badarudin, K. Hooman, et al., Numerical simulation of laminar to turbulent nanofluid flow and heat transfer over a backward-facing step, Appl. Math. Comput. 239 (2014) 153–170. </w:t>
      </w:r>
    </w:p>
    <w:p w:rsidR="00BA1A53" w:rsidRPr="004B654D" w:rsidRDefault="00BA1A53" w:rsidP="004C160D">
      <w:pPr>
        <w:autoSpaceDE w:val="0"/>
        <w:autoSpaceDN w:val="0"/>
        <w:adjustRightInd w:val="0"/>
        <w:spacing w:after="174"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lastRenderedPageBreak/>
        <w:t>[21</w:t>
      </w:r>
      <w:r w:rsidRPr="004B654D">
        <w:rPr>
          <w:rFonts w:ascii="Times New Roman" w:eastAsia="Times New Roman" w:hAnsi="Times New Roman" w:cs="Times New Roman"/>
          <w:bCs/>
          <w:sz w:val="24"/>
          <w:szCs w:val="24"/>
          <w:lang w:val="en-US"/>
        </w:rPr>
        <w:t xml:space="preserve">] B.C. Pak, Y.I. Cho, Hydrodynamic and heat transfer study of dispersed fluids with submicron metallic oxide nanoparticles, Experimental Heat transfer, 11 (1998) 150-170. </w:t>
      </w:r>
    </w:p>
    <w:p w:rsidR="00BA1A53" w:rsidRPr="004B654D" w:rsidRDefault="00BA1A53" w:rsidP="004C160D">
      <w:pPr>
        <w:autoSpaceDE w:val="0"/>
        <w:autoSpaceDN w:val="0"/>
        <w:adjustRightInd w:val="0"/>
        <w:spacing w:after="174"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[22</w:t>
      </w:r>
      <w:r w:rsidRPr="004B654D">
        <w:rPr>
          <w:rFonts w:ascii="Times New Roman" w:eastAsia="Times New Roman" w:hAnsi="Times New Roman" w:cs="Times New Roman"/>
          <w:bCs/>
          <w:sz w:val="24"/>
          <w:szCs w:val="24"/>
          <w:lang w:val="en-US"/>
        </w:rPr>
        <w:t xml:space="preserve">] Y. Xuan, Q. Li, Investigation on convective heat transfer and flow features of Nano fluids, Journal of Heat Transfer, 125 (2003) 151-155. </w:t>
      </w:r>
    </w:p>
    <w:p w:rsidR="00BA1A53" w:rsidRPr="004B654D" w:rsidRDefault="00BA1A53" w:rsidP="004C160D">
      <w:pPr>
        <w:autoSpaceDE w:val="0"/>
        <w:autoSpaceDN w:val="0"/>
        <w:adjustRightInd w:val="0"/>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 xml:space="preserve"> [23</w:t>
      </w:r>
      <w:r w:rsidRPr="004B654D">
        <w:rPr>
          <w:rFonts w:ascii="Times New Roman" w:eastAsia="Times New Roman" w:hAnsi="Times New Roman" w:cs="Times New Roman"/>
          <w:bCs/>
          <w:sz w:val="24"/>
          <w:szCs w:val="24"/>
          <w:lang w:val="en-US"/>
        </w:rPr>
        <w:t xml:space="preserve">] Wen, D., &amp; Ding, Y. (2004). Experimental investigation into convective heat transfer of Nano fluids at the entrance region under laminar flow conditions. International Journal of Heat and Mass Transfer, 47(24), 5181-5188. </w:t>
      </w:r>
    </w:p>
    <w:p w:rsidR="00BA1A53" w:rsidRDefault="00BA1A53" w:rsidP="004C160D">
      <w:pPr>
        <w:autoSpaceDE w:val="0"/>
        <w:autoSpaceDN w:val="0"/>
        <w:adjustRightInd w:val="0"/>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[24</w:t>
      </w:r>
      <w:r w:rsidRPr="004B654D">
        <w:rPr>
          <w:rFonts w:ascii="Times New Roman" w:eastAsia="Times New Roman" w:hAnsi="Times New Roman" w:cs="Times New Roman"/>
          <w:bCs/>
          <w:sz w:val="24"/>
          <w:szCs w:val="24"/>
          <w:lang w:val="en-US"/>
        </w:rPr>
        <w:t xml:space="preserve">] Namburu, P. K., Kulkarni, D. P., Misra, D., &amp; Das, D. K. (2007). Viscosity of copper oxide nanoparticles dispersed in ethylene glycol and water mixture. Experimental Thermal and Fluid Science. 32(2), 397-402. </w:t>
      </w:r>
    </w:p>
    <w:p w:rsidR="00BA1A53" w:rsidRPr="004B654D" w:rsidRDefault="00BA1A53" w:rsidP="004C160D">
      <w:pPr>
        <w:autoSpaceDE w:val="0"/>
        <w:autoSpaceDN w:val="0"/>
        <w:adjustRightInd w:val="0"/>
        <w:spacing w:after="0" w:line="24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[25</w:t>
      </w:r>
      <w:r w:rsidRPr="004B654D">
        <w:rPr>
          <w:rFonts w:ascii="Times New Roman" w:eastAsia="Times New Roman" w:hAnsi="Times New Roman" w:cs="Times New Roman"/>
          <w:bCs/>
          <w:sz w:val="24"/>
          <w:szCs w:val="24"/>
          <w:lang w:val="en-US"/>
        </w:rPr>
        <w:t xml:space="preserve">] Rao, G. S., Sharma, K. V., Chary, S. P., Bakar, R. A., Rahman, M. M., Kadirgama, K., &amp; Noor, M. M. (2011). Experimental Study on heat transfer coefficient and friction factor of Al2O3 Nano fluid in a packed bed column. Journal of Mechanical Engineering and Sciences, 1, 1-15. </w:t>
      </w:r>
    </w:p>
    <w:p w:rsidR="0036385C" w:rsidRDefault="0036385C" w:rsidP="004C160D">
      <w:pPr>
        <w:spacing w:line="240" w:lineRule="auto"/>
        <w:rPr>
          <w:rFonts w:ascii="Times New Roman" w:hAnsi="Times New Roman" w:cs="Times New Roman"/>
          <w:sz w:val="28"/>
          <w:szCs w:val="28"/>
        </w:rPr>
        <w:sectPr w:rsidR="0036385C" w:rsidSect="0036385C">
          <w:type w:val="continuous"/>
          <w:pgSz w:w="11906" w:h="16838"/>
          <w:pgMar w:top="1440" w:right="1440" w:bottom="1440" w:left="1440" w:header="708" w:footer="708" w:gutter="0"/>
          <w:cols w:num="2" w:space="708"/>
          <w:docGrid w:linePitch="360"/>
        </w:sectPr>
      </w:pPr>
    </w:p>
    <w:p w:rsidR="00BA1A53" w:rsidRDefault="00BA1A53" w:rsidP="004C160D">
      <w:pPr>
        <w:spacing w:line="240" w:lineRule="auto"/>
        <w:rPr>
          <w:rFonts w:ascii="Times New Roman" w:hAnsi="Times New Roman" w:cs="Times New Roman"/>
          <w:sz w:val="28"/>
          <w:szCs w:val="28"/>
        </w:rPr>
      </w:pPr>
    </w:p>
    <w:p w:rsidR="00BA1A53" w:rsidRDefault="00BA1A53" w:rsidP="004C160D">
      <w:pPr>
        <w:spacing w:line="240" w:lineRule="auto"/>
        <w:rPr>
          <w:rFonts w:ascii="Times New Roman" w:hAnsi="Times New Roman" w:cs="Times New Roman"/>
          <w:sz w:val="28"/>
          <w:szCs w:val="28"/>
        </w:rPr>
      </w:pPr>
    </w:p>
    <w:p w:rsidR="00DE11AF" w:rsidRPr="00DE11AF" w:rsidRDefault="00DE11AF" w:rsidP="004C160D">
      <w:pPr>
        <w:spacing w:line="240" w:lineRule="auto"/>
        <w:rPr>
          <w:rFonts w:ascii="Times New Roman" w:hAnsi="Times New Roman" w:cs="Times New Roman"/>
          <w:sz w:val="24"/>
          <w:szCs w:val="24"/>
        </w:rPr>
      </w:pPr>
    </w:p>
    <w:p w:rsidR="00DE11AF" w:rsidRPr="00191D1A" w:rsidRDefault="00DE11AF" w:rsidP="004C160D">
      <w:pPr>
        <w:spacing w:line="240" w:lineRule="auto"/>
        <w:rPr>
          <w:rFonts w:ascii="Times New Roman" w:hAnsi="Times New Roman" w:cs="Times New Roman"/>
          <w:sz w:val="20"/>
          <w:szCs w:val="20"/>
        </w:rPr>
      </w:pPr>
    </w:p>
    <w:sectPr w:rsidR="00DE11AF" w:rsidRPr="00191D1A" w:rsidSect="0036385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17B51"/>
    <w:multiLevelType w:val="hybridMultilevel"/>
    <w:tmpl w:val="4C34BAE0"/>
    <w:lvl w:ilvl="0" w:tplc="C0B8082E">
      <w:start w:val="1"/>
      <w:numFmt w:val="bullet"/>
      <w:lvlText w:val=""/>
      <w:lvlJc w:val="left"/>
      <w:pPr>
        <w:ind w:left="720" w:hanging="360"/>
      </w:pPr>
      <w:rPr>
        <w:rFonts w:ascii="Symbol" w:hAnsi="Symbol" w:hint="default"/>
      </w:rPr>
    </w:lvl>
    <w:lvl w:ilvl="1" w:tplc="1DF22E92" w:tentative="1">
      <w:start w:val="1"/>
      <w:numFmt w:val="bullet"/>
      <w:lvlText w:val="o"/>
      <w:lvlJc w:val="left"/>
      <w:pPr>
        <w:ind w:left="1440" w:hanging="360"/>
      </w:pPr>
      <w:rPr>
        <w:rFonts w:ascii="Courier New" w:hAnsi="Courier New" w:cs="Courier New" w:hint="default"/>
      </w:rPr>
    </w:lvl>
    <w:lvl w:ilvl="2" w:tplc="F398A04A" w:tentative="1">
      <w:start w:val="1"/>
      <w:numFmt w:val="bullet"/>
      <w:lvlText w:val=""/>
      <w:lvlJc w:val="left"/>
      <w:pPr>
        <w:ind w:left="2160" w:hanging="360"/>
      </w:pPr>
      <w:rPr>
        <w:rFonts w:ascii="Wingdings" w:hAnsi="Wingdings" w:hint="default"/>
      </w:rPr>
    </w:lvl>
    <w:lvl w:ilvl="3" w:tplc="C8A64562" w:tentative="1">
      <w:start w:val="1"/>
      <w:numFmt w:val="bullet"/>
      <w:lvlText w:val=""/>
      <w:lvlJc w:val="left"/>
      <w:pPr>
        <w:ind w:left="2880" w:hanging="360"/>
      </w:pPr>
      <w:rPr>
        <w:rFonts w:ascii="Symbol" w:hAnsi="Symbol" w:hint="default"/>
      </w:rPr>
    </w:lvl>
    <w:lvl w:ilvl="4" w:tplc="41608586" w:tentative="1">
      <w:start w:val="1"/>
      <w:numFmt w:val="bullet"/>
      <w:lvlText w:val="o"/>
      <w:lvlJc w:val="left"/>
      <w:pPr>
        <w:ind w:left="3600" w:hanging="360"/>
      </w:pPr>
      <w:rPr>
        <w:rFonts w:ascii="Courier New" w:hAnsi="Courier New" w:cs="Courier New" w:hint="default"/>
      </w:rPr>
    </w:lvl>
    <w:lvl w:ilvl="5" w:tplc="E9448B2E" w:tentative="1">
      <w:start w:val="1"/>
      <w:numFmt w:val="bullet"/>
      <w:lvlText w:val=""/>
      <w:lvlJc w:val="left"/>
      <w:pPr>
        <w:ind w:left="4320" w:hanging="360"/>
      </w:pPr>
      <w:rPr>
        <w:rFonts w:ascii="Wingdings" w:hAnsi="Wingdings" w:hint="default"/>
      </w:rPr>
    </w:lvl>
    <w:lvl w:ilvl="6" w:tplc="FF865340" w:tentative="1">
      <w:start w:val="1"/>
      <w:numFmt w:val="bullet"/>
      <w:lvlText w:val=""/>
      <w:lvlJc w:val="left"/>
      <w:pPr>
        <w:ind w:left="5040" w:hanging="360"/>
      </w:pPr>
      <w:rPr>
        <w:rFonts w:ascii="Symbol" w:hAnsi="Symbol" w:hint="default"/>
      </w:rPr>
    </w:lvl>
    <w:lvl w:ilvl="7" w:tplc="4886A22C" w:tentative="1">
      <w:start w:val="1"/>
      <w:numFmt w:val="bullet"/>
      <w:lvlText w:val="o"/>
      <w:lvlJc w:val="left"/>
      <w:pPr>
        <w:ind w:left="5760" w:hanging="360"/>
      </w:pPr>
      <w:rPr>
        <w:rFonts w:ascii="Courier New" w:hAnsi="Courier New" w:cs="Courier New" w:hint="default"/>
      </w:rPr>
    </w:lvl>
    <w:lvl w:ilvl="8" w:tplc="DBBAFFD8" w:tentative="1">
      <w:start w:val="1"/>
      <w:numFmt w:val="bullet"/>
      <w:lvlText w:val=""/>
      <w:lvlJc w:val="left"/>
      <w:pPr>
        <w:ind w:left="6480" w:hanging="360"/>
      </w:pPr>
      <w:rPr>
        <w:rFonts w:ascii="Wingdings" w:hAnsi="Wingdings" w:hint="default"/>
      </w:rPr>
    </w:lvl>
  </w:abstractNum>
  <w:abstractNum w:abstractNumId="1">
    <w:nsid w:val="7766554F"/>
    <w:multiLevelType w:val="hybridMultilevel"/>
    <w:tmpl w:val="E88E0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54478E"/>
    <w:rsid w:val="0000582A"/>
    <w:rsid w:val="000C5D62"/>
    <w:rsid w:val="00106D32"/>
    <w:rsid w:val="00191D1A"/>
    <w:rsid w:val="001B0AE0"/>
    <w:rsid w:val="001E23B3"/>
    <w:rsid w:val="00244474"/>
    <w:rsid w:val="00284E39"/>
    <w:rsid w:val="0029670B"/>
    <w:rsid w:val="002969FE"/>
    <w:rsid w:val="0036385C"/>
    <w:rsid w:val="003B069F"/>
    <w:rsid w:val="003C4EFE"/>
    <w:rsid w:val="00422CF2"/>
    <w:rsid w:val="0045471E"/>
    <w:rsid w:val="004854BD"/>
    <w:rsid w:val="004A6EE5"/>
    <w:rsid w:val="004C160D"/>
    <w:rsid w:val="004E5B51"/>
    <w:rsid w:val="0051072A"/>
    <w:rsid w:val="0054478E"/>
    <w:rsid w:val="0058786C"/>
    <w:rsid w:val="005F587A"/>
    <w:rsid w:val="00641608"/>
    <w:rsid w:val="0066494C"/>
    <w:rsid w:val="006D64B5"/>
    <w:rsid w:val="006D7A3C"/>
    <w:rsid w:val="0079014C"/>
    <w:rsid w:val="0082646D"/>
    <w:rsid w:val="00836405"/>
    <w:rsid w:val="008654F4"/>
    <w:rsid w:val="00955412"/>
    <w:rsid w:val="00960E36"/>
    <w:rsid w:val="009E4984"/>
    <w:rsid w:val="00A64725"/>
    <w:rsid w:val="00A81F87"/>
    <w:rsid w:val="00B0013E"/>
    <w:rsid w:val="00BA104B"/>
    <w:rsid w:val="00BA1A53"/>
    <w:rsid w:val="00C01866"/>
    <w:rsid w:val="00C01CFC"/>
    <w:rsid w:val="00D43968"/>
    <w:rsid w:val="00DE11AF"/>
    <w:rsid w:val="00DF2D19"/>
    <w:rsid w:val="00F015E0"/>
    <w:rsid w:val="00F4372F"/>
    <w:rsid w:val="00F71BE6"/>
    <w:rsid w:val="00F742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D0A58A-4B4A-4D69-8B9B-E1BA6F60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1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1A53"/>
    <w:pPr>
      <w:spacing w:after="200" w:line="276" w:lineRule="auto"/>
      <w:ind w:left="720"/>
      <w:contextualSpacing/>
    </w:pPr>
    <w:rPr>
      <w:rFonts w:ascii="Calibri" w:eastAsia="Calibri" w:hAnsi="Calibri" w:cs="Times New Roman"/>
      <w:lang w:val="en-US"/>
    </w:rPr>
  </w:style>
  <w:style w:type="character" w:styleId="Hyperlink">
    <w:name w:val="Hyperlink"/>
    <w:uiPriority w:val="99"/>
    <w:unhideWhenUsed/>
    <w:rsid w:val="00BA1A53"/>
    <w:rPr>
      <w:color w:val="0000FF"/>
      <w:u w:val="single"/>
    </w:rPr>
  </w:style>
  <w:style w:type="character" w:customStyle="1" w:styleId="text">
    <w:name w:val="text"/>
    <w:basedOn w:val="DefaultParagraphFont"/>
    <w:rsid w:val="00BA1A53"/>
  </w:style>
  <w:style w:type="paragraph" w:styleId="BalloonText">
    <w:name w:val="Balloon Text"/>
    <w:basedOn w:val="Normal"/>
    <w:link w:val="BalloonTextChar"/>
    <w:uiPriority w:val="99"/>
    <w:semiHidden/>
    <w:unhideWhenUsed/>
    <w:rsid w:val="00284E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E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sciencedirect.com/science/article/abs/pii/S2451904920300421" TargetMode="External"/><Relationship Id="rId18" Type="http://schemas.openxmlformats.org/officeDocument/2006/relationships/hyperlink" Target="https://www.sciencedirect.com/science/article/pii/S221478531931418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www.sciencedirect.com/science/article/abs/pii/S2451904920300421" TargetMode="External"/><Relationship Id="rId17" Type="http://schemas.openxmlformats.org/officeDocument/2006/relationships/hyperlink" Target="https://www.sciencedirect.com/science/article/pii/S221478531931418X" TargetMode="External"/><Relationship Id="rId2" Type="http://schemas.openxmlformats.org/officeDocument/2006/relationships/styles" Target="styles.xml"/><Relationship Id="rId16" Type="http://schemas.openxmlformats.org/officeDocument/2006/relationships/hyperlink" Target="https://www.sciencedirect.com/science/article/pii/S221478531931418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s://www.sciencedirect.com/science/article/abs/pii/S2451904920300421" TargetMode="External"/><Relationship Id="rId5" Type="http://schemas.openxmlformats.org/officeDocument/2006/relationships/image" Target="media/image1.emf"/><Relationship Id="rId15" Type="http://schemas.openxmlformats.org/officeDocument/2006/relationships/hyperlink" Target="https://www.sciencedirect.com/science/article/abs/pii/S2451904920300421" TargetMode="External"/><Relationship Id="rId10" Type="http://schemas.openxmlformats.org/officeDocument/2006/relationships/chart" Target="charts/chart4.xml"/><Relationship Id="rId19" Type="http://schemas.openxmlformats.org/officeDocument/2006/relationships/hyperlink" Target="https://www.sciencedirect.com/science/journal/22147853/21/part/P1"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www.sciencedirect.com/science/article/abs/pii/S2451904920300421"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'Prassure '!$C$18</c:f>
              <c:strCache>
                <c:ptCount val="1"/>
                <c:pt idx="0">
                  <c:v>Al2O3</c:v>
                </c:pt>
              </c:strCache>
            </c:strRef>
          </c:tx>
          <c:spPr>
            <a:solidFill>
              <a:schemeClr val="accent1"/>
            </a:solidFill>
            <a:ln>
              <a:noFill/>
            </a:ln>
            <a:effectLst/>
          </c:spPr>
          <c:invertIfNegative val="0"/>
          <c:cat>
            <c:numRef>
              <c:f>'Prassure '!$D$17:$F$17</c:f>
              <c:numCache>
                <c:formatCode>General</c:formatCode>
                <c:ptCount val="3"/>
                <c:pt idx="0">
                  <c:v>0.2</c:v>
                </c:pt>
                <c:pt idx="1">
                  <c:v>0.30000000000000032</c:v>
                </c:pt>
                <c:pt idx="2">
                  <c:v>0.4</c:v>
                </c:pt>
              </c:numCache>
            </c:numRef>
          </c:cat>
          <c:val>
            <c:numRef>
              <c:f>'Prassure '!$D$18:$F$18</c:f>
              <c:numCache>
                <c:formatCode>0.0000</c:formatCode>
                <c:ptCount val="3"/>
                <c:pt idx="0">
                  <c:v>1.9500000000000024E-2</c:v>
                </c:pt>
                <c:pt idx="1">
                  <c:v>1.6100000000000021E-2</c:v>
                </c:pt>
                <c:pt idx="2">
                  <c:v>1.4100000000000001E-2</c:v>
                </c:pt>
              </c:numCache>
            </c:numRef>
          </c:val>
        </c:ser>
        <c:ser>
          <c:idx val="1"/>
          <c:order val="1"/>
          <c:tx>
            <c:strRef>
              <c:f>'Prassure '!$C$19</c:f>
              <c:strCache>
                <c:ptCount val="1"/>
                <c:pt idx="0">
                  <c:v>ethylene glycol</c:v>
                </c:pt>
              </c:strCache>
            </c:strRef>
          </c:tx>
          <c:spPr>
            <a:solidFill>
              <a:schemeClr val="accent2"/>
            </a:solidFill>
            <a:ln>
              <a:noFill/>
            </a:ln>
            <a:effectLst/>
          </c:spPr>
          <c:invertIfNegative val="0"/>
          <c:cat>
            <c:numRef>
              <c:f>'Prassure '!$D$17:$F$17</c:f>
              <c:numCache>
                <c:formatCode>General</c:formatCode>
                <c:ptCount val="3"/>
                <c:pt idx="0">
                  <c:v>0.2</c:v>
                </c:pt>
                <c:pt idx="1">
                  <c:v>0.30000000000000032</c:v>
                </c:pt>
                <c:pt idx="2">
                  <c:v>0.4</c:v>
                </c:pt>
              </c:numCache>
            </c:numRef>
          </c:cat>
          <c:val>
            <c:numRef>
              <c:f>'Prassure '!$D$19:$F$19</c:f>
              <c:numCache>
                <c:formatCode>0.0000</c:formatCode>
                <c:ptCount val="3"/>
                <c:pt idx="0">
                  <c:v>2.9000000000000015E-2</c:v>
                </c:pt>
                <c:pt idx="1">
                  <c:v>8.9000000000000173E-3</c:v>
                </c:pt>
                <c:pt idx="2">
                  <c:v>7.300000000000007E-3</c:v>
                </c:pt>
              </c:numCache>
            </c:numRef>
          </c:val>
        </c:ser>
        <c:ser>
          <c:idx val="2"/>
          <c:order val="2"/>
          <c:tx>
            <c:strRef>
              <c:f>'Prassure '!$C$20</c:f>
              <c:strCache>
                <c:ptCount val="1"/>
                <c:pt idx="0">
                  <c:v>CuO</c:v>
                </c:pt>
              </c:strCache>
            </c:strRef>
          </c:tx>
          <c:spPr>
            <a:solidFill>
              <a:schemeClr val="accent3"/>
            </a:solidFill>
            <a:ln>
              <a:noFill/>
            </a:ln>
            <a:effectLst/>
          </c:spPr>
          <c:invertIfNegative val="0"/>
          <c:cat>
            <c:numRef>
              <c:f>'Prassure '!$D$17:$F$17</c:f>
              <c:numCache>
                <c:formatCode>General</c:formatCode>
                <c:ptCount val="3"/>
                <c:pt idx="0">
                  <c:v>0.2</c:v>
                </c:pt>
                <c:pt idx="1">
                  <c:v>0.30000000000000032</c:v>
                </c:pt>
                <c:pt idx="2">
                  <c:v>0.4</c:v>
                </c:pt>
              </c:numCache>
            </c:numRef>
          </c:cat>
          <c:val>
            <c:numRef>
              <c:f>'Prassure '!$D$20:$F$20</c:f>
              <c:numCache>
                <c:formatCode>0.0000</c:formatCode>
                <c:ptCount val="3"/>
                <c:pt idx="0">
                  <c:v>1.1500000000000019E-2</c:v>
                </c:pt>
                <c:pt idx="1">
                  <c:v>6.1000000000000019E-2</c:v>
                </c:pt>
                <c:pt idx="2">
                  <c:v>2.9399999999999999E-2</c:v>
                </c:pt>
              </c:numCache>
            </c:numRef>
          </c:val>
        </c:ser>
        <c:dLbls>
          <c:showLegendKey val="0"/>
          <c:showVal val="0"/>
          <c:showCatName val="0"/>
          <c:showSerName val="0"/>
          <c:showPercent val="0"/>
          <c:showBubbleSize val="0"/>
        </c:dLbls>
        <c:gapWidth val="150"/>
        <c:axId val="346607184"/>
        <c:axId val="346599344"/>
      </c:barChart>
      <c:catAx>
        <c:axId val="346607184"/>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Volume fraction of Nano Fluids</a:t>
                </a:r>
              </a:p>
            </c:rich>
          </c:tx>
          <c:layout>
            <c:manualLayout>
              <c:xMode val="edge"/>
              <c:yMode val="edge"/>
              <c:x val="0.35429746281714786"/>
              <c:y val="0.87868037328667326"/>
            </c:manualLayout>
          </c:layout>
          <c:overlay val="0"/>
          <c:spPr>
            <a:noFill/>
            <a:ln>
              <a:noFill/>
            </a:ln>
            <a:effectLst/>
          </c:sp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6599344"/>
        <c:crosses val="autoZero"/>
        <c:auto val="1"/>
        <c:lblAlgn val="ctr"/>
        <c:lblOffset val="100"/>
        <c:noMultiLvlLbl val="0"/>
      </c:catAx>
      <c:valAx>
        <c:axId val="346599344"/>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Pressure (Pa)</a:t>
                </a:r>
              </a:p>
            </c:rich>
          </c:tx>
          <c:overlay val="0"/>
          <c:spPr>
            <a:noFill/>
            <a:ln>
              <a:noFill/>
            </a:ln>
            <a:effectLst/>
          </c:spPr>
        </c:title>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6607184"/>
        <c:crosses val="autoZero"/>
        <c:crossBetween val="between"/>
        <c:majorUnit val="2.0000000000000014E-2"/>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velocity!$C$21</c:f>
              <c:strCache>
                <c:ptCount val="1"/>
                <c:pt idx="0">
                  <c:v>Al2O3</c:v>
                </c:pt>
              </c:strCache>
            </c:strRef>
          </c:tx>
          <c:spPr>
            <a:solidFill>
              <a:schemeClr val="accent1"/>
            </a:solidFill>
            <a:ln>
              <a:noFill/>
            </a:ln>
            <a:effectLst/>
          </c:spPr>
          <c:invertIfNegative val="0"/>
          <c:cat>
            <c:numRef>
              <c:f>velocity!$D$20:$F$20</c:f>
              <c:numCache>
                <c:formatCode>General</c:formatCode>
                <c:ptCount val="3"/>
                <c:pt idx="0">
                  <c:v>0.2</c:v>
                </c:pt>
                <c:pt idx="1">
                  <c:v>0.30000000000000032</c:v>
                </c:pt>
                <c:pt idx="2">
                  <c:v>0.4</c:v>
                </c:pt>
              </c:numCache>
            </c:numRef>
          </c:cat>
          <c:val>
            <c:numRef>
              <c:f>velocity!$D$21:$F$21</c:f>
              <c:numCache>
                <c:formatCode>General</c:formatCode>
                <c:ptCount val="3"/>
                <c:pt idx="0">
                  <c:v>3.2300000000000046E-3</c:v>
                </c:pt>
                <c:pt idx="1">
                  <c:v>2.6400000000000026E-3</c:v>
                </c:pt>
                <c:pt idx="2">
                  <c:v>2.2880000000000031E-3</c:v>
                </c:pt>
              </c:numCache>
            </c:numRef>
          </c:val>
        </c:ser>
        <c:ser>
          <c:idx val="1"/>
          <c:order val="1"/>
          <c:tx>
            <c:strRef>
              <c:f>velocity!$C$22</c:f>
              <c:strCache>
                <c:ptCount val="1"/>
                <c:pt idx="0">
                  <c:v>ethylene glycol</c:v>
                </c:pt>
              </c:strCache>
            </c:strRef>
          </c:tx>
          <c:spPr>
            <a:solidFill>
              <a:schemeClr val="accent2"/>
            </a:solidFill>
            <a:ln>
              <a:noFill/>
            </a:ln>
            <a:effectLst/>
          </c:spPr>
          <c:invertIfNegative val="0"/>
          <c:cat>
            <c:numRef>
              <c:f>velocity!$D$20:$F$20</c:f>
              <c:numCache>
                <c:formatCode>General</c:formatCode>
                <c:ptCount val="3"/>
                <c:pt idx="0">
                  <c:v>0.2</c:v>
                </c:pt>
                <c:pt idx="1">
                  <c:v>0.30000000000000032</c:v>
                </c:pt>
                <c:pt idx="2">
                  <c:v>0.4</c:v>
                </c:pt>
              </c:numCache>
            </c:numRef>
          </c:cat>
          <c:val>
            <c:numRef>
              <c:f>velocity!$D$22:$F$22</c:f>
              <c:numCache>
                <c:formatCode>General</c:formatCode>
                <c:ptCount val="3"/>
                <c:pt idx="0">
                  <c:v>4.7900000000000052E-3</c:v>
                </c:pt>
                <c:pt idx="1">
                  <c:v>4.4555000000000003E-3</c:v>
                </c:pt>
                <c:pt idx="2">
                  <c:v>4.1790000000000065E-3</c:v>
                </c:pt>
              </c:numCache>
            </c:numRef>
          </c:val>
        </c:ser>
        <c:ser>
          <c:idx val="2"/>
          <c:order val="2"/>
          <c:tx>
            <c:strRef>
              <c:f>velocity!$C$23</c:f>
              <c:strCache>
                <c:ptCount val="1"/>
                <c:pt idx="0">
                  <c:v>CuO</c:v>
                </c:pt>
              </c:strCache>
            </c:strRef>
          </c:tx>
          <c:spPr>
            <a:solidFill>
              <a:schemeClr val="accent3"/>
            </a:solidFill>
            <a:ln>
              <a:noFill/>
            </a:ln>
            <a:effectLst/>
          </c:spPr>
          <c:invertIfNegative val="0"/>
          <c:cat>
            <c:numRef>
              <c:f>velocity!$D$20:$F$20</c:f>
              <c:numCache>
                <c:formatCode>General</c:formatCode>
                <c:ptCount val="3"/>
                <c:pt idx="0">
                  <c:v>0.2</c:v>
                </c:pt>
                <c:pt idx="1">
                  <c:v>0.30000000000000032</c:v>
                </c:pt>
                <c:pt idx="2">
                  <c:v>0.4</c:v>
                </c:pt>
              </c:numCache>
            </c:numRef>
          </c:cat>
          <c:val>
            <c:numRef>
              <c:f>velocity!$D$23:$F$23</c:f>
              <c:numCache>
                <c:formatCode>General</c:formatCode>
                <c:ptCount val="3"/>
                <c:pt idx="0">
                  <c:v>1.9000000000000026E-3</c:v>
                </c:pt>
                <c:pt idx="1">
                  <c:v>1.7700000000000018E-3</c:v>
                </c:pt>
                <c:pt idx="2">
                  <c:v>1.6190000000000013E-3</c:v>
                </c:pt>
              </c:numCache>
            </c:numRef>
          </c:val>
        </c:ser>
        <c:dLbls>
          <c:showLegendKey val="0"/>
          <c:showVal val="0"/>
          <c:showCatName val="0"/>
          <c:showSerName val="0"/>
          <c:showPercent val="0"/>
          <c:showBubbleSize val="0"/>
        </c:dLbls>
        <c:gapWidth val="150"/>
        <c:axId val="346608304"/>
        <c:axId val="346597664"/>
      </c:barChart>
      <c:catAx>
        <c:axId val="346608304"/>
        <c:scaling>
          <c:orientation val="minMax"/>
        </c:scaling>
        <c:delete val="0"/>
        <c:axPos val="b"/>
        <c:title>
          <c:tx>
            <c:rich>
              <a:bodyPr rot="0" spcFirstLastPara="1" vertOverflow="ellipsis" vert="horz" wrap="square" anchor="ctr" anchorCtr="1"/>
              <a:lstStyle/>
              <a:p>
                <a:pPr algn="ct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Volume fraction of Nano Fluids</a:t>
                </a:r>
              </a:p>
            </c:rich>
          </c:tx>
          <c:layout>
            <c:manualLayout>
              <c:xMode val="edge"/>
              <c:yMode val="edge"/>
              <c:x val="0.27258877123118275"/>
              <c:y val="0.9239159720236656"/>
            </c:manualLayout>
          </c:layout>
          <c:overlay val="0"/>
          <c:spPr>
            <a:noFill/>
            <a:ln>
              <a:noFill/>
            </a:ln>
            <a:effectLst/>
          </c:sp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6597664"/>
        <c:crosses val="autoZero"/>
        <c:auto val="1"/>
        <c:lblAlgn val="ctr"/>
        <c:lblOffset val="100"/>
        <c:noMultiLvlLbl val="0"/>
      </c:catAx>
      <c:valAx>
        <c:axId val="346597664"/>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Velocity (m/s)</a:t>
                </a:r>
              </a:p>
            </c:rich>
          </c:tx>
          <c:layout>
            <c:manualLayout>
              <c:xMode val="edge"/>
              <c:yMode val="edge"/>
              <c:x val="1.6666767228809061E-2"/>
              <c:y val="0.28461061044273867"/>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66083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89288295484803"/>
          <c:y val="4.7930840034398937E-2"/>
          <c:w val="0.64503917988512305"/>
          <c:h val="0.74954831828748636"/>
        </c:manualLayout>
      </c:layout>
      <c:barChart>
        <c:barDir val="col"/>
        <c:grouping val="clustered"/>
        <c:varyColors val="0"/>
        <c:ser>
          <c:idx val="0"/>
          <c:order val="0"/>
          <c:tx>
            <c:strRef>
              <c:f>'Heat transfer cof.  '!$D$19</c:f>
              <c:strCache>
                <c:ptCount val="1"/>
                <c:pt idx="0">
                  <c:v>Al2O3</c:v>
                </c:pt>
              </c:strCache>
            </c:strRef>
          </c:tx>
          <c:spPr>
            <a:solidFill>
              <a:schemeClr val="accent1"/>
            </a:solidFill>
            <a:ln>
              <a:noFill/>
            </a:ln>
            <a:effectLst/>
          </c:spPr>
          <c:invertIfNegative val="0"/>
          <c:cat>
            <c:numRef>
              <c:f>'Heat transfer cof.  '!$E$18:$G$18</c:f>
              <c:numCache>
                <c:formatCode>General</c:formatCode>
                <c:ptCount val="3"/>
                <c:pt idx="0">
                  <c:v>0.2</c:v>
                </c:pt>
                <c:pt idx="1">
                  <c:v>0.30000000000000032</c:v>
                </c:pt>
                <c:pt idx="2">
                  <c:v>0.4</c:v>
                </c:pt>
              </c:numCache>
            </c:numRef>
          </c:cat>
          <c:val>
            <c:numRef>
              <c:f>'Heat transfer cof.  '!$E$19:$G$19</c:f>
              <c:numCache>
                <c:formatCode>General</c:formatCode>
                <c:ptCount val="3"/>
                <c:pt idx="0">
                  <c:v>84.024000000000001</c:v>
                </c:pt>
                <c:pt idx="1">
                  <c:v>67.099999999999994</c:v>
                </c:pt>
                <c:pt idx="2">
                  <c:v>77.900000000000006</c:v>
                </c:pt>
              </c:numCache>
            </c:numRef>
          </c:val>
        </c:ser>
        <c:ser>
          <c:idx val="1"/>
          <c:order val="1"/>
          <c:tx>
            <c:strRef>
              <c:f>'Heat transfer cof.  '!$D$20</c:f>
              <c:strCache>
                <c:ptCount val="1"/>
                <c:pt idx="0">
                  <c:v>ethylene glycol</c:v>
                </c:pt>
              </c:strCache>
            </c:strRef>
          </c:tx>
          <c:spPr>
            <a:solidFill>
              <a:schemeClr val="accent2"/>
            </a:solidFill>
            <a:ln>
              <a:noFill/>
            </a:ln>
            <a:effectLst/>
          </c:spPr>
          <c:invertIfNegative val="0"/>
          <c:cat>
            <c:numRef>
              <c:f>'Heat transfer cof.  '!$E$18:$G$18</c:f>
              <c:numCache>
                <c:formatCode>General</c:formatCode>
                <c:ptCount val="3"/>
                <c:pt idx="0">
                  <c:v>0.2</c:v>
                </c:pt>
                <c:pt idx="1">
                  <c:v>0.30000000000000032</c:v>
                </c:pt>
                <c:pt idx="2">
                  <c:v>0.4</c:v>
                </c:pt>
              </c:numCache>
            </c:numRef>
          </c:cat>
          <c:val>
            <c:numRef>
              <c:f>'Heat transfer cof.  '!$E$20:$G$20</c:f>
              <c:numCache>
                <c:formatCode>General</c:formatCode>
                <c:ptCount val="3"/>
                <c:pt idx="0">
                  <c:v>66.668999999999983</c:v>
                </c:pt>
                <c:pt idx="1">
                  <c:v>61.853000000000002</c:v>
                </c:pt>
                <c:pt idx="2">
                  <c:v>55</c:v>
                </c:pt>
              </c:numCache>
            </c:numRef>
          </c:val>
        </c:ser>
        <c:ser>
          <c:idx val="2"/>
          <c:order val="2"/>
          <c:tx>
            <c:strRef>
              <c:f>'Heat transfer cof.  '!$D$21</c:f>
              <c:strCache>
                <c:ptCount val="1"/>
                <c:pt idx="0">
                  <c:v>CuO</c:v>
                </c:pt>
              </c:strCache>
            </c:strRef>
          </c:tx>
          <c:spPr>
            <a:solidFill>
              <a:schemeClr val="accent3"/>
            </a:solidFill>
            <a:ln>
              <a:noFill/>
            </a:ln>
            <a:effectLst/>
          </c:spPr>
          <c:invertIfNegative val="0"/>
          <c:cat>
            <c:numRef>
              <c:f>'Heat transfer cof.  '!$E$18:$G$18</c:f>
              <c:numCache>
                <c:formatCode>General</c:formatCode>
                <c:ptCount val="3"/>
                <c:pt idx="0">
                  <c:v>0.2</c:v>
                </c:pt>
                <c:pt idx="1">
                  <c:v>0.30000000000000032</c:v>
                </c:pt>
                <c:pt idx="2">
                  <c:v>0.4</c:v>
                </c:pt>
              </c:numCache>
            </c:numRef>
          </c:cat>
          <c:val>
            <c:numRef>
              <c:f>'Heat transfer cof.  '!$E$21:$G$21</c:f>
              <c:numCache>
                <c:formatCode>General</c:formatCode>
                <c:ptCount val="3"/>
                <c:pt idx="0">
                  <c:v>78.3442000000001</c:v>
                </c:pt>
                <c:pt idx="1">
                  <c:v>66.8</c:v>
                </c:pt>
                <c:pt idx="2">
                  <c:v>76.3</c:v>
                </c:pt>
              </c:numCache>
            </c:numRef>
          </c:val>
        </c:ser>
        <c:dLbls>
          <c:showLegendKey val="0"/>
          <c:showVal val="0"/>
          <c:showCatName val="0"/>
          <c:showSerName val="0"/>
          <c:showPercent val="0"/>
          <c:showBubbleSize val="0"/>
        </c:dLbls>
        <c:gapWidth val="150"/>
        <c:axId val="346609424"/>
        <c:axId val="346609984"/>
      </c:barChart>
      <c:catAx>
        <c:axId val="346609424"/>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Volume fraction of Nano Fluids</a:t>
                </a:r>
              </a:p>
            </c:rich>
          </c:tx>
          <c:layout>
            <c:manualLayout>
              <c:xMode val="edge"/>
              <c:yMode val="edge"/>
              <c:x val="0.31001768800639051"/>
              <c:y val="0.91465946653063246"/>
            </c:manualLayout>
          </c:layout>
          <c:overlay val="0"/>
          <c:spPr>
            <a:noFill/>
            <a:ln>
              <a:noFill/>
            </a:ln>
            <a:effectLst/>
          </c:sp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6609984"/>
        <c:crosses val="autoZero"/>
        <c:auto val="1"/>
        <c:lblAlgn val="ctr"/>
        <c:lblOffset val="100"/>
        <c:noMultiLvlLbl val="0"/>
      </c:catAx>
      <c:valAx>
        <c:axId val="346609984"/>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Heat Transfer Coefficient (W/m2-k)</a:t>
                </a:r>
              </a:p>
            </c:rich>
          </c:tx>
          <c:layout>
            <c:manualLayout>
              <c:xMode val="edge"/>
              <c:yMode val="edge"/>
              <c:x val="1.3888888888888911E-2"/>
              <c:y val="8.1109409919403463E-2"/>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46609424"/>
        <c:crosses val="autoZero"/>
        <c:crossBetween val="between"/>
        <c:majorUnit val="10"/>
      </c:valAx>
      <c:spPr>
        <a:noFill/>
        <a:ln>
          <a:noFill/>
        </a:ln>
        <a:effectLst/>
      </c:spPr>
    </c:plotArea>
    <c:legend>
      <c:legendPos val="r"/>
      <c:layout>
        <c:manualLayout>
          <c:xMode val="edge"/>
          <c:yMode val="edge"/>
          <c:x val="0.80318151600655963"/>
          <c:y val="0.14867303738735449"/>
          <c:w val="0.17430441269888169"/>
          <c:h val="0.62525454442033768"/>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'heat transfer rate '!$C$18</c:f>
              <c:strCache>
                <c:ptCount val="1"/>
                <c:pt idx="0">
                  <c:v>Al2O3</c:v>
                </c:pt>
              </c:strCache>
            </c:strRef>
          </c:tx>
          <c:spPr>
            <a:solidFill>
              <a:schemeClr val="accent1"/>
            </a:solidFill>
            <a:ln>
              <a:noFill/>
            </a:ln>
            <a:effectLst/>
          </c:spPr>
          <c:invertIfNegative val="0"/>
          <c:cat>
            <c:numRef>
              <c:f>'heat transfer rate '!$D$17:$F$17</c:f>
              <c:numCache>
                <c:formatCode>General</c:formatCode>
                <c:ptCount val="3"/>
                <c:pt idx="0">
                  <c:v>0.2</c:v>
                </c:pt>
                <c:pt idx="1">
                  <c:v>0.30000000000000032</c:v>
                </c:pt>
                <c:pt idx="2">
                  <c:v>0.4</c:v>
                </c:pt>
              </c:numCache>
            </c:numRef>
          </c:cat>
          <c:val>
            <c:numRef>
              <c:f>'heat transfer rate '!$D$18:$F$18</c:f>
              <c:numCache>
                <c:formatCode>General</c:formatCode>
                <c:ptCount val="3"/>
                <c:pt idx="0">
                  <c:v>236.82810000000023</c:v>
                </c:pt>
                <c:pt idx="1">
                  <c:v>300.34500000000008</c:v>
                </c:pt>
                <c:pt idx="2">
                  <c:v>192.36200000000017</c:v>
                </c:pt>
              </c:numCache>
            </c:numRef>
          </c:val>
        </c:ser>
        <c:ser>
          <c:idx val="1"/>
          <c:order val="1"/>
          <c:tx>
            <c:strRef>
              <c:f>'heat transfer rate '!$C$19</c:f>
              <c:strCache>
                <c:ptCount val="1"/>
                <c:pt idx="0">
                  <c:v>ethylene glycol</c:v>
                </c:pt>
              </c:strCache>
            </c:strRef>
          </c:tx>
          <c:spPr>
            <a:solidFill>
              <a:schemeClr val="accent2"/>
            </a:solidFill>
            <a:ln>
              <a:noFill/>
            </a:ln>
            <a:effectLst/>
          </c:spPr>
          <c:invertIfNegative val="0"/>
          <c:cat>
            <c:numRef>
              <c:f>'heat transfer rate '!$D$17:$F$17</c:f>
              <c:numCache>
                <c:formatCode>General</c:formatCode>
                <c:ptCount val="3"/>
                <c:pt idx="0">
                  <c:v>0.2</c:v>
                </c:pt>
                <c:pt idx="1">
                  <c:v>0.30000000000000032</c:v>
                </c:pt>
                <c:pt idx="2">
                  <c:v>0.4</c:v>
                </c:pt>
              </c:numCache>
            </c:numRef>
          </c:cat>
          <c:val>
            <c:numRef>
              <c:f>'heat transfer rate '!$D$19:$F$19</c:f>
              <c:numCache>
                <c:formatCode>General</c:formatCode>
                <c:ptCount val="3"/>
                <c:pt idx="0">
                  <c:v>93.968700000000013</c:v>
                </c:pt>
                <c:pt idx="1">
                  <c:v>121.196</c:v>
                </c:pt>
                <c:pt idx="2">
                  <c:v>137.54599999999999</c:v>
                </c:pt>
              </c:numCache>
            </c:numRef>
          </c:val>
        </c:ser>
        <c:ser>
          <c:idx val="2"/>
          <c:order val="2"/>
          <c:tx>
            <c:strRef>
              <c:f>'heat transfer rate '!$C$20</c:f>
              <c:strCache>
                <c:ptCount val="1"/>
                <c:pt idx="0">
                  <c:v>CuO</c:v>
                </c:pt>
              </c:strCache>
            </c:strRef>
          </c:tx>
          <c:spPr>
            <a:solidFill>
              <a:schemeClr val="accent3"/>
            </a:solidFill>
            <a:ln>
              <a:noFill/>
            </a:ln>
            <a:effectLst/>
          </c:spPr>
          <c:invertIfNegative val="0"/>
          <c:cat>
            <c:numRef>
              <c:f>'heat transfer rate '!$D$17:$F$17</c:f>
              <c:numCache>
                <c:formatCode>General</c:formatCode>
                <c:ptCount val="3"/>
                <c:pt idx="0">
                  <c:v>0.2</c:v>
                </c:pt>
                <c:pt idx="1">
                  <c:v>0.30000000000000032</c:v>
                </c:pt>
                <c:pt idx="2">
                  <c:v>0.4</c:v>
                </c:pt>
              </c:numCache>
            </c:numRef>
          </c:cat>
          <c:val>
            <c:numRef>
              <c:f>'heat transfer rate '!$D$20:$F$20</c:f>
              <c:numCache>
                <c:formatCode>General</c:formatCode>
                <c:ptCount val="3"/>
                <c:pt idx="0">
                  <c:v>310.02929999999969</c:v>
                </c:pt>
                <c:pt idx="1">
                  <c:v>551.22649999999999</c:v>
                </c:pt>
                <c:pt idx="2">
                  <c:v>439.93699999999939</c:v>
                </c:pt>
              </c:numCache>
            </c:numRef>
          </c:val>
        </c:ser>
        <c:dLbls>
          <c:showLegendKey val="0"/>
          <c:showVal val="0"/>
          <c:showCatName val="0"/>
          <c:showSerName val="0"/>
          <c:showPercent val="0"/>
          <c:showBubbleSize val="0"/>
        </c:dLbls>
        <c:gapWidth val="150"/>
        <c:axId val="149994144"/>
        <c:axId val="149994704"/>
      </c:barChart>
      <c:catAx>
        <c:axId val="149994144"/>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100" b="0" i="0" baseline="0">
                    <a:effectLst/>
                  </a:rPr>
                  <a:t>Volume fraction of Nano Fluids</a:t>
                </a:r>
                <a:endParaRPr lang="en-IN" sz="1100">
                  <a:effectLst/>
                </a:endParaRPr>
              </a:p>
            </c:rich>
          </c:tx>
          <c:layout>
            <c:manualLayout>
              <c:xMode val="edge"/>
              <c:yMode val="edge"/>
              <c:x val="0.27447117137802063"/>
              <c:y val="0.90442117694481861"/>
            </c:manualLayout>
          </c:layout>
          <c:overlay val="0"/>
          <c:spPr>
            <a:noFill/>
            <a:ln>
              <a:noFill/>
            </a:ln>
            <a:effectLst/>
          </c:spPr>
        </c:title>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994704"/>
        <c:crosses val="autoZero"/>
        <c:auto val="1"/>
        <c:lblAlgn val="ctr"/>
        <c:lblOffset val="100"/>
        <c:noMultiLvlLbl val="0"/>
      </c:catAx>
      <c:valAx>
        <c:axId val="149994704"/>
        <c:scaling>
          <c:orientation val="minMax"/>
        </c:scaling>
        <c:delete val="0"/>
        <c:axPos val="l"/>
        <c:majorGridlines>
          <c:spPr>
            <a:ln w="9525">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Heat Transfer Rate (W)</a:t>
                </a:r>
              </a:p>
            </c:rich>
          </c:tx>
          <c:layout>
            <c:manualLayout>
              <c:xMode val="edge"/>
              <c:yMode val="edge"/>
              <c:x val="1.7743979721166054E-2"/>
              <c:y val="0.3054090113735786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9941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TotalTime>
  <Pages>7</Pages>
  <Words>2887</Words>
  <Characters>16460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yadav</dc:creator>
  <cp:lastModifiedBy>EC27</cp:lastModifiedBy>
  <cp:revision>13</cp:revision>
  <dcterms:created xsi:type="dcterms:W3CDTF">2020-07-14T05:00:00Z</dcterms:created>
  <dcterms:modified xsi:type="dcterms:W3CDTF">2023-03-23T07:07:00Z</dcterms:modified>
</cp:coreProperties>
</file>