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9C4CD" w14:textId="677A68F7" w:rsidR="003E3EB2" w:rsidRPr="00C87ABB" w:rsidRDefault="008E4638" w:rsidP="008E4638">
      <w:pPr>
        <w:spacing w:line="360" w:lineRule="auto"/>
        <w:jc w:val="center"/>
        <w:rPr>
          <w:rFonts w:ascii="Times New Roman" w:hAnsi="Times New Roman" w:cs="Times New Roman"/>
          <w:b/>
          <w:color w:val="000000" w:themeColor="text1"/>
          <w:sz w:val="28"/>
          <w:szCs w:val="28"/>
          <w14:textOutline w14:w="0" w14:cap="flat" w14:cmpd="sng" w14:algn="ctr">
            <w14:noFill/>
            <w14:prstDash w14:val="solid"/>
            <w14:round/>
          </w14:textOutline>
        </w:rPr>
      </w:pPr>
      <w:r w:rsidRPr="00C87ABB">
        <w:rPr>
          <w:rFonts w:ascii="Times New Roman" w:hAnsi="Times New Roman" w:cs="Times New Roman"/>
          <w:b/>
          <w:color w:val="000000" w:themeColor="text1"/>
          <w:sz w:val="28"/>
          <w:szCs w:val="28"/>
          <w14:textOutline w14:w="0" w14:cap="flat" w14:cmpd="sng" w14:algn="ctr">
            <w14:noFill/>
            <w14:prstDash w14:val="solid"/>
            <w14:round/>
          </w14:textOutline>
        </w:rPr>
        <w:t>ACADEMIC PROBLEMS ENCOUNTERED BY RURAL STUDENT</w:t>
      </w:r>
      <w:r w:rsidR="00013852" w:rsidRPr="00C87ABB">
        <w:rPr>
          <w:rFonts w:ascii="Times New Roman" w:hAnsi="Times New Roman" w:cs="Times New Roman"/>
          <w:b/>
          <w:color w:val="000000" w:themeColor="text1"/>
          <w:sz w:val="28"/>
          <w:szCs w:val="28"/>
          <w14:textOutline w14:w="0" w14:cap="flat" w14:cmpd="sng" w14:algn="ctr">
            <w14:noFill/>
            <w14:prstDash w14:val="solid"/>
            <w14:round/>
          </w14:textOutline>
        </w:rPr>
        <w:t>S</w:t>
      </w:r>
    </w:p>
    <w:p w14:paraId="12347E5A" w14:textId="3C103B30" w:rsidR="00585A5A" w:rsidRPr="00C87ABB" w:rsidRDefault="008075F5" w:rsidP="000C0A03">
      <w:pPr>
        <w:spacing w:after="0" w:line="240" w:lineRule="auto"/>
        <w:jc w:val="center"/>
        <w:rPr>
          <w:rFonts w:ascii="Times New Roman" w:hAnsi="Times New Roman" w:cs="Times New Roman"/>
          <w:b/>
          <w:sz w:val="24"/>
          <w:szCs w:val="24"/>
        </w:rPr>
      </w:pPr>
      <w:r w:rsidRPr="00C87ABB">
        <w:rPr>
          <w:rFonts w:ascii="Times New Roman" w:hAnsi="Times New Roman" w:cs="Times New Roman"/>
          <w:b/>
          <w:sz w:val="24"/>
          <w:szCs w:val="24"/>
        </w:rPr>
        <w:t>Ms. Swetha Vinod</w:t>
      </w:r>
      <w:r w:rsidR="000C0A03" w:rsidRPr="00C87ABB">
        <w:rPr>
          <w:rFonts w:ascii="Times New Roman" w:hAnsi="Times New Roman" w:cs="Times New Roman"/>
          <w:b/>
          <w:sz w:val="24"/>
          <w:szCs w:val="24"/>
        </w:rPr>
        <w:t xml:space="preserve"> </w:t>
      </w:r>
    </w:p>
    <w:p w14:paraId="68590B28" w14:textId="77777777" w:rsidR="00585A5A" w:rsidRPr="00C87ABB" w:rsidRDefault="00585A5A" w:rsidP="000C0A03">
      <w:pPr>
        <w:spacing w:after="0" w:line="240" w:lineRule="auto"/>
        <w:jc w:val="center"/>
        <w:rPr>
          <w:rFonts w:ascii="Times New Roman" w:hAnsi="Times New Roman" w:cs="Times New Roman"/>
          <w:bCs/>
        </w:rPr>
      </w:pPr>
      <w:r w:rsidRPr="00C87ABB">
        <w:rPr>
          <w:rFonts w:ascii="Times New Roman" w:hAnsi="Times New Roman" w:cs="Times New Roman"/>
          <w:bCs/>
        </w:rPr>
        <w:t>Bachelors of Arts (Psychology)</w:t>
      </w:r>
    </w:p>
    <w:p w14:paraId="3B0DEA54" w14:textId="77777777" w:rsidR="00585A5A" w:rsidRPr="00C87ABB" w:rsidRDefault="00585A5A" w:rsidP="000C0A03">
      <w:pPr>
        <w:spacing w:after="0" w:line="240" w:lineRule="auto"/>
        <w:jc w:val="center"/>
        <w:rPr>
          <w:rFonts w:ascii="Times New Roman" w:hAnsi="Times New Roman" w:cs="Times New Roman"/>
          <w:bCs/>
        </w:rPr>
      </w:pPr>
      <w:r w:rsidRPr="00C87ABB">
        <w:rPr>
          <w:rFonts w:ascii="Times New Roman" w:hAnsi="Times New Roman" w:cs="Times New Roman"/>
          <w:bCs/>
        </w:rPr>
        <w:t>Department of Psychology</w:t>
      </w:r>
    </w:p>
    <w:p w14:paraId="1FE36877" w14:textId="77777777" w:rsidR="00585A5A" w:rsidRPr="00C87ABB" w:rsidRDefault="00585A5A" w:rsidP="000C0A03">
      <w:pPr>
        <w:spacing w:after="0" w:line="240" w:lineRule="auto"/>
        <w:jc w:val="center"/>
        <w:rPr>
          <w:rFonts w:ascii="Times New Roman" w:hAnsi="Times New Roman" w:cs="Times New Roman"/>
          <w:bCs/>
        </w:rPr>
      </w:pPr>
      <w:r w:rsidRPr="00C87ABB">
        <w:rPr>
          <w:rFonts w:ascii="Times New Roman" w:hAnsi="Times New Roman" w:cs="Times New Roman"/>
          <w:bCs/>
        </w:rPr>
        <w:t>NICE School of Business Studies</w:t>
      </w:r>
    </w:p>
    <w:p w14:paraId="722B6FCC" w14:textId="5804E37F" w:rsidR="00585A5A" w:rsidRPr="00C87ABB" w:rsidRDefault="00585A5A" w:rsidP="000C0A03">
      <w:pPr>
        <w:spacing w:after="0" w:line="240" w:lineRule="auto"/>
        <w:jc w:val="center"/>
        <w:rPr>
          <w:rFonts w:ascii="Times New Roman" w:hAnsi="Times New Roman" w:cs="Times New Roman"/>
          <w:bCs/>
        </w:rPr>
      </w:pPr>
      <w:proofErr w:type="spellStart"/>
      <w:r w:rsidRPr="00C87ABB">
        <w:rPr>
          <w:rFonts w:ascii="Times New Roman" w:hAnsi="Times New Roman" w:cs="Times New Roman"/>
          <w:bCs/>
        </w:rPr>
        <w:t>Shobhit</w:t>
      </w:r>
      <w:proofErr w:type="spellEnd"/>
      <w:r w:rsidRPr="00C87ABB">
        <w:rPr>
          <w:rFonts w:ascii="Times New Roman" w:hAnsi="Times New Roman" w:cs="Times New Roman"/>
          <w:bCs/>
        </w:rPr>
        <w:t xml:space="preserve"> Institute of Engineering &amp; </w:t>
      </w:r>
      <w:r w:rsidR="000C0A03" w:rsidRPr="00C87ABB">
        <w:rPr>
          <w:rFonts w:ascii="Times New Roman" w:hAnsi="Times New Roman" w:cs="Times New Roman"/>
          <w:bCs/>
        </w:rPr>
        <w:t>T</w:t>
      </w:r>
      <w:r w:rsidRPr="00C87ABB">
        <w:rPr>
          <w:rFonts w:ascii="Times New Roman" w:hAnsi="Times New Roman" w:cs="Times New Roman"/>
          <w:bCs/>
        </w:rPr>
        <w:t>echnology</w:t>
      </w:r>
    </w:p>
    <w:p w14:paraId="05D915EA" w14:textId="6783F6FF" w:rsidR="00585A5A" w:rsidRPr="00C87ABB" w:rsidRDefault="00585A5A" w:rsidP="000C0A03">
      <w:pPr>
        <w:spacing w:after="0" w:line="240" w:lineRule="auto"/>
        <w:jc w:val="center"/>
        <w:rPr>
          <w:rFonts w:ascii="Times New Roman" w:hAnsi="Times New Roman" w:cs="Times New Roman"/>
          <w:bCs/>
        </w:rPr>
      </w:pPr>
      <w:r w:rsidRPr="00C87ABB">
        <w:rPr>
          <w:rFonts w:ascii="Times New Roman" w:hAnsi="Times New Roman" w:cs="Times New Roman"/>
          <w:bCs/>
        </w:rPr>
        <w:t>(Deemed to-be-University), Meerut 20110, India</w:t>
      </w:r>
    </w:p>
    <w:p w14:paraId="4CA779CA" w14:textId="4FF81C77" w:rsidR="00E46E6E" w:rsidRDefault="00E46E6E" w:rsidP="000C0A03">
      <w:pPr>
        <w:spacing w:after="0" w:line="240" w:lineRule="auto"/>
        <w:jc w:val="center"/>
        <w:rPr>
          <w:rFonts w:ascii="Times New Roman" w:hAnsi="Times New Roman" w:cs="Times New Roman"/>
          <w:bCs/>
          <w:i/>
          <w:iCs/>
          <w:sz w:val="24"/>
          <w:szCs w:val="24"/>
        </w:rPr>
      </w:pPr>
    </w:p>
    <w:p w14:paraId="7C68D226" w14:textId="5487EFA6" w:rsidR="00E46E6E" w:rsidRPr="00C87ABB" w:rsidRDefault="00E46E6E" w:rsidP="000C0A03">
      <w:pPr>
        <w:spacing w:after="0" w:line="240" w:lineRule="auto"/>
        <w:jc w:val="center"/>
        <w:rPr>
          <w:rFonts w:ascii="Times New Roman" w:hAnsi="Times New Roman" w:cs="Times New Roman"/>
          <w:b/>
          <w:sz w:val="24"/>
          <w:szCs w:val="24"/>
        </w:rPr>
      </w:pPr>
      <w:r w:rsidRPr="00C87ABB">
        <w:rPr>
          <w:rFonts w:ascii="Times New Roman" w:hAnsi="Times New Roman" w:cs="Times New Roman"/>
          <w:b/>
          <w:sz w:val="24"/>
          <w:szCs w:val="24"/>
        </w:rPr>
        <w:t xml:space="preserve">Ms. </w:t>
      </w:r>
      <w:r w:rsidR="00013852" w:rsidRPr="00C87ABB">
        <w:rPr>
          <w:rFonts w:ascii="Times New Roman" w:hAnsi="Times New Roman" w:cs="Times New Roman"/>
          <w:b/>
          <w:sz w:val="24"/>
          <w:szCs w:val="24"/>
        </w:rPr>
        <w:t>Pushpa Siri</w:t>
      </w:r>
    </w:p>
    <w:p w14:paraId="5D5F3946" w14:textId="77777777" w:rsidR="00E46E6E" w:rsidRPr="00C87ABB" w:rsidRDefault="00E46E6E" w:rsidP="00E46E6E">
      <w:pPr>
        <w:spacing w:after="0" w:line="240" w:lineRule="auto"/>
        <w:jc w:val="center"/>
        <w:rPr>
          <w:rFonts w:ascii="Times New Roman" w:hAnsi="Times New Roman" w:cs="Times New Roman"/>
          <w:bCs/>
        </w:rPr>
      </w:pPr>
      <w:r w:rsidRPr="00C87ABB">
        <w:rPr>
          <w:rFonts w:ascii="Times New Roman" w:hAnsi="Times New Roman" w:cs="Times New Roman"/>
          <w:bCs/>
        </w:rPr>
        <w:t>Bachelors of Arts (Psychology)</w:t>
      </w:r>
    </w:p>
    <w:p w14:paraId="29250A2C" w14:textId="77777777" w:rsidR="00E46E6E" w:rsidRPr="00C87ABB" w:rsidRDefault="00E46E6E" w:rsidP="00E46E6E">
      <w:pPr>
        <w:spacing w:after="0" w:line="240" w:lineRule="auto"/>
        <w:jc w:val="center"/>
        <w:rPr>
          <w:rFonts w:ascii="Times New Roman" w:hAnsi="Times New Roman" w:cs="Times New Roman"/>
          <w:bCs/>
        </w:rPr>
      </w:pPr>
      <w:r w:rsidRPr="00C87ABB">
        <w:rPr>
          <w:rFonts w:ascii="Times New Roman" w:hAnsi="Times New Roman" w:cs="Times New Roman"/>
          <w:bCs/>
        </w:rPr>
        <w:t>Department of Psychology</w:t>
      </w:r>
    </w:p>
    <w:p w14:paraId="0D04085D" w14:textId="77777777" w:rsidR="00E46E6E" w:rsidRPr="00C87ABB" w:rsidRDefault="00E46E6E" w:rsidP="00E46E6E">
      <w:pPr>
        <w:spacing w:after="0" w:line="240" w:lineRule="auto"/>
        <w:jc w:val="center"/>
        <w:rPr>
          <w:rFonts w:ascii="Times New Roman" w:hAnsi="Times New Roman" w:cs="Times New Roman"/>
          <w:bCs/>
        </w:rPr>
      </w:pPr>
      <w:r w:rsidRPr="00C87ABB">
        <w:rPr>
          <w:rFonts w:ascii="Times New Roman" w:hAnsi="Times New Roman" w:cs="Times New Roman"/>
          <w:bCs/>
        </w:rPr>
        <w:t>NICE School of Business Studies</w:t>
      </w:r>
    </w:p>
    <w:p w14:paraId="6EC18B1C" w14:textId="77777777" w:rsidR="00E46E6E" w:rsidRPr="00C87ABB" w:rsidRDefault="00E46E6E" w:rsidP="00E46E6E">
      <w:pPr>
        <w:spacing w:after="0" w:line="240" w:lineRule="auto"/>
        <w:jc w:val="center"/>
        <w:rPr>
          <w:rFonts w:ascii="Times New Roman" w:hAnsi="Times New Roman" w:cs="Times New Roman"/>
          <w:bCs/>
        </w:rPr>
      </w:pPr>
      <w:proofErr w:type="spellStart"/>
      <w:r w:rsidRPr="00C87ABB">
        <w:rPr>
          <w:rFonts w:ascii="Times New Roman" w:hAnsi="Times New Roman" w:cs="Times New Roman"/>
          <w:bCs/>
        </w:rPr>
        <w:t>Shobhit</w:t>
      </w:r>
      <w:proofErr w:type="spellEnd"/>
      <w:r w:rsidRPr="00C87ABB">
        <w:rPr>
          <w:rFonts w:ascii="Times New Roman" w:hAnsi="Times New Roman" w:cs="Times New Roman"/>
          <w:bCs/>
        </w:rPr>
        <w:t xml:space="preserve"> Institute of Engineering &amp; Technology</w:t>
      </w:r>
    </w:p>
    <w:p w14:paraId="12029B46" w14:textId="77777777" w:rsidR="00E46E6E" w:rsidRPr="00C87ABB" w:rsidRDefault="00E46E6E" w:rsidP="00E46E6E">
      <w:pPr>
        <w:spacing w:after="0" w:line="240" w:lineRule="auto"/>
        <w:jc w:val="center"/>
        <w:rPr>
          <w:rFonts w:ascii="Times New Roman" w:hAnsi="Times New Roman" w:cs="Times New Roman"/>
          <w:bCs/>
        </w:rPr>
      </w:pPr>
      <w:r w:rsidRPr="00C87ABB">
        <w:rPr>
          <w:rFonts w:ascii="Times New Roman" w:hAnsi="Times New Roman" w:cs="Times New Roman"/>
          <w:bCs/>
        </w:rPr>
        <w:t>(Deemed to-be-University), Meerut 20110, India</w:t>
      </w:r>
    </w:p>
    <w:p w14:paraId="6FE272E9" w14:textId="77777777" w:rsidR="00E46E6E" w:rsidRDefault="00E46E6E" w:rsidP="000C0A03">
      <w:pPr>
        <w:spacing w:after="0" w:line="240" w:lineRule="auto"/>
        <w:jc w:val="center"/>
        <w:rPr>
          <w:rFonts w:ascii="Times New Roman" w:hAnsi="Times New Roman" w:cs="Times New Roman"/>
          <w:b/>
          <w:i/>
          <w:iCs/>
          <w:sz w:val="24"/>
          <w:szCs w:val="24"/>
        </w:rPr>
      </w:pPr>
    </w:p>
    <w:p w14:paraId="22CE6397" w14:textId="77777777" w:rsidR="00E46E6E" w:rsidRDefault="00E46E6E" w:rsidP="000C0A03">
      <w:pPr>
        <w:spacing w:after="0" w:line="240" w:lineRule="auto"/>
        <w:jc w:val="center"/>
        <w:rPr>
          <w:rFonts w:ascii="Times New Roman" w:hAnsi="Times New Roman" w:cs="Times New Roman"/>
          <w:b/>
          <w:i/>
          <w:iCs/>
          <w:sz w:val="24"/>
          <w:szCs w:val="24"/>
        </w:rPr>
      </w:pPr>
    </w:p>
    <w:p w14:paraId="67C801F0" w14:textId="77777777" w:rsidR="00E46E6E" w:rsidRPr="00E46E6E" w:rsidRDefault="00E46E6E" w:rsidP="000C0A03">
      <w:pPr>
        <w:spacing w:after="0" w:line="240" w:lineRule="auto"/>
        <w:jc w:val="center"/>
        <w:rPr>
          <w:rFonts w:ascii="Times New Roman" w:hAnsi="Times New Roman" w:cs="Times New Roman"/>
          <w:bCs/>
          <w:i/>
          <w:iCs/>
          <w:sz w:val="24"/>
          <w:szCs w:val="24"/>
        </w:rPr>
      </w:pPr>
    </w:p>
    <w:p w14:paraId="5AE366C9" w14:textId="347735E9" w:rsidR="007719C2" w:rsidRPr="007719C2" w:rsidRDefault="004E7C7C" w:rsidP="00897057">
      <w:pPr>
        <w:rPr>
          <w:rFonts w:ascii="Times New Roman" w:hAnsi="Times New Roman" w:cs="Times New Roman"/>
          <w:b/>
          <w:color w:val="000000" w:themeColor="text1"/>
          <w:sz w:val="24"/>
          <w:szCs w:val="24"/>
          <w14:textOutline w14:w="0" w14:cap="flat" w14:cmpd="sng" w14:algn="ctr">
            <w14:noFill/>
            <w14:prstDash w14:val="solid"/>
            <w14:round/>
          </w14:textOutline>
        </w:rPr>
      </w:pPr>
      <w:r w:rsidRPr="000C0A03">
        <w:rPr>
          <w:rFonts w:ascii="Times New Roman" w:hAnsi="Times New Roman" w:cs="Times New Roman"/>
          <w:b/>
          <w:color w:val="000000" w:themeColor="text1"/>
          <w:sz w:val="24"/>
          <w:szCs w:val="24"/>
          <w14:textOutline w14:w="0" w14:cap="flat" w14:cmpd="sng" w14:algn="ctr">
            <w14:noFill/>
            <w14:prstDash w14:val="solid"/>
            <w14:round/>
          </w14:textOutline>
        </w:rPr>
        <w:t>ABSTRACT</w:t>
      </w:r>
      <w:r w:rsidR="00C87ABB">
        <w:rPr>
          <w:rFonts w:ascii="Times New Roman" w:hAnsi="Times New Roman" w:cs="Times New Roman"/>
          <w:b/>
          <w:color w:val="000000" w:themeColor="text1"/>
          <w:sz w:val="24"/>
          <w:szCs w:val="24"/>
          <w14:textOutline w14:w="0" w14:cap="flat" w14:cmpd="sng" w14:algn="ctr">
            <w14:noFill/>
            <w14:prstDash w14:val="solid"/>
            <w14:round/>
          </w14:textOutline>
        </w:rPr>
        <w:t xml:space="preserve">          </w:t>
      </w:r>
    </w:p>
    <w:p w14:paraId="61ECFEFD" w14:textId="6D16A6D4" w:rsidR="007719C2" w:rsidRPr="00C87ABB" w:rsidRDefault="00BA49C0" w:rsidP="00B37BD7">
      <w:pPr>
        <w:spacing w:line="360" w:lineRule="auto"/>
        <w:jc w:val="both"/>
        <w:rPr>
          <w:rFonts w:ascii="Times New Roman" w:hAnsi="Times New Roman" w:cs="Times New Roman"/>
          <w:bCs/>
          <w:color w:val="000000" w:themeColor="text1"/>
          <w:sz w:val="20"/>
          <w:szCs w:val="20"/>
          <w14:textOutline w14:w="0" w14:cap="flat" w14:cmpd="sng" w14:algn="ctr">
            <w14:noFill/>
            <w14:prstDash w14:val="solid"/>
            <w14:round/>
          </w14:textOutline>
        </w:rPr>
      </w:pPr>
      <w:r w:rsidRPr="00C87ABB">
        <w:rPr>
          <w:rFonts w:ascii="Times New Roman" w:hAnsi="Times New Roman" w:cs="Times New Roman"/>
          <w:bCs/>
          <w:color w:val="000000" w:themeColor="text1"/>
          <w:sz w:val="20"/>
          <w:szCs w:val="20"/>
          <w14:textOutline w14:w="0" w14:cap="flat" w14:cmpd="sng" w14:algn="ctr">
            <w14:noFill/>
            <w14:prstDash w14:val="solid"/>
            <w14:round/>
          </w14:textOutline>
        </w:rPr>
        <w:t>With a good education, empowerment is almost certain. An educated person can communicate</w:t>
      </w:r>
      <w:r w:rsidR="00FC409E">
        <w:rPr>
          <w:rFonts w:ascii="Times New Roman" w:hAnsi="Times New Roman" w:cs="Times New Roman"/>
          <w:bCs/>
          <w:color w:val="000000" w:themeColor="text1"/>
          <w:sz w:val="20"/>
          <w:szCs w:val="20"/>
          <w14:textOutline w14:w="0" w14:cap="flat" w14:cmpd="sng" w14:algn="ctr">
            <w14:noFill/>
            <w14:prstDash w14:val="solid"/>
            <w14:round/>
          </w14:textOutline>
        </w:rPr>
        <w:t xml:space="preserve"> </w:t>
      </w:r>
      <w:r w:rsidRPr="00C87ABB">
        <w:rPr>
          <w:rFonts w:ascii="Times New Roman" w:hAnsi="Times New Roman" w:cs="Times New Roman"/>
          <w:bCs/>
          <w:color w:val="000000" w:themeColor="text1"/>
          <w:sz w:val="20"/>
          <w:szCs w:val="20"/>
          <w14:textOutline w14:w="0" w14:cap="flat" w14:cmpd="sng" w14:algn="ctr">
            <w14:noFill/>
            <w14:prstDash w14:val="solid"/>
            <w14:round/>
          </w14:textOutline>
        </w:rPr>
        <w:t>confidently with others. That guy is certain that he can meet the challenges that lie ahead and is optimistic about finding employment. The researcher decided that it would be appropriate in this case to analyze the problems faced by rural students. Children in rural locations frequently have less ambition, less excitement and initiative, and less supportive home environments, which has a negative impact on their academic performance and leads to over-dependence. These students battle problems affecting their social, professional, financial, and personal life.</w:t>
      </w:r>
      <w:r w:rsidRPr="00C87ABB">
        <w:rPr>
          <w:sz w:val="18"/>
          <w:szCs w:val="18"/>
        </w:rPr>
        <w:t xml:space="preserve"> </w:t>
      </w:r>
      <w:r w:rsidRPr="00C87ABB">
        <w:rPr>
          <w:rFonts w:ascii="Times New Roman" w:hAnsi="Times New Roman" w:cs="Times New Roman"/>
          <w:bCs/>
          <w:color w:val="000000" w:themeColor="text1"/>
          <w:sz w:val="20"/>
          <w:szCs w:val="20"/>
          <w14:textOutline w14:w="0" w14:cap="flat" w14:cmpd="sng" w14:algn="ctr">
            <w14:noFill/>
            <w14:prstDash w14:val="solid"/>
            <w14:round/>
          </w14:textOutline>
        </w:rPr>
        <w:t xml:space="preserve">India has a serious problem with rural education because most people still live in villages there. Despite an increase in the number of rural students attending schools, the Annual Status of Education Report (ASER) finds that more than half of fifth grade students </w:t>
      </w:r>
      <w:proofErr w:type="gramStart"/>
      <w:r w:rsidRPr="00C87ABB">
        <w:rPr>
          <w:rFonts w:ascii="Times New Roman" w:hAnsi="Times New Roman" w:cs="Times New Roman"/>
          <w:bCs/>
          <w:color w:val="000000" w:themeColor="text1"/>
          <w:sz w:val="20"/>
          <w:szCs w:val="20"/>
          <w14:textOutline w14:w="0" w14:cap="flat" w14:cmpd="sng" w14:algn="ctr">
            <w14:noFill/>
            <w14:prstDash w14:val="solid"/>
            <w14:round/>
          </w14:textOutline>
        </w:rPr>
        <w:t>are</w:t>
      </w:r>
      <w:proofErr w:type="gramEnd"/>
      <w:r w:rsidRPr="00C87ABB">
        <w:rPr>
          <w:rFonts w:ascii="Times New Roman" w:hAnsi="Times New Roman" w:cs="Times New Roman"/>
          <w:bCs/>
          <w:color w:val="000000" w:themeColor="text1"/>
          <w:sz w:val="20"/>
          <w:szCs w:val="20"/>
          <w14:textOutline w14:w="0" w14:cap="flat" w14:cmpd="sng" w14:algn="ctr">
            <w14:noFill/>
            <w14:prstDash w14:val="solid"/>
            <w14:round/>
          </w14:textOutline>
        </w:rPr>
        <w:t xml:space="preserve"> unable to read a textbook for second grade and cannot handle simple math problems. India has a serious problem with rural education because most people still live in villages there. More than half of fifth-graders still reside in rural regions, according to the Annual Status of Education Report (ASER), despite an increase in the number of rural children attending schools.</w:t>
      </w:r>
      <w:r w:rsidR="00C87ABB" w:rsidRPr="00C87ABB">
        <w:rPr>
          <w:rFonts w:ascii="Times New Roman" w:hAnsi="Times New Roman" w:cs="Times New Roman"/>
          <w:bCs/>
          <w:color w:val="000000" w:themeColor="text1"/>
          <w:sz w:val="20"/>
          <w:szCs w:val="20"/>
          <w14:textOutline w14:w="0" w14:cap="flat" w14:cmpd="sng" w14:algn="ctr">
            <w14:noFill/>
            <w14:prstDash w14:val="solid"/>
            <w14:round/>
          </w14:textOutline>
        </w:rPr>
        <w:t xml:space="preserve"> </w:t>
      </w:r>
    </w:p>
    <w:p w14:paraId="5AC57EB0" w14:textId="77777777" w:rsidR="00D447C4" w:rsidRPr="00C87ABB" w:rsidRDefault="004C4CBD" w:rsidP="00D447C4">
      <w:pPr>
        <w:spacing w:line="360" w:lineRule="auto"/>
        <w:jc w:val="both"/>
        <w:rPr>
          <w:rFonts w:ascii="Times New Roman" w:hAnsi="Times New Roman" w:cs="Times New Roman"/>
          <w:bCs/>
          <w:color w:val="000000" w:themeColor="text1"/>
          <w:sz w:val="20"/>
          <w:szCs w:val="20"/>
          <w14:textOutline w14:w="0" w14:cap="flat" w14:cmpd="sng" w14:algn="ctr">
            <w14:noFill/>
            <w14:prstDash w14:val="solid"/>
            <w14:round/>
          </w14:textOutline>
        </w:rPr>
      </w:pPr>
      <w:r w:rsidRPr="00C87ABB">
        <w:rPr>
          <w:rFonts w:ascii="Times New Roman" w:hAnsi="Times New Roman" w:cs="Times New Roman"/>
          <w:b/>
          <w:color w:val="000000" w:themeColor="text1"/>
          <w:sz w:val="20"/>
          <w:szCs w:val="20"/>
          <w14:textOutline w14:w="0" w14:cap="flat" w14:cmpd="sng" w14:algn="ctr">
            <w14:noFill/>
            <w14:prstDash w14:val="solid"/>
            <w14:round/>
          </w14:textOutline>
        </w:rPr>
        <w:t>Keywords</w:t>
      </w:r>
      <w:r w:rsidRPr="00C87ABB">
        <w:rPr>
          <w:rFonts w:ascii="Times New Roman" w:hAnsi="Times New Roman" w:cs="Times New Roman"/>
          <w:bCs/>
          <w:color w:val="000000" w:themeColor="text1"/>
          <w:sz w:val="20"/>
          <w:szCs w:val="20"/>
          <w14:textOutline w14:w="0" w14:cap="flat" w14:cmpd="sng" w14:algn="ctr">
            <w14:noFill/>
            <w14:prstDash w14:val="solid"/>
            <w14:round/>
          </w14:textOutline>
        </w:rPr>
        <w:t>: - Empowerment, Infrastructure, Rural education, Resources, Awareness of education.</w:t>
      </w:r>
    </w:p>
    <w:p w14:paraId="58E295C0" w14:textId="63A33C4D" w:rsidR="00484629" w:rsidRPr="00D447C4" w:rsidRDefault="00484629" w:rsidP="00D447C4">
      <w:pPr>
        <w:spacing w:line="360" w:lineRule="auto"/>
        <w:jc w:val="both"/>
        <w:rPr>
          <w:rFonts w:ascii="Times New Roman" w:hAnsi="Times New Roman" w:cs="Times New Roman"/>
          <w:bCs/>
          <w:color w:val="000000" w:themeColor="text1"/>
          <w:sz w:val="24"/>
          <w:szCs w:val="24"/>
          <w14:textOutline w14:w="0" w14:cap="flat" w14:cmpd="sng" w14:algn="ctr">
            <w14:noFill/>
            <w14:prstDash w14:val="solid"/>
            <w14:round/>
          </w14:textOutline>
        </w:rPr>
      </w:pPr>
      <w:r w:rsidRPr="00D447C4">
        <w:rPr>
          <w:rFonts w:ascii="Times New Roman" w:hAnsi="Times New Roman" w:cs="Times New Roman"/>
          <w:b/>
          <w:color w:val="000000" w:themeColor="text1"/>
          <w:sz w:val="24"/>
          <w:szCs w:val="24"/>
          <w14:textOutline w14:w="0" w14:cap="flat" w14:cmpd="sng" w14:algn="ctr">
            <w14:noFill/>
            <w14:prstDash w14:val="solid"/>
            <w14:round/>
          </w14:textOutline>
        </w:rPr>
        <w:t>INTRODUCTION</w:t>
      </w:r>
    </w:p>
    <w:p w14:paraId="67C3BFD8" w14:textId="12BD4076" w:rsidR="000F48ED" w:rsidRPr="00C87ABB" w:rsidRDefault="007719C2" w:rsidP="008E4638">
      <w:pPr>
        <w:spacing w:line="360" w:lineRule="auto"/>
        <w:jc w:val="both"/>
        <w:rPr>
          <w:rFonts w:ascii="Times New Roman" w:hAnsi="Times New Roman" w:cs="Times New Roman"/>
          <w:sz w:val="20"/>
          <w:szCs w:val="20"/>
        </w:rPr>
      </w:pPr>
      <w:r w:rsidRPr="00C87ABB">
        <w:rPr>
          <w:rFonts w:ascii="Times New Roman" w:hAnsi="Times New Roman" w:cs="Times New Roman"/>
          <w:sz w:val="20"/>
          <w:szCs w:val="20"/>
        </w:rPr>
        <w:t>Education is the culmination of all processes that a person uses to acquire skills and other behaviors that are beneficial to the society in which he lives. One definition of education is the methodical process of assessing how well the general public has learned the objectives of instruction. Education plays a crucial role in how the living state is organized. Education "produces decent persons to at nobly," according to Plato. The four components of a proper education are virtue, wisdom, breeding, and learning.</w:t>
      </w:r>
      <w:r w:rsidR="00D74D87">
        <w:rPr>
          <w:rFonts w:ascii="Times New Roman" w:hAnsi="Times New Roman" w:cs="Times New Roman"/>
          <w:sz w:val="20"/>
          <w:szCs w:val="20"/>
        </w:rPr>
        <w:t xml:space="preserve"> </w:t>
      </w:r>
      <w:r w:rsidRPr="00C87ABB">
        <w:rPr>
          <w:rFonts w:ascii="Times New Roman" w:hAnsi="Times New Roman" w:cs="Times New Roman"/>
          <w:sz w:val="20"/>
          <w:szCs w:val="20"/>
        </w:rPr>
        <w:t xml:space="preserve">Rural education in India is a crucial issue because </w:t>
      </w:r>
      <w:proofErr w:type="gramStart"/>
      <w:r w:rsidRPr="00C87ABB">
        <w:rPr>
          <w:rFonts w:ascii="Times New Roman" w:hAnsi="Times New Roman" w:cs="Times New Roman"/>
          <w:sz w:val="20"/>
          <w:szCs w:val="20"/>
        </w:rPr>
        <w:t>the majority of</w:t>
      </w:r>
      <w:proofErr w:type="gramEnd"/>
      <w:r w:rsidRPr="00C87ABB">
        <w:rPr>
          <w:rFonts w:ascii="Times New Roman" w:hAnsi="Times New Roman" w:cs="Times New Roman"/>
          <w:sz w:val="20"/>
          <w:szCs w:val="20"/>
        </w:rPr>
        <w:t xml:space="preserve"> the country's population still resides in villages. According to the Annual Status of Education Report (ASER), more </w:t>
      </w:r>
      <w:r w:rsidRPr="00C87ABB">
        <w:rPr>
          <w:rFonts w:ascii="Times New Roman" w:hAnsi="Times New Roman" w:cs="Times New Roman"/>
          <w:sz w:val="20"/>
          <w:szCs w:val="20"/>
        </w:rPr>
        <w:lastRenderedPageBreak/>
        <w:t xml:space="preserve">than half of fifth grade pupils are unable to read a textbook for second grade and are unable to solve basic mathematics problems, even though the number of rural students attending schools is growing. Rural education in India is a crucial issue because </w:t>
      </w:r>
      <w:proofErr w:type="gramStart"/>
      <w:r w:rsidRPr="00C87ABB">
        <w:rPr>
          <w:rFonts w:ascii="Times New Roman" w:hAnsi="Times New Roman" w:cs="Times New Roman"/>
          <w:sz w:val="20"/>
          <w:szCs w:val="20"/>
        </w:rPr>
        <w:t>the majority of</w:t>
      </w:r>
      <w:proofErr w:type="gramEnd"/>
      <w:r w:rsidRPr="00C87ABB">
        <w:rPr>
          <w:rFonts w:ascii="Times New Roman" w:hAnsi="Times New Roman" w:cs="Times New Roman"/>
          <w:sz w:val="20"/>
          <w:szCs w:val="20"/>
        </w:rPr>
        <w:t xml:space="preserve"> the country's population still resides in villages. According to the Annual Status of Education Report (ASER), more than half of fifth grade pupils are unable to read a textbook for second grade and are unable to solve basic mathematics problems, even though the number of rural students attending schools is growing. Additionally, reading and math proficiency are further slipping. Despite attempts, they are not going in the correct way. Here, the causes mentioned in surveys as contributing to the issue are discussed.</w:t>
      </w:r>
      <w:r w:rsidR="000F48ED" w:rsidRPr="00C87ABB">
        <w:rPr>
          <w:rFonts w:ascii="Times New Roman" w:hAnsi="Times New Roman" w:cs="Times New Roman"/>
          <w:sz w:val="20"/>
          <w:szCs w:val="20"/>
        </w:rPr>
        <w:t xml:space="preserve"> </w:t>
      </w:r>
      <w:r w:rsidR="00795253" w:rsidRPr="00C87ABB">
        <w:rPr>
          <w:rFonts w:ascii="Times New Roman" w:hAnsi="Times New Roman" w:cs="Times New Roman"/>
          <w:sz w:val="20"/>
          <w:szCs w:val="20"/>
        </w:rPr>
        <w:t>The rising use of single classrooms to teach kids from more than one grade may be one of the factors contributing to rural pupils' poor educational outcomes. Teachers' and students' attendance rates are falling in certain areas as well. These are a few causes for why education in rural India has not been successful in schools. Due to a shortage of dedicated teachers, appropriate textbooks, and opportunities for students to acquire the content in the classroom, quality and access to education are the main concerns in rural schools. Even while there are government schools, their quality is a big problem when compared to private institutions. Since most textbooks are written in English, the goal is defeated because few people in rural areas speak English; instead, they either speak Hindi or their native tongue. Their lack of interest in their academics is the effect of this. Even though some of the students from rural areas are brilliant because they have a wealth of practical knowledge and know how to survive in extremely difficult circumstances, their poverty, inability to access facilities, and difficulty understanding their textbooks are obstacles to their education.</w:t>
      </w:r>
    </w:p>
    <w:p w14:paraId="42EE539E" w14:textId="1C46EB76" w:rsidR="00795253" w:rsidRPr="00C87ABB" w:rsidRDefault="00795253" w:rsidP="008E4638">
      <w:pPr>
        <w:spacing w:line="360" w:lineRule="auto"/>
        <w:jc w:val="both"/>
        <w:rPr>
          <w:rFonts w:ascii="Times New Roman" w:hAnsi="Times New Roman" w:cs="Times New Roman"/>
          <w:sz w:val="20"/>
          <w:szCs w:val="20"/>
        </w:rPr>
      </w:pPr>
      <w:r w:rsidRPr="00C87ABB">
        <w:rPr>
          <w:rFonts w:ascii="Times New Roman" w:hAnsi="Times New Roman" w:cs="Times New Roman"/>
          <w:sz w:val="20"/>
          <w:szCs w:val="20"/>
        </w:rPr>
        <w:t xml:space="preserve">City and rural students differ from one another not in terms of brain development or starting environments, but rather in terms of abilities, capacity for learning, accessibility to infrastructure, and use of various services. All of them must be </w:t>
      </w:r>
      <w:proofErr w:type="gramStart"/>
      <w:r w:rsidRPr="00C87ABB">
        <w:rPr>
          <w:rFonts w:ascii="Times New Roman" w:hAnsi="Times New Roman" w:cs="Times New Roman"/>
          <w:sz w:val="20"/>
          <w:szCs w:val="20"/>
        </w:rPr>
        <w:t>taken into account</w:t>
      </w:r>
      <w:proofErr w:type="gramEnd"/>
      <w:r w:rsidRPr="00C87ABB">
        <w:rPr>
          <w:rFonts w:ascii="Times New Roman" w:hAnsi="Times New Roman" w:cs="Times New Roman"/>
          <w:sz w:val="20"/>
          <w:szCs w:val="20"/>
        </w:rPr>
        <w:t xml:space="preserve"> while creating curricula, which shouldn't alter, but how it will be taught will. Encourage and develop the skills of sincere, academically motivated rural kids. Any person or student, particularly one from a remote area, must put into practi</w:t>
      </w:r>
      <w:r w:rsidR="000F48ED" w:rsidRPr="00C87ABB">
        <w:rPr>
          <w:rFonts w:ascii="Times New Roman" w:hAnsi="Times New Roman" w:cs="Times New Roman"/>
          <w:sz w:val="20"/>
          <w:szCs w:val="20"/>
        </w:rPr>
        <w:t>ce</w:t>
      </w:r>
      <w:r w:rsidRPr="00C87ABB">
        <w:rPr>
          <w:rFonts w:ascii="Times New Roman" w:hAnsi="Times New Roman" w:cs="Times New Roman"/>
          <w:sz w:val="20"/>
          <w:szCs w:val="20"/>
        </w:rPr>
        <w:t xml:space="preserve"> characteristics like interpersonal relationships, self-confidence, communication skills, educational technology, etc. in the present environment if they are to face society and live a successful life.</w:t>
      </w:r>
    </w:p>
    <w:p w14:paraId="603FA3AC" w14:textId="148E2B93" w:rsidR="006E1E8F" w:rsidRPr="00C87ABB" w:rsidRDefault="006E1E8F" w:rsidP="008E4638">
      <w:pPr>
        <w:spacing w:line="360" w:lineRule="auto"/>
        <w:jc w:val="both"/>
        <w:rPr>
          <w:rFonts w:ascii="Times New Roman" w:hAnsi="Times New Roman" w:cs="Times New Roman"/>
          <w:b/>
          <w:bCs/>
          <w:sz w:val="20"/>
          <w:szCs w:val="20"/>
        </w:rPr>
      </w:pPr>
      <w:r w:rsidRPr="00C87ABB">
        <w:rPr>
          <w:rFonts w:ascii="Times New Roman" w:hAnsi="Times New Roman" w:cs="Times New Roman"/>
          <w:b/>
          <w:bCs/>
          <w:sz w:val="20"/>
          <w:szCs w:val="20"/>
        </w:rPr>
        <w:t>Significance of the Study</w:t>
      </w:r>
    </w:p>
    <w:p w14:paraId="7815525D" w14:textId="77777777" w:rsidR="00D74D87" w:rsidRDefault="000F48ED" w:rsidP="008E4638">
      <w:pPr>
        <w:spacing w:line="360" w:lineRule="auto"/>
        <w:jc w:val="both"/>
        <w:rPr>
          <w:rFonts w:ascii="Times New Roman" w:hAnsi="Times New Roman" w:cs="Times New Roman"/>
          <w:sz w:val="20"/>
          <w:szCs w:val="20"/>
        </w:rPr>
      </w:pPr>
      <w:r w:rsidRPr="00C87ABB">
        <w:rPr>
          <w:rFonts w:ascii="Times New Roman" w:hAnsi="Times New Roman" w:cs="Times New Roman"/>
          <w:sz w:val="20"/>
          <w:szCs w:val="20"/>
        </w:rPr>
        <w:t>Children in rural areas tend to be less ambitious, lack excitement and initiative, and experience a less supportive home environment, which results in low achievement and over-dependence. These students struggle with issues that touch on their personal, professional, financial, and social lives. Empowerment is nearly a definite thing with a solid education. An educated individual may interact with others freely and with confidence. That person is hopeful about getting a job and is assured that he can handle the challenges ahead. In this situation, the researcher deemed it appropriate to conduct a study on the issues faced by rural pupils.</w:t>
      </w:r>
      <w:r w:rsidR="00D74D87">
        <w:rPr>
          <w:rFonts w:ascii="Times New Roman" w:hAnsi="Times New Roman" w:cs="Times New Roman"/>
          <w:sz w:val="20"/>
          <w:szCs w:val="20"/>
        </w:rPr>
        <w:t xml:space="preserve"> </w:t>
      </w:r>
      <w:r w:rsidRPr="00C87ABB">
        <w:rPr>
          <w:rFonts w:ascii="Times New Roman" w:hAnsi="Times New Roman" w:cs="Times New Roman"/>
          <w:sz w:val="20"/>
          <w:szCs w:val="20"/>
        </w:rPr>
        <w:t xml:space="preserve">One of the causes is that, in the absence of transit options, </w:t>
      </w:r>
      <w:proofErr w:type="gramStart"/>
      <w:r w:rsidRPr="00C87ABB">
        <w:rPr>
          <w:rFonts w:ascii="Times New Roman" w:hAnsi="Times New Roman" w:cs="Times New Roman"/>
          <w:sz w:val="20"/>
          <w:szCs w:val="20"/>
        </w:rPr>
        <w:t>the majority of</w:t>
      </w:r>
      <w:proofErr w:type="gramEnd"/>
      <w:r w:rsidRPr="00C87ABB">
        <w:rPr>
          <w:rFonts w:ascii="Times New Roman" w:hAnsi="Times New Roman" w:cs="Times New Roman"/>
          <w:sz w:val="20"/>
          <w:szCs w:val="20"/>
        </w:rPr>
        <w:t xml:space="preserve"> students must travel considerable distances on foot to get to class. They are frequently discouraged from consistently attending school by this circumstance. </w:t>
      </w:r>
    </w:p>
    <w:p w14:paraId="07EA72BA" w14:textId="45FC38A1" w:rsidR="000F48ED" w:rsidRPr="00C87ABB" w:rsidRDefault="000F48ED" w:rsidP="008E4638">
      <w:pPr>
        <w:spacing w:line="360" w:lineRule="auto"/>
        <w:jc w:val="both"/>
        <w:rPr>
          <w:rFonts w:ascii="Times New Roman" w:hAnsi="Times New Roman" w:cs="Times New Roman"/>
          <w:sz w:val="20"/>
          <w:szCs w:val="20"/>
        </w:rPr>
      </w:pPr>
      <w:r w:rsidRPr="00C87ABB">
        <w:rPr>
          <w:rFonts w:ascii="Times New Roman" w:hAnsi="Times New Roman" w:cs="Times New Roman"/>
          <w:sz w:val="20"/>
          <w:szCs w:val="20"/>
        </w:rPr>
        <w:t>Additionally, there are no appropriate classrooms, playgrounds, or even basic restrooms and water sources for the pupils in these settlements. Additionally, a lot of these pupils come from low-income households, which do not have enough money to support a family of four or five. They are therefore asked to help the family's earners generate additional revenue rather than attending school and studying.</w:t>
      </w:r>
    </w:p>
    <w:p w14:paraId="1740D23F" w14:textId="09AD3B8E" w:rsidR="000F48ED" w:rsidRPr="00C87ABB" w:rsidRDefault="000F48ED" w:rsidP="000F48ED">
      <w:pPr>
        <w:pStyle w:val="ListParagraph"/>
        <w:numPr>
          <w:ilvl w:val="0"/>
          <w:numId w:val="1"/>
        </w:num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shd w:val="clear" w:color="auto" w:fill="FFFFFF"/>
          <w14:textOutline w14:w="0" w14:cap="flat" w14:cmpd="sng" w14:algn="ctr">
            <w14:noFill/>
            <w14:prstDash w14:val="solid"/>
            <w14:round/>
          </w14:textOutline>
        </w:rPr>
        <w:lastRenderedPageBreak/>
        <w:t>Lack of guidance</w:t>
      </w:r>
    </w:p>
    <w:p w14:paraId="2CCE7DE0" w14:textId="77777777" w:rsidR="000F48ED" w:rsidRPr="00C87ABB" w:rsidRDefault="000F48ED" w:rsidP="000F48ED">
      <w:pPr>
        <w:pStyle w:val="ListParagraph"/>
        <w:numPr>
          <w:ilvl w:val="0"/>
          <w:numId w:val="1"/>
        </w:num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shd w:val="clear" w:color="auto" w:fill="FFFFFF"/>
          <w14:textOutline w14:w="0" w14:cap="flat" w14:cmpd="sng" w14:algn="ctr">
            <w14:noFill/>
            <w14:prstDash w14:val="solid"/>
            <w14:round/>
          </w14:textOutline>
        </w:rPr>
        <w:t>Lack of faculty</w:t>
      </w:r>
    </w:p>
    <w:p w14:paraId="08BFBCB1" w14:textId="77777777" w:rsidR="000F48ED" w:rsidRPr="00C87ABB" w:rsidRDefault="000F48ED" w:rsidP="000F48ED">
      <w:pPr>
        <w:pStyle w:val="ListParagraph"/>
        <w:numPr>
          <w:ilvl w:val="0"/>
          <w:numId w:val="1"/>
        </w:num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shd w:val="clear" w:color="auto" w:fill="FFFFFF"/>
          <w14:textOutline w14:w="0" w14:cap="flat" w14:cmpd="sng" w14:algn="ctr">
            <w14:noFill/>
            <w14:prstDash w14:val="solid"/>
            <w14:round/>
          </w14:textOutline>
        </w:rPr>
        <w:t>Gender inequality</w:t>
      </w:r>
    </w:p>
    <w:p w14:paraId="3EB67C43" w14:textId="1E10646D" w:rsidR="000F48ED" w:rsidRPr="00C87ABB" w:rsidRDefault="000F48ED" w:rsidP="000F48ED">
      <w:pPr>
        <w:pStyle w:val="ListParagraph"/>
        <w:numPr>
          <w:ilvl w:val="0"/>
          <w:numId w:val="1"/>
        </w:num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shd w:val="clear" w:color="auto" w:fill="FFFFFF"/>
          <w14:textOutline w14:w="0" w14:cap="flat" w14:cmpd="sng" w14:algn="ctr">
            <w14:noFill/>
            <w14:prstDash w14:val="solid"/>
            <w14:round/>
          </w14:textOutline>
        </w:rPr>
        <w:t>Financial issue</w:t>
      </w:r>
    </w:p>
    <w:p w14:paraId="75E966F6" w14:textId="320B8570" w:rsidR="000F48ED" w:rsidRPr="00C87ABB" w:rsidRDefault="000F48ED" w:rsidP="000F48ED">
      <w:p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India is a country where almost 70% of people live in villages and attend rural schools. Small rural locations with few resources and few educational opportunities provide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a number of</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difficulties for pupils. The lack of resources makes it difficult to provide the children with the intellectual, social, and cognitive stimulation they require in the classroom. Most schools struggle to find adequate instructors due to a lack of funds and resources. From first grade through seventh grade, one teacher typically oversees 30 to 40 children in elementary schools, teaching anything from mathematics to environmental sciences. Additionally, teachers are overworked and overburdened with activities. They are not paid enough and labor in poor conditions.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All of</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these factors have an effect on the teacher's dedication.</w:t>
      </w:r>
      <w:r w:rsidRPr="00C87ABB">
        <w:rPr>
          <w:sz w:val="20"/>
          <w:szCs w:val="20"/>
        </w:rPr>
        <w:t xml:space="preserve"> </w:t>
      </w: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Additionally, students frequently lack access to mentors, a quality learning environment, and other resources. Therefore, during high school and beyond, kids from rural areas encounter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a number of</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difficulties. As these students begin their college studies, the issues get worse.</w:t>
      </w:r>
    </w:p>
    <w:p w14:paraId="1E1C8258" w14:textId="540694DC" w:rsidR="008A1DC4" w:rsidRPr="00C87ABB" w:rsidRDefault="000F48ED" w:rsidP="000F48ED">
      <w:p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I believe that these kids' incapacity to freely communicate their opinions presents the greatest difficulty. Their uncultivated minds are the problem. For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the vast majority of</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people, education consists of memorizing ideas from books. When I was a child, we were required to memori</w:t>
      </w:r>
      <w:r w:rsidR="008A1DC4"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z</w:t>
      </w: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e material because failing to do so would prevent us from passing the test.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I've</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dedicated a substantial portion of my life to studying for the exams.</w:t>
      </w:r>
      <w:r w:rsidR="00D74D87">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w:t>
      </w:r>
      <w:r w:rsidR="008A1DC4"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The poor quality of teachers in government schools is another factor contributing to the education system's poor standing. Due to poor facilities and insufficient pay, government schools struggle to recruit teachers of high caliber. Government spending on educational facilities must increase if education quality is to increase. The demand for teachers is dwindling in India. The demand for teachers is dwindling in India. Many teachers are being forced to change careers since the payment standards for instructors are declining. This also compels incoming students to abandon any thoughts of becoming teachers in favor of realizing the importance of imparting knowledge.</w:t>
      </w:r>
    </w:p>
    <w:p w14:paraId="3B5BB121" w14:textId="03225F05" w:rsidR="008A1DC4" w:rsidRPr="00C87ABB" w:rsidRDefault="008A1DC4" w:rsidP="000F48ED">
      <w:p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Every Indian citizen between the ages of 6 and 14 is entitled to free and compulsory education, according to the country's constitution, which recognizes the right to education as a fundamental right. This clause guarantees equal access to education for all Indian citizens for a total of 14 years. The truth, however, is very different from this. India has a literacy rate of 77.7%. However, the literacy rate in India's urban areas is 87.7%, compared to just 73.5% in the country's rural areas. The differences between these two can be attributed to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a number of</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factors. Below is a list of some of the difficulties. India has a rural population density of over 65.53%. The educational systems in urban and rural areas differ significantly. Both urban and rural areas have different levels of literacy. Lack of understanding of the value of education is another factor in India's rural areas' low literacy rate.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The majority of</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people in rural areas work in agriculture and related industries. Children are involved in these industries from an early age and do not place a high priority on their academics.</w:t>
      </w:r>
    </w:p>
    <w:p w14:paraId="58A3FCF6" w14:textId="7CFE1CB0" w:rsidR="008A1DC4" w:rsidRPr="00C87ABB" w:rsidRDefault="008A1DC4" w:rsidP="000F48ED">
      <w:pPr>
        <w:spacing w:line="360" w:lineRule="auto"/>
        <w:jc w:val="both"/>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pP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lastRenderedPageBreak/>
        <w:t xml:space="preserve">Rural India's lack of access to education is further hampered by religious convictions and some societal conventions. Many rural Indians think that kids </w:t>
      </w:r>
      <w:proofErr w:type="gramStart"/>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shouldn't</w:t>
      </w:r>
      <w:proofErr w:type="gramEnd"/>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have to travel far to school and shouldn't study very much, especially girls. Instead of concentrating on receiving an education, they should work on something that would increase their income. The digital dividend presents an additional difficulty for rural schooling in India. In today's </w:t>
      </w:r>
      <w:r w:rsidR="00480D74"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globalized</w:t>
      </w: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 xml:space="preserve"> society, everyone is technologically savvy and uses their applications regularly. It is essential that everyone understands how to use them.</w:t>
      </w:r>
      <w:r w:rsidRPr="00C87ABB">
        <w:rPr>
          <w:sz w:val="20"/>
          <w:szCs w:val="20"/>
        </w:rPr>
        <w:t xml:space="preserve"> </w:t>
      </w:r>
      <w:r w:rsidRPr="00C87ABB">
        <w:rPr>
          <w:rStyle w:val="Strong"/>
          <w:rFonts w:ascii="Times New Roman" w:hAnsi="Times New Roman" w:cs="Times New Roman"/>
          <w:b w:val="0"/>
          <w:color w:val="000000" w:themeColor="text1"/>
          <w:sz w:val="20"/>
          <w:szCs w:val="20"/>
          <w14:textOutline w14:w="0" w14:cap="flat" w14:cmpd="sng" w14:algn="ctr">
            <w14:noFill/>
            <w14:prstDash w14:val="solid"/>
            <w14:round/>
          </w14:textOutline>
        </w:rPr>
        <w:t>Education is provided online during the corona, but due to inadequate connectivity, children in remote areas are unable to get it. This also puts an obstacle in the way of rural Indian children's education. Some of them also lack smartphones, which prevents them from accessing schooling.</w:t>
      </w:r>
    </w:p>
    <w:p w14:paraId="52D26EF5" w14:textId="77777777" w:rsidR="00480D74" w:rsidRPr="00D74D87" w:rsidRDefault="00DA5421" w:rsidP="00480D74">
      <w:pPr>
        <w:shd w:val="clear" w:color="auto" w:fill="FFFFFF"/>
        <w:spacing w:after="432" w:line="360" w:lineRule="auto"/>
        <w:jc w:val="both"/>
        <w:rPr>
          <w:rStyle w:val="Strong"/>
          <w:rFonts w:ascii="Times New Roman" w:eastAsia="Times New Roman" w:hAnsi="Times New Roman" w:cs="Times New Roman"/>
          <w:b w:val="0"/>
          <w:bCs w:val="0"/>
          <w:color w:val="000000" w:themeColor="text1"/>
          <w:sz w:val="24"/>
          <w:szCs w:val="24"/>
          <w14:textOutline w14:w="0" w14:cap="flat" w14:cmpd="sng" w14:algn="ctr">
            <w14:noFill/>
            <w14:prstDash w14:val="solid"/>
            <w14:round/>
          </w14:textOutline>
        </w:rPr>
      </w:pPr>
      <w:r w:rsidRPr="00D74D87">
        <w:rPr>
          <w:rStyle w:val="Strong"/>
          <w:rFonts w:ascii="Times New Roman" w:hAnsi="Times New Roman" w:cs="Times New Roman"/>
          <w:color w:val="000000" w:themeColor="text1"/>
          <w:sz w:val="24"/>
          <w:szCs w:val="24"/>
          <w14:textOutline w14:w="0" w14:cap="flat" w14:cmpd="sng" w14:algn="ctr">
            <w14:noFill/>
            <w14:prstDash w14:val="solid"/>
            <w14:round/>
          </w14:textOutline>
        </w:rPr>
        <w:t>LITERATURE REVIEW</w:t>
      </w:r>
    </w:p>
    <w:p w14:paraId="64D5E053" w14:textId="77777777" w:rsidR="00442129" w:rsidRDefault="0063095E" w:rsidP="00442129">
      <w:pPr>
        <w:shd w:val="clear" w:color="auto" w:fill="FFFFFF"/>
        <w:spacing w:after="432"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63095E">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Rural education is essential for addressing many of India's major issues, including young disenchantment, poverty, and crime. The rural education situation serves as a gauge for a country's progress. </w:t>
      </w:r>
      <w:r w:rsidRPr="0063095E">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Times of India article by MAMTA SHUKLA (2022). </w:t>
      </w:r>
      <w:r w:rsidRPr="0063095E">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There are potentially about 95 million children in India who do not attend school, according to </w:t>
      </w:r>
      <w:proofErr w:type="spellStart"/>
      <w:r w:rsidRPr="0063095E">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Mamta</w:t>
      </w:r>
      <w:proofErr w:type="spellEnd"/>
      <w:r w:rsidRPr="0063095E">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Shukla's article report. The overwhelming majority of this figure comes from rural India. When we consider that boys make up a far higher percentage of children in rural India who earn a high school diploma, the already concerning number becomes even more concerning and the girl kid</w:t>
      </w:r>
      <w:proofErr w:type="gramStart"/>
      <w:r w:rsidRPr="0063095E">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in particular, is</w:t>
      </w:r>
      <w:proofErr w:type="gramEnd"/>
      <w:r w:rsidRPr="0063095E">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ignored and robbed of a basic education. However, more than half of the sixth-grade kids are unable to read a third-grade textbook. They hardly ever know how to answer simple mathematical problems.</w:t>
      </w:r>
    </w:p>
    <w:p w14:paraId="539450DE" w14:textId="46A5E1D7" w:rsidR="0063095E" w:rsidRPr="00442129" w:rsidRDefault="0063095E" w:rsidP="00442129">
      <w:pPr>
        <w:shd w:val="clear" w:color="auto" w:fill="FFFFFF"/>
        <w:spacing w:after="432" w:line="360" w:lineRule="auto"/>
        <w:jc w:val="both"/>
        <w:rPr>
          <w:rStyle w:val="Strong"/>
          <w:rFonts w:ascii="Times New Roman" w:eastAsia="Times New Roman" w:hAnsi="Times New Roman" w:cs="Times New Roman"/>
          <w:b w:val="0"/>
          <w:bCs w:val="0"/>
          <w:color w:val="000000" w:themeColor="text1"/>
          <w:sz w:val="20"/>
          <w:szCs w:val="20"/>
          <w14:textOutline w14:w="0" w14:cap="flat" w14:cmpd="sng" w14:algn="ctr">
            <w14:noFill/>
            <w14:prstDash w14:val="solid"/>
            <w14:round/>
          </w14:textOutline>
        </w:rPr>
      </w:pPr>
      <w:r w:rsidRPr="0063095E">
        <w:rPr>
          <w:rStyle w:val="Strong"/>
          <w:rFonts w:ascii="Times New Roman" w:hAnsi="Times New Roman" w:cs="Times New Roman"/>
          <w:b w:val="0"/>
          <w:bCs w:val="0"/>
          <w:color w:val="000000" w:themeColor="text1"/>
          <w:sz w:val="20"/>
          <w:szCs w:val="20"/>
          <w14:textOutline w14:w="0" w14:cap="flat" w14:cmpd="sng" w14:algn="ctr">
            <w14:noFill/>
            <w14:prstDash w14:val="solid"/>
            <w14:round/>
          </w14:textOutline>
        </w:rPr>
        <w:t xml:space="preserve">According to a New Delhi, 2020 article from India's Today Web Desk, there are 1.3 billion people living in India, with 67% of them living in rural areas. There are roughly 196 million elementary school students, 146 million of whom attend rural schools (Source: U-DISE 15-16). The good news is that virtually </w:t>
      </w:r>
      <w:proofErr w:type="gramStart"/>
      <w:r w:rsidRPr="0063095E">
        <w:rPr>
          <w:rStyle w:val="Strong"/>
          <w:rFonts w:ascii="Times New Roman" w:hAnsi="Times New Roman" w:cs="Times New Roman"/>
          <w:b w:val="0"/>
          <w:bCs w:val="0"/>
          <w:color w:val="000000" w:themeColor="text1"/>
          <w:sz w:val="20"/>
          <w:szCs w:val="20"/>
          <w14:textOutline w14:w="0" w14:cap="flat" w14:cmpd="sng" w14:algn="ctr">
            <w14:noFill/>
            <w14:prstDash w14:val="solid"/>
            <w14:round/>
          </w14:textOutline>
        </w:rPr>
        <w:t>all of</w:t>
      </w:r>
      <w:proofErr w:type="gramEnd"/>
      <w:r w:rsidRPr="0063095E">
        <w:rPr>
          <w:rStyle w:val="Strong"/>
          <w:rFonts w:ascii="Times New Roman" w:hAnsi="Times New Roman" w:cs="Times New Roman"/>
          <w:b w:val="0"/>
          <w:bCs w:val="0"/>
          <w:color w:val="000000" w:themeColor="text1"/>
          <w:sz w:val="20"/>
          <w:szCs w:val="20"/>
          <w14:textOutline w14:w="0" w14:cap="flat" w14:cmpd="sng" w14:algn="ctr">
            <w14:noFill/>
            <w14:prstDash w14:val="solid"/>
            <w14:round/>
          </w14:textOutline>
        </w:rPr>
        <w:t xml:space="preserve"> these kids are in school; in rural India, the enrollment rate for children between the ages of 5 and 14 has risen beyond 95%. (ASER 2018). More than 50% of children between the ages of 3 and 16 who participated in the survey, which was done in practically all rural regions, were found to be illiterate and unable to execute basic mathematical operations</w:t>
      </w:r>
      <w:r w:rsidRPr="0063095E">
        <w:t xml:space="preserve"> </w:t>
      </w:r>
      <w:r w:rsidRPr="0063095E">
        <w:rPr>
          <w:rStyle w:val="Strong"/>
          <w:rFonts w:ascii="Times New Roman" w:hAnsi="Times New Roman" w:cs="Times New Roman"/>
          <w:b w:val="0"/>
          <w:bCs w:val="0"/>
          <w:color w:val="000000" w:themeColor="text1"/>
          <w:sz w:val="20"/>
          <w:szCs w:val="20"/>
          <w14:textOutline w14:w="0" w14:cap="flat" w14:cmpd="sng" w14:algn="ctr">
            <w14:noFill/>
            <w14:prstDash w14:val="solid"/>
            <w14:round/>
          </w14:textOutline>
        </w:rPr>
        <w:t xml:space="preserve">ages 5 to 16 However, there are </w:t>
      </w:r>
      <w:proofErr w:type="gramStart"/>
      <w:r w:rsidRPr="0063095E">
        <w:rPr>
          <w:rStyle w:val="Strong"/>
          <w:rFonts w:ascii="Times New Roman" w:hAnsi="Times New Roman" w:cs="Times New Roman"/>
          <w:b w:val="0"/>
          <w:bCs w:val="0"/>
          <w:color w:val="000000" w:themeColor="text1"/>
          <w:sz w:val="20"/>
          <w:szCs w:val="20"/>
          <w14:textOutline w14:w="0" w14:cap="flat" w14:cmpd="sng" w14:algn="ctr">
            <w14:noFill/>
            <w14:prstDash w14:val="solid"/>
            <w14:round/>
          </w14:textOutline>
        </w:rPr>
        <w:t>a number of</w:t>
      </w:r>
      <w:proofErr w:type="gramEnd"/>
      <w:r w:rsidRPr="0063095E">
        <w:rPr>
          <w:rStyle w:val="Strong"/>
          <w:rFonts w:ascii="Times New Roman" w:hAnsi="Times New Roman" w:cs="Times New Roman"/>
          <w:b w:val="0"/>
          <w:bCs w:val="0"/>
          <w:color w:val="000000" w:themeColor="text1"/>
          <w:sz w:val="20"/>
          <w:szCs w:val="20"/>
          <w14:textOutline w14:w="0" w14:cap="flat" w14:cmpd="sng" w14:algn="ctr">
            <w14:noFill/>
            <w14:prstDash w14:val="solid"/>
            <w14:round/>
          </w14:textOutline>
        </w:rPr>
        <w:t xml:space="preserve"> issues with schooling in rural India.</w:t>
      </w:r>
    </w:p>
    <w:p w14:paraId="39E20D72" w14:textId="77777777" w:rsidR="00500799" w:rsidRPr="00C87ABB" w:rsidRDefault="00500799" w:rsidP="008E4638">
      <w:pPr>
        <w:pStyle w:val="ListParagraph"/>
        <w:numPr>
          <w:ilvl w:val="0"/>
          <w:numId w:val="1"/>
        </w:numPr>
        <w:shd w:val="clear" w:color="auto" w:fill="FFFFFF"/>
        <w:spacing w:after="0"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C87ABB">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Lack of awareness of educational importance</w:t>
      </w:r>
    </w:p>
    <w:p w14:paraId="302A8EB4" w14:textId="77777777" w:rsidR="00500799" w:rsidRPr="00C87ABB" w:rsidRDefault="00500799" w:rsidP="008E4638">
      <w:pPr>
        <w:numPr>
          <w:ilvl w:val="0"/>
          <w:numId w:val="1"/>
        </w:numPr>
        <w:shd w:val="clear" w:color="auto" w:fill="FFFFFF"/>
        <w:spacing w:after="0"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C87ABB">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Lack of availability of resource</w:t>
      </w:r>
    </w:p>
    <w:p w14:paraId="6BB16362" w14:textId="77777777" w:rsidR="00500799" w:rsidRPr="00C87ABB" w:rsidRDefault="00500799" w:rsidP="008E4638">
      <w:pPr>
        <w:numPr>
          <w:ilvl w:val="0"/>
          <w:numId w:val="1"/>
        </w:numPr>
        <w:shd w:val="clear" w:color="auto" w:fill="FFFFFF"/>
        <w:spacing w:after="0"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C87ABB">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Less availability of schools</w:t>
      </w:r>
    </w:p>
    <w:p w14:paraId="3C84F4FF" w14:textId="7F168CD2" w:rsidR="00030037" w:rsidRPr="00C87ABB" w:rsidRDefault="00500799" w:rsidP="008E4638">
      <w:pPr>
        <w:pStyle w:val="ListParagraph"/>
        <w:numPr>
          <w:ilvl w:val="0"/>
          <w:numId w:val="1"/>
        </w:numPr>
        <w:spacing w:line="360" w:lineRule="auto"/>
        <w:jc w:val="both"/>
        <w:rPr>
          <w:rFonts w:ascii="Times New Roman" w:hAnsi="Times New Roman" w:cs="Times New Roman"/>
          <w:bCs/>
          <w:color w:val="000000" w:themeColor="text1"/>
          <w:sz w:val="20"/>
          <w:szCs w:val="20"/>
          <w:shd w:val="clear" w:color="auto" w:fill="FFFFFF"/>
          <w14:textOutline w14:w="0" w14:cap="flat" w14:cmpd="sng" w14:algn="ctr">
            <w14:noFill/>
            <w14:prstDash w14:val="solid"/>
            <w14:round/>
          </w14:textOutline>
        </w:rPr>
      </w:pPr>
      <w:r w:rsidRPr="00C87ABB">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Digital</w:t>
      </w:r>
      <w:r w:rsidR="00030037" w:rsidRPr="00C87ABB">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w:t>
      </w:r>
      <w:r w:rsidRPr="00C87ABB">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dividend</w:t>
      </w:r>
      <w:r w:rsidR="00030037" w:rsidRPr="00C87ABB">
        <w:rPr>
          <w:rFonts w:ascii="Times New Roman" w:hAnsi="Times New Roman" w:cs="Times New Roman"/>
          <w:bCs/>
          <w:color w:val="000000" w:themeColor="text1"/>
          <w:sz w:val="20"/>
          <w:szCs w:val="20"/>
          <w:shd w:val="clear" w:color="auto" w:fill="FFFFFF"/>
          <w14:textOutline w14:w="0" w14:cap="flat" w14:cmpd="sng" w14:algn="ctr">
            <w14:noFill/>
            <w14:prstDash w14:val="solid"/>
            <w14:round/>
          </w14:textOutline>
        </w:rPr>
        <w:t xml:space="preserve"> </w:t>
      </w:r>
    </w:p>
    <w:p w14:paraId="2D9ED898" w14:textId="20A546CB" w:rsidR="00FB64AD" w:rsidRPr="00C87ABB" w:rsidRDefault="00FB64AD" w:rsidP="008E4638">
      <w:pPr>
        <w:spacing w:line="360" w:lineRule="auto"/>
        <w:jc w:val="both"/>
        <w:rPr>
          <w:rFonts w:ascii="Times New Roman" w:hAnsi="Times New Roman" w:cs="Times New Roman"/>
          <w:bCs/>
          <w:color w:val="000000" w:themeColor="text1"/>
          <w:sz w:val="20"/>
          <w:szCs w:val="20"/>
          <w:shd w:val="clear" w:color="auto" w:fill="FFFFFF"/>
          <w14:textOutline w14:w="0" w14:cap="flat" w14:cmpd="sng" w14:algn="ctr">
            <w14:noFill/>
            <w14:prstDash w14:val="solid"/>
            <w14:round/>
          </w14:textOutline>
        </w:rPr>
      </w:pPr>
      <w:r w:rsidRPr="00FB64AD">
        <w:rPr>
          <w:rFonts w:ascii="Times New Roman" w:hAnsi="Times New Roman" w:cs="Times New Roman"/>
          <w:bCs/>
          <w:color w:val="000000" w:themeColor="text1"/>
          <w:sz w:val="20"/>
          <w:szCs w:val="20"/>
          <w:shd w:val="clear" w:color="auto" w:fill="FFFFFF"/>
          <w14:textOutline w14:w="0" w14:cap="flat" w14:cmpd="sng" w14:algn="ctr">
            <w14:noFill/>
            <w14:prstDash w14:val="solid"/>
            <w14:round/>
          </w14:textOutline>
        </w:rPr>
        <w:t>Due to the dearth of competent teachers, the quality of education at rural schools in Namibia has been low. Good teachers only stayed in rural areas to teach for one or two years before deciding to move to urban areas (</w:t>
      </w:r>
      <w:proofErr w:type="spellStart"/>
      <w:r w:rsidRPr="00FB64AD">
        <w:rPr>
          <w:rFonts w:ascii="Times New Roman" w:hAnsi="Times New Roman" w:cs="Times New Roman"/>
          <w:b/>
          <w:color w:val="000000" w:themeColor="text1"/>
          <w:sz w:val="20"/>
          <w:szCs w:val="20"/>
          <w:shd w:val="clear" w:color="auto" w:fill="FFFFFF"/>
          <w14:textOutline w14:w="0" w14:cap="flat" w14:cmpd="sng" w14:algn="ctr">
            <w14:noFill/>
            <w14:prstDash w14:val="solid"/>
            <w14:round/>
          </w14:textOutline>
        </w:rPr>
        <w:t>Namwandi</w:t>
      </w:r>
      <w:proofErr w:type="spellEnd"/>
      <w:r w:rsidRPr="00FB64AD">
        <w:rPr>
          <w:rFonts w:ascii="Times New Roman" w:hAnsi="Times New Roman" w:cs="Times New Roman"/>
          <w:b/>
          <w:color w:val="000000" w:themeColor="text1"/>
          <w:sz w:val="20"/>
          <w:szCs w:val="20"/>
          <w:shd w:val="clear" w:color="auto" w:fill="FFFFFF"/>
          <w14:textOutline w14:w="0" w14:cap="flat" w14:cmpd="sng" w14:algn="ctr">
            <w14:noFill/>
            <w14:prstDash w14:val="solid"/>
            <w14:round/>
          </w14:textOutline>
        </w:rPr>
        <w:t xml:space="preserve"> 2014; NANTU, 2011). </w:t>
      </w:r>
      <w:r w:rsidRPr="00FB64AD">
        <w:rPr>
          <w:rFonts w:ascii="Times New Roman" w:hAnsi="Times New Roman" w:cs="Times New Roman"/>
          <w:bCs/>
          <w:color w:val="000000" w:themeColor="text1"/>
          <w:sz w:val="20"/>
          <w:szCs w:val="20"/>
          <w:shd w:val="clear" w:color="auto" w:fill="FFFFFF"/>
          <w14:textOutline w14:w="0" w14:cap="flat" w14:cmpd="sng" w14:algn="ctr">
            <w14:noFill/>
            <w14:prstDash w14:val="solid"/>
            <w14:round/>
          </w14:textOutline>
        </w:rPr>
        <w:t xml:space="preserve">The merger of the four Colleges of Education with the University of Namibia in 2010 worsened the shortage of qualified teachers in Namibia at the time of this observation because the state no longer ensures full </w:t>
      </w:r>
      <w:r w:rsidRPr="00FB64AD">
        <w:rPr>
          <w:rFonts w:ascii="Times New Roman" w:hAnsi="Times New Roman" w:cs="Times New Roman"/>
          <w:bCs/>
          <w:color w:val="000000" w:themeColor="text1"/>
          <w:sz w:val="20"/>
          <w:szCs w:val="20"/>
          <w:shd w:val="clear" w:color="auto" w:fill="FFFFFF"/>
          <w14:textOutline w14:w="0" w14:cap="flat" w14:cmpd="sng" w14:algn="ctr">
            <w14:noFill/>
            <w14:prstDash w14:val="solid"/>
            <w14:round/>
          </w14:textOutline>
        </w:rPr>
        <w:lastRenderedPageBreak/>
        <w:t>scholarships for student teachers admitted to the University of Namibia, unlike in the past when student teachers at former Colleges of Education were fully funded by the state (</w:t>
      </w:r>
      <w:r w:rsidRPr="00FB64AD">
        <w:rPr>
          <w:rFonts w:ascii="Times New Roman" w:hAnsi="Times New Roman" w:cs="Times New Roman"/>
          <w:b/>
          <w:color w:val="000000" w:themeColor="text1"/>
          <w:sz w:val="20"/>
          <w:szCs w:val="20"/>
          <w:shd w:val="clear" w:color="auto" w:fill="FFFFFF"/>
          <w14:textOutline w14:w="0" w14:cap="flat" w14:cmpd="sng" w14:algn="ctr">
            <w14:noFill/>
            <w14:prstDash w14:val="solid"/>
            <w14:round/>
          </w14:textOutline>
        </w:rPr>
        <w:t>Hanse-</w:t>
      </w:r>
      <w:proofErr w:type="spellStart"/>
      <w:r w:rsidRPr="00FB64AD">
        <w:rPr>
          <w:rFonts w:ascii="Times New Roman" w:hAnsi="Times New Roman" w:cs="Times New Roman"/>
          <w:b/>
          <w:color w:val="000000" w:themeColor="text1"/>
          <w:sz w:val="20"/>
          <w:szCs w:val="20"/>
          <w:shd w:val="clear" w:color="auto" w:fill="FFFFFF"/>
          <w14:textOutline w14:w="0" w14:cap="flat" w14:cmpd="sng" w14:algn="ctr">
            <w14:noFill/>
            <w14:prstDash w14:val="solid"/>
            <w14:round/>
          </w14:textOutline>
        </w:rPr>
        <w:t>Himarwa</w:t>
      </w:r>
      <w:proofErr w:type="spellEnd"/>
      <w:r w:rsidRPr="00FB64AD">
        <w:rPr>
          <w:rFonts w:ascii="Times New Roman" w:hAnsi="Times New Roman" w:cs="Times New Roman"/>
          <w:b/>
          <w:color w:val="000000" w:themeColor="text1"/>
          <w:sz w:val="20"/>
          <w:szCs w:val="20"/>
          <w:shd w:val="clear" w:color="auto" w:fill="FFFFFF"/>
          <w14:textOutline w14:w="0" w14:cap="flat" w14:cmpd="sng" w14:algn="ctr">
            <w14:noFill/>
            <w14:prstDash w14:val="solid"/>
            <w14:round/>
          </w14:textOutline>
        </w:rPr>
        <w:t>, 2015)</w:t>
      </w:r>
    </w:p>
    <w:p w14:paraId="4273377F" w14:textId="503C8986" w:rsidR="00FB64AD" w:rsidRDefault="00FB64AD" w:rsidP="00D74D87">
      <w:pPr>
        <w:spacing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There is evidence to show that students in rural areas lack motivation, parental support, and direction, and that there </w:t>
      </w:r>
      <w:proofErr w:type="gramStart"/>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aren't</w:t>
      </w:r>
      <w:proofErr w:type="gramEnd"/>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enough trained teachers to teach them</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Hardre</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et al, 2009;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Legotlo</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2014;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Mulkeen</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&amp; Chen, 2008).</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Despite this description, little research on education in rural areas has been done (</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Gandara et al, 2001;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Wallin</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2009).</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In order to add to the body of information on how to raise the standard of instruction in rural schools, this study concentrated on the state of learning in those institutions. Teaching hungry students presented additional challenges to rural instructors who were already overloaded in terms of assuring effective learning </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Ibadin</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2010; Monk, 2007).</w:t>
      </w:r>
      <w:r w:rsidRPr="00FB64AD">
        <w:t xml:space="preserve"> </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When students were undernourished, they lacked the energy to focus during class presentations and comprehend the material being taught. It was extremely difficult for teachers to keep their students awake and motivated to understand what was being taught because they were drowsy and less engaged during lessons. Due to the inability to achieve optimal learning, this decreased instructor motivation and morale. Malnourished students and an uninspired teaching staff thus contributed to subpar learning outcomes in rural schools.</w:t>
      </w:r>
    </w:p>
    <w:p w14:paraId="3D74C008" w14:textId="3EE1DFE7" w:rsidR="00FB64AD" w:rsidRDefault="00FB64AD" w:rsidP="00D74D87">
      <w:pPr>
        <w:spacing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Rural education also involves working with underprivileged and undernourished students, whose unmet academic demands frequently result in school absences </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(Aziz, 2011;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Epply</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2009).</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Other than the learners' and their disadvantaged parental backgrounds, Due to the paucity of studies on their unique learning needs, these rural students are at risk for low motivation and academic failure</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(Gandara, Gutierrez O'Hara, 2001;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Hardre</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Sullivan &amp; Crowson, 2009).</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Financial hardships, a teacher shortage, and a lack of educational facilities are all common problems that hinder learning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Hardre</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&amp; Sullivan,2008).</w:t>
      </w:r>
    </w:p>
    <w:p w14:paraId="117CB63C" w14:textId="0EF67104" w:rsidR="00FB64AD" w:rsidRDefault="00FB64AD" w:rsidP="00D74D87">
      <w:pPr>
        <w:spacing w:line="360" w:lineRule="auto"/>
        <w:jc w:val="both"/>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pP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Technology advancements are another factor contributing to the growing knowledge gap between urban and rural schools, which causes rural students to </w:t>
      </w:r>
      <w:proofErr w:type="gramStart"/>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lag behind</w:t>
      </w:r>
      <w:proofErr w:type="gramEnd"/>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their urban counterparts (</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Lingam, 2012).</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Rural schools are in remote areas, making the installation of technology infrastructures expensive and time-consuming. Due to this inequality, students in rural schools perform poorly academically since they do not have access to the same instructional resources and facilities as students in urban settings. According to studies on learners' achievement as it relates to environmental elements, the environment has a substantial impact on learners' achievement </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Hardre</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Sullivan &amp; Crowson, 2009).</w:t>
      </w:r>
      <w:r w:rsidRPr="00FB64AD">
        <w:t xml:space="preserve"> </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Research on these elements specifically in a rural context is, however, sparse. High rates of student absenteeism and their inability to read and write properly affect learners' performance in rural schools </w:t>
      </w:r>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(Adedeji &amp; Bamidele, 2003).</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Due to learners' late introduction to learning in rural schools, their capacity to learn reading and numeracy is typically hampered because they are not exposed to it early enough, when their egos and levels of curiosity are at their highest. Poor student performance is a result of a lack of timely exposure to teaching and learning in rural schools. Over the past two decades, there has been an increase in concern about education in rural areas across the continent of Africa, </w:t>
      </w:r>
      <w:proofErr w:type="gramStart"/>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where</w:t>
      </w:r>
      <w:proofErr w:type="gramEnd"/>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nearly</w:t>
      </w:r>
      <w:r>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w:t>
      </w:r>
      <w:r w:rsidRPr="00FB64AD">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In Africa, 70% of the world's population (</w:t>
      </w:r>
      <w:proofErr w:type="spellStart"/>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Adedej</w:t>
      </w:r>
      <w:proofErr w:type="spellEnd"/>
      <w:r w:rsidRPr="00FB64AD">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&amp; Olaniyan, 2011)</w:t>
      </w:r>
      <w:r>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w:t>
      </w:r>
    </w:p>
    <w:p w14:paraId="1F5A4F11" w14:textId="1C9DF366" w:rsidR="00FB64AD" w:rsidRDefault="00442129" w:rsidP="00D74D87">
      <w:pPr>
        <w:spacing w:line="360" w:lineRule="auto"/>
        <w:jc w:val="both"/>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pP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The main problems impacting the quality of education provided in many African rural schools are a lack of competent teachers and subpar teaching environments </w:t>
      </w:r>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w:t>
      </w:r>
      <w:proofErr w:type="spellStart"/>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Mulkeen</w:t>
      </w:r>
      <w:proofErr w:type="spellEnd"/>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&amp; Chen, 2008). </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Since most parents in rural areas lack the education and resources to support their children's education, they are often ashamed to talk to their kids about their </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lastRenderedPageBreak/>
        <w:t>schoolwork (</w:t>
      </w:r>
      <w:proofErr w:type="spellStart"/>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Legotlo</w:t>
      </w:r>
      <w:proofErr w:type="spellEnd"/>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2014; </w:t>
      </w:r>
      <w:proofErr w:type="spellStart"/>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Mulkeen</w:t>
      </w:r>
      <w:proofErr w:type="spellEnd"/>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&amp; Chen, 2008).</w:t>
      </w:r>
      <w:r>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Additionally, learning in important disciplines like mathematics, physics, and special education was poor in rural areas because of the difficulty in locating instructors and teaching materials in these fields (</w:t>
      </w:r>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Hammer, Hughes, McClure, Reeves&amp; Salgado, 2005; Paul, 2005).</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As was previously said, the majority of rural schools were underfunded and lacked buildings, staff, and instructional materials </w:t>
      </w:r>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(Ncube, 2013).</w:t>
      </w:r>
    </w:p>
    <w:p w14:paraId="728F5D87" w14:textId="37A796CD" w:rsidR="00442129" w:rsidRPr="00442129" w:rsidRDefault="00442129" w:rsidP="00D74D87">
      <w:pPr>
        <w:spacing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Due to the low educational attainment and high poverty rates among rural parents, efforts by the School Boards to support rural schools were not always successful (</w:t>
      </w:r>
      <w:proofErr w:type="spellStart"/>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Vande</w:t>
      </w:r>
      <w:proofErr w:type="spellEnd"/>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Merwe, 2011),</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which led to subpar student performance in rural areas as a result of inequities in educational resources (</w:t>
      </w:r>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Lingam, 2012).</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 xml:space="preserve"> As a direct result of poor teacher retention in rural schools, which reduced learning success, there was a lack of human resources (</w:t>
      </w:r>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Aziz, 2011). (</w:t>
      </w:r>
      <w:proofErr w:type="spellStart"/>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Bauch</w:t>
      </w:r>
      <w:proofErr w:type="spellEnd"/>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2001; Carey, 2004; Darling-Hammond, 2003; </w:t>
      </w:r>
      <w:proofErr w:type="spellStart"/>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Shadreck</w:t>
      </w:r>
      <w:proofErr w:type="spellEnd"/>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 2012). </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All educational development and providing initiatives depend on the availability of qualified teachers with the necessary pedagogical abilities, expertise, and traits (</w:t>
      </w:r>
      <w:r w:rsidRPr="00442129">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 xml:space="preserve">Burnett &amp; Lingam 2007), </w:t>
      </w:r>
      <w:r w:rsidRPr="00442129">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the lack of which leads to subpar mastering of learning objectives.</w:t>
      </w:r>
    </w:p>
    <w:p w14:paraId="1576ADBA" w14:textId="3FEAC184" w:rsidR="009D6A84" w:rsidRPr="00442129" w:rsidRDefault="00442129" w:rsidP="008E4638">
      <w:pPr>
        <w:shd w:val="clear" w:color="auto" w:fill="FFFFFF"/>
        <w:spacing w:after="0" w:line="360" w:lineRule="auto"/>
        <w:jc w:val="both"/>
        <w:rPr>
          <w:rFonts w:ascii="Times New Roman" w:eastAsia="Times New Roman" w:hAnsi="Times New Roman" w:cs="Times New Roman"/>
          <w:b/>
          <w:bCs/>
          <w:color w:val="000000"/>
          <w:sz w:val="20"/>
          <w:szCs w:val="20"/>
        </w:rPr>
      </w:pPr>
      <w:r w:rsidRPr="00442129">
        <w:rPr>
          <w:rFonts w:ascii="Times New Roman" w:eastAsia="Times New Roman" w:hAnsi="Times New Roman" w:cs="Times New Roman"/>
          <w:color w:val="000000"/>
          <w:sz w:val="20"/>
          <w:szCs w:val="20"/>
        </w:rPr>
        <w:t xml:space="preserve">High teacher turnover as a result of difficult working circumstances in rural areas contributed to the shortage of human resources at rural schools </w:t>
      </w:r>
      <w:r w:rsidRPr="00442129">
        <w:rPr>
          <w:rFonts w:ascii="Times New Roman" w:eastAsia="Times New Roman" w:hAnsi="Times New Roman" w:cs="Times New Roman"/>
          <w:b/>
          <w:bCs/>
          <w:color w:val="000000"/>
          <w:sz w:val="20"/>
          <w:szCs w:val="20"/>
        </w:rPr>
        <w:t xml:space="preserve">(Shahidul &amp; Karim, 2015). </w:t>
      </w:r>
      <w:r w:rsidRPr="00442129">
        <w:rPr>
          <w:rFonts w:ascii="Times New Roman" w:eastAsia="Times New Roman" w:hAnsi="Times New Roman" w:cs="Times New Roman"/>
          <w:color w:val="000000"/>
          <w:sz w:val="20"/>
          <w:szCs w:val="20"/>
        </w:rPr>
        <w:t>After completing their teacher training programs, qualified instructors who chose to stay in metropolitan regions made matters worse by leaving rural schools with an ongoing shortage of trained teachers (</w:t>
      </w:r>
      <w:r w:rsidRPr="00442129">
        <w:rPr>
          <w:rFonts w:ascii="Times New Roman" w:eastAsia="Times New Roman" w:hAnsi="Times New Roman" w:cs="Times New Roman"/>
          <w:b/>
          <w:bCs/>
          <w:color w:val="000000"/>
          <w:sz w:val="20"/>
          <w:szCs w:val="20"/>
        </w:rPr>
        <w:t>Burnett &amp; Lingam, 2007).</w:t>
      </w:r>
      <w:r w:rsidRPr="00442129">
        <w:rPr>
          <w:rFonts w:ascii="Times New Roman" w:eastAsia="Times New Roman" w:hAnsi="Times New Roman" w:cs="Times New Roman"/>
          <w:color w:val="000000"/>
          <w:sz w:val="20"/>
          <w:szCs w:val="20"/>
        </w:rPr>
        <w:t xml:space="preserve"> Because many rural schools lacked the space to house students in all grade levels, multi-grade teaching was the norm </w:t>
      </w:r>
      <w:r w:rsidRPr="00442129">
        <w:rPr>
          <w:rFonts w:ascii="Times New Roman" w:eastAsia="Times New Roman" w:hAnsi="Times New Roman" w:cs="Times New Roman"/>
          <w:b/>
          <w:bCs/>
          <w:color w:val="000000"/>
          <w:sz w:val="20"/>
          <w:szCs w:val="20"/>
        </w:rPr>
        <w:t>(Adedeji &amp; Olaniyan, 2011).</w:t>
      </w:r>
      <w:r w:rsidRPr="00442129">
        <w:rPr>
          <w:rFonts w:ascii="Times New Roman" w:eastAsia="Times New Roman" w:hAnsi="Times New Roman" w:cs="Times New Roman"/>
          <w:color w:val="000000"/>
          <w:sz w:val="20"/>
          <w:szCs w:val="20"/>
        </w:rPr>
        <w:t xml:space="preserve"> Learner performance was poor in rural schools due to a lack of professional teachers and teachers trained specifically for teaching several grades </w:t>
      </w:r>
      <w:r w:rsidRPr="00442129">
        <w:rPr>
          <w:rFonts w:ascii="Times New Roman" w:eastAsia="Times New Roman" w:hAnsi="Times New Roman" w:cs="Times New Roman"/>
          <w:b/>
          <w:bCs/>
          <w:color w:val="000000"/>
          <w:sz w:val="20"/>
          <w:szCs w:val="20"/>
        </w:rPr>
        <w:t xml:space="preserve">(Lingam, 2012; </w:t>
      </w:r>
      <w:proofErr w:type="spellStart"/>
      <w:r w:rsidRPr="00442129">
        <w:rPr>
          <w:rFonts w:ascii="Times New Roman" w:eastAsia="Times New Roman" w:hAnsi="Times New Roman" w:cs="Times New Roman"/>
          <w:b/>
          <w:bCs/>
          <w:color w:val="000000"/>
          <w:sz w:val="20"/>
          <w:szCs w:val="20"/>
        </w:rPr>
        <w:t>Narsey</w:t>
      </w:r>
      <w:proofErr w:type="spellEnd"/>
      <w:r w:rsidRPr="00442129">
        <w:rPr>
          <w:rFonts w:ascii="Times New Roman" w:eastAsia="Times New Roman" w:hAnsi="Times New Roman" w:cs="Times New Roman"/>
          <w:b/>
          <w:bCs/>
          <w:color w:val="000000"/>
          <w:sz w:val="20"/>
          <w:szCs w:val="20"/>
        </w:rPr>
        <w:t>, 2004).</w:t>
      </w:r>
      <w:r w:rsidRPr="00442129">
        <w:t xml:space="preserve"> </w:t>
      </w:r>
      <w:r w:rsidRPr="00442129">
        <w:rPr>
          <w:rFonts w:ascii="Times New Roman" w:eastAsia="Times New Roman" w:hAnsi="Times New Roman" w:cs="Times New Roman"/>
          <w:color w:val="000000"/>
          <w:sz w:val="20"/>
          <w:szCs w:val="20"/>
        </w:rPr>
        <w:t xml:space="preserve">Lack of a solid grasp of the notion of learning, as this learning was carried out and viewed </w:t>
      </w:r>
      <w:proofErr w:type="gramStart"/>
      <w:r w:rsidRPr="00442129">
        <w:rPr>
          <w:rFonts w:ascii="Times New Roman" w:eastAsia="Times New Roman" w:hAnsi="Times New Roman" w:cs="Times New Roman"/>
          <w:color w:val="000000"/>
          <w:sz w:val="20"/>
          <w:szCs w:val="20"/>
        </w:rPr>
        <w:t>on the basis of</w:t>
      </w:r>
      <w:proofErr w:type="gramEnd"/>
      <w:r w:rsidRPr="00442129">
        <w:rPr>
          <w:rFonts w:ascii="Times New Roman" w:eastAsia="Times New Roman" w:hAnsi="Times New Roman" w:cs="Times New Roman"/>
          <w:color w:val="000000"/>
          <w:sz w:val="20"/>
          <w:szCs w:val="20"/>
        </w:rPr>
        <w:t xml:space="preserve"> the economic narratives of the rural environment, contributed to the state of inadequate learning at rural schools (</w:t>
      </w:r>
      <w:r w:rsidRPr="00442129">
        <w:rPr>
          <w:rFonts w:ascii="Times New Roman" w:eastAsia="Times New Roman" w:hAnsi="Times New Roman" w:cs="Times New Roman"/>
          <w:b/>
          <w:bCs/>
          <w:color w:val="000000"/>
          <w:sz w:val="20"/>
          <w:szCs w:val="20"/>
        </w:rPr>
        <w:t>Ncube, 2013).</w:t>
      </w:r>
      <w:r w:rsidRPr="00442129">
        <w:rPr>
          <w:rFonts w:ascii="Times New Roman" w:eastAsia="Times New Roman" w:hAnsi="Times New Roman" w:cs="Times New Roman"/>
          <w:color w:val="000000"/>
          <w:sz w:val="20"/>
          <w:szCs w:val="20"/>
        </w:rPr>
        <w:t xml:space="preserve"> There is evidence that learning in rural areas is inhibited by a lack of human and physical infrastructure resources, which, to a significant part, leads to prolonged poverty and poor learning results. The success of learning was hindered by elements like undernourished students and little parental participation. The morality of the school staff in cultivating good relationships with parents and </w:t>
      </w:r>
      <w:r w:rsidRPr="00442129">
        <w:rPr>
          <w:rFonts w:ascii="Times New Roman" w:eastAsia="Times New Roman" w:hAnsi="Times New Roman" w:cs="Times New Roman"/>
          <w:color w:val="000000"/>
          <w:sz w:val="20"/>
          <w:szCs w:val="20"/>
        </w:rPr>
        <w:t>mobilizing</w:t>
      </w:r>
      <w:r w:rsidRPr="00442129">
        <w:rPr>
          <w:rFonts w:ascii="Times New Roman" w:eastAsia="Times New Roman" w:hAnsi="Times New Roman" w:cs="Times New Roman"/>
          <w:color w:val="000000"/>
          <w:sz w:val="20"/>
          <w:szCs w:val="20"/>
        </w:rPr>
        <w:t xml:space="preserve"> sufficient resources for teaching and learning can produce quality education in rural schools with inadequate resources notwithstanding the influence of these issues</w:t>
      </w:r>
      <w:r>
        <w:rPr>
          <w:rFonts w:ascii="Times New Roman" w:eastAsia="Times New Roman" w:hAnsi="Times New Roman" w:cs="Times New Roman"/>
          <w:color w:val="000000"/>
          <w:sz w:val="20"/>
          <w:szCs w:val="20"/>
        </w:rPr>
        <w:t xml:space="preserve"> </w:t>
      </w:r>
      <w:r w:rsidRPr="00442129">
        <w:rPr>
          <w:rFonts w:ascii="Times New Roman" w:eastAsia="Times New Roman" w:hAnsi="Times New Roman" w:cs="Times New Roman"/>
          <w:color w:val="000000"/>
          <w:sz w:val="20"/>
          <w:szCs w:val="20"/>
        </w:rPr>
        <w:t>learning</w:t>
      </w:r>
      <w:r w:rsidRPr="00442129">
        <w:rPr>
          <w:rFonts w:ascii="Times New Roman" w:eastAsia="Times New Roman" w:hAnsi="Times New Roman" w:cs="Times New Roman"/>
          <w:b/>
          <w:bCs/>
          <w:color w:val="000000"/>
          <w:sz w:val="20"/>
          <w:szCs w:val="20"/>
        </w:rPr>
        <w:t xml:space="preserve"> (Van der Merwe, 2011). </w:t>
      </w:r>
    </w:p>
    <w:p w14:paraId="40174729" w14:textId="5811B7C0" w:rsidR="0055258A" w:rsidRPr="00C87ABB" w:rsidRDefault="0055258A" w:rsidP="008E4638">
      <w:pPr>
        <w:shd w:val="clear" w:color="auto" w:fill="FFFFFF"/>
        <w:spacing w:after="0" w:line="360" w:lineRule="auto"/>
        <w:jc w:val="both"/>
        <w:rPr>
          <w:rFonts w:ascii="Times New Roman" w:eastAsia="Times New Roman" w:hAnsi="Times New Roman" w:cs="Times New Roman"/>
          <w:color w:val="000000"/>
          <w:sz w:val="20"/>
          <w:szCs w:val="20"/>
        </w:rPr>
      </w:pPr>
    </w:p>
    <w:p w14:paraId="00C08847" w14:textId="77777777" w:rsidR="000426B6" w:rsidRPr="00C87ABB" w:rsidRDefault="00140E20" w:rsidP="008E4638">
      <w:pPr>
        <w:shd w:val="clear" w:color="auto" w:fill="FFFFFF"/>
        <w:spacing w:after="0" w:line="360" w:lineRule="auto"/>
        <w:jc w:val="both"/>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pPr>
      <w:r w:rsidRPr="00C87ABB">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RESEARCH GAP</w:t>
      </w:r>
    </w:p>
    <w:p w14:paraId="761FBA07" w14:textId="0E24172C" w:rsidR="00140E20" w:rsidRPr="00C87ABB" w:rsidRDefault="00E829B0" w:rsidP="008E4638">
      <w:pPr>
        <w:shd w:val="clear" w:color="auto" w:fill="FFFFFF"/>
        <w:spacing w:after="0" w:line="360" w:lineRule="auto"/>
        <w:jc w:val="both"/>
        <w:rPr>
          <w:rFonts w:ascii="Times New Roman" w:eastAsia="Times New Roman" w:hAnsi="Times New Roman" w:cs="Times New Roman"/>
          <w:color w:val="000000" w:themeColor="text1"/>
          <w:sz w:val="20"/>
          <w:szCs w:val="20"/>
          <w14:textOutline w14:w="0" w14:cap="flat" w14:cmpd="sng" w14:algn="ctr">
            <w14:noFill/>
            <w14:prstDash w14:val="solid"/>
            <w14:round/>
          </w14:textOutline>
        </w:rPr>
      </w:pPr>
      <w:r w:rsidRPr="00C87ABB">
        <w:rPr>
          <w:rFonts w:ascii="Times New Roman" w:eastAsia="Times New Roman" w:hAnsi="Times New Roman" w:cs="Times New Roman"/>
          <w:color w:val="000000" w:themeColor="text1"/>
          <w:sz w:val="20"/>
          <w:szCs w:val="20"/>
          <w14:textOutline w14:w="0" w14:cap="flat" w14:cmpd="sng" w14:algn="ctr">
            <w14:noFill/>
            <w14:prstDash w14:val="solid"/>
            <w14:round/>
          </w14:textOutline>
        </w:rPr>
        <w:t>The goal of this study was to review existing literature on the challenges and problems faced by rural school students during studying and to describe the extent to which these challenges had an impact on that learning. The objective was to provide the appropriate advice on how to address the issues so that they do not worsen learning in rural schools. The study's main objective was to examine various literature sources, evaluate data thematically, and debate it in the context of learning in rural areas.</w:t>
      </w:r>
    </w:p>
    <w:p w14:paraId="6BDAA983" w14:textId="77777777" w:rsidR="00442129" w:rsidRDefault="00442129" w:rsidP="008E4638">
      <w:pPr>
        <w:shd w:val="clear" w:color="auto" w:fill="FFFFFF"/>
        <w:spacing w:after="0" w:line="360" w:lineRule="auto"/>
        <w:jc w:val="both"/>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pPr>
    </w:p>
    <w:p w14:paraId="5A8A100B" w14:textId="7C0BCD94" w:rsidR="00140E20" w:rsidRPr="00C87ABB" w:rsidRDefault="00140E20" w:rsidP="008E4638">
      <w:pPr>
        <w:shd w:val="clear" w:color="auto" w:fill="FFFFFF"/>
        <w:spacing w:after="0" w:line="360" w:lineRule="auto"/>
        <w:jc w:val="both"/>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pPr>
      <w:r w:rsidRPr="00C87ABB">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t>OBJECTIVES</w:t>
      </w:r>
    </w:p>
    <w:p w14:paraId="238E51CD" w14:textId="77777777" w:rsidR="008E4638" w:rsidRPr="00C87ABB" w:rsidRDefault="008E4638" w:rsidP="008E4638">
      <w:pPr>
        <w:shd w:val="clear" w:color="auto" w:fill="FFFFFF"/>
        <w:spacing w:after="0" w:line="360" w:lineRule="auto"/>
        <w:jc w:val="both"/>
        <w:rPr>
          <w:rFonts w:ascii="Times New Roman" w:eastAsia="Times New Roman" w:hAnsi="Times New Roman" w:cs="Times New Roman"/>
          <w:b/>
          <w:bCs/>
          <w:color w:val="000000" w:themeColor="text1"/>
          <w:sz w:val="20"/>
          <w:szCs w:val="20"/>
          <w14:textOutline w14:w="0" w14:cap="flat" w14:cmpd="sng" w14:algn="ctr">
            <w14:noFill/>
            <w14:prstDash w14:val="solid"/>
            <w14:round/>
          </w14:textOutline>
        </w:rPr>
      </w:pPr>
    </w:p>
    <w:p w14:paraId="10FAAA35" w14:textId="77777777" w:rsidR="00030037" w:rsidRPr="00C87ABB" w:rsidRDefault="00030037" w:rsidP="008E4638">
      <w:pPr>
        <w:pStyle w:val="ListParagraph"/>
        <w:numPr>
          <w:ilvl w:val="0"/>
          <w:numId w:val="7"/>
        </w:numPr>
        <w:spacing w:after="0" w:line="360" w:lineRule="auto"/>
        <w:jc w:val="both"/>
        <w:rPr>
          <w:rFonts w:ascii="Times New Roman" w:hAnsi="Times New Roman" w:cs="Times New Roman"/>
          <w:bCs/>
          <w:sz w:val="20"/>
          <w:szCs w:val="20"/>
        </w:rPr>
      </w:pPr>
      <w:r w:rsidRPr="00C87ABB">
        <w:rPr>
          <w:rFonts w:ascii="Times New Roman" w:hAnsi="Times New Roman" w:cs="Times New Roman"/>
          <w:bCs/>
          <w:sz w:val="20"/>
          <w:szCs w:val="20"/>
        </w:rPr>
        <w:lastRenderedPageBreak/>
        <w:t>To find out the obstacles faced by schooling students hailing from the rural area.</w:t>
      </w:r>
    </w:p>
    <w:p w14:paraId="7B6079E8" w14:textId="71A3E7D2" w:rsidR="00030037" w:rsidRPr="00C87ABB" w:rsidRDefault="00030037" w:rsidP="008E4638">
      <w:pPr>
        <w:pStyle w:val="ListParagraph"/>
        <w:numPr>
          <w:ilvl w:val="0"/>
          <w:numId w:val="7"/>
        </w:numPr>
        <w:spacing w:after="0" w:line="360" w:lineRule="auto"/>
        <w:jc w:val="both"/>
        <w:rPr>
          <w:rFonts w:ascii="Times New Roman" w:hAnsi="Times New Roman" w:cs="Times New Roman"/>
          <w:bCs/>
          <w:sz w:val="20"/>
          <w:szCs w:val="20"/>
        </w:rPr>
      </w:pPr>
      <w:r w:rsidRPr="00C87ABB">
        <w:rPr>
          <w:rFonts w:ascii="Times New Roman" w:hAnsi="Times New Roman" w:cs="Times New Roman"/>
          <w:bCs/>
          <w:sz w:val="20"/>
          <w:szCs w:val="20"/>
        </w:rPr>
        <w:t>To emphasize the awareness of the obstacles in education of the students to the society.</w:t>
      </w:r>
    </w:p>
    <w:p w14:paraId="380166A4" w14:textId="614BE263" w:rsidR="00030037" w:rsidRPr="00C87ABB" w:rsidRDefault="00030037" w:rsidP="008E4638">
      <w:pPr>
        <w:spacing w:after="0" w:line="360" w:lineRule="auto"/>
        <w:jc w:val="both"/>
        <w:rPr>
          <w:rFonts w:ascii="Times New Roman" w:hAnsi="Times New Roman" w:cs="Times New Roman"/>
          <w:bCs/>
          <w:sz w:val="20"/>
          <w:szCs w:val="20"/>
        </w:rPr>
      </w:pPr>
    </w:p>
    <w:p w14:paraId="3738E6CD" w14:textId="0547D420" w:rsidR="00030037" w:rsidRPr="00C87ABB" w:rsidRDefault="00030037" w:rsidP="008E4638">
      <w:pPr>
        <w:spacing w:after="0" w:line="360" w:lineRule="auto"/>
        <w:jc w:val="both"/>
        <w:rPr>
          <w:rFonts w:ascii="Times New Roman" w:hAnsi="Times New Roman" w:cs="Times New Roman"/>
          <w:b/>
          <w:sz w:val="20"/>
          <w:szCs w:val="20"/>
        </w:rPr>
      </w:pPr>
      <w:r w:rsidRPr="00C87ABB">
        <w:rPr>
          <w:rFonts w:ascii="Times New Roman" w:hAnsi="Times New Roman" w:cs="Times New Roman"/>
          <w:b/>
          <w:sz w:val="20"/>
          <w:szCs w:val="20"/>
        </w:rPr>
        <w:t>METHODOLOGY</w:t>
      </w:r>
    </w:p>
    <w:p w14:paraId="2FA18905" w14:textId="4EF1FA97" w:rsidR="00030037" w:rsidRPr="00C87ABB" w:rsidRDefault="004E7C7C" w:rsidP="008E4638">
      <w:pPr>
        <w:spacing w:after="0" w:line="360" w:lineRule="auto"/>
        <w:jc w:val="both"/>
        <w:rPr>
          <w:rFonts w:ascii="Times New Roman" w:hAnsi="Times New Roman" w:cs="Times New Roman"/>
          <w:bCs/>
          <w:sz w:val="20"/>
          <w:szCs w:val="20"/>
        </w:rPr>
      </w:pPr>
      <w:r w:rsidRPr="00C87ABB">
        <w:rPr>
          <w:rFonts w:ascii="Times New Roman" w:hAnsi="Times New Roman" w:cs="Times New Roman"/>
          <w:bCs/>
          <w:sz w:val="20"/>
          <w:szCs w:val="20"/>
        </w:rPr>
        <w:t xml:space="preserve">The major problem of this study is rural education and this research is to cognize the people in rural area as well as the government. </w:t>
      </w:r>
      <w:r w:rsidR="00427237" w:rsidRPr="00C87ABB">
        <w:rPr>
          <w:rFonts w:ascii="Times New Roman" w:hAnsi="Times New Roman" w:cs="Times New Roman"/>
          <w:bCs/>
          <w:sz w:val="20"/>
          <w:szCs w:val="20"/>
        </w:rPr>
        <w:t>The study is based on secondary data analysis with parallel keywords as regard to this topic by copious admired researchers.</w:t>
      </w:r>
      <w:r w:rsidRPr="00C87ABB">
        <w:rPr>
          <w:rFonts w:ascii="Times New Roman" w:hAnsi="Times New Roman" w:cs="Times New Roman"/>
          <w:bCs/>
          <w:sz w:val="20"/>
          <w:szCs w:val="20"/>
        </w:rPr>
        <w:t xml:space="preserve"> </w:t>
      </w:r>
      <w:r w:rsidR="000366E7" w:rsidRPr="00C87ABB">
        <w:rPr>
          <w:rFonts w:ascii="Times New Roman" w:hAnsi="Times New Roman" w:cs="Times New Roman"/>
          <w:bCs/>
          <w:sz w:val="20"/>
          <w:szCs w:val="20"/>
        </w:rPr>
        <w:t xml:space="preserve">In this research reference books, text books, journals, news articles, encyclopedias and the various e content that is available online </w:t>
      </w:r>
      <w:r w:rsidRPr="00C87ABB">
        <w:rPr>
          <w:rFonts w:ascii="Times New Roman" w:hAnsi="Times New Roman" w:cs="Times New Roman"/>
          <w:bCs/>
          <w:sz w:val="20"/>
          <w:szCs w:val="20"/>
        </w:rPr>
        <w:t>is used as secondary data.</w:t>
      </w:r>
    </w:p>
    <w:p w14:paraId="34274EA5" w14:textId="77777777" w:rsidR="000C1332" w:rsidRPr="00C87ABB" w:rsidRDefault="000C1332" w:rsidP="008E4638">
      <w:pPr>
        <w:spacing w:after="0" w:line="360" w:lineRule="auto"/>
        <w:jc w:val="both"/>
        <w:rPr>
          <w:rFonts w:ascii="Times New Roman" w:hAnsi="Times New Roman" w:cs="Times New Roman"/>
          <w:b/>
          <w:sz w:val="20"/>
          <w:szCs w:val="20"/>
        </w:rPr>
      </w:pPr>
    </w:p>
    <w:p w14:paraId="5EBEDDD8" w14:textId="0899C111" w:rsidR="00381719" w:rsidRPr="00C87ABB" w:rsidRDefault="000C0A03" w:rsidP="00381719">
      <w:pPr>
        <w:shd w:val="clear" w:color="auto" w:fill="FFFFFF"/>
        <w:spacing w:after="0" w:line="360" w:lineRule="auto"/>
        <w:jc w:val="both"/>
        <w:rPr>
          <w:rFonts w:ascii="Times New Roman" w:hAnsi="Times New Roman" w:cs="Times New Roman"/>
          <w:b/>
          <w:sz w:val="20"/>
          <w:szCs w:val="20"/>
        </w:rPr>
      </w:pPr>
      <w:r w:rsidRPr="00C87ABB">
        <w:rPr>
          <w:rFonts w:ascii="Times New Roman" w:hAnsi="Times New Roman" w:cs="Times New Roman"/>
          <w:b/>
          <w:sz w:val="20"/>
          <w:szCs w:val="20"/>
        </w:rPr>
        <w:t>D</w:t>
      </w:r>
      <w:r w:rsidR="00D447C4" w:rsidRPr="00C87ABB">
        <w:rPr>
          <w:rFonts w:ascii="Times New Roman" w:hAnsi="Times New Roman" w:cs="Times New Roman"/>
          <w:b/>
          <w:sz w:val="20"/>
          <w:szCs w:val="20"/>
        </w:rPr>
        <w:t>ISCUSSION</w:t>
      </w:r>
      <w:r w:rsidRPr="00C87ABB">
        <w:rPr>
          <w:rFonts w:ascii="Times New Roman" w:hAnsi="Times New Roman" w:cs="Times New Roman"/>
          <w:b/>
          <w:sz w:val="20"/>
          <w:szCs w:val="20"/>
        </w:rPr>
        <w:t xml:space="preserve"> &amp; C</w:t>
      </w:r>
      <w:r w:rsidR="00D447C4" w:rsidRPr="00C87ABB">
        <w:rPr>
          <w:rFonts w:ascii="Times New Roman" w:hAnsi="Times New Roman" w:cs="Times New Roman"/>
          <w:b/>
          <w:sz w:val="20"/>
          <w:szCs w:val="20"/>
        </w:rPr>
        <w:t>ONCLUSION</w:t>
      </w:r>
    </w:p>
    <w:p w14:paraId="32252D63" w14:textId="17D33489" w:rsidR="00E829B0" w:rsidRPr="00C87ABB" w:rsidRDefault="00E829B0" w:rsidP="00E829B0">
      <w:pPr>
        <w:shd w:val="clear" w:color="auto" w:fill="FFFFFF"/>
        <w:spacing w:after="0" w:line="360" w:lineRule="auto"/>
        <w:jc w:val="both"/>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pPr>
      <w:r w:rsidRPr="00C87ABB">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t>One of the main issues is the lack of equal possibilities on the same platforms, which results in benightedness. Young people are becoming disillusioned, and as a result, we are losing many brilliant scientists and national leaders. There are some promising directions for the educational system, where we may find kids with creative ideas and aspirations that they could contribute to the development of the nation. We have such qualified teachers who have the potential to raise a generation of young people who are responsible. Education should be accessible to everybody. We must support alternative schooling so that young people can pursue their interests. Scholarships should be awarded to everyone, not only students from disadvantaged background.</w:t>
      </w:r>
    </w:p>
    <w:p w14:paraId="1C933D12" w14:textId="77777777" w:rsidR="00E829B0" w:rsidRPr="00C87ABB" w:rsidRDefault="00E829B0" w:rsidP="00E829B0">
      <w:pPr>
        <w:shd w:val="clear" w:color="auto" w:fill="FFFFFF"/>
        <w:spacing w:after="0" w:line="360" w:lineRule="auto"/>
        <w:jc w:val="both"/>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pPr>
    </w:p>
    <w:p w14:paraId="6A032794" w14:textId="6C2C7403" w:rsidR="00670A0A" w:rsidRPr="00C87ABB" w:rsidRDefault="00E829B0" w:rsidP="00E829B0">
      <w:pPr>
        <w:shd w:val="clear" w:color="auto" w:fill="FFFFFF"/>
        <w:spacing w:after="0" w:line="360" w:lineRule="auto"/>
        <w:jc w:val="both"/>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pPr>
      <w:r w:rsidRPr="00C87ABB">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t xml:space="preserve">India has a 77.7% literacy rate, but there are differences between rural and urban areas. The literacy rate in urban and rural India differs significantly. However, there are other causes for the low literacy rate in rural India. Rural India struggles with education because there are fewer schools and resources, fewer teachers are available, </w:t>
      </w:r>
      <w:proofErr w:type="gramStart"/>
      <w:r w:rsidRPr="00C87ABB">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t>religious</w:t>
      </w:r>
      <w:proofErr w:type="gramEnd"/>
      <w:r w:rsidRPr="00C87ABB">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t xml:space="preserve"> and social norms, a great distance between home and school, and low levels of education awareness. The construction of schools in every village, the provision of proper and adequate infrastructure and other resources, the use of contemporary technologies in education, and raising awareness of the value of education and human rights are all ways to improve the current state of education in rural India.</w:t>
      </w:r>
    </w:p>
    <w:p w14:paraId="006B7E45" w14:textId="77777777" w:rsidR="00E829B0" w:rsidRPr="00C87ABB" w:rsidRDefault="00E829B0" w:rsidP="008E4638">
      <w:pPr>
        <w:shd w:val="clear" w:color="auto" w:fill="FFFFFF"/>
        <w:spacing w:after="0" w:line="360" w:lineRule="auto"/>
        <w:jc w:val="both"/>
        <w:rPr>
          <w:rFonts w:ascii="Times New Roman" w:hAnsi="Times New Roman" w:cs="Times New Roman"/>
          <w:color w:val="000000" w:themeColor="text1"/>
          <w:sz w:val="20"/>
          <w:szCs w:val="20"/>
          <w:shd w:val="clear" w:color="auto" w:fill="FFFFFF"/>
          <w14:textOutline w14:w="0" w14:cap="flat" w14:cmpd="sng" w14:algn="ctr">
            <w14:noFill/>
            <w14:prstDash w14:val="solid"/>
            <w14:round/>
          </w14:textOutline>
        </w:rPr>
      </w:pPr>
    </w:p>
    <w:p w14:paraId="48D81A35" w14:textId="37C60F57" w:rsidR="00E829B0" w:rsidRPr="00C87ABB" w:rsidRDefault="00E829B0" w:rsidP="004E6545">
      <w:pPr>
        <w:shd w:val="clear" w:color="auto" w:fill="FFFFFF"/>
        <w:spacing w:line="36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Numerous academics have claimed that education in rural settings is ineffective. Thus, the numerous difficulties that characteri</w:t>
      </w:r>
      <w:r w:rsidR="00381719" w:rsidRPr="00C87ABB">
        <w:rPr>
          <w:rFonts w:ascii="Times New Roman" w:eastAsia="Times New Roman" w:hAnsi="Times New Roman" w:cs="Times New Roman"/>
          <w:color w:val="000000"/>
          <w:sz w:val="20"/>
          <w:szCs w:val="20"/>
        </w:rPr>
        <w:t>z</w:t>
      </w:r>
      <w:r w:rsidRPr="00C87ABB">
        <w:rPr>
          <w:rFonts w:ascii="Times New Roman" w:eastAsia="Times New Roman" w:hAnsi="Times New Roman" w:cs="Times New Roman"/>
          <w:color w:val="000000"/>
          <w:sz w:val="20"/>
          <w:szCs w:val="20"/>
        </w:rPr>
        <w:t xml:space="preserve">e schools in rural areas were blamed for the absence of effective learning there. </w:t>
      </w:r>
      <w:proofErr w:type="gramStart"/>
      <w:r w:rsidRPr="00C87ABB">
        <w:rPr>
          <w:rFonts w:ascii="Times New Roman" w:eastAsia="Times New Roman" w:hAnsi="Times New Roman" w:cs="Times New Roman"/>
          <w:color w:val="000000"/>
          <w:sz w:val="20"/>
          <w:szCs w:val="20"/>
        </w:rPr>
        <w:t>In order for</w:t>
      </w:r>
      <w:proofErr w:type="gramEnd"/>
      <w:r w:rsidRPr="00C87ABB">
        <w:rPr>
          <w:rFonts w:ascii="Times New Roman" w:eastAsia="Times New Roman" w:hAnsi="Times New Roman" w:cs="Times New Roman"/>
          <w:color w:val="000000"/>
          <w:sz w:val="20"/>
          <w:szCs w:val="20"/>
        </w:rPr>
        <w:t xml:space="preserve"> educational stakeholders to understand how these challenges affect learning and how best to deal with them, in order to minimi</w:t>
      </w:r>
      <w:r w:rsidR="00381719" w:rsidRPr="00C87ABB">
        <w:rPr>
          <w:rFonts w:ascii="Times New Roman" w:eastAsia="Times New Roman" w:hAnsi="Times New Roman" w:cs="Times New Roman"/>
          <w:color w:val="000000"/>
          <w:sz w:val="20"/>
          <w:szCs w:val="20"/>
        </w:rPr>
        <w:t>z</w:t>
      </w:r>
      <w:r w:rsidRPr="00C87ABB">
        <w:rPr>
          <w:rFonts w:ascii="Times New Roman" w:eastAsia="Times New Roman" w:hAnsi="Times New Roman" w:cs="Times New Roman"/>
          <w:color w:val="000000"/>
          <w:sz w:val="20"/>
          <w:szCs w:val="20"/>
        </w:rPr>
        <w:t>e their negative effects on learning, it is important to note these challenges, which relate to persistent poverty, a lack of parental commitment, and inadequacy of resource.</w:t>
      </w:r>
    </w:p>
    <w:p w14:paraId="62B4611A" w14:textId="77777777" w:rsidR="00381719" w:rsidRPr="00C87ABB" w:rsidRDefault="00381719" w:rsidP="00381719">
      <w:pPr>
        <w:shd w:val="clear" w:color="auto" w:fill="FFFFFF"/>
        <w:spacing w:line="36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 xml:space="preserve">In comparative terms, rural schools faced harsh learning conditions than urban schools, and learning at urban school was therefore less hampered owing to urban locality, a generally perceived better standard of living   and a better understanding of education among parents and guardians of urban areas. This   comparison does not imply that urban areas were not faced by challenges, though did not form part   of this study. Admission is made that urban areas too, have their own set of challenges unique to them, which other studies can dwell on. But in terms of family economics, </w:t>
      </w:r>
      <w:r w:rsidRPr="00C87ABB">
        <w:rPr>
          <w:rFonts w:ascii="Times New Roman" w:eastAsia="Times New Roman" w:hAnsi="Times New Roman" w:cs="Times New Roman"/>
          <w:color w:val="000000"/>
          <w:sz w:val="20"/>
          <w:szCs w:val="20"/>
        </w:rPr>
        <w:lastRenderedPageBreak/>
        <w:t>localities, services provision and accessibility, urban schools enjoy these services better, which then placed rural   schools marginally at disadvantages relative to learning.</w:t>
      </w:r>
    </w:p>
    <w:p w14:paraId="3243EFCA" w14:textId="1FDDA7F1" w:rsidR="000C1332" w:rsidRPr="00C87ABB" w:rsidRDefault="00381719" w:rsidP="004E6545">
      <w:pPr>
        <w:shd w:val="clear" w:color="auto" w:fill="FFFFFF"/>
        <w:spacing w:after="0" w:line="360" w:lineRule="auto"/>
        <w:jc w:val="both"/>
        <w:rPr>
          <w:rFonts w:ascii="Times New Roman" w:eastAsia="Times New Roman" w:hAnsi="Times New Roman" w:cs="Times New Roman"/>
          <w:color w:val="000000"/>
          <w:spacing w:val="2"/>
          <w:sz w:val="20"/>
          <w:szCs w:val="20"/>
        </w:rPr>
      </w:pPr>
      <w:r w:rsidRPr="00C87ABB">
        <w:rPr>
          <w:rFonts w:ascii="Times New Roman" w:eastAsia="Times New Roman" w:hAnsi="Times New Roman" w:cs="Times New Roman"/>
          <w:color w:val="000000"/>
          <w:spacing w:val="2"/>
          <w:sz w:val="20"/>
          <w:szCs w:val="20"/>
        </w:rPr>
        <w:t xml:space="preserve">Due to the locale of the rural environs, learning in rural schools was marked by </w:t>
      </w:r>
      <w:proofErr w:type="gramStart"/>
      <w:r w:rsidRPr="00C87ABB">
        <w:rPr>
          <w:rFonts w:ascii="Times New Roman" w:eastAsia="Times New Roman" w:hAnsi="Times New Roman" w:cs="Times New Roman"/>
          <w:color w:val="000000"/>
          <w:spacing w:val="2"/>
          <w:sz w:val="20"/>
          <w:szCs w:val="20"/>
        </w:rPr>
        <w:t>a number of</w:t>
      </w:r>
      <w:proofErr w:type="gramEnd"/>
      <w:r w:rsidRPr="00C87ABB">
        <w:rPr>
          <w:rFonts w:ascii="Times New Roman" w:eastAsia="Times New Roman" w:hAnsi="Times New Roman" w:cs="Times New Roman"/>
          <w:color w:val="000000"/>
          <w:spacing w:val="2"/>
          <w:sz w:val="20"/>
          <w:szCs w:val="20"/>
        </w:rPr>
        <w:t xml:space="preserve"> difficulties. According to reports, difficult environmental circumstances are a feature of rural areas, and these conditions have an impact on education. According to a study of related literature, persistent poverty among rural families, low parental involvement, and a lack of resources in rural schools were the main obstacles to learning in rural schools. </w:t>
      </w:r>
      <w:proofErr w:type="gramStart"/>
      <w:r w:rsidRPr="00C87ABB">
        <w:rPr>
          <w:rFonts w:ascii="Times New Roman" w:eastAsia="Times New Roman" w:hAnsi="Times New Roman" w:cs="Times New Roman"/>
          <w:color w:val="000000"/>
          <w:spacing w:val="2"/>
          <w:sz w:val="20"/>
          <w:szCs w:val="20"/>
        </w:rPr>
        <w:t>The majority of</w:t>
      </w:r>
      <w:proofErr w:type="gramEnd"/>
      <w:r w:rsidRPr="00C87ABB">
        <w:rPr>
          <w:rFonts w:ascii="Times New Roman" w:eastAsia="Times New Roman" w:hAnsi="Times New Roman" w:cs="Times New Roman"/>
          <w:color w:val="000000"/>
          <w:spacing w:val="2"/>
          <w:sz w:val="20"/>
          <w:szCs w:val="20"/>
        </w:rPr>
        <w:t xml:space="preserve"> students at rural schools come from low-income households that were unable to meet their children's educational demands. Due to the lack of family food, many rural school students attended classes on an empty stomach.</w:t>
      </w:r>
    </w:p>
    <w:p w14:paraId="15809DE6" w14:textId="77777777" w:rsidR="00381719" w:rsidRPr="00C87ABB" w:rsidRDefault="00381719" w:rsidP="004E6545">
      <w:pPr>
        <w:shd w:val="clear" w:color="auto" w:fill="FFFFFF"/>
        <w:spacing w:after="0" w:line="360" w:lineRule="auto"/>
        <w:jc w:val="both"/>
        <w:rPr>
          <w:rFonts w:ascii="Times New Roman" w:eastAsia="Times New Roman" w:hAnsi="Times New Roman" w:cs="Times New Roman"/>
          <w:color w:val="000000"/>
          <w:spacing w:val="2"/>
          <w:sz w:val="20"/>
          <w:szCs w:val="20"/>
        </w:rPr>
      </w:pPr>
    </w:p>
    <w:p w14:paraId="6D86491C" w14:textId="07BB6B58" w:rsidR="000C1332" w:rsidRPr="00C87ABB" w:rsidRDefault="00381719" w:rsidP="00145786">
      <w:pPr>
        <w:shd w:val="clear" w:color="auto" w:fill="FFFFFF"/>
        <w:spacing w:after="0" w:line="360" w:lineRule="auto"/>
        <w:jc w:val="both"/>
        <w:rPr>
          <w:rFonts w:ascii="Times New Roman" w:eastAsia="Times New Roman" w:hAnsi="Times New Roman" w:cs="Times New Roman"/>
          <w:color w:val="000000"/>
          <w:sz w:val="20"/>
          <w:szCs w:val="20"/>
        </w:rPr>
      </w:pPr>
      <w:proofErr w:type="gramStart"/>
      <w:r w:rsidRPr="00C87ABB">
        <w:rPr>
          <w:rFonts w:ascii="Times New Roman" w:eastAsia="Times New Roman" w:hAnsi="Times New Roman" w:cs="Times New Roman"/>
          <w:color w:val="000000"/>
          <w:sz w:val="20"/>
          <w:szCs w:val="20"/>
        </w:rPr>
        <w:t>The majority of</w:t>
      </w:r>
      <w:proofErr w:type="gramEnd"/>
      <w:r w:rsidRPr="00C87ABB">
        <w:rPr>
          <w:rFonts w:ascii="Times New Roman" w:eastAsia="Times New Roman" w:hAnsi="Times New Roman" w:cs="Times New Roman"/>
          <w:color w:val="000000"/>
          <w:sz w:val="20"/>
          <w:szCs w:val="20"/>
        </w:rPr>
        <w:t xml:space="preserve"> parents in rural schools placed little value on education, and as a result, they did not support their children's education, lowering their learning aspirations. Additionally, </w:t>
      </w:r>
      <w:proofErr w:type="gramStart"/>
      <w:r w:rsidRPr="00C87ABB">
        <w:rPr>
          <w:rFonts w:ascii="Times New Roman" w:eastAsia="Times New Roman" w:hAnsi="Times New Roman" w:cs="Times New Roman"/>
          <w:color w:val="000000"/>
          <w:sz w:val="20"/>
          <w:szCs w:val="20"/>
        </w:rPr>
        <w:t>the majority of</w:t>
      </w:r>
      <w:proofErr w:type="gramEnd"/>
      <w:r w:rsidRPr="00C87ABB">
        <w:rPr>
          <w:rFonts w:ascii="Times New Roman" w:eastAsia="Times New Roman" w:hAnsi="Times New Roman" w:cs="Times New Roman"/>
          <w:color w:val="000000"/>
          <w:sz w:val="20"/>
          <w:szCs w:val="20"/>
        </w:rPr>
        <w:t xml:space="preserve"> rural schools lacked the necessary resources, including human resources such as qualified teachers and oversight staff, building infrastructures because the classrooms lacked enough space to accommodate all students, and instructional materials that weren't adequate to promote effective learning. These pressures coupled inhibited learning in rural schools, preventing students from mastering curriculum objectives as needed.</w:t>
      </w:r>
    </w:p>
    <w:p w14:paraId="1D7B1D05" w14:textId="364A822A" w:rsidR="00430F04" w:rsidRPr="00C87ABB" w:rsidRDefault="00381719" w:rsidP="00145786">
      <w:pPr>
        <w:shd w:val="clear" w:color="auto" w:fill="FFFFFF"/>
        <w:spacing w:after="0" w:line="24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The following implementations should be made to address this issue:</w:t>
      </w:r>
    </w:p>
    <w:p w14:paraId="63704C4A" w14:textId="77777777" w:rsidR="00381719" w:rsidRPr="00C87ABB" w:rsidRDefault="00381719" w:rsidP="000C1332">
      <w:pPr>
        <w:shd w:val="clear" w:color="auto" w:fill="FFFFFF"/>
        <w:spacing w:after="0" w:line="240" w:lineRule="auto"/>
        <w:rPr>
          <w:rFonts w:ascii="Times New Roman" w:eastAsia="Times New Roman" w:hAnsi="Times New Roman" w:cs="Times New Roman"/>
          <w:color w:val="000000"/>
          <w:sz w:val="20"/>
          <w:szCs w:val="20"/>
        </w:rPr>
      </w:pPr>
    </w:p>
    <w:p w14:paraId="2C2C31DA" w14:textId="77777777" w:rsidR="00430F04" w:rsidRPr="00C87ABB" w:rsidRDefault="00430F04" w:rsidP="00430F04">
      <w:pPr>
        <w:pStyle w:val="ListParagraph"/>
        <w:numPr>
          <w:ilvl w:val="0"/>
          <w:numId w:val="8"/>
        </w:numPr>
        <w:shd w:val="clear" w:color="auto" w:fill="FFFFFF"/>
        <w:spacing w:after="0" w:line="0" w:lineRule="auto"/>
        <w:rPr>
          <w:rFonts w:ascii="ff9" w:eastAsia="Times New Roman" w:hAnsi="ff9" w:cs="Times New Roman"/>
          <w:color w:val="000000"/>
          <w:sz w:val="20"/>
          <w:szCs w:val="20"/>
        </w:rPr>
      </w:pPr>
      <w:r w:rsidRPr="00C87ABB">
        <w:rPr>
          <w:rFonts w:ascii="ff3" w:eastAsia="Times New Roman" w:hAnsi="ff3" w:cs="Times New Roman"/>
          <w:color w:val="000000"/>
          <w:sz w:val="20"/>
          <w:szCs w:val="20"/>
        </w:rPr>
        <w:t xml:space="preserve">The government should maximize the school feeding </w:t>
      </w:r>
    </w:p>
    <w:p w14:paraId="2251F457" w14:textId="3126F84B" w:rsidR="00381719" w:rsidRPr="00C87ABB" w:rsidRDefault="00381719" w:rsidP="00430F04">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In order to provide nutrition and allow students to learn without interruption, the government should make the school feeding program available to all schools in rural areas and maximize its use.</w:t>
      </w:r>
    </w:p>
    <w:p w14:paraId="03F2BA1B" w14:textId="77777777" w:rsidR="00430F04" w:rsidRPr="00C87ABB" w:rsidRDefault="00430F04" w:rsidP="00430F04">
      <w:pPr>
        <w:pStyle w:val="ListParagraph"/>
        <w:numPr>
          <w:ilvl w:val="0"/>
          <w:numId w:val="8"/>
        </w:numPr>
        <w:shd w:val="clear" w:color="auto" w:fill="FFFFFF"/>
        <w:spacing w:after="0" w:line="0" w:lineRule="auto"/>
        <w:rPr>
          <w:rFonts w:ascii="ff9" w:eastAsia="Times New Roman" w:hAnsi="ff9" w:cs="Times New Roman"/>
          <w:color w:val="000000"/>
          <w:sz w:val="20"/>
          <w:szCs w:val="20"/>
        </w:rPr>
      </w:pPr>
      <w:r w:rsidRPr="00C87ABB">
        <w:rPr>
          <w:rFonts w:ascii="ff3" w:eastAsia="Times New Roman" w:hAnsi="ff3" w:cs="Times New Roman"/>
          <w:color w:val="000000"/>
          <w:sz w:val="20"/>
          <w:szCs w:val="20"/>
        </w:rPr>
        <w:t xml:space="preserve">Guardians of learners receiving monthly social grants </w:t>
      </w:r>
    </w:p>
    <w:p w14:paraId="2C0ED217" w14:textId="110ED82F" w:rsidR="00381719" w:rsidRPr="00C87ABB" w:rsidRDefault="00381719" w:rsidP="00430F04">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Guardians of learners who get monthly social payments from the government should wisely use the funding to ensure their children's welfare in a variety of ways, including clothes, nutrition, and educational resources.</w:t>
      </w:r>
    </w:p>
    <w:p w14:paraId="3B6F0D80" w14:textId="77777777" w:rsidR="00430F04" w:rsidRPr="00C87ABB" w:rsidRDefault="00430F04" w:rsidP="00430F04">
      <w:pPr>
        <w:pStyle w:val="ListParagraph"/>
        <w:numPr>
          <w:ilvl w:val="0"/>
          <w:numId w:val="8"/>
        </w:numPr>
        <w:shd w:val="clear" w:color="auto" w:fill="FFFFFF"/>
        <w:spacing w:after="0" w:line="0" w:lineRule="auto"/>
        <w:rPr>
          <w:rFonts w:ascii="ff9" w:eastAsia="Times New Roman" w:hAnsi="ff9" w:cs="Times New Roman"/>
          <w:color w:val="000000"/>
          <w:sz w:val="20"/>
          <w:szCs w:val="20"/>
        </w:rPr>
      </w:pPr>
      <w:proofErr w:type="gramStart"/>
      <w:r w:rsidRPr="00C87ABB">
        <w:rPr>
          <w:rFonts w:ascii="ff3" w:eastAsia="Times New Roman" w:hAnsi="ff3" w:cs="Times New Roman"/>
          <w:color w:val="000000"/>
          <w:sz w:val="20"/>
          <w:szCs w:val="20"/>
        </w:rPr>
        <w:t>School  authorities</w:t>
      </w:r>
      <w:proofErr w:type="gramEnd"/>
      <w:r w:rsidRPr="00C87ABB">
        <w:rPr>
          <w:rFonts w:ascii="ff3" w:eastAsia="Times New Roman" w:hAnsi="ff3" w:cs="Times New Roman"/>
          <w:color w:val="000000"/>
          <w:sz w:val="20"/>
          <w:szCs w:val="20"/>
        </w:rPr>
        <w:t xml:space="preserve">  should frequently  hold  meetings </w:t>
      </w:r>
    </w:p>
    <w:p w14:paraId="5EBDF2F5" w14:textId="04A35EE9" w:rsidR="00381719" w:rsidRPr="00C87ABB" w:rsidRDefault="00381719" w:rsidP="00D36DB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The administration of the schools should regularly host meetings and other events to inform parents about the value of educating their children and to show them how they may effectively participate in their education.</w:t>
      </w:r>
    </w:p>
    <w:p w14:paraId="1108AD0A" w14:textId="77777777" w:rsidR="00D36DBE" w:rsidRPr="00C87ABB" w:rsidRDefault="00D36DBE" w:rsidP="00D36DBE">
      <w:pPr>
        <w:pStyle w:val="ListParagraph"/>
        <w:numPr>
          <w:ilvl w:val="0"/>
          <w:numId w:val="8"/>
        </w:numPr>
        <w:shd w:val="clear" w:color="auto" w:fill="FFFFFF"/>
        <w:spacing w:after="0" w:line="0" w:lineRule="auto"/>
        <w:rPr>
          <w:rFonts w:ascii="ff9" w:eastAsia="Times New Roman" w:hAnsi="ff9" w:cs="Times New Roman"/>
          <w:color w:val="000000"/>
          <w:sz w:val="20"/>
          <w:szCs w:val="20"/>
        </w:rPr>
      </w:pPr>
      <w:proofErr w:type="gramStart"/>
      <w:r w:rsidRPr="00C87ABB">
        <w:rPr>
          <w:rFonts w:ascii="ff3" w:eastAsia="Times New Roman" w:hAnsi="ff3" w:cs="Times New Roman"/>
          <w:color w:val="000000"/>
          <w:sz w:val="20"/>
          <w:szCs w:val="20"/>
        </w:rPr>
        <w:t>The  government</w:t>
      </w:r>
      <w:proofErr w:type="gramEnd"/>
      <w:r w:rsidRPr="00C87ABB">
        <w:rPr>
          <w:rFonts w:ascii="ff3" w:eastAsia="Times New Roman" w:hAnsi="ff3" w:cs="Times New Roman"/>
          <w:color w:val="000000"/>
          <w:sz w:val="20"/>
          <w:szCs w:val="20"/>
        </w:rPr>
        <w:t xml:space="preserve">  should  ensure  the  provision  of </w:t>
      </w:r>
    </w:p>
    <w:p w14:paraId="2F06B737" w14:textId="7C026695" w:rsidR="00381719" w:rsidRPr="00C87ABB" w:rsidRDefault="00381719" w:rsidP="00D36DBE">
      <w:pPr>
        <w:pStyle w:val="ListParagraph"/>
        <w:numPr>
          <w:ilvl w:val="0"/>
          <w:numId w:val="8"/>
        </w:numPr>
        <w:shd w:val="clear" w:color="auto" w:fill="FFFFFF"/>
        <w:spacing w:after="0" w:line="36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The government should make sure that rural schools have access to resources like timely teacher deployment, adequate classroom construction, and instructional tools for successful learning.</w:t>
      </w:r>
    </w:p>
    <w:p w14:paraId="22E81653" w14:textId="77777777" w:rsidR="00D36DBE" w:rsidRPr="00C87ABB" w:rsidRDefault="00D36DBE" w:rsidP="00D36DBE">
      <w:pPr>
        <w:pStyle w:val="ListParagraph"/>
        <w:shd w:val="clear" w:color="auto" w:fill="FFFFFF"/>
        <w:spacing w:after="0" w:line="360" w:lineRule="auto"/>
        <w:jc w:val="both"/>
        <w:rPr>
          <w:rFonts w:ascii="Times New Roman" w:eastAsia="Times New Roman" w:hAnsi="Times New Roman" w:cs="Times New Roman"/>
          <w:color w:val="000000"/>
          <w:sz w:val="20"/>
          <w:szCs w:val="20"/>
        </w:rPr>
      </w:pPr>
    </w:p>
    <w:p w14:paraId="338FBFD9" w14:textId="30CCDED7" w:rsidR="00782E48" w:rsidRPr="00C87ABB" w:rsidRDefault="00381719" w:rsidP="00D36DBE">
      <w:pPr>
        <w:pStyle w:val="ListParagraph"/>
        <w:shd w:val="clear" w:color="auto" w:fill="FFFFFF"/>
        <w:spacing w:after="0" w:line="360" w:lineRule="auto"/>
        <w:jc w:val="both"/>
        <w:rPr>
          <w:rFonts w:ascii="Times New Roman" w:eastAsia="Times New Roman" w:hAnsi="Times New Roman" w:cs="Times New Roman"/>
          <w:color w:val="000000"/>
          <w:sz w:val="20"/>
          <w:szCs w:val="20"/>
        </w:rPr>
      </w:pPr>
      <w:r w:rsidRPr="00C87ABB">
        <w:rPr>
          <w:rFonts w:ascii="Times New Roman" w:eastAsia="Times New Roman" w:hAnsi="Times New Roman" w:cs="Times New Roman"/>
          <w:color w:val="000000"/>
          <w:sz w:val="20"/>
          <w:szCs w:val="20"/>
        </w:rPr>
        <w:t>If these suggestions are implemented and enhanced, it will contribute to effective classroom instruction.</w:t>
      </w:r>
    </w:p>
    <w:p w14:paraId="51145093" w14:textId="1363E81A" w:rsidR="00782E48" w:rsidRPr="00C87ABB" w:rsidRDefault="00782E48" w:rsidP="00D36DBE">
      <w:pPr>
        <w:pStyle w:val="ListParagraph"/>
        <w:shd w:val="clear" w:color="auto" w:fill="FFFFFF"/>
        <w:spacing w:after="0" w:line="360" w:lineRule="auto"/>
        <w:jc w:val="both"/>
        <w:rPr>
          <w:rFonts w:ascii="Times New Roman" w:eastAsia="Times New Roman" w:hAnsi="Times New Roman" w:cs="Times New Roman"/>
          <w:color w:val="000000"/>
          <w:sz w:val="20"/>
          <w:szCs w:val="20"/>
        </w:rPr>
      </w:pPr>
    </w:p>
    <w:p w14:paraId="7A0A0EAA" w14:textId="539E251C" w:rsidR="00782E48" w:rsidRPr="00C87ABB" w:rsidRDefault="003112B5" w:rsidP="006F12A9">
      <w:pPr>
        <w:shd w:val="clear" w:color="auto" w:fill="FFFFFF"/>
        <w:spacing w:after="0" w:line="360" w:lineRule="auto"/>
        <w:jc w:val="both"/>
        <w:rPr>
          <w:rFonts w:ascii="Times New Roman" w:eastAsia="Times New Roman" w:hAnsi="Times New Roman" w:cs="Times New Roman"/>
          <w:b/>
          <w:bCs/>
          <w:color w:val="000000"/>
          <w:sz w:val="20"/>
          <w:szCs w:val="20"/>
        </w:rPr>
      </w:pPr>
      <w:r w:rsidRPr="00C87ABB">
        <w:rPr>
          <w:rFonts w:ascii="Times New Roman" w:eastAsia="Times New Roman" w:hAnsi="Times New Roman" w:cs="Times New Roman"/>
          <w:b/>
          <w:bCs/>
          <w:color w:val="000000"/>
          <w:sz w:val="20"/>
          <w:szCs w:val="20"/>
        </w:rPr>
        <w:t xml:space="preserve">  </w:t>
      </w:r>
      <w:r w:rsidR="00480D74" w:rsidRPr="00C87ABB">
        <w:rPr>
          <w:rFonts w:ascii="Times New Roman" w:eastAsia="Times New Roman" w:hAnsi="Times New Roman" w:cs="Times New Roman"/>
          <w:b/>
          <w:bCs/>
          <w:color w:val="000000"/>
          <w:sz w:val="20"/>
          <w:szCs w:val="20"/>
        </w:rPr>
        <w:t>BIBLIOGRAPHY</w:t>
      </w:r>
    </w:p>
    <w:p w14:paraId="0217CC74" w14:textId="77777777" w:rsidR="00145786" w:rsidRPr="00C87ABB" w:rsidRDefault="00145786" w:rsidP="006F12A9">
      <w:pPr>
        <w:shd w:val="clear" w:color="auto" w:fill="FFFFFF"/>
        <w:spacing w:after="0" w:line="360" w:lineRule="auto"/>
        <w:jc w:val="both"/>
        <w:rPr>
          <w:rFonts w:ascii="Times New Roman" w:eastAsia="Times New Roman" w:hAnsi="Times New Roman" w:cs="Times New Roman"/>
          <w:b/>
          <w:bCs/>
          <w:color w:val="000000" w:themeColor="text1"/>
          <w:sz w:val="20"/>
          <w:szCs w:val="20"/>
        </w:rPr>
      </w:pPr>
    </w:p>
    <w:p w14:paraId="56F076FC" w14:textId="4631ECE4" w:rsidR="00DC6FD8" w:rsidRPr="00C87ABB" w:rsidRDefault="009D1E10"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Rajan</w:t>
      </w:r>
      <w:proofErr w:type="spellEnd"/>
      <w:r w:rsidRPr="00C87ABB">
        <w:rPr>
          <w:rFonts w:ascii="Times New Roman" w:hAnsi="Times New Roman" w:cs="Times New Roman"/>
          <w:color w:val="000000" w:themeColor="text1"/>
          <w:sz w:val="20"/>
          <w:szCs w:val="20"/>
          <w:shd w:val="clear" w:color="auto" w:fill="FFFFFF"/>
        </w:rPr>
        <w:t>, S. (2019). Academic Problems Encountered by Rural Students. </w:t>
      </w:r>
      <w:proofErr w:type="spellStart"/>
      <w:r w:rsidRPr="00C87ABB">
        <w:rPr>
          <w:rFonts w:ascii="Times New Roman" w:hAnsi="Times New Roman" w:cs="Times New Roman"/>
          <w:i/>
          <w:iCs/>
          <w:color w:val="000000" w:themeColor="text1"/>
          <w:sz w:val="20"/>
          <w:szCs w:val="20"/>
          <w:shd w:val="clear" w:color="auto" w:fill="FFFFFF"/>
        </w:rPr>
        <w:t>Shanlax</w:t>
      </w:r>
      <w:proofErr w:type="spellEnd"/>
      <w:r w:rsidRPr="00C87ABB">
        <w:rPr>
          <w:rFonts w:ascii="Times New Roman" w:hAnsi="Times New Roman" w:cs="Times New Roman"/>
          <w:i/>
          <w:iCs/>
          <w:color w:val="000000" w:themeColor="text1"/>
          <w:sz w:val="20"/>
          <w:szCs w:val="20"/>
          <w:shd w:val="clear" w:color="auto" w:fill="FFFFFF"/>
        </w:rPr>
        <w:t xml:space="preserve"> International Journal of Education</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7</w:t>
      </w:r>
      <w:r w:rsidRPr="00C87ABB">
        <w:rPr>
          <w:rFonts w:ascii="Times New Roman" w:hAnsi="Times New Roman" w:cs="Times New Roman"/>
          <w:color w:val="000000" w:themeColor="text1"/>
          <w:sz w:val="20"/>
          <w:szCs w:val="20"/>
          <w:shd w:val="clear" w:color="auto" w:fill="FFFFFF"/>
        </w:rPr>
        <w:t>(2), 15–19.</w:t>
      </w:r>
    </w:p>
    <w:p w14:paraId="392E5577" w14:textId="6BD37A56" w:rsidR="0085090C" w:rsidRPr="00C87ABB" w:rsidRDefault="0085090C"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Shikalepo</w:t>
      </w:r>
      <w:proofErr w:type="spellEnd"/>
      <w:r w:rsidRPr="00C87ABB">
        <w:rPr>
          <w:rFonts w:ascii="Times New Roman" w:hAnsi="Times New Roman" w:cs="Times New Roman"/>
          <w:color w:val="000000" w:themeColor="text1"/>
          <w:sz w:val="20"/>
          <w:szCs w:val="20"/>
          <w:shd w:val="clear" w:color="auto" w:fill="FFFFFF"/>
        </w:rPr>
        <w:t>, E. E.  (2020). Challenges Facing Learning at Rural Schools: A Review of Related Literature. </w:t>
      </w:r>
      <w:r w:rsidRPr="00C87ABB">
        <w:rPr>
          <w:rFonts w:ascii="Times New Roman" w:hAnsi="Times New Roman" w:cs="Times New Roman"/>
          <w:i/>
          <w:iCs/>
          <w:color w:val="000000" w:themeColor="text1"/>
          <w:sz w:val="20"/>
          <w:szCs w:val="20"/>
          <w:shd w:val="clear" w:color="auto" w:fill="FFFFFF"/>
        </w:rPr>
        <w:t>International Journal of Research and Innovation in Social Science (IJRISS)</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4</w:t>
      </w:r>
      <w:r w:rsidRPr="00C87ABB">
        <w:rPr>
          <w:rFonts w:ascii="Times New Roman" w:hAnsi="Times New Roman" w:cs="Times New Roman"/>
          <w:color w:val="000000" w:themeColor="text1"/>
          <w:sz w:val="20"/>
          <w:szCs w:val="20"/>
          <w:shd w:val="clear" w:color="auto" w:fill="FFFFFF"/>
        </w:rPr>
        <w:t>(3), 128–132.</w:t>
      </w:r>
    </w:p>
    <w:p w14:paraId="2B091A8C" w14:textId="7BA44571" w:rsidR="00C55435" w:rsidRPr="00C87ABB" w:rsidRDefault="00C55435"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Pradhan, S. (2020, December 14). </w:t>
      </w:r>
      <w:r w:rsidRPr="00C87ABB">
        <w:rPr>
          <w:rFonts w:ascii="Times New Roman" w:hAnsi="Times New Roman" w:cs="Times New Roman"/>
          <w:i/>
          <w:iCs/>
          <w:color w:val="000000" w:themeColor="text1"/>
          <w:sz w:val="20"/>
          <w:szCs w:val="20"/>
          <w:shd w:val="clear" w:color="auto" w:fill="FFFFFF"/>
        </w:rPr>
        <w:t>Rural Education in India and its Problems</w:t>
      </w:r>
      <w:r w:rsidRPr="00C87ABB">
        <w:rPr>
          <w:rFonts w:ascii="Times New Roman" w:hAnsi="Times New Roman" w:cs="Times New Roman"/>
          <w:color w:val="000000" w:themeColor="text1"/>
          <w:sz w:val="20"/>
          <w:szCs w:val="20"/>
          <w:shd w:val="clear" w:color="auto" w:fill="FFFFFF"/>
        </w:rPr>
        <w:t>. /PSCNOTES.IN/.</w:t>
      </w:r>
    </w:p>
    <w:p w14:paraId="6808EA86" w14:textId="2D4DC0EE" w:rsidR="00010812" w:rsidRPr="00C87ABB" w:rsidRDefault="00010812"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lastRenderedPageBreak/>
        <w:t>Shukla, M. (2022, July 28). </w:t>
      </w:r>
      <w:r w:rsidRPr="00C87ABB">
        <w:rPr>
          <w:rFonts w:ascii="Times New Roman" w:hAnsi="Times New Roman" w:cs="Times New Roman"/>
          <w:i/>
          <w:iCs/>
          <w:color w:val="000000" w:themeColor="text1"/>
          <w:sz w:val="20"/>
          <w:szCs w:val="20"/>
          <w:shd w:val="clear" w:color="auto" w:fill="FFFFFF"/>
        </w:rPr>
        <w:t>Transforming rural education in India.</w:t>
      </w:r>
      <w:r w:rsidRPr="00C87ABB">
        <w:rPr>
          <w:rFonts w:ascii="Times New Roman" w:hAnsi="Times New Roman" w:cs="Times New Roman"/>
          <w:color w:val="000000" w:themeColor="text1"/>
          <w:sz w:val="20"/>
          <w:szCs w:val="20"/>
          <w:shd w:val="clear" w:color="auto" w:fill="FFFFFF"/>
        </w:rPr>
        <w:t> The Times of India.</w:t>
      </w:r>
    </w:p>
    <w:p w14:paraId="543FF7EB" w14:textId="0426F371" w:rsidR="009D1E10" w:rsidRPr="00C87ABB" w:rsidRDefault="009D1E10" w:rsidP="00145786">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Pedada</w:t>
      </w:r>
      <w:proofErr w:type="spellEnd"/>
      <w:r w:rsidRPr="00C87ABB">
        <w:rPr>
          <w:rFonts w:ascii="Times New Roman" w:hAnsi="Times New Roman" w:cs="Times New Roman"/>
          <w:color w:val="000000" w:themeColor="text1"/>
          <w:sz w:val="20"/>
          <w:szCs w:val="20"/>
          <w:shd w:val="clear" w:color="auto" w:fill="FFFFFF"/>
        </w:rPr>
        <w:t>, K. (2020, October 1). Meeting the Challenge of Education in Rural India. </w:t>
      </w:r>
      <w:r w:rsidRPr="00C87ABB">
        <w:rPr>
          <w:rFonts w:ascii="Times New Roman" w:hAnsi="Times New Roman" w:cs="Times New Roman"/>
          <w:i/>
          <w:iCs/>
          <w:color w:val="000000" w:themeColor="text1"/>
          <w:sz w:val="20"/>
          <w:szCs w:val="20"/>
          <w:shd w:val="clear" w:color="auto" w:fill="FFFFFF"/>
        </w:rPr>
        <w:t xml:space="preserve">Kiran </w:t>
      </w:r>
      <w:proofErr w:type="spellStart"/>
      <w:r w:rsidRPr="00C87ABB">
        <w:rPr>
          <w:rFonts w:ascii="Times New Roman" w:hAnsi="Times New Roman" w:cs="Times New Roman"/>
          <w:i/>
          <w:iCs/>
          <w:color w:val="000000" w:themeColor="text1"/>
          <w:sz w:val="20"/>
          <w:szCs w:val="20"/>
          <w:shd w:val="clear" w:color="auto" w:fill="FFFFFF"/>
        </w:rPr>
        <w:t>Pedada’s</w:t>
      </w:r>
      <w:proofErr w:type="spellEnd"/>
      <w:r w:rsidRPr="00C87ABB">
        <w:rPr>
          <w:rFonts w:ascii="Times New Roman" w:hAnsi="Times New Roman" w:cs="Times New Roman"/>
          <w:i/>
          <w:iCs/>
          <w:color w:val="000000" w:themeColor="text1"/>
          <w:sz w:val="20"/>
          <w:szCs w:val="20"/>
          <w:shd w:val="clear" w:color="auto" w:fill="FFFFFF"/>
        </w:rPr>
        <w:t xml:space="preserve"> Personal Blog</w:t>
      </w:r>
      <w:r w:rsidRPr="00C87ABB">
        <w:rPr>
          <w:rFonts w:ascii="Times New Roman" w:hAnsi="Times New Roman" w:cs="Times New Roman"/>
          <w:color w:val="000000" w:themeColor="text1"/>
          <w:sz w:val="20"/>
          <w:szCs w:val="20"/>
          <w:shd w:val="clear" w:color="auto" w:fill="FFFFFF"/>
        </w:rPr>
        <w:t>.</w:t>
      </w:r>
    </w:p>
    <w:p w14:paraId="6555DFC9" w14:textId="595A9F37" w:rsidR="00D7561B" w:rsidRPr="00C87ABB" w:rsidRDefault="00D7561B"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Namwandi</w:t>
      </w:r>
      <w:proofErr w:type="spellEnd"/>
      <w:r w:rsidRPr="00C87ABB">
        <w:rPr>
          <w:rFonts w:ascii="Times New Roman" w:hAnsi="Times New Roman" w:cs="Times New Roman"/>
          <w:color w:val="000000" w:themeColor="text1"/>
          <w:sz w:val="20"/>
          <w:szCs w:val="20"/>
          <w:shd w:val="clear" w:color="auto" w:fill="FFFFFF"/>
        </w:rPr>
        <w:t>, D. (2014). Budget Motivation Speech for the 2014/2015 Financial Year.</w:t>
      </w:r>
    </w:p>
    <w:p w14:paraId="049AD4AE" w14:textId="0FC0775B" w:rsidR="00D7561B" w:rsidRPr="00C87ABB" w:rsidRDefault="00E71C06"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NANTU. (2011). What we should take note of. </w:t>
      </w:r>
      <w:r w:rsidRPr="00C87ABB">
        <w:rPr>
          <w:rFonts w:ascii="Times New Roman" w:hAnsi="Times New Roman" w:cs="Times New Roman"/>
          <w:i/>
          <w:iCs/>
          <w:color w:val="000000" w:themeColor="text1"/>
          <w:sz w:val="20"/>
          <w:szCs w:val="20"/>
          <w:shd w:val="clear" w:color="auto" w:fill="FFFFFF"/>
        </w:rPr>
        <w:t>Teach</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1</w:t>
      </w:r>
      <w:r w:rsidRPr="00C87ABB">
        <w:rPr>
          <w:rFonts w:ascii="Times New Roman" w:hAnsi="Times New Roman" w:cs="Times New Roman"/>
          <w:color w:val="000000" w:themeColor="text1"/>
          <w:sz w:val="20"/>
          <w:szCs w:val="20"/>
          <w:shd w:val="clear" w:color="auto" w:fill="FFFFFF"/>
        </w:rPr>
        <w:t>(1):6.</w:t>
      </w:r>
    </w:p>
    <w:p w14:paraId="65AF91C2" w14:textId="68E44AAE" w:rsidR="00E71C06" w:rsidRPr="00C87ABB" w:rsidRDefault="001775E3"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Hanse-</w:t>
      </w:r>
      <w:proofErr w:type="spellStart"/>
      <w:r w:rsidRPr="00C87ABB">
        <w:rPr>
          <w:rFonts w:ascii="Times New Roman" w:hAnsi="Times New Roman" w:cs="Times New Roman"/>
          <w:color w:val="000000" w:themeColor="text1"/>
          <w:sz w:val="20"/>
          <w:szCs w:val="20"/>
          <w:shd w:val="clear" w:color="auto" w:fill="FFFFFF"/>
        </w:rPr>
        <w:t>Himarwa</w:t>
      </w:r>
      <w:proofErr w:type="spellEnd"/>
      <w:r w:rsidRPr="00C87ABB">
        <w:rPr>
          <w:rFonts w:ascii="Times New Roman" w:hAnsi="Times New Roman" w:cs="Times New Roman"/>
          <w:color w:val="000000" w:themeColor="text1"/>
          <w:sz w:val="20"/>
          <w:szCs w:val="20"/>
          <w:shd w:val="clear" w:color="auto" w:fill="FFFFFF"/>
        </w:rPr>
        <w:t>, K. (2014). </w:t>
      </w:r>
      <w:r w:rsidRPr="00C87ABB">
        <w:rPr>
          <w:rFonts w:ascii="Times New Roman" w:hAnsi="Times New Roman" w:cs="Times New Roman"/>
          <w:i/>
          <w:iCs/>
          <w:color w:val="000000" w:themeColor="text1"/>
          <w:sz w:val="20"/>
          <w:szCs w:val="20"/>
          <w:shd w:val="clear" w:color="auto" w:fill="FFFFFF"/>
        </w:rPr>
        <w:t>Minister probes college merger.</w:t>
      </w:r>
      <w:r w:rsidRPr="00C87ABB">
        <w:rPr>
          <w:rFonts w:ascii="Times New Roman" w:hAnsi="Times New Roman" w:cs="Times New Roman"/>
          <w:color w:val="000000" w:themeColor="text1"/>
          <w:sz w:val="20"/>
          <w:szCs w:val="20"/>
          <w:shd w:val="clear" w:color="auto" w:fill="FFFFFF"/>
        </w:rPr>
        <w:t> The Namibian.</w:t>
      </w:r>
    </w:p>
    <w:p w14:paraId="59ADBA86" w14:textId="379BEB44" w:rsidR="00B305A5" w:rsidRPr="00C87ABB" w:rsidRDefault="00B305A5"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Hardre</w:t>
      </w:r>
      <w:proofErr w:type="spellEnd"/>
      <w:r w:rsidRPr="00C87ABB">
        <w:rPr>
          <w:rFonts w:ascii="Times New Roman" w:hAnsi="Times New Roman" w:cs="Times New Roman"/>
          <w:color w:val="000000" w:themeColor="text1"/>
          <w:sz w:val="20"/>
          <w:szCs w:val="20"/>
          <w:shd w:val="clear" w:color="auto" w:fill="FFFFFF"/>
        </w:rPr>
        <w:t xml:space="preserve">, P., </w:t>
      </w:r>
      <w:r w:rsidR="007B19AD" w:rsidRPr="00C87ABB">
        <w:rPr>
          <w:rFonts w:ascii="Times New Roman" w:hAnsi="Times New Roman" w:cs="Times New Roman"/>
          <w:color w:val="000000" w:themeColor="text1"/>
          <w:sz w:val="20"/>
          <w:szCs w:val="20"/>
          <w:shd w:val="clear" w:color="auto" w:fill="FFFFFF"/>
        </w:rPr>
        <w:t>Sullivan, D.</w:t>
      </w:r>
      <w:r w:rsidRPr="00C87ABB">
        <w:rPr>
          <w:rFonts w:ascii="Times New Roman" w:hAnsi="Times New Roman" w:cs="Times New Roman"/>
          <w:color w:val="000000" w:themeColor="text1"/>
          <w:sz w:val="20"/>
          <w:szCs w:val="20"/>
          <w:shd w:val="clear" w:color="auto" w:fill="FFFFFF"/>
        </w:rPr>
        <w:t>  &amp;Crowson, H. (20</w:t>
      </w:r>
      <w:r w:rsidR="007B19AD" w:rsidRPr="00C87ABB">
        <w:rPr>
          <w:rFonts w:ascii="Times New Roman" w:hAnsi="Times New Roman" w:cs="Times New Roman"/>
          <w:color w:val="000000" w:themeColor="text1"/>
          <w:sz w:val="20"/>
          <w:szCs w:val="20"/>
          <w:shd w:val="clear" w:color="auto" w:fill="FFFFFF"/>
        </w:rPr>
        <w:t>0</w:t>
      </w:r>
      <w:r w:rsidRPr="00C87ABB">
        <w:rPr>
          <w:rFonts w:ascii="Times New Roman" w:hAnsi="Times New Roman" w:cs="Times New Roman"/>
          <w:color w:val="000000" w:themeColor="text1"/>
          <w:sz w:val="20"/>
          <w:szCs w:val="20"/>
          <w:shd w:val="clear" w:color="auto" w:fill="FFFFFF"/>
        </w:rPr>
        <w:t xml:space="preserve">9). Student characteristics and </w:t>
      </w:r>
      <w:r w:rsidR="00FC409E" w:rsidRPr="00C87ABB">
        <w:rPr>
          <w:rFonts w:ascii="Times New Roman" w:hAnsi="Times New Roman" w:cs="Times New Roman"/>
          <w:color w:val="000000" w:themeColor="text1"/>
          <w:sz w:val="20"/>
          <w:szCs w:val="20"/>
          <w:shd w:val="clear" w:color="auto" w:fill="FFFFFF"/>
        </w:rPr>
        <w:t>motivation in rural</w:t>
      </w:r>
      <w:r w:rsidRPr="00C87ABB">
        <w:rPr>
          <w:rFonts w:ascii="Times New Roman" w:hAnsi="Times New Roman" w:cs="Times New Roman"/>
          <w:color w:val="000000" w:themeColor="text1"/>
          <w:sz w:val="20"/>
          <w:szCs w:val="20"/>
          <w:shd w:val="clear" w:color="auto" w:fill="FFFFFF"/>
        </w:rPr>
        <w:t xml:space="preserve"> </w:t>
      </w:r>
      <w:r w:rsidR="00FC409E" w:rsidRPr="00C87ABB">
        <w:rPr>
          <w:rFonts w:ascii="Times New Roman" w:hAnsi="Times New Roman" w:cs="Times New Roman"/>
          <w:color w:val="000000" w:themeColor="text1"/>
          <w:sz w:val="20"/>
          <w:szCs w:val="20"/>
          <w:shd w:val="clear" w:color="auto" w:fill="FFFFFF"/>
        </w:rPr>
        <w:t>high schools</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Journal of Research in Rural Education</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24</w:t>
      </w:r>
      <w:r w:rsidRPr="00C87ABB">
        <w:rPr>
          <w:rFonts w:ascii="Times New Roman" w:hAnsi="Times New Roman" w:cs="Times New Roman"/>
          <w:color w:val="000000" w:themeColor="text1"/>
          <w:sz w:val="20"/>
          <w:szCs w:val="20"/>
          <w:shd w:val="clear" w:color="auto" w:fill="FFFFFF"/>
        </w:rPr>
        <w:t>(16), 1–16.</w:t>
      </w:r>
    </w:p>
    <w:p w14:paraId="18529EFA" w14:textId="01A16BBA" w:rsidR="00FC409E" w:rsidRPr="00C87ABB" w:rsidRDefault="00FC409E"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Pr>
          <w:rFonts w:ascii="Times New Roman" w:hAnsi="Times New Roman" w:cs="Times New Roman"/>
          <w:color w:val="000000" w:themeColor="text1"/>
          <w:sz w:val="20"/>
          <w:szCs w:val="20"/>
          <w:shd w:val="clear" w:color="auto" w:fill="FFFFFF"/>
        </w:rPr>
        <w:t>Legotlo</w:t>
      </w:r>
      <w:proofErr w:type="spellEnd"/>
      <w:r>
        <w:rPr>
          <w:rFonts w:ascii="Times New Roman" w:hAnsi="Times New Roman" w:cs="Times New Roman"/>
          <w:color w:val="000000" w:themeColor="text1"/>
          <w:sz w:val="20"/>
          <w:szCs w:val="20"/>
          <w:shd w:val="clear" w:color="auto" w:fill="FFFFFF"/>
        </w:rPr>
        <w:t xml:space="preserve">, M.W. (2014). Challenges and Issues facing the Education System in South Africa. </w:t>
      </w:r>
      <w:r>
        <w:rPr>
          <w:rFonts w:ascii="Times New Roman" w:hAnsi="Times New Roman" w:cs="Times New Roman"/>
          <w:i/>
          <w:iCs/>
          <w:color w:val="000000" w:themeColor="text1"/>
          <w:sz w:val="20"/>
          <w:szCs w:val="20"/>
          <w:shd w:val="clear" w:color="auto" w:fill="FFFFFF"/>
        </w:rPr>
        <w:t>Pretoria: Africa Institute of South Africa.</w:t>
      </w:r>
    </w:p>
    <w:p w14:paraId="650AA7DC" w14:textId="7BA4B001" w:rsidR="00FC409E" w:rsidRPr="00C87ABB" w:rsidRDefault="00FC409E"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Pr>
          <w:rFonts w:ascii="Times New Roman" w:hAnsi="Times New Roman" w:cs="Times New Roman"/>
          <w:color w:val="000000" w:themeColor="text1"/>
          <w:sz w:val="20"/>
          <w:szCs w:val="20"/>
          <w:shd w:val="clear" w:color="auto" w:fill="FFFFFF"/>
        </w:rPr>
        <w:t>Mulkeen</w:t>
      </w:r>
      <w:proofErr w:type="spellEnd"/>
      <w:r>
        <w:rPr>
          <w:rFonts w:ascii="Times New Roman" w:hAnsi="Times New Roman" w:cs="Times New Roman"/>
          <w:color w:val="000000" w:themeColor="text1"/>
          <w:sz w:val="20"/>
          <w:szCs w:val="20"/>
          <w:shd w:val="clear" w:color="auto" w:fill="FFFFFF"/>
        </w:rPr>
        <w:t>, a.&amp; Chen, D. (2008). Teachers for rural schools: Experiences in Le</w:t>
      </w:r>
      <w:r w:rsidR="00EE40CC">
        <w:rPr>
          <w:rFonts w:ascii="Times New Roman" w:hAnsi="Times New Roman" w:cs="Times New Roman"/>
          <w:color w:val="000000" w:themeColor="text1"/>
          <w:sz w:val="20"/>
          <w:szCs w:val="20"/>
          <w:shd w:val="clear" w:color="auto" w:fill="FFFFFF"/>
        </w:rPr>
        <w:t xml:space="preserve">sotho, Malawi, Mozambique, </w:t>
      </w:r>
      <w:proofErr w:type="gramStart"/>
      <w:r w:rsidR="00EE40CC">
        <w:rPr>
          <w:rFonts w:ascii="Times New Roman" w:hAnsi="Times New Roman" w:cs="Times New Roman"/>
          <w:color w:val="000000" w:themeColor="text1"/>
          <w:sz w:val="20"/>
          <w:szCs w:val="20"/>
          <w:shd w:val="clear" w:color="auto" w:fill="FFFFFF"/>
        </w:rPr>
        <w:t>Tanzania</w:t>
      </w:r>
      <w:proofErr w:type="gramEnd"/>
      <w:r w:rsidR="00EE40CC">
        <w:rPr>
          <w:rFonts w:ascii="Times New Roman" w:hAnsi="Times New Roman" w:cs="Times New Roman"/>
          <w:color w:val="000000" w:themeColor="text1"/>
          <w:sz w:val="20"/>
          <w:szCs w:val="20"/>
          <w:shd w:val="clear" w:color="auto" w:fill="FFFFFF"/>
        </w:rPr>
        <w:t xml:space="preserve"> and Uganda. </w:t>
      </w:r>
      <w:r w:rsidR="00EE40CC">
        <w:rPr>
          <w:rFonts w:ascii="Times New Roman" w:hAnsi="Times New Roman" w:cs="Times New Roman"/>
          <w:i/>
          <w:iCs/>
          <w:color w:val="000000" w:themeColor="text1"/>
          <w:sz w:val="20"/>
          <w:szCs w:val="20"/>
          <w:shd w:val="clear" w:color="auto" w:fill="FFFFFF"/>
        </w:rPr>
        <w:t xml:space="preserve">Herndon: World Bank Publications. </w:t>
      </w:r>
    </w:p>
    <w:p w14:paraId="505CDAB3" w14:textId="17B3C503" w:rsidR="00486CC3" w:rsidRPr="00C87ABB" w:rsidRDefault="002F0EB3"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 xml:space="preserve">Gandara, P., Gutierrez, D.  &amp; O’Hara, S. (2001). </w:t>
      </w:r>
      <w:proofErr w:type="gramStart"/>
      <w:r w:rsidRPr="00C87ABB">
        <w:rPr>
          <w:rFonts w:ascii="Times New Roman" w:hAnsi="Times New Roman" w:cs="Times New Roman"/>
          <w:color w:val="000000" w:themeColor="text1"/>
          <w:sz w:val="20"/>
          <w:szCs w:val="20"/>
          <w:shd w:val="clear" w:color="auto" w:fill="FFFFFF"/>
        </w:rPr>
        <w:t>Planning for the future</w:t>
      </w:r>
      <w:proofErr w:type="gramEnd"/>
      <w:r w:rsidRPr="00C87ABB">
        <w:rPr>
          <w:rFonts w:ascii="Times New Roman" w:hAnsi="Times New Roman" w:cs="Times New Roman"/>
          <w:color w:val="000000" w:themeColor="text1"/>
          <w:sz w:val="20"/>
          <w:szCs w:val="20"/>
          <w:shd w:val="clear" w:color="auto" w:fill="FFFFFF"/>
        </w:rPr>
        <w:t xml:space="preserve"> in </w:t>
      </w:r>
      <w:r w:rsidR="00EE40CC" w:rsidRPr="00C87ABB">
        <w:rPr>
          <w:rFonts w:ascii="Times New Roman" w:hAnsi="Times New Roman" w:cs="Times New Roman"/>
          <w:color w:val="000000" w:themeColor="text1"/>
          <w:sz w:val="20"/>
          <w:szCs w:val="20"/>
          <w:shd w:val="clear" w:color="auto" w:fill="FFFFFF"/>
        </w:rPr>
        <w:t>rural and</w:t>
      </w:r>
      <w:r w:rsidRPr="00C87ABB">
        <w:rPr>
          <w:rFonts w:ascii="Times New Roman" w:hAnsi="Times New Roman" w:cs="Times New Roman"/>
          <w:color w:val="000000" w:themeColor="text1"/>
          <w:sz w:val="20"/>
          <w:szCs w:val="20"/>
          <w:shd w:val="clear" w:color="auto" w:fill="FFFFFF"/>
        </w:rPr>
        <w:t xml:space="preserve"> </w:t>
      </w:r>
      <w:r w:rsidR="00EE40CC" w:rsidRPr="00C87ABB">
        <w:rPr>
          <w:rFonts w:ascii="Times New Roman" w:hAnsi="Times New Roman" w:cs="Times New Roman"/>
          <w:color w:val="000000" w:themeColor="text1"/>
          <w:sz w:val="20"/>
          <w:szCs w:val="20"/>
          <w:shd w:val="clear" w:color="auto" w:fill="FFFFFF"/>
        </w:rPr>
        <w:t>urban high</w:t>
      </w:r>
      <w:r w:rsidRPr="00C87ABB">
        <w:rPr>
          <w:rFonts w:ascii="Times New Roman" w:hAnsi="Times New Roman" w:cs="Times New Roman"/>
          <w:color w:val="000000" w:themeColor="text1"/>
          <w:sz w:val="20"/>
          <w:szCs w:val="20"/>
          <w:shd w:val="clear" w:color="auto" w:fill="FFFFFF"/>
        </w:rPr>
        <w:t xml:space="preserve"> schools. </w:t>
      </w:r>
      <w:r w:rsidRPr="00C87ABB">
        <w:rPr>
          <w:rFonts w:ascii="Times New Roman" w:hAnsi="Times New Roman" w:cs="Times New Roman"/>
          <w:i/>
          <w:iCs/>
          <w:color w:val="000000" w:themeColor="text1"/>
          <w:sz w:val="20"/>
          <w:szCs w:val="20"/>
          <w:shd w:val="clear" w:color="auto" w:fill="FFFFFF"/>
        </w:rPr>
        <w:t>Journal of Education for Students Placed At-Risk</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6</w:t>
      </w:r>
      <w:r w:rsidRPr="00C87ABB">
        <w:rPr>
          <w:rFonts w:ascii="Times New Roman" w:hAnsi="Times New Roman" w:cs="Times New Roman"/>
          <w:color w:val="000000" w:themeColor="text1"/>
          <w:sz w:val="20"/>
          <w:szCs w:val="20"/>
          <w:shd w:val="clear" w:color="auto" w:fill="FFFFFF"/>
        </w:rPr>
        <w:t>(1), 73–93.</w:t>
      </w:r>
    </w:p>
    <w:p w14:paraId="66B9D585" w14:textId="4FAF4A1A" w:rsidR="002F0EB3" w:rsidRPr="00C87ABB" w:rsidRDefault="002F0EB3"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Wallin</w:t>
      </w:r>
      <w:proofErr w:type="spellEnd"/>
      <w:r w:rsidRPr="00C87ABB">
        <w:rPr>
          <w:rFonts w:ascii="Times New Roman" w:hAnsi="Times New Roman" w:cs="Times New Roman"/>
          <w:color w:val="000000" w:themeColor="text1"/>
          <w:sz w:val="20"/>
          <w:szCs w:val="20"/>
          <w:shd w:val="clear" w:color="auto" w:fill="FFFFFF"/>
        </w:rPr>
        <w:t>, D.C. (2009). Rural education: A review of provincial and territorial initiatives. </w:t>
      </w:r>
      <w:r w:rsidRPr="00C87ABB">
        <w:rPr>
          <w:rFonts w:ascii="Times New Roman" w:hAnsi="Times New Roman" w:cs="Times New Roman"/>
          <w:i/>
          <w:iCs/>
          <w:color w:val="000000" w:themeColor="text1"/>
          <w:sz w:val="20"/>
          <w:szCs w:val="20"/>
          <w:shd w:val="clear" w:color="auto" w:fill="FFFFFF"/>
        </w:rPr>
        <w:t>Manitoba: University of Manitoba.</w:t>
      </w:r>
    </w:p>
    <w:p w14:paraId="12BA9C31" w14:textId="494FEF80" w:rsidR="002F0EB3" w:rsidRPr="00C87ABB" w:rsidRDefault="007E5BEC"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Ibadin</w:t>
      </w:r>
      <w:proofErr w:type="spellEnd"/>
      <w:r w:rsidRPr="00C87ABB">
        <w:rPr>
          <w:rFonts w:ascii="Times New Roman" w:hAnsi="Times New Roman" w:cs="Times New Roman"/>
          <w:color w:val="000000" w:themeColor="text1"/>
          <w:sz w:val="20"/>
          <w:szCs w:val="20"/>
          <w:shd w:val="clear" w:color="auto" w:fill="FFFFFF"/>
        </w:rPr>
        <w:t xml:space="preserve">, O.V. (2010). An analysis of teachers’ </w:t>
      </w:r>
      <w:proofErr w:type="spellStart"/>
      <w:r w:rsidRPr="00C87ABB">
        <w:rPr>
          <w:rFonts w:ascii="Times New Roman" w:hAnsi="Times New Roman" w:cs="Times New Roman"/>
          <w:color w:val="000000" w:themeColor="text1"/>
          <w:sz w:val="20"/>
          <w:szCs w:val="20"/>
          <w:shd w:val="clear" w:color="auto" w:fill="FFFFFF"/>
        </w:rPr>
        <w:t>utilisation</w:t>
      </w:r>
      <w:proofErr w:type="spellEnd"/>
      <w:r w:rsidRPr="00C87ABB">
        <w:rPr>
          <w:rFonts w:ascii="Times New Roman" w:hAnsi="Times New Roman" w:cs="Times New Roman"/>
          <w:color w:val="000000" w:themeColor="text1"/>
          <w:sz w:val="20"/>
          <w:szCs w:val="20"/>
          <w:shd w:val="clear" w:color="auto" w:fill="FFFFFF"/>
        </w:rPr>
        <w:t xml:space="preserve"> in urban and rural secondary schools in mid-western states of Nigeria. </w:t>
      </w:r>
      <w:r w:rsidRPr="00C87ABB">
        <w:rPr>
          <w:rFonts w:ascii="Times New Roman" w:hAnsi="Times New Roman" w:cs="Times New Roman"/>
          <w:i/>
          <w:iCs/>
          <w:color w:val="000000" w:themeColor="text1"/>
          <w:sz w:val="20"/>
          <w:szCs w:val="20"/>
          <w:shd w:val="clear" w:color="auto" w:fill="FFFFFF"/>
        </w:rPr>
        <w:t>European Journal of Educational Studies</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2</w:t>
      </w:r>
      <w:r w:rsidRPr="00C87ABB">
        <w:rPr>
          <w:rFonts w:ascii="Times New Roman" w:hAnsi="Times New Roman" w:cs="Times New Roman"/>
          <w:color w:val="000000" w:themeColor="text1"/>
          <w:sz w:val="20"/>
          <w:szCs w:val="20"/>
          <w:shd w:val="clear" w:color="auto" w:fill="FFFFFF"/>
        </w:rPr>
        <w:t>(2), 87–92.</w:t>
      </w:r>
    </w:p>
    <w:p w14:paraId="1AA3E7C8" w14:textId="523A63A4" w:rsidR="007E5BEC" w:rsidRPr="00C87ABB" w:rsidRDefault="007E5BEC"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Monk, D.H. (2007). Recruiting and retaining high quality teachers in rural areas. </w:t>
      </w:r>
      <w:r w:rsidRPr="00C87ABB">
        <w:rPr>
          <w:rFonts w:ascii="Times New Roman" w:hAnsi="Times New Roman" w:cs="Times New Roman"/>
          <w:i/>
          <w:iCs/>
          <w:color w:val="000000" w:themeColor="text1"/>
          <w:sz w:val="20"/>
          <w:szCs w:val="20"/>
          <w:shd w:val="clear" w:color="auto" w:fill="FFFFFF"/>
        </w:rPr>
        <w:t>The Future of Children,</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17</w:t>
      </w:r>
      <w:r w:rsidRPr="00C87ABB">
        <w:rPr>
          <w:rFonts w:ascii="Times New Roman" w:hAnsi="Times New Roman" w:cs="Times New Roman"/>
          <w:color w:val="000000" w:themeColor="text1"/>
          <w:sz w:val="20"/>
          <w:szCs w:val="20"/>
          <w:shd w:val="clear" w:color="auto" w:fill="FFFFFF"/>
        </w:rPr>
        <w:t>(1), 155–174</w:t>
      </w:r>
      <w:r w:rsidRPr="00C87ABB">
        <w:rPr>
          <w:color w:val="000000" w:themeColor="text1"/>
          <w:sz w:val="20"/>
          <w:szCs w:val="20"/>
          <w:shd w:val="clear" w:color="auto" w:fill="FFFFFF"/>
        </w:rPr>
        <w:t>.</w:t>
      </w:r>
    </w:p>
    <w:p w14:paraId="250D6E4F" w14:textId="233BF028" w:rsidR="007E5BEC" w:rsidRPr="00C87ABB" w:rsidRDefault="007E5BEC"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Aziz, N. (2011). Retaining high quality teachers in rural primary schools in Malaysia. </w:t>
      </w:r>
      <w:r w:rsidRPr="00C87ABB">
        <w:rPr>
          <w:rFonts w:ascii="Times New Roman" w:hAnsi="Times New Roman" w:cs="Times New Roman"/>
          <w:i/>
          <w:iCs/>
          <w:color w:val="000000" w:themeColor="text1"/>
          <w:sz w:val="20"/>
          <w:szCs w:val="20"/>
          <w:shd w:val="clear" w:color="auto" w:fill="FFFFFF"/>
        </w:rPr>
        <w:t>Harvard University:  Harvard Graduate School of Education.</w:t>
      </w:r>
    </w:p>
    <w:p w14:paraId="45245881" w14:textId="6460A96E" w:rsidR="007E5BEC" w:rsidRPr="00C87ABB" w:rsidRDefault="00C140C9"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Epply</w:t>
      </w:r>
      <w:proofErr w:type="spellEnd"/>
      <w:r w:rsidRPr="00C87ABB">
        <w:rPr>
          <w:rFonts w:ascii="Times New Roman" w:hAnsi="Times New Roman" w:cs="Times New Roman"/>
          <w:color w:val="000000" w:themeColor="text1"/>
          <w:sz w:val="20"/>
          <w:szCs w:val="20"/>
          <w:shd w:val="clear" w:color="auto" w:fill="FFFFFF"/>
        </w:rPr>
        <w:t>, K. (</w:t>
      </w:r>
      <w:r w:rsidR="00174C0B" w:rsidRPr="00C87ABB">
        <w:rPr>
          <w:rFonts w:ascii="Times New Roman" w:hAnsi="Times New Roman" w:cs="Times New Roman"/>
          <w:color w:val="000000" w:themeColor="text1"/>
          <w:sz w:val="20"/>
          <w:szCs w:val="20"/>
          <w:shd w:val="clear" w:color="auto" w:fill="FFFFFF"/>
        </w:rPr>
        <w:t>2009</w:t>
      </w:r>
      <w:r w:rsidRPr="00C87ABB">
        <w:rPr>
          <w:rFonts w:ascii="Times New Roman" w:hAnsi="Times New Roman" w:cs="Times New Roman"/>
          <w:color w:val="000000" w:themeColor="text1"/>
          <w:sz w:val="20"/>
          <w:szCs w:val="20"/>
          <w:shd w:val="clear" w:color="auto" w:fill="FFFFFF"/>
        </w:rPr>
        <w:t>). Rural schools and the highly qualified teacher provision of No Child Left Behind:  A critical policy analysis. </w:t>
      </w:r>
      <w:r w:rsidRPr="00C87ABB">
        <w:rPr>
          <w:rFonts w:ascii="Times New Roman" w:hAnsi="Times New Roman" w:cs="Times New Roman"/>
          <w:i/>
          <w:iCs/>
          <w:color w:val="000000" w:themeColor="text1"/>
          <w:sz w:val="20"/>
          <w:szCs w:val="20"/>
          <w:shd w:val="clear" w:color="auto" w:fill="FFFFFF"/>
        </w:rPr>
        <w:t>Journal of Research in Rural Education</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24</w:t>
      </w:r>
      <w:r w:rsidRPr="00C87ABB">
        <w:rPr>
          <w:rFonts w:ascii="Times New Roman" w:hAnsi="Times New Roman" w:cs="Times New Roman"/>
          <w:color w:val="000000" w:themeColor="text1"/>
          <w:sz w:val="20"/>
          <w:szCs w:val="20"/>
          <w:shd w:val="clear" w:color="auto" w:fill="FFFFFF"/>
        </w:rPr>
        <w:t>(4), 1–11.</w:t>
      </w:r>
    </w:p>
    <w:p w14:paraId="4870C0BF" w14:textId="6E50BF18" w:rsidR="00C140C9" w:rsidRPr="00C87ABB" w:rsidRDefault="002462A5"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Hardre</w:t>
      </w:r>
      <w:proofErr w:type="spellEnd"/>
      <w:r w:rsidRPr="00C87ABB">
        <w:rPr>
          <w:rFonts w:ascii="Times New Roman" w:hAnsi="Times New Roman" w:cs="Times New Roman"/>
          <w:color w:val="000000" w:themeColor="text1"/>
          <w:sz w:val="20"/>
          <w:szCs w:val="20"/>
          <w:shd w:val="clear" w:color="auto" w:fill="FFFFFF"/>
        </w:rPr>
        <w:t>, P.L. &amp; Sullivan, D. (</w:t>
      </w:r>
      <w:r w:rsidR="00174C0B" w:rsidRPr="00C87ABB">
        <w:rPr>
          <w:rFonts w:ascii="Times New Roman" w:hAnsi="Times New Roman" w:cs="Times New Roman"/>
          <w:color w:val="000000" w:themeColor="text1"/>
          <w:sz w:val="20"/>
          <w:szCs w:val="20"/>
          <w:shd w:val="clear" w:color="auto" w:fill="FFFFFF"/>
        </w:rPr>
        <w:t>2008</w:t>
      </w:r>
      <w:r w:rsidRPr="00C87ABB">
        <w:rPr>
          <w:rFonts w:ascii="Times New Roman" w:hAnsi="Times New Roman" w:cs="Times New Roman"/>
          <w:color w:val="000000" w:themeColor="text1"/>
          <w:sz w:val="20"/>
          <w:szCs w:val="20"/>
          <w:shd w:val="clear" w:color="auto" w:fill="FFFFFF"/>
        </w:rPr>
        <w:t>). Classroom environments and student differences: How they contribute to student motivation in rural high schools. </w:t>
      </w:r>
      <w:r w:rsidRPr="00C87ABB">
        <w:rPr>
          <w:rFonts w:ascii="Times New Roman" w:hAnsi="Times New Roman" w:cs="Times New Roman"/>
          <w:i/>
          <w:iCs/>
          <w:color w:val="000000" w:themeColor="text1"/>
          <w:sz w:val="20"/>
          <w:szCs w:val="20"/>
          <w:shd w:val="clear" w:color="auto" w:fill="FFFFFF"/>
        </w:rPr>
        <w:t>Learning and Individual Differences</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18</w:t>
      </w:r>
      <w:r w:rsidRPr="00C87ABB">
        <w:rPr>
          <w:rFonts w:ascii="Times New Roman" w:hAnsi="Times New Roman" w:cs="Times New Roman"/>
          <w:color w:val="000000" w:themeColor="text1"/>
          <w:sz w:val="20"/>
          <w:szCs w:val="20"/>
          <w:shd w:val="clear" w:color="auto" w:fill="FFFFFF"/>
        </w:rPr>
        <w:t>, 471–485.</w:t>
      </w:r>
    </w:p>
    <w:p w14:paraId="3A42026F" w14:textId="32FE7D85" w:rsidR="002462A5" w:rsidRPr="00C87ABB" w:rsidRDefault="00CC4EB4"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 xml:space="preserve">Adedeji, S.O.  &amp;Bamidele, R.O. (2003). Economic Impact of </w:t>
      </w:r>
      <w:r w:rsidR="00FC409E" w:rsidRPr="00C87ABB">
        <w:rPr>
          <w:rFonts w:ascii="Times New Roman" w:hAnsi="Times New Roman" w:cs="Times New Roman"/>
          <w:color w:val="000000" w:themeColor="text1"/>
          <w:sz w:val="20"/>
          <w:szCs w:val="20"/>
          <w:shd w:val="clear" w:color="auto" w:fill="FFFFFF"/>
        </w:rPr>
        <w:t>Tertiary Education on</w:t>
      </w:r>
      <w:r w:rsidRPr="00C87ABB">
        <w:rPr>
          <w:rFonts w:ascii="Times New Roman" w:hAnsi="Times New Roman" w:cs="Times New Roman"/>
          <w:color w:val="000000" w:themeColor="text1"/>
          <w:sz w:val="20"/>
          <w:szCs w:val="20"/>
          <w:shd w:val="clear" w:color="auto" w:fill="FFFFFF"/>
        </w:rPr>
        <w:t xml:space="preserve"> </w:t>
      </w:r>
      <w:r w:rsidR="00FC409E" w:rsidRPr="00C87ABB">
        <w:rPr>
          <w:rFonts w:ascii="Times New Roman" w:hAnsi="Times New Roman" w:cs="Times New Roman"/>
          <w:color w:val="000000" w:themeColor="text1"/>
          <w:sz w:val="20"/>
          <w:szCs w:val="20"/>
          <w:shd w:val="clear" w:color="auto" w:fill="FFFFFF"/>
        </w:rPr>
        <w:t>Human Capital</w:t>
      </w:r>
      <w:r w:rsidRPr="00C87ABB">
        <w:rPr>
          <w:rFonts w:ascii="Times New Roman" w:hAnsi="Times New Roman" w:cs="Times New Roman"/>
          <w:color w:val="000000" w:themeColor="text1"/>
          <w:sz w:val="20"/>
          <w:szCs w:val="20"/>
          <w:shd w:val="clear" w:color="auto" w:fill="FFFFFF"/>
        </w:rPr>
        <w:t xml:space="preserve"> </w:t>
      </w:r>
      <w:r w:rsidR="00EE40CC" w:rsidRPr="00C87ABB">
        <w:rPr>
          <w:rFonts w:ascii="Times New Roman" w:hAnsi="Times New Roman" w:cs="Times New Roman"/>
          <w:color w:val="000000" w:themeColor="text1"/>
          <w:sz w:val="20"/>
          <w:szCs w:val="20"/>
          <w:shd w:val="clear" w:color="auto" w:fill="FFFFFF"/>
        </w:rPr>
        <w:t>Development in</w:t>
      </w:r>
      <w:r w:rsidRPr="00C87ABB">
        <w:rPr>
          <w:rFonts w:ascii="Times New Roman" w:hAnsi="Times New Roman" w:cs="Times New Roman"/>
          <w:color w:val="000000" w:themeColor="text1"/>
          <w:sz w:val="20"/>
          <w:szCs w:val="20"/>
          <w:shd w:val="clear" w:color="auto" w:fill="FFFFFF"/>
        </w:rPr>
        <w:t xml:space="preserve"> Nigeria. </w:t>
      </w:r>
      <w:r w:rsidRPr="00C87ABB">
        <w:rPr>
          <w:rFonts w:ascii="Times New Roman" w:hAnsi="Times New Roman" w:cs="Times New Roman"/>
          <w:i/>
          <w:iCs/>
          <w:color w:val="000000" w:themeColor="text1"/>
          <w:sz w:val="20"/>
          <w:szCs w:val="20"/>
          <w:shd w:val="clear" w:color="auto" w:fill="FFFFFF"/>
        </w:rPr>
        <w:t xml:space="preserve">Selected Papers for the 2002 Annual Conference:  Nigerian Economic Society (NES). </w:t>
      </w:r>
      <w:proofErr w:type="spellStart"/>
      <w:proofErr w:type="gramStart"/>
      <w:r w:rsidRPr="00C87ABB">
        <w:rPr>
          <w:rFonts w:ascii="Times New Roman" w:hAnsi="Times New Roman" w:cs="Times New Roman"/>
          <w:i/>
          <w:iCs/>
          <w:color w:val="000000" w:themeColor="text1"/>
          <w:sz w:val="20"/>
          <w:szCs w:val="20"/>
          <w:shd w:val="clear" w:color="auto" w:fill="FFFFFF"/>
        </w:rPr>
        <w:t>Ibadan:Polygraphis</w:t>
      </w:r>
      <w:proofErr w:type="spellEnd"/>
      <w:proofErr w:type="gramEnd"/>
      <w:r w:rsidRPr="00C87ABB">
        <w:rPr>
          <w:rFonts w:ascii="Times New Roman" w:hAnsi="Times New Roman" w:cs="Times New Roman"/>
          <w:i/>
          <w:iCs/>
          <w:color w:val="000000" w:themeColor="text1"/>
          <w:sz w:val="20"/>
          <w:szCs w:val="20"/>
          <w:shd w:val="clear" w:color="auto" w:fill="FFFFFF"/>
        </w:rPr>
        <w:t xml:space="preserve"> Ventures Ltd.</w:t>
      </w:r>
    </w:p>
    <w:p w14:paraId="032A83AA" w14:textId="2ABFFE9F" w:rsidR="00CC4EB4" w:rsidRPr="00C87ABB" w:rsidRDefault="00CC4EB4"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Adedeji, S.O. &amp;Olaniyan, O. (2014). Improving the conditions of teachers and teaching in rural schools across African countries. </w:t>
      </w:r>
      <w:r w:rsidRPr="00C87ABB">
        <w:rPr>
          <w:rFonts w:ascii="Times New Roman" w:hAnsi="Times New Roman" w:cs="Times New Roman"/>
          <w:i/>
          <w:iCs/>
          <w:color w:val="000000" w:themeColor="text1"/>
          <w:sz w:val="20"/>
          <w:szCs w:val="20"/>
          <w:shd w:val="clear" w:color="auto" w:fill="FFFFFF"/>
        </w:rPr>
        <w:t>Addis Ababa: UNESCO</w:t>
      </w:r>
      <w:r w:rsidRPr="00C87ABB">
        <w:rPr>
          <w:rFonts w:ascii="Times New Roman" w:hAnsi="Times New Roman" w:cs="Times New Roman"/>
          <w:color w:val="000000" w:themeColor="text1"/>
          <w:sz w:val="20"/>
          <w:szCs w:val="20"/>
          <w:shd w:val="clear" w:color="auto" w:fill="FFFFFF"/>
        </w:rPr>
        <w:t>.</w:t>
      </w:r>
    </w:p>
    <w:p w14:paraId="4E90AADA" w14:textId="111567F4" w:rsidR="00FC409E" w:rsidRPr="00C87ABB" w:rsidRDefault="00FC409E"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Pr>
          <w:rFonts w:ascii="Times New Roman" w:hAnsi="Times New Roman" w:cs="Times New Roman"/>
          <w:color w:val="000000" w:themeColor="text1"/>
          <w:sz w:val="20"/>
          <w:szCs w:val="20"/>
          <w:shd w:val="clear" w:color="auto" w:fill="FFFFFF"/>
        </w:rPr>
        <w:t xml:space="preserve">Lingam, G.I. (2012). Preparing teachers for rural schools: </w:t>
      </w:r>
      <w:proofErr w:type="gramStart"/>
      <w:r>
        <w:rPr>
          <w:rFonts w:ascii="Times New Roman" w:hAnsi="Times New Roman" w:cs="Times New Roman"/>
          <w:color w:val="000000" w:themeColor="text1"/>
          <w:sz w:val="20"/>
          <w:szCs w:val="20"/>
          <w:shd w:val="clear" w:color="auto" w:fill="FFFFFF"/>
        </w:rPr>
        <w:t>An empirical evidence</w:t>
      </w:r>
      <w:proofErr w:type="gramEnd"/>
      <w:r>
        <w:rPr>
          <w:rFonts w:ascii="Times New Roman" w:hAnsi="Times New Roman" w:cs="Times New Roman"/>
          <w:color w:val="000000" w:themeColor="text1"/>
          <w:sz w:val="20"/>
          <w:szCs w:val="20"/>
          <w:shd w:val="clear" w:color="auto" w:fill="FFFFFF"/>
        </w:rPr>
        <w:t xml:space="preserve"> from a Fiji case. </w:t>
      </w:r>
      <w:r>
        <w:rPr>
          <w:rFonts w:ascii="Times New Roman" w:hAnsi="Times New Roman" w:cs="Times New Roman"/>
          <w:i/>
          <w:iCs/>
          <w:color w:val="000000" w:themeColor="text1"/>
          <w:sz w:val="20"/>
          <w:szCs w:val="20"/>
          <w:shd w:val="clear" w:color="auto" w:fill="FFFFFF"/>
        </w:rPr>
        <w:t>Greener Journal of Educational Research, 2(2), 1-12.</w:t>
      </w:r>
    </w:p>
    <w:p w14:paraId="7F636888" w14:textId="019C009B" w:rsidR="00174C0B" w:rsidRPr="00C87ABB" w:rsidRDefault="00B02BC0"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Hammer, P.C., Hughes, G., McClure, C., Reeves, C. &amp; Salgado, D. (2005). Rural teacher recruitment and retention practices: A review of the research literature, nation a survey of rural superintendents, and case studies of programs in Virginia. </w:t>
      </w:r>
      <w:r w:rsidRPr="00C87ABB">
        <w:rPr>
          <w:rFonts w:ascii="Times New Roman" w:hAnsi="Times New Roman" w:cs="Times New Roman"/>
          <w:i/>
          <w:iCs/>
          <w:color w:val="000000" w:themeColor="text1"/>
          <w:sz w:val="20"/>
          <w:szCs w:val="20"/>
          <w:shd w:val="clear" w:color="auto" w:fill="FFFFFF"/>
        </w:rPr>
        <w:t xml:space="preserve">Charleston: </w:t>
      </w:r>
      <w:proofErr w:type="spellStart"/>
      <w:r w:rsidRPr="00C87ABB">
        <w:rPr>
          <w:rFonts w:ascii="Times New Roman" w:hAnsi="Times New Roman" w:cs="Times New Roman"/>
          <w:i/>
          <w:iCs/>
          <w:color w:val="000000" w:themeColor="text1"/>
          <w:sz w:val="20"/>
          <w:szCs w:val="20"/>
          <w:shd w:val="clear" w:color="auto" w:fill="FFFFFF"/>
        </w:rPr>
        <w:t>Edvantia</w:t>
      </w:r>
      <w:proofErr w:type="spellEnd"/>
      <w:r w:rsidRPr="00C87ABB">
        <w:rPr>
          <w:rFonts w:ascii="Times New Roman" w:hAnsi="Times New Roman" w:cs="Times New Roman"/>
          <w:color w:val="000000" w:themeColor="text1"/>
          <w:sz w:val="20"/>
          <w:szCs w:val="20"/>
          <w:shd w:val="clear" w:color="auto" w:fill="FFFFFF"/>
        </w:rPr>
        <w:t>.</w:t>
      </w:r>
    </w:p>
    <w:p w14:paraId="785F6C89" w14:textId="14AF4C1D" w:rsidR="00B02BC0" w:rsidRPr="00C87ABB" w:rsidRDefault="002F6832"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lastRenderedPageBreak/>
        <w:t>Paul, C. (2005). A proposal to address the shortage of highly qualified mathematics teachers. </w:t>
      </w:r>
      <w:r w:rsidRPr="00C87ABB">
        <w:rPr>
          <w:rFonts w:ascii="Times New Roman" w:hAnsi="Times New Roman" w:cs="Times New Roman"/>
          <w:i/>
          <w:iCs/>
          <w:color w:val="000000" w:themeColor="text1"/>
          <w:sz w:val="20"/>
          <w:szCs w:val="20"/>
          <w:shd w:val="clear" w:color="auto" w:fill="FFFFFF"/>
        </w:rPr>
        <w:t>Mathematics Teacher,</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48</w:t>
      </w:r>
      <w:r w:rsidRPr="00C87ABB">
        <w:rPr>
          <w:rFonts w:ascii="Times New Roman" w:hAnsi="Times New Roman" w:cs="Times New Roman"/>
          <w:color w:val="000000" w:themeColor="text1"/>
          <w:sz w:val="20"/>
          <w:szCs w:val="20"/>
          <w:shd w:val="clear" w:color="auto" w:fill="FFFFFF"/>
        </w:rPr>
        <w:t>, 456–458.</w:t>
      </w:r>
    </w:p>
    <w:p w14:paraId="01C1E8D9" w14:textId="2E5FA56F" w:rsidR="00EE40CC" w:rsidRPr="00C87ABB" w:rsidRDefault="00EE40CC"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EE40CC">
        <w:rPr>
          <w:rFonts w:ascii="Times New Roman" w:hAnsi="Times New Roman" w:cs="Times New Roman"/>
          <w:color w:val="000000" w:themeColor="text1"/>
          <w:sz w:val="20"/>
          <w:szCs w:val="20"/>
          <w:shd w:val="clear" w:color="auto" w:fill="FFFFFF"/>
        </w:rPr>
        <w:t>Ncube, A.C. (2013). Barriers to learner achievement in rural secondary schools in developing countries: The case of rural Zimbabwe</w:t>
      </w:r>
      <w:r>
        <w:rPr>
          <w:color w:val="000000" w:themeColor="text1"/>
          <w:sz w:val="20"/>
          <w:szCs w:val="20"/>
          <w:shd w:val="clear" w:color="auto" w:fill="FFFFFF"/>
        </w:rPr>
        <w:t xml:space="preserve">. </w:t>
      </w:r>
      <w:r>
        <w:rPr>
          <w:rFonts w:ascii="Times New Roman" w:hAnsi="Times New Roman" w:cs="Times New Roman"/>
          <w:i/>
          <w:iCs/>
          <w:color w:val="000000" w:themeColor="text1"/>
          <w:sz w:val="20"/>
          <w:szCs w:val="20"/>
          <w:shd w:val="clear" w:color="auto" w:fill="FFFFFF"/>
        </w:rPr>
        <w:t>Journal of Emerging Trends in Educational Research and Policy Studies JETERAPS, 5(1), 1-5.</w:t>
      </w:r>
    </w:p>
    <w:p w14:paraId="5BB54FBA" w14:textId="19A1A0DC" w:rsidR="002F6832" w:rsidRPr="00C87ABB" w:rsidRDefault="002F6832"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 xml:space="preserve">Van Der Merwe, H.M. (2011). Education of quality </w:t>
      </w:r>
      <w:r w:rsidR="00A12C09" w:rsidRPr="00C87ABB">
        <w:rPr>
          <w:rFonts w:ascii="Times New Roman" w:hAnsi="Times New Roman" w:cs="Times New Roman"/>
          <w:color w:val="000000" w:themeColor="text1"/>
          <w:sz w:val="20"/>
          <w:szCs w:val="20"/>
          <w:shd w:val="clear" w:color="auto" w:fill="FFFFFF"/>
        </w:rPr>
        <w:t>to the</w:t>
      </w:r>
      <w:r w:rsidRPr="00C87ABB">
        <w:rPr>
          <w:rFonts w:ascii="Times New Roman" w:hAnsi="Times New Roman" w:cs="Times New Roman"/>
          <w:color w:val="000000" w:themeColor="text1"/>
          <w:sz w:val="20"/>
          <w:szCs w:val="20"/>
          <w:shd w:val="clear" w:color="auto" w:fill="FFFFFF"/>
        </w:rPr>
        <w:t xml:space="preserve"> poor. </w:t>
      </w:r>
      <w:r w:rsidRPr="00C87ABB">
        <w:rPr>
          <w:rFonts w:ascii="Times New Roman" w:hAnsi="Times New Roman" w:cs="Times New Roman"/>
          <w:i/>
          <w:iCs/>
          <w:color w:val="000000" w:themeColor="text1"/>
          <w:sz w:val="20"/>
          <w:szCs w:val="20"/>
          <w:shd w:val="clear" w:color="auto" w:fill="FFFFFF"/>
        </w:rPr>
        <w:t>Koers76</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76</w:t>
      </w:r>
      <w:r w:rsidRPr="00C87ABB">
        <w:rPr>
          <w:rFonts w:ascii="Times New Roman" w:hAnsi="Times New Roman" w:cs="Times New Roman"/>
          <w:color w:val="000000" w:themeColor="text1"/>
          <w:sz w:val="20"/>
          <w:szCs w:val="20"/>
          <w:shd w:val="clear" w:color="auto" w:fill="FFFFFF"/>
        </w:rPr>
        <w:t>(4), 771–787.</w:t>
      </w:r>
    </w:p>
    <w:p w14:paraId="68A4CB78" w14:textId="3B18E9AA" w:rsidR="00A12C09" w:rsidRPr="00C87ABB" w:rsidRDefault="00A12C09"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Bauch</w:t>
      </w:r>
      <w:proofErr w:type="spellEnd"/>
      <w:r w:rsidRPr="00C87ABB">
        <w:rPr>
          <w:rFonts w:ascii="Times New Roman" w:hAnsi="Times New Roman" w:cs="Times New Roman"/>
          <w:color w:val="000000" w:themeColor="text1"/>
          <w:sz w:val="20"/>
          <w:szCs w:val="20"/>
          <w:shd w:val="clear" w:color="auto" w:fill="FFFFFF"/>
        </w:rPr>
        <w:t xml:space="preserve">, P.A. (2001a). School-community partnership in rural schools:  Leadership, renewal, </w:t>
      </w:r>
      <w:r w:rsidR="00C55435" w:rsidRPr="00C87ABB">
        <w:rPr>
          <w:rFonts w:ascii="Times New Roman" w:hAnsi="Times New Roman" w:cs="Times New Roman"/>
          <w:color w:val="000000" w:themeColor="text1"/>
          <w:sz w:val="20"/>
          <w:szCs w:val="20"/>
          <w:shd w:val="clear" w:color="auto" w:fill="FFFFFF"/>
        </w:rPr>
        <w:t>and a</w:t>
      </w:r>
      <w:r w:rsidRPr="00C87ABB">
        <w:rPr>
          <w:rFonts w:ascii="Times New Roman" w:hAnsi="Times New Roman" w:cs="Times New Roman"/>
          <w:color w:val="000000" w:themeColor="text1"/>
          <w:sz w:val="20"/>
          <w:szCs w:val="20"/>
          <w:shd w:val="clear" w:color="auto" w:fill="FFFFFF"/>
        </w:rPr>
        <w:t> sense of place. </w:t>
      </w:r>
      <w:r w:rsidRPr="00C87ABB">
        <w:rPr>
          <w:rFonts w:ascii="Times New Roman" w:hAnsi="Times New Roman" w:cs="Times New Roman"/>
          <w:i/>
          <w:iCs/>
          <w:color w:val="000000" w:themeColor="text1"/>
          <w:sz w:val="20"/>
          <w:szCs w:val="20"/>
          <w:shd w:val="clear" w:color="auto" w:fill="FFFFFF"/>
        </w:rPr>
        <w:t>Peabody Journal of Education,</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76</w:t>
      </w:r>
      <w:r w:rsidRPr="00C87ABB">
        <w:rPr>
          <w:rFonts w:ascii="Times New Roman" w:hAnsi="Times New Roman" w:cs="Times New Roman"/>
          <w:color w:val="000000" w:themeColor="text1"/>
          <w:sz w:val="20"/>
          <w:szCs w:val="20"/>
          <w:shd w:val="clear" w:color="auto" w:fill="FFFFFF"/>
        </w:rPr>
        <w:t>(2), 204–221</w:t>
      </w:r>
      <w:r w:rsidRPr="00C87ABB">
        <w:rPr>
          <w:color w:val="000000" w:themeColor="text1"/>
          <w:sz w:val="20"/>
          <w:szCs w:val="20"/>
          <w:shd w:val="clear" w:color="auto" w:fill="FFFFFF"/>
        </w:rPr>
        <w:t>.</w:t>
      </w:r>
    </w:p>
    <w:p w14:paraId="40CA7EFD" w14:textId="5F6F9399" w:rsidR="00A12C09" w:rsidRPr="00C87ABB" w:rsidRDefault="00A12C09"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Carey, K. (2004). The real value of teachers:  If good teachers matter, why don’t we act like it? </w:t>
      </w:r>
      <w:r w:rsidRPr="00C87ABB">
        <w:rPr>
          <w:rFonts w:ascii="Times New Roman" w:hAnsi="Times New Roman" w:cs="Times New Roman"/>
          <w:i/>
          <w:iCs/>
          <w:color w:val="000000" w:themeColor="text1"/>
          <w:sz w:val="20"/>
          <w:szCs w:val="20"/>
          <w:shd w:val="clear" w:color="auto" w:fill="FFFFFF"/>
        </w:rPr>
        <w:t>Thinking K-16,</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8</w:t>
      </w:r>
      <w:r w:rsidRPr="00C87ABB">
        <w:rPr>
          <w:rFonts w:ascii="Times New Roman" w:hAnsi="Times New Roman" w:cs="Times New Roman"/>
          <w:color w:val="000000" w:themeColor="text1"/>
          <w:sz w:val="20"/>
          <w:szCs w:val="20"/>
          <w:shd w:val="clear" w:color="auto" w:fill="FFFFFF"/>
        </w:rPr>
        <w:t>(1), 1–43.</w:t>
      </w:r>
    </w:p>
    <w:p w14:paraId="567E4233" w14:textId="0CD1A27E" w:rsidR="00A12C09" w:rsidRPr="00C87ABB" w:rsidRDefault="00B7097D"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Darling-Hammond, L. (2003b). Keeping good teachers:  Why it matters what leaders can do. </w:t>
      </w:r>
      <w:r w:rsidRPr="00C87ABB">
        <w:rPr>
          <w:rFonts w:ascii="Times New Roman" w:hAnsi="Times New Roman" w:cs="Times New Roman"/>
          <w:i/>
          <w:iCs/>
          <w:color w:val="000000" w:themeColor="text1"/>
          <w:sz w:val="20"/>
          <w:szCs w:val="20"/>
          <w:shd w:val="clear" w:color="auto" w:fill="FFFFFF"/>
        </w:rPr>
        <w:t>Educational Leadership</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60</w:t>
      </w:r>
      <w:r w:rsidRPr="00C87ABB">
        <w:rPr>
          <w:rFonts w:ascii="Times New Roman" w:hAnsi="Times New Roman" w:cs="Times New Roman"/>
          <w:color w:val="000000" w:themeColor="text1"/>
          <w:sz w:val="20"/>
          <w:szCs w:val="20"/>
          <w:shd w:val="clear" w:color="auto" w:fill="FFFFFF"/>
        </w:rPr>
        <w:t>(1), 6–13</w:t>
      </w:r>
      <w:r w:rsidRPr="00C87ABB">
        <w:rPr>
          <w:color w:val="000000" w:themeColor="text1"/>
          <w:sz w:val="20"/>
          <w:szCs w:val="20"/>
          <w:shd w:val="clear" w:color="auto" w:fill="FFFFFF"/>
        </w:rPr>
        <w:t>.</w:t>
      </w:r>
    </w:p>
    <w:p w14:paraId="6153704C" w14:textId="5A7FD6DC" w:rsidR="00B7097D" w:rsidRPr="00C87ABB" w:rsidRDefault="00B7097D"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proofErr w:type="spellStart"/>
      <w:r w:rsidRPr="00C87ABB">
        <w:rPr>
          <w:rFonts w:ascii="Times New Roman" w:hAnsi="Times New Roman" w:cs="Times New Roman"/>
          <w:color w:val="000000" w:themeColor="text1"/>
          <w:sz w:val="20"/>
          <w:szCs w:val="20"/>
          <w:shd w:val="clear" w:color="auto" w:fill="FFFFFF"/>
        </w:rPr>
        <w:t>Shadreck</w:t>
      </w:r>
      <w:proofErr w:type="spellEnd"/>
      <w:r w:rsidRPr="00C87ABB">
        <w:rPr>
          <w:rFonts w:ascii="Times New Roman" w:hAnsi="Times New Roman" w:cs="Times New Roman"/>
          <w:color w:val="000000" w:themeColor="text1"/>
          <w:sz w:val="20"/>
          <w:szCs w:val="20"/>
          <w:shd w:val="clear" w:color="auto" w:fill="FFFFFF"/>
        </w:rPr>
        <w:t>, M. (2012). Quality rural secondary school education in Zimbabwe: Challenges and remedies. </w:t>
      </w:r>
      <w:r w:rsidRPr="00C87ABB">
        <w:rPr>
          <w:rFonts w:ascii="Times New Roman" w:hAnsi="Times New Roman" w:cs="Times New Roman"/>
          <w:i/>
          <w:iCs/>
          <w:color w:val="000000" w:themeColor="text1"/>
          <w:sz w:val="20"/>
          <w:szCs w:val="20"/>
          <w:shd w:val="clear" w:color="auto" w:fill="FFFFFF"/>
        </w:rPr>
        <w:t>Journal of Emerging Trends in Educational Research and Policy Studies (JETERAPS)</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3</w:t>
      </w:r>
      <w:r w:rsidRPr="00C87ABB">
        <w:rPr>
          <w:rFonts w:ascii="Times New Roman" w:hAnsi="Times New Roman" w:cs="Times New Roman"/>
          <w:color w:val="000000" w:themeColor="text1"/>
          <w:sz w:val="20"/>
          <w:szCs w:val="20"/>
          <w:shd w:val="clear" w:color="auto" w:fill="FFFFFF"/>
        </w:rPr>
        <w:t>(5), 768–774.</w:t>
      </w:r>
    </w:p>
    <w:p w14:paraId="25E2B1B4" w14:textId="58FD2C7E" w:rsidR="00B7097D" w:rsidRPr="00C87ABB" w:rsidRDefault="004E0AF0" w:rsidP="00DC6FD8">
      <w:pPr>
        <w:pStyle w:val="ListParagraph"/>
        <w:numPr>
          <w:ilvl w:val="0"/>
          <w:numId w:val="13"/>
        </w:numPr>
        <w:shd w:val="clear" w:color="auto" w:fill="FFFFFF"/>
        <w:spacing w:after="0" w:line="360" w:lineRule="auto"/>
        <w:jc w:val="both"/>
        <w:rPr>
          <w:rFonts w:ascii="Times New Roman" w:eastAsia="Times New Roman" w:hAnsi="Times New Roman" w:cs="Times New Roman"/>
          <w:b/>
          <w:bCs/>
          <w:color w:val="000000" w:themeColor="text1"/>
          <w:sz w:val="20"/>
          <w:szCs w:val="20"/>
        </w:rPr>
      </w:pPr>
      <w:r w:rsidRPr="00C87ABB">
        <w:rPr>
          <w:rFonts w:ascii="Times New Roman" w:hAnsi="Times New Roman" w:cs="Times New Roman"/>
          <w:color w:val="000000" w:themeColor="text1"/>
          <w:sz w:val="20"/>
          <w:szCs w:val="20"/>
          <w:shd w:val="clear" w:color="auto" w:fill="FFFFFF"/>
        </w:rPr>
        <w:t>Burnett, G. &amp; Lingam, G.I. (2007). Reflective teachers and teacher educators in the Pacific region: Conversations with us not about us. </w:t>
      </w:r>
      <w:r w:rsidRPr="00C87ABB">
        <w:rPr>
          <w:rFonts w:ascii="Times New Roman" w:hAnsi="Times New Roman" w:cs="Times New Roman"/>
          <w:i/>
          <w:iCs/>
          <w:color w:val="000000" w:themeColor="text1"/>
          <w:sz w:val="20"/>
          <w:szCs w:val="20"/>
          <w:shd w:val="clear" w:color="auto" w:fill="FFFFFF"/>
        </w:rPr>
        <w:t>Review of Education</w:t>
      </w:r>
      <w:r w:rsidRPr="00C87ABB">
        <w:rPr>
          <w:rFonts w:ascii="Times New Roman" w:hAnsi="Times New Roman" w:cs="Times New Roman"/>
          <w:color w:val="000000" w:themeColor="text1"/>
          <w:sz w:val="20"/>
          <w:szCs w:val="20"/>
          <w:shd w:val="clear" w:color="auto" w:fill="FFFFFF"/>
        </w:rPr>
        <w:t>, </w:t>
      </w:r>
      <w:r w:rsidRPr="00C87ABB">
        <w:rPr>
          <w:rFonts w:ascii="Times New Roman" w:hAnsi="Times New Roman" w:cs="Times New Roman"/>
          <w:i/>
          <w:iCs/>
          <w:color w:val="000000" w:themeColor="text1"/>
          <w:sz w:val="20"/>
          <w:szCs w:val="20"/>
          <w:shd w:val="clear" w:color="auto" w:fill="FFFFFF"/>
        </w:rPr>
        <w:t>53</w:t>
      </w:r>
      <w:r w:rsidRPr="00C87ABB">
        <w:rPr>
          <w:rFonts w:ascii="Times New Roman" w:hAnsi="Times New Roman" w:cs="Times New Roman"/>
          <w:color w:val="000000" w:themeColor="text1"/>
          <w:sz w:val="20"/>
          <w:szCs w:val="20"/>
          <w:shd w:val="clear" w:color="auto" w:fill="FFFFFF"/>
        </w:rPr>
        <w:t>, 302–321.</w:t>
      </w:r>
    </w:p>
    <w:p w14:paraId="594C2390" w14:textId="55721351" w:rsidR="004E0AF0" w:rsidRPr="00480D74" w:rsidRDefault="004E0AF0" w:rsidP="00DC6FD8">
      <w:pPr>
        <w:pStyle w:val="ListParagraph"/>
        <w:numPr>
          <w:ilvl w:val="0"/>
          <w:numId w:val="13"/>
        </w:numPr>
        <w:shd w:val="clear" w:color="auto" w:fill="FFFFFF"/>
        <w:spacing w:after="0" w:line="360" w:lineRule="auto"/>
        <w:jc w:val="both"/>
        <w:rPr>
          <w:rStyle w:val="Strong"/>
          <w:rFonts w:ascii="Times New Roman" w:eastAsia="Times New Roman" w:hAnsi="Times New Roman" w:cs="Times New Roman"/>
          <w:color w:val="000000" w:themeColor="text1"/>
          <w:sz w:val="24"/>
          <w:szCs w:val="24"/>
        </w:rPr>
      </w:pPr>
      <w:proofErr w:type="spellStart"/>
      <w:r w:rsidRPr="00C87ABB">
        <w:rPr>
          <w:rFonts w:ascii="Times New Roman" w:hAnsi="Times New Roman" w:cs="Times New Roman"/>
          <w:color w:val="000000" w:themeColor="text1"/>
          <w:sz w:val="20"/>
          <w:szCs w:val="20"/>
          <w:shd w:val="clear" w:color="auto" w:fill="FFFFFF"/>
        </w:rPr>
        <w:t>Narsey</w:t>
      </w:r>
      <w:proofErr w:type="spellEnd"/>
      <w:r w:rsidRPr="00C87ABB">
        <w:rPr>
          <w:rFonts w:ascii="Times New Roman" w:hAnsi="Times New Roman" w:cs="Times New Roman"/>
          <w:color w:val="000000" w:themeColor="text1"/>
          <w:sz w:val="20"/>
          <w:szCs w:val="20"/>
          <w:shd w:val="clear" w:color="auto" w:fill="FFFFFF"/>
        </w:rPr>
        <w:t>, W. (2004). Academic outcomes and resources for basic education in Fiji:  Disparities by region, ethnicity, gender,</w:t>
      </w:r>
      <w:r w:rsidRPr="00480D74">
        <w:rPr>
          <w:rFonts w:ascii="Times New Roman" w:hAnsi="Times New Roman" w:cs="Times New Roman"/>
          <w:color w:val="000000" w:themeColor="text1"/>
          <w:sz w:val="24"/>
          <w:szCs w:val="24"/>
          <w:shd w:val="clear" w:color="auto" w:fill="FFFFFF"/>
        </w:rPr>
        <w:t xml:space="preserve"> </w:t>
      </w:r>
      <w:r w:rsidRPr="00C87ABB">
        <w:rPr>
          <w:rFonts w:ascii="Times New Roman" w:hAnsi="Times New Roman" w:cs="Times New Roman"/>
          <w:color w:val="000000" w:themeColor="text1"/>
          <w:sz w:val="20"/>
          <w:szCs w:val="20"/>
          <w:shd w:val="clear" w:color="auto" w:fill="FFFFFF"/>
        </w:rPr>
        <w:t>and economic background. </w:t>
      </w:r>
      <w:r w:rsidRPr="00C87ABB">
        <w:rPr>
          <w:rFonts w:ascii="Times New Roman" w:hAnsi="Times New Roman" w:cs="Times New Roman"/>
          <w:i/>
          <w:iCs/>
          <w:color w:val="000000" w:themeColor="text1"/>
          <w:sz w:val="20"/>
          <w:szCs w:val="20"/>
          <w:shd w:val="clear" w:color="auto" w:fill="FFFFFF"/>
        </w:rPr>
        <w:t>Suva:</w:t>
      </w:r>
      <w:r w:rsidRPr="00C87ABB">
        <w:rPr>
          <w:rFonts w:ascii="Times New Roman" w:hAnsi="Times New Roman" w:cs="Times New Roman"/>
          <w:i/>
          <w:iCs/>
          <w:color w:val="000000" w:themeColor="text1"/>
          <w:sz w:val="20"/>
          <w:szCs w:val="20"/>
          <w:bdr w:val="single" w:sz="2" w:space="0" w:color="ECEDEE" w:frame="1"/>
          <w:shd w:val="clear" w:color="auto" w:fill="FFFFFF"/>
        </w:rPr>
        <w:t xml:space="preserve"> </w:t>
      </w:r>
      <w:r w:rsidRPr="00C87ABB">
        <w:rPr>
          <w:rFonts w:ascii="Times New Roman" w:hAnsi="Times New Roman" w:cs="Times New Roman"/>
          <w:i/>
          <w:iCs/>
          <w:color w:val="000000" w:themeColor="text1"/>
          <w:sz w:val="20"/>
          <w:szCs w:val="20"/>
          <w:shd w:val="clear" w:color="auto" w:fill="FFFFFF"/>
        </w:rPr>
        <w:t>Institute of Education</w:t>
      </w:r>
      <w:r w:rsidRPr="00C87ABB">
        <w:rPr>
          <w:rFonts w:ascii="Times New Roman" w:hAnsi="Times New Roman" w:cs="Times New Roman"/>
          <w:color w:val="000000" w:themeColor="text1"/>
          <w:sz w:val="20"/>
          <w:szCs w:val="20"/>
          <w:shd w:val="clear" w:color="auto" w:fill="FFFFFF"/>
        </w:rPr>
        <w:t>.</w:t>
      </w:r>
    </w:p>
    <w:p w14:paraId="12EE4EF4" w14:textId="63518181" w:rsidR="00E652B6" w:rsidRPr="004E0AF0" w:rsidRDefault="00E652B6" w:rsidP="00E652B6">
      <w:pPr>
        <w:shd w:val="clear" w:color="auto" w:fill="FFFFFF"/>
        <w:spacing w:after="432" w:line="360" w:lineRule="auto"/>
        <w:jc w:val="both"/>
        <w:rPr>
          <w:rStyle w:val="Hyperlink"/>
          <w:rFonts w:ascii="Times New Roman" w:hAnsi="Times New Roman" w:cs="Times New Roman"/>
          <w:color w:val="000000" w:themeColor="text1"/>
          <w:sz w:val="24"/>
          <w:szCs w:val="24"/>
          <w:u w:val="none"/>
          <w14:textOutline w14:w="0" w14:cap="flat" w14:cmpd="sng" w14:algn="ctr">
            <w14:noFill/>
            <w14:prstDash w14:val="solid"/>
            <w14:round/>
          </w14:textOutline>
        </w:rPr>
      </w:pPr>
    </w:p>
    <w:p w14:paraId="3331B89F" w14:textId="52A122AD" w:rsidR="00FA5017" w:rsidRPr="006F12A9" w:rsidRDefault="00FA5017" w:rsidP="006F12A9">
      <w:pPr>
        <w:shd w:val="clear" w:color="auto" w:fill="FFFFFF"/>
        <w:spacing w:after="0" w:line="240" w:lineRule="auto"/>
        <w:jc w:val="both"/>
        <w:rPr>
          <w:rFonts w:ascii="ff3" w:eastAsia="Times New Roman" w:hAnsi="ff3" w:cs="Times New Roman"/>
          <w:color w:val="000000"/>
          <w:sz w:val="24"/>
          <w:szCs w:val="12"/>
        </w:rPr>
      </w:pPr>
    </w:p>
    <w:p w14:paraId="6E7FFEF6" w14:textId="77777777" w:rsidR="00E652B6" w:rsidRPr="00E652B6" w:rsidRDefault="00E652B6" w:rsidP="00E652B6">
      <w:pPr>
        <w:shd w:val="clear" w:color="auto" w:fill="FFFFFF"/>
        <w:spacing w:after="0" w:line="240" w:lineRule="auto"/>
        <w:jc w:val="both"/>
        <w:rPr>
          <w:rFonts w:ascii="ff4" w:eastAsia="Times New Roman" w:hAnsi="ff4" w:cs="Times New Roman"/>
          <w:color w:val="000000"/>
          <w:sz w:val="24"/>
          <w:szCs w:val="12"/>
        </w:rPr>
      </w:pPr>
    </w:p>
    <w:p w14:paraId="48E214FE" w14:textId="77777777" w:rsidR="00E652B6" w:rsidRPr="00E652B6" w:rsidRDefault="00E652B6" w:rsidP="00E652B6">
      <w:pPr>
        <w:shd w:val="clear" w:color="auto" w:fill="FFFFFF"/>
        <w:spacing w:after="432" w:line="360" w:lineRule="auto"/>
        <w:jc w:val="both"/>
        <w:rPr>
          <w:rStyle w:val="Hyperlink"/>
          <w:rFonts w:ascii="Times New Roman" w:hAnsi="Times New Roman" w:cs="Times New Roman"/>
          <w:color w:val="000000" w:themeColor="text1"/>
          <w:sz w:val="24"/>
          <w:szCs w:val="24"/>
          <w:u w:val="none"/>
          <w14:textOutline w14:w="0" w14:cap="flat" w14:cmpd="sng" w14:algn="ctr">
            <w14:noFill/>
            <w14:prstDash w14:val="solid"/>
            <w14:round/>
          </w14:textOutline>
        </w:rPr>
      </w:pPr>
    </w:p>
    <w:p w14:paraId="5417C9B5" w14:textId="5FCAD418" w:rsidR="00484629" w:rsidRDefault="00484629" w:rsidP="00484629">
      <w:pPr>
        <w:shd w:val="clear" w:color="auto" w:fill="FFFFFF"/>
        <w:spacing w:after="432" w:line="360" w:lineRule="auto"/>
        <w:jc w:val="both"/>
        <w:rPr>
          <w:rStyle w:val="Strong"/>
          <w:rFonts w:ascii="Times New Roman" w:hAnsi="Times New Roman" w:cs="Times New Roman"/>
          <w:b w:val="0"/>
          <w:bCs w:val="0"/>
          <w:color w:val="000000" w:themeColor="text1"/>
          <w:sz w:val="24"/>
          <w:szCs w:val="24"/>
          <w14:textOutline w14:w="0" w14:cap="flat" w14:cmpd="sng" w14:algn="ctr">
            <w14:noFill/>
            <w14:prstDash w14:val="solid"/>
            <w14:round/>
          </w14:textOutline>
        </w:rPr>
      </w:pPr>
    </w:p>
    <w:p w14:paraId="320004D7" w14:textId="77777777" w:rsidR="00BF4878" w:rsidRPr="00484629" w:rsidRDefault="00BF4878" w:rsidP="00484629">
      <w:pPr>
        <w:spacing w:after="432" w:line="360" w:lineRule="auto"/>
        <w:ind w:left="360"/>
        <w:jc w:val="both"/>
        <w:rPr>
          <w:rFonts w:ascii="Times New Roman" w:hAnsi="Times New Roman" w:cs="Times New Roman"/>
          <w:color w:val="000000" w:themeColor="text1"/>
          <w:sz w:val="32"/>
          <w:szCs w:val="32"/>
          <w:bdr w:val="single" w:sz="2" w:space="0" w:color="ECEDEE" w:frame="1"/>
          <w:shd w:val="clear" w:color="auto" w:fill="FFFFFF"/>
        </w:rPr>
      </w:pPr>
    </w:p>
    <w:p w14:paraId="73697237" w14:textId="77777777" w:rsidR="00C74BED" w:rsidRPr="00C74BED" w:rsidRDefault="00C74BED" w:rsidP="00C74BED">
      <w:pPr>
        <w:shd w:val="clear" w:color="auto" w:fill="FFFFFF"/>
        <w:spacing w:after="432" w:line="360" w:lineRule="auto"/>
        <w:jc w:val="both"/>
        <w:rPr>
          <w:rStyle w:val="Strong"/>
          <w:rFonts w:ascii="Times New Roman" w:hAnsi="Times New Roman" w:cs="Times New Roman"/>
          <w:b w:val="0"/>
          <w:bCs w:val="0"/>
          <w:color w:val="000000" w:themeColor="text1"/>
          <w:sz w:val="24"/>
          <w:szCs w:val="24"/>
          <w:u w:val="single"/>
          <w14:textOutline w14:w="0" w14:cap="flat" w14:cmpd="sng" w14:algn="ctr">
            <w14:noFill/>
            <w14:prstDash w14:val="solid"/>
            <w14:round/>
          </w14:textOutline>
        </w:rPr>
      </w:pPr>
    </w:p>
    <w:p w14:paraId="42B07C07" w14:textId="77777777" w:rsidR="00782E48" w:rsidRDefault="00782E48" w:rsidP="00782E48">
      <w:pPr>
        <w:shd w:val="clear" w:color="auto" w:fill="FFFFFF"/>
        <w:spacing w:after="432" w:line="360" w:lineRule="auto"/>
        <w:jc w:val="both"/>
        <w:rPr>
          <w:rStyle w:val="Hyperlink"/>
          <w:rFonts w:ascii="Times New Roman" w:hAnsi="Times New Roman" w:cs="Times New Roman"/>
          <w:sz w:val="24"/>
          <w:szCs w:val="24"/>
          <w14:textOutline w14:w="0" w14:cap="flat" w14:cmpd="sng" w14:algn="ctr">
            <w14:noFill/>
            <w14:prstDash w14:val="solid"/>
            <w14:round/>
          </w14:textOutline>
        </w:rPr>
      </w:pPr>
    </w:p>
    <w:p w14:paraId="2280FDDE" w14:textId="77777777" w:rsidR="00782E48" w:rsidRPr="000C0A03" w:rsidRDefault="00782E48" w:rsidP="00782E48">
      <w:pPr>
        <w:shd w:val="clear" w:color="auto" w:fill="FFFFFF"/>
        <w:spacing w:after="432" w:line="360" w:lineRule="auto"/>
        <w:jc w:val="both"/>
        <w:rPr>
          <w:rFonts w:ascii="Times New Roman" w:hAnsi="Times New Roman" w:cs="Times New Roman"/>
          <w:sz w:val="24"/>
          <w:szCs w:val="24"/>
        </w:rPr>
      </w:pPr>
    </w:p>
    <w:p w14:paraId="535A265E" w14:textId="77777777" w:rsidR="00782E48" w:rsidRPr="000C0A03" w:rsidRDefault="00782E48" w:rsidP="00782E48">
      <w:pPr>
        <w:spacing w:line="360" w:lineRule="auto"/>
        <w:jc w:val="both"/>
        <w:rPr>
          <w:rFonts w:ascii="Times New Roman" w:hAnsi="Times New Roman" w:cs="Times New Roman"/>
          <w:bCs/>
          <w:color w:val="000000" w:themeColor="text1"/>
          <w:sz w:val="24"/>
          <w:szCs w:val="24"/>
          <w:shd w:val="clear" w:color="auto" w:fill="FFFFFF"/>
          <w14:textOutline w14:w="0" w14:cap="flat" w14:cmpd="sng" w14:algn="ctr">
            <w14:noFill/>
            <w14:prstDash w14:val="solid"/>
            <w14:round/>
          </w14:textOutline>
        </w:rPr>
      </w:pPr>
    </w:p>
    <w:p w14:paraId="57C31454" w14:textId="77777777" w:rsidR="00782E48" w:rsidRPr="000C0A03" w:rsidRDefault="00782E48" w:rsidP="00782E48">
      <w:pPr>
        <w:spacing w:line="360" w:lineRule="auto"/>
        <w:jc w:val="both"/>
        <w:rPr>
          <w:rFonts w:ascii="Times New Roman" w:hAnsi="Times New Roman" w:cs="Times New Roman"/>
          <w:bCs/>
          <w:color w:val="000000" w:themeColor="text1"/>
          <w:sz w:val="24"/>
          <w:szCs w:val="24"/>
          <w14:textOutline w14:w="0" w14:cap="flat" w14:cmpd="sng" w14:algn="ctr">
            <w14:noFill/>
            <w14:prstDash w14:val="solid"/>
            <w14:round/>
          </w14:textOutline>
        </w:rPr>
      </w:pPr>
    </w:p>
    <w:p w14:paraId="3257C0F7" w14:textId="77777777" w:rsidR="00782E48" w:rsidRDefault="00782E48" w:rsidP="00782E48">
      <w:pPr>
        <w:pStyle w:val="ListParagraph"/>
        <w:shd w:val="clear" w:color="auto" w:fill="FFFFFF"/>
        <w:spacing w:after="0" w:line="360" w:lineRule="auto"/>
        <w:jc w:val="both"/>
        <w:rPr>
          <w:rStyle w:val="Hyperlink"/>
          <w:rFonts w:ascii="Times New Roman" w:hAnsi="Times New Roman" w:cs="Times New Roman"/>
          <w:sz w:val="24"/>
          <w:szCs w:val="24"/>
          <w14:textOutline w14:w="0" w14:cap="flat" w14:cmpd="sng" w14:algn="ctr">
            <w14:noFill/>
            <w14:prstDash w14:val="solid"/>
            <w14:round/>
          </w14:textOutline>
        </w:rPr>
      </w:pPr>
    </w:p>
    <w:p w14:paraId="79511072" w14:textId="77777777" w:rsidR="00782E48" w:rsidRDefault="00782E48" w:rsidP="00782E48">
      <w:pPr>
        <w:pStyle w:val="ListParagraph"/>
        <w:shd w:val="clear" w:color="auto" w:fill="FFFFFF"/>
        <w:spacing w:after="0" w:line="360" w:lineRule="auto"/>
        <w:jc w:val="both"/>
        <w:rPr>
          <w:rFonts w:ascii="Times New Roman" w:eastAsia="Times New Roman" w:hAnsi="Times New Roman" w:cs="Times New Roman"/>
          <w:color w:val="000000"/>
          <w:sz w:val="24"/>
          <w:szCs w:val="24"/>
        </w:rPr>
      </w:pPr>
    </w:p>
    <w:p w14:paraId="5EE69BE8" w14:textId="163496E8" w:rsidR="00782E48" w:rsidRPr="00782E48" w:rsidRDefault="00782E48" w:rsidP="00D36DBE">
      <w:pPr>
        <w:pStyle w:val="ListParagraph"/>
        <w:shd w:val="clear" w:color="auto" w:fill="FFFFFF"/>
        <w:spacing w:after="0" w:line="360" w:lineRule="auto"/>
        <w:jc w:val="both"/>
        <w:rPr>
          <w:rFonts w:ascii="Times New Roman" w:eastAsia="Times New Roman" w:hAnsi="Times New Roman" w:cs="Times New Roman"/>
          <w:b/>
          <w:bCs/>
          <w:color w:val="000000"/>
          <w:sz w:val="24"/>
          <w:szCs w:val="24"/>
        </w:rPr>
      </w:pPr>
    </w:p>
    <w:p w14:paraId="156B8306" w14:textId="77777777" w:rsidR="000C1332" w:rsidRPr="00D36DBE" w:rsidRDefault="000C1332" w:rsidP="000C1332">
      <w:pPr>
        <w:shd w:val="clear" w:color="auto" w:fill="FFFFFF"/>
        <w:spacing w:after="0" w:line="360" w:lineRule="auto"/>
        <w:jc w:val="both"/>
        <w:rPr>
          <w:rFonts w:ascii="Times New Roman" w:eastAsia="Times New Roman" w:hAnsi="Times New Roman" w:cs="Times New Roman"/>
          <w:color w:val="000000"/>
          <w:sz w:val="24"/>
          <w:szCs w:val="24"/>
        </w:rPr>
      </w:pPr>
    </w:p>
    <w:p w14:paraId="3495A540" w14:textId="77777777" w:rsidR="000C1332" w:rsidRPr="00430F04" w:rsidRDefault="000C1332" w:rsidP="000C1332">
      <w:pPr>
        <w:shd w:val="clear" w:color="auto" w:fill="FFFFFF"/>
        <w:spacing w:after="0" w:line="360" w:lineRule="auto"/>
        <w:jc w:val="both"/>
        <w:rPr>
          <w:rFonts w:ascii="Times New Roman" w:eastAsia="Times New Roman" w:hAnsi="Times New Roman" w:cs="Times New Roman"/>
          <w:color w:val="000000"/>
          <w:sz w:val="24"/>
          <w:szCs w:val="24"/>
        </w:rPr>
      </w:pPr>
    </w:p>
    <w:p w14:paraId="59110331" w14:textId="77777777" w:rsidR="000C1332" w:rsidRPr="00430F04" w:rsidRDefault="000C1332" w:rsidP="000C1332">
      <w:pPr>
        <w:shd w:val="clear" w:color="auto" w:fill="FFFFFF"/>
        <w:spacing w:after="0" w:line="360" w:lineRule="auto"/>
        <w:jc w:val="both"/>
        <w:rPr>
          <w:rFonts w:ascii="Times New Roman" w:eastAsia="Times New Roman" w:hAnsi="Times New Roman" w:cs="Times New Roman"/>
          <w:color w:val="000000"/>
          <w:sz w:val="24"/>
          <w:szCs w:val="24"/>
        </w:rPr>
      </w:pPr>
    </w:p>
    <w:p w14:paraId="2B9E53EA" w14:textId="77777777" w:rsidR="000C1332" w:rsidRPr="00430F04" w:rsidRDefault="000C1332" w:rsidP="000C1332">
      <w:pPr>
        <w:shd w:val="clear" w:color="auto" w:fill="FFFFFF"/>
        <w:spacing w:after="0" w:line="360" w:lineRule="auto"/>
        <w:jc w:val="both"/>
        <w:rPr>
          <w:rFonts w:ascii="Times New Roman" w:eastAsia="Times New Roman" w:hAnsi="Times New Roman" w:cs="Times New Roman"/>
          <w:color w:val="000000"/>
          <w:sz w:val="24"/>
          <w:szCs w:val="24"/>
        </w:rPr>
      </w:pPr>
    </w:p>
    <w:p w14:paraId="2129CCBF" w14:textId="77777777" w:rsidR="000C1332" w:rsidRPr="000C1332" w:rsidRDefault="000C1332" w:rsidP="000C1332">
      <w:pPr>
        <w:shd w:val="clear" w:color="auto" w:fill="FFFFFF"/>
        <w:spacing w:after="0" w:line="360" w:lineRule="auto"/>
        <w:jc w:val="both"/>
        <w:rPr>
          <w:rFonts w:ascii="Times New Roman" w:eastAsia="Times New Roman" w:hAnsi="Times New Roman" w:cs="Times New Roman"/>
          <w:color w:val="000000"/>
          <w:sz w:val="24"/>
          <w:szCs w:val="24"/>
        </w:rPr>
      </w:pPr>
    </w:p>
    <w:p w14:paraId="4FDB699D" w14:textId="77777777" w:rsidR="000C1332" w:rsidRPr="004E6545" w:rsidRDefault="000C1332" w:rsidP="004E6545">
      <w:pPr>
        <w:shd w:val="clear" w:color="auto" w:fill="FFFFFF"/>
        <w:spacing w:after="0" w:line="360" w:lineRule="auto"/>
        <w:jc w:val="both"/>
        <w:rPr>
          <w:rFonts w:ascii="Times New Roman" w:eastAsia="Times New Roman" w:hAnsi="Times New Roman" w:cs="Times New Roman"/>
          <w:color w:val="000000"/>
          <w:sz w:val="24"/>
          <w:szCs w:val="24"/>
        </w:rPr>
      </w:pPr>
    </w:p>
    <w:p w14:paraId="29065A18" w14:textId="77777777" w:rsidR="004E6545" w:rsidRPr="004E6545" w:rsidRDefault="004E6545" w:rsidP="004E6545">
      <w:pPr>
        <w:shd w:val="clear" w:color="auto" w:fill="FFFFFF"/>
        <w:spacing w:line="360" w:lineRule="auto"/>
        <w:jc w:val="both"/>
        <w:rPr>
          <w:rFonts w:ascii="Times New Roman" w:eastAsia="Times New Roman" w:hAnsi="Times New Roman" w:cs="Times New Roman"/>
          <w:color w:val="000000"/>
          <w:sz w:val="24"/>
          <w:szCs w:val="24"/>
        </w:rPr>
      </w:pPr>
    </w:p>
    <w:p w14:paraId="702B9B17" w14:textId="022350F2" w:rsidR="004E6545" w:rsidRPr="003757C3" w:rsidRDefault="004E6545" w:rsidP="003757C3">
      <w:pPr>
        <w:shd w:val="clear" w:color="auto" w:fill="FFFFFF"/>
        <w:spacing w:line="360" w:lineRule="auto"/>
        <w:jc w:val="both"/>
        <w:rPr>
          <w:rFonts w:ascii="Times New Roman" w:eastAsia="Times New Roman" w:hAnsi="Times New Roman" w:cs="Times New Roman"/>
          <w:color w:val="000000"/>
          <w:sz w:val="24"/>
          <w:szCs w:val="24"/>
        </w:rPr>
      </w:pPr>
    </w:p>
    <w:p w14:paraId="0891EE51" w14:textId="1F67437F" w:rsidR="003757C3" w:rsidRPr="000C1332" w:rsidRDefault="003757C3" w:rsidP="008E4638">
      <w:pPr>
        <w:shd w:val="clear" w:color="auto" w:fill="FFFFFF"/>
        <w:spacing w:after="0" w:line="360" w:lineRule="auto"/>
        <w:jc w:val="both"/>
        <w:rPr>
          <w:rFonts w:ascii="Times New Roman" w:hAnsi="Times New Roman" w:cs="Times New Roman"/>
          <w:b/>
          <w:sz w:val="24"/>
          <w:szCs w:val="24"/>
        </w:rPr>
      </w:pPr>
    </w:p>
    <w:p w14:paraId="75A0229C" w14:textId="77777777" w:rsidR="00EB1B7E" w:rsidRPr="000C1332" w:rsidRDefault="00EB1B7E" w:rsidP="008E4638">
      <w:pPr>
        <w:shd w:val="clear" w:color="auto" w:fill="FFFFFF"/>
        <w:spacing w:after="0" w:line="360" w:lineRule="auto"/>
        <w:jc w:val="both"/>
        <w:rPr>
          <w:rFonts w:ascii="Times New Roman" w:hAnsi="Times New Roman" w:cs="Times New Roman"/>
          <w:b/>
          <w:sz w:val="24"/>
          <w:szCs w:val="24"/>
        </w:rPr>
      </w:pPr>
    </w:p>
    <w:p w14:paraId="5B4B6C05" w14:textId="77777777" w:rsidR="005A00A4" w:rsidRPr="000C1332" w:rsidRDefault="005A00A4" w:rsidP="008E4638">
      <w:pPr>
        <w:shd w:val="clear" w:color="auto" w:fill="FFFFFF"/>
        <w:spacing w:line="360" w:lineRule="auto"/>
        <w:jc w:val="both"/>
        <w:rPr>
          <w:rFonts w:ascii="Times New Roman" w:eastAsia="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1EED23D" w14:textId="7834041A" w:rsidR="00A76494" w:rsidRPr="000C1332" w:rsidRDefault="00A76494" w:rsidP="008E4638">
      <w:pPr>
        <w:shd w:val="clear" w:color="auto" w:fill="FFFFFF"/>
        <w:spacing w:after="0" w:line="360" w:lineRule="auto"/>
        <w:jc w:val="both"/>
        <w:rPr>
          <w:rFonts w:ascii="Times New Roman" w:eastAsia="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17B33EF5" w14:textId="77777777" w:rsidR="00A76494" w:rsidRPr="000C1332" w:rsidRDefault="00A76494" w:rsidP="008E4638">
      <w:pPr>
        <w:shd w:val="clear" w:color="auto" w:fill="FFFFFF"/>
        <w:spacing w:line="360" w:lineRule="auto"/>
        <w:jc w:val="both"/>
        <w:rPr>
          <w:rFonts w:ascii="Times New Roman" w:eastAsia="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20DE5639" w14:textId="10EA33D3" w:rsidR="00A76494" w:rsidRPr="000C1332" w:rsidRDefault="00A76494" w:rsidP="008E4638">
      <w:pPr>
        <w:shd w:val="clear" w:color="auto" w:fill="FFFFFF"/>
        <w:spacing w:after="0" w:line="360" w:lineRule="auto"/>
        <w:jc w:val="both"/>
        <w:rPr>
          <w:rFonts w:ascii="Times New Roman" w:eastAsia="Times New Roman" w:hAnsi="Times New Roman" w:cs="Times New Roman"/>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33B8777" w14:textId="77777777" w:rsidR="0076365F" w:rsidRPr="000C1332" w:rsidRDefault="0076365F" w:rsidP="008E4638">
      <w:pPr>
        <w:spacing w:line="360" w:lineRule="auto"/>
        <w:jc w:val="both"/>
        <w:rPr>
          <w:rStyle w:val="Strong"/>
          <w:rFonts w:ascii="Times New Roman" w:hAnsi="Times New Roman" w:cs="Times New Roman"/>
          <w:b w:val="0"/>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4E9BB27A" w14:textId="77777777" w:rsidR="00DA5421" w:rsidRPr="000C1332" w:rsidRDefault="00DA5421" w:rsidP="008E4638">
      <w:pPr>
        <w:pStyle w:val="ListParagraph"/>
        <w:spacing w:line="360" w:lineRule="auto"/>
        <w:jc w:val="both"/>
        <w:rPr>
          <w:rFonts w:ascii="Times New Roman" w:hAnsi="Times New Roman" w:cs="Times New Roman"/>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458DC45" w14:textId="77777777" w:rsidR="003E3EB2" w:rsidRPr="000C1332" w:rsidRDefault="003E3EB2" w:rsidP="008E4638">
      <w:pPr>
        <w:spacing w:line="360" w:lineRule="auto"/>
        <w:jc w:val="both"/>
        <w:rPr>
          <w:rFonts w:ascii="Times New Roman" w:hAnsi="Times New Roman" w:cs="Times New Roman"/>
          <w:b/>
          <w:bCs/>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069042B6" w14:textId="77777777" w:rsidR="00541361" w:rsidRPr="000C1332" w:rsidRDefault="00541361" w:rsidP="008E4638">
      <w:pPr>
        <w:spacing w:line="360" w:lineRule="auto"/>
        <w:jc w:val="both"/>
        <w:rPr>
          <w:rFonts w:ascii="Times New Roman" w:hAnsi="Times New Roman" w:cs="Times New Roman"/>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0FE454B5" w14:textId="459268C3" w:rsidR="003E3EB2" w:rsidRPr="000C1332" w:rsidRDefault="003E3EB2" w:rsidP="008E4638">
      <w:pPr>
        <w:spacing w:line="360" w:lineRule="auto"/>
        <w:jc w:val="both"/>
        <w:rPr>
          <w:rFonts w:ascii="Times New Roman" w:hAnsi="Times New Roman" w:cs="Times New Roman"/>
          <w:b/>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1CC9E5D8" w14:textId="0883639E" w:rsidR="003E3EB2" w:rsidRPr="000C1332" w:rsidRDefault="003E3EB2" w:rsidP="008E4638">
      <w:pPr>
        <w:spacing w:line="360" w:lineRule="auto"/>
        <w:jc w:val="both"/>
        <w:rPr>
          <w:rFonts w:ascii="Times New Roman" w:hAnsi="Times New Roman" w:cs="Times New Roman"/>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33915733" w14:textId="64B09A40" w:rsidR="003E3EB2" w:rsidRPr="000C1332" w:rsidRDefault="003E3EB2" w:rsidP="008E4638">
      <w:pPr>
        <w:spacing w:line="360" w:lineRule="auto"/>
        <w:jc w:val="both"/>
        <w:rPr>
          <w:rFonts w:ascii="Times New Roman" w:hAnsi="Times New Roman" w:cs="Times New Roman"/>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14:paraId="6A71EB2C" w14:textId="77777777" w:rsidR="008075F5" w:rsidRPr="000C1332" w:rsidRDefault="008075F5" w:rsidP="008E4638">
      <w:pPr>
        <w:spacing w:line="360" w:lineRule="auto"/>
        <w:jc w:val="both"/>
        <w:rPr>
          <w:rFonts w:ascii="Times New Roman" w:hAnsi="Times New Roman" w:cs="Times New Roman"/>
          <w:b/>
          <w:bCs/>
          <w:color w:val="000000" w:themeColor="text1"/>
          <w:sz w:val="24"/>
          <w:szCs w:val="24"/>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sectPr w:rsidR="008075F5" w:rsidRPr="000C13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f3">
    <w:altName w:val="Cambria"/>
    <w:panose1 w:val="00000000000000000000"/>
    <w:charset w:val="00"/>
    <w:family w:val="roman"/>
    <w:notTrueType/>
    <w:pitch w:val="default"/>
  </w:font>
  <w:font w:name="ff9">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3B65"/>
    <w:multiLevelType w:val="multilevel"/>
    <w:tmpl w:val="A37E9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6337A5"/>
    <w:multiLevelType w:val="hybridMultilevel"/>
    <w:tmpl w:val="A924467E"/>
    <w:lvl w:ilvl="0" w:tplc="52F02F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A6795A"/>
    <w:multiLevelType w:val="hybridMultilevel"/>
    <w:tmpl w:val="A9B29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220F36"/>
    <w:multiLevelType w:val="hybridMultilevel"/>
    <w:tmpl w:val="91A27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5E1185"/>
    <w:multiLevelType w:val="hybridMultilevel"/>
    <w:tmpl w:val="2430BB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A706A0"/>
    <w:multiLevelType w:val="hybridMultilevel"/>
    <w:tmpl w:val="70562758"/>
    <w:lvl w:ilvl="0" w:tplc="FA981B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E007C8"/>
    <w:multiLevelType w:val="hybridMultilevel"/>
    <w:tmpl w:val="04A819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A10971"/>
    <w:multiLevelType w:val="multilevel"/>
    <w:tmpl w:val="D0F831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7404B48"/>
    <w:multiLevelType w:val="hybridMultilevel"/>
    <w:tmpl w:val="1C9006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1110E1"/>
    <w:multiLevelType w:val="multilevel"/>
    <w:tmpl w:val="594C3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6E3345E"/>
    <w:multiLevelType w:val="hybridMultilevel"/>
    <w:tmpl w:val="5F06D3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1B3D10"/>
    <w:multiLevelType w:val="hybridMultilevel"/>
    <w:tmpl w:val="BB764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2059CA"/>
    <w:multiLevelType w:val="hybridMultilevel"/>
    <w:tmpl w:val="AC2213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3881D84"/>
    <w:multiLevelType w:val="multilevel"/>
    <w:tmpl w:val="1C380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9983F95"/>
    <w:multiLevelType w:val="hybridMultilevel"/>
    <w:tmpl w:val="7A4051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B13007B"/>
    <w:multiLevelType w:val="hybridMultilevel"/>
    <w:tmpl w:val="A900F5EA"/>
    <w:lvl w:ilvl="0" w:tplc="04090001">
      <w:start w:val="1"/>
      <w:numFmt w:val="bullet"/>
      <w:lvlText w:val=""/>
      <w:lvlJc w:val="left"/>
      <w:pPr>
        <w:ind w:left="1396" w:hanging="360"/>
      </w:pPr>
      <w:rPr>
        <w:rFonts w:ascii="Symbol" w:hAnsi="Symbol" w:hint="default"/>
      </w:rPr>
    </w:lvl>
    <w:lvl w:ilvl="1" w:tplc="04090003" w:tentative="1">
      <w:start w:val="1"/>
      <w:numFmt w:val="bullet"/>
      <w:lvlText w:val="o"/>
      <w:lvlJc w:val="left"/>
      <w:pPr>
        <w:ind w:left="2116" w:hanging="360"/>
      </w:pPr>
      <w:rPr>
        <w:rFonts w:ascii="Courier New" w:hAnsi="Courier New" w:cs="Courier New" w:hint="default"/>
      </w:rPr>
    </w:lvl>
    <w:lvl w:ilvl="2" w:tplc="04090005" w:tentative="1">
      <w:start w:val="1"/>
      <w:numFmt w:val="bullet"/>
      <w:lvlText w:val=""/>
      <w:lvlJc w:val="left"/>
      <w:pPr>
        <w:ind w:left="2836" w:hanging="360"/>
      </w:pPr>
      <w:rPr>
        <w:rFonts w:ascii="Wingdings" w:hAnsi="Wingdings" w:hint="default"/>
      </w:rPr>
    </w:lvl>
    <w:lvl w:ilvl="3" w:tplc="04090001" w:tentative="1">
      <w:start w:val="1"/>
      <w:numFmt w:val="bullet"/>
      <w:lvlText w:val=""/>
      <w:lvlJc w:val="left"/>
      <w:pPr>
        <w:ind w:left="3556" w:hanging="360"/>
      </w:pPr>
      <w:rPr>
        <w:rFonts w:ascii="Symbol" w:hAnsi="Symbol" w:hint="default"/>
      </w:rPr>
    </w:lvl>
    <w:lvl w:ilvl="4" w:tplc="04090003" w:tentative="1">
      <w:start w:val="1"/>
      <w:numFmt w:val="bullet"/>
      <w:lvlText w:val="o"/>
      <w:lvlJc w:val="left"/>
      <w:pPr>
        <w:ind w:left="4276" w:hanging="360"/>
      </w:pPr>
      <w:rPr>
        <w:rFonts w:ascii="Courier New" w:hAnsi="Courier New" w:cs="Courier New" w:hint="default"/>
      </w:rPr>
    </w:lvl>
    <w:lvl w:ilvl="5" w:tplc="04090005" w:tentative="1">
      <w:start w:val="1"/>
      <w:numFmt w:val="bullet"/>
      <w:lvlText w:val=""/>
      <w:lvlJc w:val="left"/>
      <w:pPr>
        <w:ind w:left="4996" w:hanging="360"/>
      </w:pPr>
      <w:rPr>
        <w:rFonts w:ascii="Wingdings" w:hAnsi="Wingdings" w:hint="default"/>
      </w:rPr>
    </w:lvl>
    <w:lvl w:ilvl="6" w:tplc="04090001" w:tentative="1">
      <w:start w:val="1"/>
      <w:numFmt w:val="bullet"/>
      <w:lvlText w:val=""/>
      <w:lvlJc w:val="left"/>
      <w:pPr>
        <w:ind w:left="5716" w:hanging="360"/>
      </w:pPr>
      <w:rPr>
        <w:rFonts w:ascii="Symbol" w:hAnsi="Symbol" w:hint="default"/>
      </w:rPr>
    </w:lvl>
    <w:lvl w:ilvl="7" w:tplc="04090003" w:tentative="1">
      <w:start w:val="1"/>
      <w:numFmt w:val="bullet"/>
      <w:lvlText w:val="o"/>
      <w:lvlJc w:val="left"/>
      <w:pPr>
        <w:ind w:left="6436" w:hanging="360"/>
      </w:pPr>
      <w:rPr>
        <w:rFonts w:ascii="Courier New" w:hAnsi="Courier New" w:cs="Courier New" w:hint="default"/>
      </w:rPr>
    </w:lvl>
    <w:lvl w:ilvl="8" w:tplc="04090005" w:tentative="1">
      <w:start w:val="1"/>
      <w:numFmt w:val="bullet"/>
      <w:lvlText w:val=""/>
      <w:lvlJc w:val="left"/>
      <w:pPr>
        <w:ind w:left="7156" w:hanging="360"/>
      </w:pPr>
      <w:rPr>
        <w:rFonts w:ascii="Wingdings" w:hAnsi="Wingdings" w:hint="default"/>
      </w:rPr>
    </w:lvl>
  </w:abstractNum>
  <w:num w:numId="1" w16cid:durableId="1220286337">
    <w:abstractNumId w:val="11"/>
  </w:num>
  <w:num w:numId="2" w16cid:durableId="23869263">
    <w:abstractNumId w:val="7"/>
  </w:num>
  <w:num w:numId="3" w16cid:durableId="1492670788">
    <w:abstractNumId w:val="9"/>
  </w:num>
  <w:num w:numId="4" w16cid:durableId="945770473">
    <w:abstractNumId w:val="0"/>
  </w:num>
  <w:num w:numId="5" w16cid:durableId="1477842051">
    <w:abstractNumId w:val="13"/>
  </w:num>
  <w:num w:numId="6" w16cid:durableId="330644140">
    <w:abstractNumId w:val="2"/>
  </w:num>
  <w:num w:numId="7" w16cid:durableId="265819485">
    <w:abstractNumId w:val="5"/>
  </w:num>
  <w:num w:numId="8" w16cid:durableId="850224478">
    <w:abstractNumId w:val="4"/>
  </w:num>
  <w:num w:numId="9" w16cid:durableId="1496341238">
    <w:abstractNumId w:val="10"/>
  </w:num>
  <w:num w:numId="10" w16cid:durableId="1613319090">
    <w:abstractNumId w:val="8"/>
  </w:num>
  <w:num w:numId="11" w16cid:durableId="723715747">
    <w:abstractNumId w:val="12"/>
  </w:num>
  <w:num w:numId="12" w16cid:durableId="42143171">
    <w:abstractNumId w:val="3"/>
  </w:num>
  <w:num w:numId="13" w16cid:durableId="1521359649">
    <w:abstractNumId w:val="15"/>
  </w:num>
  <w:num w:numId="14" w16cid:durableId="1027566989">
    <w:abstractNumId w:val="6"/>
  </w:num>
  <w:num w:numId="15" w16cid:durableId="1991320309">
    <w:abstractNumId w:val="14"/>
  </w:num>
  <w:num w:numId="16" w16cid:durableId="990255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5F5"/>
    <w:rsid w:val="00010812"/>
    <w:rsid w:val="00013852"/>
    <w:rsid w:val="000138BF"/>
    <w:rsid w:val="00030037"/>
    <w:rsid w:val="00035BAD"/>
    <w:rsid w:val="000366E7"/>
    <w:rsid w:val="000426B6"/>
    <w:rsid w:val="00077CD9"/>
    <w:rsid w:val="000C0A03"/>
    <w:rsid w:val="000C1332"/>
    <w:rsid w:val="000F48ED"/>
    <w:rsid w:val="0012417D"/>
    <w:rsid w:val="00140E20"/>
    <w:rsid w:val="00145786"/>
    <w:rsid w:val="00174C0B"/>
    <w:rsid w:val="001775E3"/>
    <w:rsid w:val="001B3649"/>
    <w:rsid w:val="0021778F"/>
    <w:rsid w:val="00236CA5"/>
    <w:rsid w:val="002462A5"/>
    <w:rsid w:val="00260E05"/>
    <w:rsid w:val="002E7BAF"/>
    <w:rsid w:val="002F0EB3"/>
    <w:rsid w:val="002F6832"/>
    <w:rsid w:val="003112B5"/>
    <w:rsid w:val="0033767D"/>
    <w:rsid w:val="00370E75"/>
    <w:rsid w:val="003724E8"/>
    <w:rsid w:val="003757C3"/>
    <w:rsid w:val="00381719"/>
    <w:rsid w:val="003B63E8"/>
    <w:rsid w:val="003E3EB2"/>
    <w:rsid w:val="004010E8"/>
    <w:rsid w:val="00427237"/>
    <w:rsid w:val="00430F04"/>
    <w:rsid w:val="00442129"/>
    <w:rsid w:val="00480D74"/>
    <w:rsid w:val="00484629"/>
    <w:rsid w:val="00486CC3"/>
    <w:rsid w:val="004A0561"/>
    <w:rsid w:val="004A6604"/>
    <w:rsid w:val="004C4CBD"/>
    <w:rsid w:val="004E0AF0"/>
    <w:rsid w:val="004E6545"/>
    <w:rsid w:val="004E7C7C"/>
    <w:rsid w:val="00500799"/>
    <w:rsid w:val="00541361"/>
    <w:rsid w:val="0055258A"/>
    <w:rsid w:val="00567F18"/>
    <w:rsid w:val="00583D69"/>
    <w:rsid w:val="00585A5A"/>
    <w:rsid w:val="005A00A4"/>
    <w:rsid w:val="0063095E"/>
    <w:rsid w:val="00645E1A"/>
    <w:rsid w:val="00670A0A"/>
    <w:rsid w:val="006E1E8F"/>
    <w:rsid w:val="006F12A9"/>
    <w:rsid w:val="0076365F"/>
    <w:rsid w:val="007719C2"/>
    <w:rsid w:val="00782E48"/>
    <w:rsid w:val="0078778B"/>
    <w:rsid w:val="00795253"/>
    <w:rsid w:val="007B19AD"/>
    <w:rsid w:val="007D5500"/>
    <w:rsid w:val="007E5BEC"/>
    <w:rsid w:val="0080311F"/>
    <w:rsid w:val="008075F5"/>
    <w:rsid w:val="008222E5"/>
    <w:rsid w:val="0083021E"/>
    <w:rsid w:val="0085090C"/>
    <w:rsid w:val="008649C1"/>
    <w:rsid w:val="00897057"/>
    <w:rsid w:val="008A1DC4"/>
    <w:rsid w:val="008B367E"/>
    <w:rsid w:val="008E4638"/>
    <w:rsid w:val="009115C6"/>
    <w:rsid w:val="00923CBB"/>
    <w:rsid w:val="00973D10"/>
    <w:rsid w:val="009D1E10"/>
    <w:rsid w:val="009D6A84"/>
    <w:rsid w:val="009D7966"/>
    <w:rsid w:val="00A12C09"/>
    <w:rsid w:val="00A76494"/>
    <w:rsid w:val="00A8354E"/>
    <w:rsid w:val="00A87C4F"/>
    <w:rsid w:val="00B02BC0"/>
    <w:rsid w:val="00B305A5"/>
    <w:rsid w:val="00B37BD7"/>
    <w:rsid w:val="00B47EF9"/>
    <w:rsid w:val="00B57D21"/>
    <w:rsid w:val="00B67148"/>
    <w:rsid w:val="00B7097D"/>
    <w:rsid w:val="00B714F3"/>
    <w:rsid w:val="00B7295F"/>
    <w:rsid w:val="00BA49C0"/>
    <w:rsid w:val="00BF4878"/>
    <w:rsid w:val="00C04694"/>
    <w:rsid w:val="00C1243D"/>
    <w:rsid w:val="00C140C9"/>
    <w:rsid w:val="00C4511D"/>
    <w:rsid w:val="00C52C15"/>
    <w:rsid w:val="00C544C1"/>
    <w:rsid w:val="00C55435"/>
    <w:rsid w:val="00C639F2"/>
    <w:rsid w:val="00C74BED"/>
    <w:rsid w:val="00C77EAB"/>
    <w:rsid w:val="00C87ABB"/>
    <w:rsid w:val="00C965FA"/>
    <w:rsid w:val="00CA7874"/>
    <w:rsid w:val="00CC4EB4"/>
    <w:rsid w:val="00D36DBE"/>
    <w:rsid w:val="00D447C4"/>
    <w:rsid w:val="00D74D87"/>
    <w:rsid w:val="00D7561B"/>
    <w:rsid w:val="00DA5421"/>
    <w:rsid w:val="00DC6FD8"/>
    <w:rsid w:val="00DE49B4"/>
    <w:rsid w:val="00E004DE"/>
    <w:rsid w:val="00E140BA"/>
    <w:rsid w:val="00E4282D"/>
    <w:rsid w:val="00E46E6E"/>
    <w:rsid w:val="00E652B6"/>
    <w:rsid w:val="00E71C06"/>
    <w:rsid w:val="00E829B0"/>
    <w:rsid w:val="00E93B2F"/>
    <w:rsid w:val="00EA47DE"/>
    <w:rsid w:val="00EB1B7E"/>
    <w:rsid w:val="00EE40CC"/>
    <w:rsid w:val="00F676EE"/>
    <w:rsid w:val="00FA5017"/>
    <w:rsid w:val="00FB64AD"/>
    <w:rsid w:val="00FC409E"/>
    <w:rsid w:val="00FD54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0D949"/>
  <w15:chartTrackingRefBased/>
  <w15:docId w15:val="{761AA8FC-FE8B-475D-922F-DC64AE191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5421"/>
    <w:pPr>
      <w:ind w:left="720"/>
      <w:contextualSpacing/>
    </w:pPr>
  </w:style>
  <w:style w:type="character" w:styleId="Strong">
    <w:name w:val="Strong"/>
    <w:basedOn w:val="DefaultParagraphFont"/>
    <w:uiPriority w:val="22"/>
    <w:qFormat/>
    <w:rsid w:val="00DA5421"/>
    <w:rPr>
      <w:b/>
      <w:bCs/>
    </w:rPr>
  </w:style>
  <w:style w:type="paragraph" w:customStyle="1" w:styleId="Caption1">
    <w:name w:val="Caption1"/>
    <w:basedOn w:val="Normal"/>
    <w:rsid w:val="00DA542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A54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
    <w:name w:val="_"/>
    <w:basedOn w:val="DefaultParagraphFont"/>
    <w:rsid w:val="00A76494"/>
  </w:style>
  <w:style w:type="character" w:customStyle="1" w:styleId="ls2">
    <w:name w:val="ls2"/>
    <w:basedOn w:val="DefaultParagraphFont"/>
    <w:rsid w:val="00A76494"/>
  </w:style>
  <w:style w:type="character" w:customStyle="1" w:styleId="ff3">
    <w:name w:val="ff3"/>
    <w:basedOn w:val="DefaultParagraphFont"/>
    <w:rsid w:val="005A00A4"/>
  </w:style>
  <w:style w:type="character" w:customStyle="1" w:styleId="lse">
    <w:name w:val="lse"/>
    <w:basedOn w:val="DefaultParagraphFont"/>
    <w:rsid w:val="005A00A4"/>
  </w:style>
  <w:style w:type="character" w:customStyle="1" w:styleId="lsd">
    <w:name w:val="lsd"/>
    <w:basedOn w:val="DefaultParagraphFont"/>
    <w:rsid w:val="005A00A4"/>
  </w:style>
  <w:style w:type="character" w:styleId="Hyperlink">
    <w:name w:val="Hyperlink"/>
    <w:basedOn w:val="DefaultParagraphFont"/>
    <w:uiPriority w:val="99"/>
    <w:unhideWhenUsed/>
    <w:rsid w:val="00B47EF9"/>
    <w:rPr>
      <w:color w:val="0563C1" w:themeColor="hyperlink"/>
      <w:u w:val="single"/>
    </w:rPr>
  </w:style>
  <w:style w:type="character" w:styleId="UnresolvedMention">
    <w:name w:val="Unresolved Mention"/>
    <w:basedOn w:val="DefaultParagraphFont"/>
    <w:uiPriority w:val="99"/>
    <w:semiHidden/>
    <w:unhideWhenUsed/>
    <w:rsid w:val="00B47EF9"/>
    <w:rPr>
      <w:color w:val="605E5C"/>
      <w:shd w:val="clear" w:color="auto" w:fill="E1DFDD"/>
    </w:rPr>
  </w:style>
  <w:style w:type="paragraph" w:styleId="NoSpacing">
    <w:name w:val="No Spacing"/>
    <w:uiPriority w:val="1"/>
    <w:qFormat/>
    <w:rsid w:val="000366E7"/>
    <w:pPr>
      <w:spacing w:after="0" w:line="240" w:lineRule="auto"/>
    </w:pPr>
  </w:style>
  <w:style w:type="character" w:styleId="FollowedHyperlink">
    <w:name w:val="FollowedHyperlink"/>
    <w:basedOn w:val="DefaultParagraphFont"/>
    <w:uiPriority w:val="99"/>
    <w:semiHidden/>
    <w:unhideWhenUsed/>
    <w:rsid w:val="00C1243D"/>
    <w:rPr>
      <w:color w:val="954F72" w:themeColor="followedHyperlink"/>
      <w:u w:val="single"/>
    </w:rPr>
  </w:style>
  <w:style w:type="character" w:customStyle="1" w:styleId="ff8">
    <w:name w:val="ff8"/>
    <w:basedOn w:val="DefaultParagraphFont"/>
    <w:rsid w:val="00E93B2F"/>
  </w:style>
  <w:style w:type="character" w:customStyle="1" w:styleId="ls3">
    <w:name w:val="ls3"/>
    <w:basedOn w:val="DefaultParagraphFont"/>
    <w:rsid w:val="00E93B2F"/>
  </w:style>
  <w:style w:type="character" w:customStyle="1" w:styleId="ls9">
    <w:name w:val="ls9"/>
    <w:basedOn w:val="DefaultParagraphFont"/>
    <w:rsid w:val="00E93B2F"/>
  </w:style>
  <w:style w:type="character" w:customStyle="1" w:styleId="lsa">
    <w:name w:val="lsa"/>
    <w:basedOn w:val="DefaultParagraphFont"/>
    <w:rsid w:val="00E93B2F"/>
  </w:style>
  <w:style w:type="character" w:customStyle="1" w:styleId="lsb">
    <w:name w:val="lsb"/>
    <w:basedOn w:val="DefaultParagraphFont"/>
    <w:rsid w:val="000138BF"/>
  </w:style>
  <w:style w:type="character" w:customStyle="1" w:styleId="ls4">
    <w:name w:val="ls4"/>
    <w:basedOn w:val="DefaultParagraphFont"/>
    <w:rsid w:val="000138BF"/>
  </w:style>
  <w:style w:type="character" w:customStyle="1" w:styleId="lsc">
    <w:name w:val="lsc"/>
    <w:basedOn w:val="DefaultParagraphFont"/>
    <w:rsid w:val="009D6A84"/>
  </w:style>
  <w:style w:type="character" w:customStyle="1" w:styleId="ls10">
    <w:name w:val="ls10"/>
    <w:basedOn w:val="DefaultParagraphFont"/>
    <w:rsid w:val="00FD5459"/>
  </w:style>
  <w:style w:type="character" w:customStyle="1" w:styleId="ls11">
    <w:name w:val="ls11"/>
    <w:basedOn w:val="DefaultParagraphFont"/>
    <w:rsid w:val="00FD5459"/>
  </w:style>
  <w:style w:type="character" w:styleId="CommentReference">
    <w:name w:val="annotation reference"/>
    <w:basedOn w:val="DefaultParagraphFont"/>
    <w:uiPriority w:val="99"/>
    <w:semiHidden/>
    <w:unhideWhenUsed/>
    <w:rsid w:val="004E6545"/>
    <w:rPr>
      <w:sz w:val="16"/>
      <w:szCs w:val="16"/>
    </w:rPr>
  </w:style>
  <w:style w:type="paragraph" w:styleId="CommentText">
    <w:name w:val="annotation text"/>
    <w:basedOn w:val="Normal"/>
    <w:link w:val="CommentTextChar"/>
    <w:uiPriority w:val="99"/>
    <w:semiHidden/>
    <w:unhideWhenUsed/>
    <w:rsid w:val="004E6545"/>
    <w:pPr>
      <w:spacing w:line="240" w:lineRule="auto"/>
    </w:pPr>
    <w:rPr>
      <w:sz w:val="20"/>
      <w:szCs w:val="20"/>
    </w:rPr>
  </w:style>
  <w:style w:type="character" w:customStyle="1" w:styleId="CommentTextChar">
    <w:name w:val="Comment Text Char"/>
    <w:basedOn w:val="DefaultParagraphFont"/>
    <w:link w:val="CommentText"/>
    <w:uiPriority w:val="99"/>
    <w:semiHidden/>
    <w:rsid w:val="004E6545"/>
    <w:rPr>
      <w:sz w:val="20"/>
      <w:szCs w:val="20"/>
    </w:rPr>
  </w:style>
  <w:style w:type="paragraph" w:styleId="CommentSubject">
    <w:name w:val="annotation subject"/>
    <w:basedOn w:val="CommentText"/>
    <w:next w:val="CommentText"/>
    <w:link w:val="CommentSubjectChar"/>
    <w:uiPriority w:val="99"/>
    <w:semiHidden/>
    <w:unhideWhenUsed/>
    <w:rsid w:val="004E6545"/>
    <w:rPr>
      <w:b/>
      <w:bCs/>
    </w:rPr>
  </w:style>
  <w:style w:type="character" w:customStyle="1" w:styleId="CommentSubjectChar">
    <w:name w:val="Comment Subject Char"/>
    <w:basedOn w:val="CommentTextChar"/>
    <w:link w:val="CommentSubject"/>
    <w:uiPriority w:val="99"/>
    <w:semiHidden/>
    <w:rsid w:val="004E6545"/>
    <w:rPr>
      <w:b/>
      <w:bCs/>
      <w:sz w:val="20"/>
      <w:szCs w:val="20"/>
    </w:rPr>
  </w:style>
  <w:style w:type="character" w:customStyle="1" w:styleId="ws6">
    <w:name w:val="ws6"/>
    <w:basedOn w:val="DefaultParagraphFont"/>
    <w:rsid w:val="00E652B6"/>
  </w:style>
  <w:style w:type="character" w:customStyle="1" w:styleId="ff4">
    <w:name w:val="ff4"/>
    <w:basedOn w:val="DefaultParagraphFont"/>
    <w:rsid w:val="00E652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103">
      <w:bodyDiv w:val="1"/>
      <w:marLeft w:val="0"/>
      <w:marRight w:val="0"/>
      <w:marTop w:val="0"/>
      <w:marBottom w:val="0"/>
      <w:divBdr>
        <w:top w:val="none" w:sz="0" w:space="0" w:color="auto"/>
        <w:left w:val="none" w:sz="0" w:space="0" w:color="auto"/>
        <w:bottom w:val="none" w:sz="0" w:space="0" w:color="auto"/>
        <w:right w:val="none" w:sz="0" w:space="0" w:color="auto"/>
      </w:divBdr>
    </w:div>
    <w:div w:id="23135202">
      <w:bodyDiv w:val="1"/>
      <w:marLeft w:val="0"/>
      <w:marRight w:val="0"/>
      <w:marTop w:val="0"/>
      <w:marBottom w:val="0"/>
      <w:divBdr>
        <w:top w:val="none" w:sz="0" w:space="0" w:color="auto"/>
        <w:left w:val="none" w:sz="0" w:space="0" w:color="auto"/>
        <w:bottom w:val="none" w:sz="0" w:space="0" w:color="auto"/>
        <w:right w:val="none" w:sz="0" w:space="0" w:color="auto"/>
      </w:divBdr>
    </w:div>
    <w:div w:id="60640332">
      <w:bodyDiv w:val="1"/>
      <w:marLeft w:val="0"/>
      <w:marRight w:val="0"/>
      <w:marTop w:val="0"/>
      <w:marBottom w:val="0"/>
      <w:divBdr>
        <w:top w:val="none" w:sz="0" w:space="0" w:color="auto"/>
        <w:left w:val="none" w:sz="0" w:space="0" w:color="auto"/>
        <w:bottom w:val="none" w:sz="0" w:space="0" w:color="auto"/>
        <w:right w:val="none" w:sz="0" w:space="0" w:color="auto"/>
      </w:divBdr>
    </w:div>
    <w:div w:id="168720893">
      <w:bodyDiv w:val="1"/>
      <w:marLeft w:val="0"/>
      <w:marRight w:val="0"/>
      <w:marTop w:val="0"/>
      <w:marBottom w:val="0"/>
      <w:divBdr>
        <w:top w:val="none" w:sz="0" w:space="0" w:color="auto"/>
        <w:left w:val="none" w:sz="0" w:space="0" w:color="auto"/>
        <w:bottom w:val="none" w:sz="0" w:space="0" w:color="auto"/>
        <w:right w:val="none" w:sz="0" w:space="0" w:color="auto"/>
      </w:divBdr>
    </w:div>
    <w:div w:id="171994690">
      <w:bodyDiv w:val="1"/>
      <w:marLeft w:val="0"/>
      <w:marRight w:val="0"/>
      <w:marTop w:val="0"/>
      <w:marBottom w:val="0"/>
      <w:divBdr>
        <w:top w:val="none" w:sz="0" w:space="0" w:color="auto"/>
        <w:left w:val="none" w:sz="0" w:space="0" w:color="auto"/>
        <w:bottom w:val="none" w:sz="0" w:space="0" w:color="auto"/>
        <w:right w:val="none" w:sz="0" w:space="0" w:color="auto"/>
      </w:divBdr>
    </w:div>
    <w:div w:id="248347920">
      <w:bodyDiv w:val="1"/>
      <w:marLeft w:val="0"/>
      <w:marRight w:val="0"/>
      <w:marTop w:val="0"/>
      <w:marBottom w:val="0"/>
      <w:divBdr>
        <w:top w:val="none" w:sz="0" w:space="0" w:color="auto"/>
        <w:left w:val="none" w:sz="0" w:space="0" w:color="auto"/>
        <w:bottom w:val="none" w:sz="0" w:space="0" w:color="auto"/>
        <w:right w:val="none" w:sz="0" w:space="0" w:color="auto"/>
      </w:divBdr>
    </w:div>
    <w:div w:id="259261035">
      <w:bodyDiv w:val="1"/>
      <w:marLeft w:val="0"/>
      <w:marRight w:val="0"/>
      <w:marTop w:val="0"/>
      <w:marBottom w:val="0"/>
      <w:divBdr>
        <w:top w:val="none" w:sz="0" w:space="0" w:color="auto"/>
        <w:left w:val="none" w:sz="0" w:space="0" w:color="auto"/>
        <w:bottom w:val="none" w:sz="0" w:space="0" w:color="auto"/>
        <w:right w:val="none" w:sz="0" w:space="0" w:color="auto"/>
      </w:divBdr>
    </w:div>
    <w:div w:id="330449025">
      <w:bodyDiv w:val="1"/>
      <w:marLeft w:val="0"/>
      <w:marRight w:val="0"/>
      <w:marTop w:val="0"/>
      <w:marBottom w:val="0"/>
      <w:divBdr>
        <w:top w:val="none" w:sz="0" w:space="0" w:color="auto"/>
        <w:left w:val="none" w:sz="0" w:space="0" w:color="auto"/>
        <w:bottom w:val="none" w:sz="0" w:space="0" w:color="auto"/>
        <w:right w:val="none" w:sz="0" w:space="0" w:color="auto"/>
      </w:divBdr>
    </w:div>
    <w:div w:id="487553568">
      <w:bodyDiv w:val="1"/>
      <w:marLeft w:val="0"/>
      <w:marRight w:val="0"/>
      <w:marTop w:val="0"/>
      <w:marBottom w:val="0"/>
      <w:divBdr>
        <w:top w:val="none" w:sz="0" w:space="0" w:color="auto"/>
        <w:left w:val="none" w:sz="0" w:space="0" w:color="auto"/>
        <w:bottom w:val="none" w:sz="0" w:space="0" w:color="auto"/>
        <w:right w:val="none" w:sz="0" w:space="0" w:color="auto"/>
      </w:divBdr>
    </w:div>
    <w:div w:id="562180743">
      <w:bodyDiv w:val="1"/>
      <w:marLeft w:val="0"/>
      <w:marRight w:val="0"/>
      <w:marTop w:val="0"/>
      <w:marBottom w:val="0"/>
      <w:divBdr>
        <w:top w:val="none" w:sz="0" w:space="0" w:color="auto"/>
        <w:left w:val="none" w:sz="0" w:space="0" w:color="auto"/>
        <w:bottom w:val="none" w:sz="0" w:space="0" w:color="auto"/>
        <w:right w:val="none" w:sz="0" w:space="0" w:color="auto"/>
      </w:divBdr>
    </w:div>
    <w:div w:id="602373842">
      <w:bodyDiv w:val="1"/>
      <w:marLeft w:val="0"/>
      <w:marRight w:val="0"/>
      <w:marTop w:val="0"/>
      <w:marBottom w:val="0"/>
      <w:divBdr>
        <w:top w:val="none" w:sz="0" w:space="0" w:color="auto"/>
        <w:left w:val="none" w:sz="0" w:space="0" w:color="auto"/>
        <w:bottom w:val="none" w:sz="0" w:space="0" w:color="auto"/>
        <w:right w:val="none" w:sz="0" w:space="0" w:color="auto"/>
      </w:divBdr>
    </w:div>
    <w:div w:id="653142590">
      <w:bodyDiv w:val="1"/>
      <w:marLeft w:val="0"/>
      <w:marRight w:val="0"/>
      <w:marTop w:val="0"/>
      <w:marBottom w:val="0"/>
      <w:divBdr>
        <w:top w:val="none" w:sz="0" w:space="0" w:color="auto"/>
        <w:left w:val="none" w:sz="0" w:space="0" w:color="auto"/>
        <w:bottom w:val="none" w:sz="0" w:space="0" w:color="auto"/>
        <w:right w:val="none" w:sz="0" w:space="0" w:color="auto"/>
      </w:divBdr>
    </w:div>
    <w:div w:id="709064476">
      <w:bodyDiv w:val="1"/>
      <w:marLeft w:val="0"/>
      <w:marRight w:val="0"/>
      <w:marTop w:val="0"/>
      <w:marBottom w:val="0"/>
      <w:divBdr>
        <w:top w:val="none" w:sz="0" w:space="0" w:color="auto"/>
        <w:left w:val="none" w:sz="0" w:space="0" w:color="auto"/>
        <w:bottom w:val="none" w:sz="0" w:space="0" w:color="auto"/>
        <w:right w:val="none" w:sz="0" w:space="0" w:color="auto"/>
      </w:divBdr>
    </w:div>
    <w:div w:id="716314646">
      <w:bodyDiv w:val="1"/>
      <w:marLeft w:val="0"/>
      <w:marRight w:val="0"/>
      <w:marTop w:val="0"/>
      <w:marBottom w:val="0"/>
      <w:divBdr>
        <w:top w:val="none" w:sz="0" w:space="0" w:color="auto"/>
        <w:left w:val="none" w:sz="0" w:space="0" w:color="auto"/>
        <w:bottom w:val="none" w:sz="0" w:space="0" w:color="auto"/>
        <w:right w:val="none" w:sz="0" w:space="0" w:color="auto"/>
      </w:divBdr>
    </w:div>
    <w:div w:id="744376819">
      <w:bodyDiv w:val="1"/>
      <w:marLeft w:val="0"/>
      <w:marRight w:val="0"/>
      <w:marTop w:val="0"/>
      <w:marBottom w:val="0"/>
      <w:divBdr>
        <w:top w:val="none" w:sz="0" w:space="0" w:color="auto"/>
        <w:left w:val="none" w:sz="0" w:space="0" w:color="auto"/>
        <w:bottom w:val="none" w:sz="0" w:space="0" w:color="auto"/>
        <w:right w:val="none" w:sz="0" w:space="0" w:color="auto"/>
      </w:divBdr>
    </w:div>
    <w:div w:id="786389591">
      <w:bodyDiv w:val="1"/>
      <w:marLeft w:val="0"/>
      <w:marRight w:val="0"/>
      <w:marTop w:val="0"/>
      <w:marBottom w:val="0"/>
      <w:divBdr>
        <w:top w:val="none" w:sz="0" w:space="0" w:color="auto"/>
        <w:left w:val="none" w:sz="0" w:space="0" w:color="auto"/>
        <w:bottom w:val="none" w:sz="0" w:space="0" w:color="auto"/>
        <w:right w:val="none" w:sz="0" w:space="0" w:color="auto"/>
      </w:divBdr>
    </w:div>
    <w:div w:id="793183471">
      <w:bodyDiv w:val="1"/>
      <w:marLeft w:val="0"/>
      <w:marRight w:val="0"/>
      <w:marTop w:val="0"/>
      <w:marBottom w:val="0"/>
      <w:divBdr>
        <w:top w:val="none" w:sz="0" w:space="0" w:color="auto"/>
        <w:left w:val="none" w:sz="0" w:space="0" w:color="auto"/>
        <w:bottom w:val="none" w:sz="0" w:space="0" w:color="auto"/>
        <w:right w:val="none" w:sz="0" w:space="0" w:color="auto"/>
      </w:divBdr>
    </w:div>
    <w:div w:id="831602754">
      <w:bodyDiv w:val="1"/>
      <w:marLeft w:val="0"/>
      <w:marRight w:val="0"/>
      <w:marTop w:val="0"/>
      <w:marBottom w:val="0"/>
      <w:divBdr>
        <w:top w:val="none" w:sz="0" w:space="0" w:color="auto"/>
        <w:left w:val="none" w:sz="0" w:space="0" w:color="auto"/>
        <w:bottom w:val="none" w:sz="0" w:space="0" w:color="auto"/>
        <w:right w:val="none" w:sz="0" w:space="0" w:color="auto"/>
      </w:divBdr>
    </w:div>
    <w:div w:id="893855991">
      <w:bodyDiv w:val="1"/>
      <w:marLeft w:val="0"/>
      <w:marRight w:val="0"/>
      <w:marTop w:val="0"/>
      <w:marBottom w:val="0"/>
      <w:divBdr>
        <w:top w:val="none" w:sz="0" w:space="0" w:color="auto"/>
        <w:left w:val="none" w:sz="0" w:space="0" w:color="auto"/>
        <w:bottom w:val="none" w:sz="0" w:space="0" w:color="auto"/>
        <w:right w:val="none" w:sz="0" w:space="0" w:color="auto"/>
      </w:divBdr>
      <w:divsChild>
        <w:div w:id="410735456">
          <w:marLeft w:val="0"/>
          <w:marRight w:val="0"/>
          <w:marTop w:val="0"/>
          <w:marBottom w:val="0"/>
          <w:divBdr>
            <w:top w:val="none" w:sz="0" w:space="0" w:color="auto"/>
            <w:left w:val="none" w:sz="0" w:space="0" w:color="auto"/>
            <w:bottom w:val="none" w:sz="0" w:space="0" w:color="auto"/>
            <w:right w:val="none" w:sz="0" w:space="0" w:color="auto"/>
          </w:divBdr>
        </w:div>
        <w:div w:id="612787886">
          <w:marLeft w:val="0"/>
          <w:marRight w:val="0"/>
          <w:marTop w:val="0"/>
          <w:marBottom w:val="0"/>
          <w:divBdr>
            <w:top w:val="none" w:sz="0" w:space="0" w:color="auto"/>
            <w:left w:val="none" w:sz="0" w:space="0" w:color="auto"/>
            <w:bottom w:val="none" w:sz="0" w:space="0" w:color="auto"/>
            <w:right w:val="none" w:sz="0" w:space="0" w:color="auto"/>
          </w:divBdr>
        </w:div>
      </w:divsChild>
    </w:div>
    <w:div w:id="962345694">
      <w:bodyDiv w:val="1"/>
      <w:marLeft w:val="0"/>
      <w:marRight w:val="0"/>
      <w:marTop w:val="0"/>
      <w:marBottom w:val="0"/>
      <w:divBdr>
        <w:top w:val="none" w:sz="0" w:space="0" w:color="auto"/>
        <w:left w:val="none" w:sz="0" w:space="0" w:color="auto"/>
        <w:bottom w:val="none" w:sz="0" w:space="0" w:color="auto"/>
        <w:right w:val="none" w:sz="0" w:space="0" w:color="auto"/>
      </w:divBdr>
    </w:div>
    <w:div w:id="1002464343">
      <w:bodyDiv w:val="1"/>
      <w:marLeft w:val="0"/>
      <w:marRight w:val="0"/>
      <w:marTop w:val="0"/>
      <w:marBottom w:val="0"/>
      <w:divBdr>
        <w:top w:val="none" w:sz="0" w:space="0" w:color="auto"/>
        <w:left w:val="none" w:sz="0" w:space="0" w:color="auto"/>
        <w:bottom w:val="none" w:sz="0" w:space="0" w:color="auto"/>
        <w:right w:val="none" w:sz="0" w:space="0" w:color="auto"/>
      </w:divBdr>
    </w:div>
    <w:div w:id="1156914905">
      <w:bodyDiv w:val="1"/>
      <w:marLeft w:val="0"/>
      <w:marRight w:val="0"/>
      <w:marTop w:val="0"/>
      <w:marBottom w:val="0"/>
      <w:divBdr>
        <w:top w:val="none" w:sz="0" w:space="0" w:color="auto"/>
        <w:left w:val="none" w:sz="0" w:space="0" w:color="auto"/>
        <w:bottom w:val="none" w:sz="0" w:space="0" w:color="auto"/>
        <w:right w:val="none" w:sz="0" w:space="0" w:color="auto"/>
      </w:divBdr>
    </w:div>
    <w:div w:id="1191070796">
      <w:bodyDiv w:val="1"/>
      <w:marLeft w:val="0"/>
      <w:marRight w:val="0"/>
      <w:marTop w:val="0"/>
      <w:marBottom w:val="0"/>
      <w:divBdr>
        <w:top w:val="none" w:sz="0" w:space="0" w:color="auto"/>
        <w:left w:val="none" w:sz="0" w:space="0" w:color="auto"/>
        <w:bottom w:val="none" w:sz="0" w:space="0" w:color="auto"/>
        <w:right w:val="none" w:sz="0" w:space="0" w:color="auto"/>
      </w:divBdr>
    </w:div>
    <w:div w:id="1203664990">
      <w:bodyDiv w:val="1"/>
      <w:marLeft w:val="0"/>
      <w:marRight w:val="0"/>
      <w:marTop w:val="0"/>
      <w:marBottom w:val="0"/>
      <w:divBdr>
        <w:top w:val="none" w:sz="0" w:space="0" w:color="auto"/>
        <w:left w:val="none" w:sz="0" w:space="0" w:color="auto"/>
        <w:bottom w:val="none" w:sz="0" w:space="0" w:color="auto"/>
        <w:right w:val="none" w:sz="0" w:space="0" w:color="auto"/>
      </w:divBdr>
    </w:div>
    <w:div w:id="1271664214">
      <w:bodyDiv w:val="1"/>
      <w:marLeft w:val="0"/>
      <w:marRight w:val="0"/>
      <w:marTop w:val="0"/>
      <w:marBottom w:val="0"/>
      <w:divBdr>
        <w:top w:val="none" w:sz="0" w:space="0" w:color="auto"/>
        <w:left w:val="none" w:sz="0" w:space="0" w:color="auto"/>
        <w:bottom w:val="none" w:sz="0" w:space="0" w:color="auto"/>
        <w:right w:val="none" w:sz="0" w:space="0" w:color="auto"/>
      </w:divBdr>
    </w:div>
    <w:div w:id="1277829720">
      <w:bodyDiv w:val="1"/>
      <w:marLeft w:val="0"/>
      <w:marRight w:val="0"/>
      <w:marTop w:val="0"/>
      <w:marBottom w:val="0"/>
      <w:divBdr>
        <w:top w:val="none" w:sz="0" w:space="0" w:color="auto"/>
        <w:left w:val="none" w:sz="0" w:space="0" w:color="auto"/>
        <w:bottom w:val="none" w:sz="0" w:space="0" w:color="auto"/>
        <w:right w:val="none" w:sz="0" w:space="0" w:color="auto"/>
      </w:divBdr>
    </w:div>
    <w:div w:id="1307275543">
      <w:bodyDiv w:val="1"/>
      <w:marLeft w:val="0"/>
      <w:marRight w:val="0"/>
      <w:marTop w:val="0"/>
      <w:marBottom w:val="0"/>
      <w:divBdr>
        <w:top w:val="none" w:sz="0" w:space="0" w:color="auto"/>
        <w:left w:val="none" w:sz="0" w:space="0" w:color="auto"/>
        <w:bottom w:val="none" w:sz="0" w:space="0" w:color="auto"/>
        <w:right w:val="none" w:sz="0" w:space="0" w:color="auto"/>
      </w:divBdr>
    </w:div>
    <w:div w:id="1322923531">
      <w:bodyDiv w:val="1"/>
      <w:marLeft w:val="0"/>
      <w:marRight w:val="0"/>
      <w:marTop w:val="0"/>
      <w:marBottom w:val="0"/>
      <w:divBdr>
        <w:top w:val="none" w:sz="0" w:space="0" w:color="auto"/>
        <w:left w:val="none" w:sz="0" w:space="0" w:color="auto"/>
        <w:bottom w:val="none" w:sz="0" w:space="0" w:color="auto"/>
        <w:right w:val="none" w:sz="0" w:space="0" w:color="auto"/>
      </w:divBdr>
    </w:div>
    <w:div w:id="1448550809">
      <w:bodyDiv w:val="1"/>
      <w:marLeft w:val="0"/>
      <w:marRight w:val="0"/>
      <w:marTop w:val="0"/>
      <w:marBottom w:val="0"/>
      <w:divBdr>
        <w:top w:val="none" w:sz="0" w:space="0" w:color="auto"/>
        <w:left w:val="none" w:sz="0" w:space="0" w:color="auto"/>
        <w:bottom w:val="none" w:sz="0" w:space="0" w:color="auto"/>
        <w:right w:val="none" w:sz="0" w:space="0" w:color="auto"/>
      </w:divBdr>
    </w:div>
    <w:div w:id="1465462387">
      <w:bodyDiv w:val="1"/>
      <w:marLeft w:val="0"/>
      <w:marRight w:val="0"/>
      <w:marTop w:val="0"/>
      <w:marBottom w:val="0"/>
      <w:divBdr>
        <w:top w:val="none" w:sz="0" w:space="0" w:color="auto"/>
        <w:left w:val="none" w:sz="0" w:space="0" w:color="auto"/>
        <w:bottom w:val="none" w:sz="0" w:space="0" w:color="auto"/>
        <w:right w:val="none" w:sz="0" w:space="0" w:color="auto"/>
      </w:divBdr>
    </w:div>
    <w:div w:id="1489786838">
      <w:bodyDiv w:val="1"/>
      <w:marLeft w:val="0"/>
      <w:marRight w:val="0"/>
      <w:marTop w:val="0"/>
      <w:marBottom w:val="0"/>
      <w:divBdr>
        <w:top w:val="none" w:sz="0" w:space="0" w:color="auto"/>
        <w:left w:val="none" w:sz="0" w:space="0" w:color="auto"/>
        <w:bottom w:val="none" w:sz="0" w:space="0" w:color="auto"/>
        <w:right w:val="none" w:sz="0" w:space="0" w:color="auto"/>
      </w:divBdr>
    </w:div>
    <w:div w:id="1514220977">
      <w:bodyDiv w:val="1"/>
      <w:marLeft w:val="0"/>
      <w:marRight w:val="0"/>
      <w:marTop w:val="0"/>
      <w:marBottom w:val="0"/>
      <w:divBdr>
        <w:top w:val="none" w:sz="0" w:space="0" w:color="auto"/>
        <w:left w:val="none" w:sz="0" w:space="0" w:color="auto"/>
        <w:bottom w:val="none" w:sz="0" w:space="0" w:color="auto"/>
        <w:right w:val="none" w:sz="0" w:space="0" w:color="auto"/>
      </w:divBdr>
    </w:div>
    <w:div w:id="1654489000">
      <w:bodyDiv w:val="1"/>
      <w:marLeft w:val="0"/>
      <w:marRight w:val="0"/>
      <w:marTop w:val="0"/>
      <w:marBottom w:val="0"/>
      <w:divBdr>
        <w:top w:val="none" w:sz="0" w:space="0" w:color="auto"/>
        <w:left w:val="none" w:sz="0" w:space="0" w:color="auto"/>
        <w:bottom w:val="none" w:sz="0" w:space="0" w:color="auto"/>
        <w:right w:val="none" w:sz="0" w:space="0" w:color="auto"/>
      </w:divBdr>
    </w:div>
    <w:div w:id="1663779065">
      <w:bodyDiv w:val="1"/>
      <w:marLeft w:val="0"/>
      <w:marRight w:val="0"/>
      <w:marTop w:val="0"/>
      <w:marBottom w:val="0"/>
      <w:divBdr>
        <w:top w:val="none" w:sz="0" w:space="0" w:color="auto"/>
        <w:left w:val="none" w:sz="0" w:space="0" w:color="auto"/>
        <w:bottom w:val="none" w:sz="0" w:space="0" w:color="auto"/>
        <w:right w:val="none" w:sz="0" w:space="0" w:color="auto"/>
      </w:divBdr>
    </w:div>
    <w:div w:id="1708868683">
      <w:bodyDiv w:val="1"/>
      <w:marLeft w:val="0"/>
      <w:marRight w:val="0"/>
      <w:marTop w:val="0"/>
      <w:marBottom w:val="0"/>
      <w:divBdr>
        <w:top w:val="none" w:sz="0" w:space="0" w:color="auto"/>
        <w:left w:val="none" w:sz="0" w:space="0" w:color="auto"/>
        <w:bottom w:val="none" w:sz="0" w:space="0" w:color="auto"/>
        <w:right w:val="none" w:sz="0" w:space="0" w:color="auto"/>
      </w:divBdr>
    </w:div>
    <w:div w:id="1718814228">
      <w:bodyDiv w:val="1"/>
      <w:marLeft w:val="0"/>
      <w:marRight w:val="0"/>
      <w:marTop w:val="0"/>
      <w:marBottom w:val="0"/>
      <w:divBdr>
        <w:top w:val="none" w:sz="0" w:space="0" w:color="auto"/>
        <w:left w:val="none" w:sz="0" w:space="0" w:color="auto"/>
        <w:bottom w:val="none" w:sz="0" w:space="0" w:color="auto"/>
        <w:right w:val="none" w:sz="0" w:space="0" w:color="auto"/>
      </w:divBdr>
    </w:div>
    <w:div w:id="1738897675">
      <w:bodyDiv w:val="1"/>
      <w:marLeft w:val="0"/>
      <w:marRight w:val="0"/>
      <w:marTop w:val="0"/>
      <w:marBottom w:val="0"/>
      <w:divBdr>
        <w:top w:val="none" w:sz="0" w:space="0" w:color="auto"/>
        <w:left w:val="none" w:sz="0" w:space="0" w:color="auto"/>
        <w:bottom w:val="none" w:sz="0" w:space="0" w:color="auto"/>
        <w:right w:val="none" w:sz="0" w:space="0" w:color="auto"/>
      </w:divBdr>
    </w:div>
    <w:div w:id="1764297981">
      <w:bodyDiv w:val="1"/>
      <w:marLeft w:val="0"/>
      <w:marRight w:val="0"/>
      <w:marTop w:val="0"/>
      <w:marBottom w:val="0"/>
      <w:divBdr>
        <w:top w:val="none" w:sz="0" w:space="0" w:color="auto"/>
        <w:left w:val="none" w:sz="0" w:space="0" w:color="auto"/>
        <w:bottom w:val="none" w:sz="0" w:space="0" w:color="auto"/>
        <w:right w:val="none" w:sz="0" w:space="0" w:color="auto"/>
      </w:divBdr>
    </w:div>
    <w:div w:id="1773864659">
      <w:bodyDiv w:val="1"/>
      <w:marLeft w:val="0"/>
      <w:marRight w:val="0"/>
      <w:marTop w:val="0"/>
      <w:marBottom w:val="0"/>
      <w:divBdr>
        <w:top w:val="none" w:sz="0" w:space="0" w:color="auto"/>
        <w:left w:val="none" w:sz="0" w:space="0" w:color="auto"/>
        <w:bottom w:val="none" w:sz="0" w:space="0" w:color="auto"/>
        <w:right w:val="none" w:sz="0" w:space="0" w:color="auto"/>
      </w:divBdr>
    </w:div>
    <w:div w:id="1810054961">
      <w:bodyDiv w:val="1"/>
      <w:marLeft w:val="0"/>
      <w:marRight w:val="0"/>
      <w:marTop w:val="0"/>
      <w:marBottom w:val="0"/>
      <w:divBdr>
        <w:top w:val="none" w:sz="0" w:space="0" w:color="auto"/>
        <w:left w:val="none" w:sz="0" w:space="0" w:color="auto"/>
        <w:bottom w:val="none" w:sz="0" w:space="0" w:color="auto"/>
        <w:right w:val="none" w:sz="0" w:space="0" w:color="auto"/>
      </w:divBdr>
    </w:div>
    <w:div w:id="1853183565">
      <w:bodyDiv w:val="1"/>
      <w:marLeft w:val="0"/>
      <w:marRight w:val="0"/>
      <w:marTop w:val="0"/>
      <w:marBottom w:val="0"/>
      <w:divBdr>
        <w:top w:val="none" w:sz="0" w:space="0" w:color="auto"/>
        <w:left w:val="none" w:sz="0" w:space="0" w:color="auto"/>
        <w:bottom w:val="none" w:sz="0" w:space="0" w:color="auto"/>
        <w:right w:val="none" w:sz="0" w:space="0" w:color="auto"/>
      </w:divBdr>
    </w:div>
    <w:div w:id="1877965384">
      <w:bodyDiv w:val="1"/>
      <w:marLeft w:val="0"/>
      <w:marRight w:val="0"/>
      <w:marTop w:val="0"/>
      <w:marBottom w:val="0"/>
      <w:divBdr>
        <w:top w:val="none" w:sz="0" w:space="0" w:color="auto"/>
        <w:left w:val="none" w:sz="0" w:space="0" w:color="auto"/>
        <w:bottom w:val="none" w:sz="0" w:space="0" w:color="auto"/>
        <w:right w:val="none" w:sz="0" w:space="0" w:color="auto"/>
      </w:divBdr>
    </w:div>
    <w:div w:id="1898740970">
      <w:bodyDiv w:val="1"/>
      <w:marLeft w:val="0"/>
      <w:marRight w:val="0"/>
      <w:marTop w:val="0"/>
      <w:marBottom w:val="0"/>
      <w:divBdr>
        <w:top w:val="none" w:sz="0" w:space="0" w:color="auto"/>
        <w:left w:val="none" w:sz="0" w:space="0" w:color="auto"/>
        <w:bottom w:val="none" w:sz="0" w:space="0" w:color="auto"/>
        <w:right w:val="none" w:sz="0" w:space="0" w:color="auto"/>
      </w:divBdr>
    </w:div>
    <w:div w:id="1899314898">
      <w:bodyDiv w:val="1"/>
      <w:marLeft w:val="0"/>
      <w:marRight w:val="0"/>
      <w:marTop w:val="0"/>
      <w:marBottom w:val="0"/>
      <w:divBdr>
        <w:top w:val="none" w:sz="0" w:space="0" w:color="auto"/>
        <w:left w:val="none" w:sz="0" w:space="0" w:color="auto"/>
        <w:bottom w:val="none" w:sz="0" w:space="0" w:color="auto"/>
        <w:right w:val="none" w:sz="0" w:space="0" w:color="auto"/>
      </w:divBdr>
    </w:div>
    <w:div w:id="1925532304">
      <w:bodyDiv w:val="1"/>
      <w:marLeft w:val="0"/>
      <w:marRight w:val="0"/>
      <w:marTop w:val="0"/>
      <w:marBottom w:val="0"/>
      <w:divBdr>
        <w:top w:val="none" w:sz="0" w:space="0" w:color="auto"/>
        <w:left w:val="none" w:sz="0" w:space="0" w:color="auto"/>
        <w:bottom w:val="none" w:sz="0" w:space="0" w:color="auto"/>
        <w:right w:val="none" w:sz="0" w:space="0" w:color="auto"/>
      </w:divBdr>
    </w:div>
    <w:div w:id="1928228691">
      <w:bodyDiv w:val="1"/>
      <w:marLeft w:val="0"/>
      <w:marRight w:val="0"/>
      <w:marTop w:val="0"/>
      <w:marBottom w:val="0"/>
      <w:divBdr>
        <w:top w:val="none" w:sz="0" w:space="0" w:color="auto"/>
        <w:left w:val="none" w:sz="0" w:space="0" w:color="auto"/>
        <w:bottom w:val="none" w:sz="0" w:space="0" w:color="auto"/>
        <w:right w:val="none" w:sz="0" w:space="0" w:color="auto"/>
      </w:divBdr>
    </w:div>
    <w:div w:id="1978098594">
      <w:bodyDiv w:val="1"/>
      <w:marLeft w:val="0"/>
      <w:marRight w:val="0"/>
      <w:marTop w:val="0"/>
      <w:marBottom w:val="0"/>
      <w:divBdr>
        <w:top w:val="none" w:sz="0" w:space="0" w:color="auto"/>
        <w:left w:val="none" w:sz="0" w:space="0" w:color="auto"/>
        <w:bottom w:val="none" w:sz="0" w:space="0" w:color="auto"/>
        <w:right w:val="none" w:sz="0" w:space="0" w:color="auto"/>
      </w:divBdr>
    </w:div>
    <w:div w:id="2050643893">
      <w:bodyDiv w:val="1"/>
      <w:marLeft w:val="0"/>
      <w:marRight w:val="0"/>
      <w:marTop w:val="0"/>
      <w:marBottom w:val="0"/>
      <w:divBdr>
        <w:top w:val="none" w:sz="0" w:space="0" w:color="auto"/>
        <w:left w:val="none" w:sz="0" w:space="0" w:color="auto"/>
        <w:bottom w:val="none" w:sz="0" w:space="0" w:color="auto"/>
        <w:right w:val="none" w:sz="0" w:space="0" w:color="auto"/>
      </w:divBdr>
    </w:div>
    <w:div w:id="2053066908">
      <w:bodyDiv w:val="1"/>
      <w:marLeft w:val="0"/>
      <w:marRight w:val="0"/>
      <w:marTop w:val="0"/>
      <w:marBottom w:val="0"/>
      <w:divBdr>
        <w:top w:val="none" w:sz="0" w:space="0" w:color="auto"/>
        <w:left w:val="none" w:sz="0" w:space="0" w:color="auto"/>
        <w:bottom w:val="none" w:sz="0" w:space="0" w:color="auto"/>
        <w:right w:val="none" w:sz="0" w:space="0" w:color="auto"/>
      </w:divBdr>
    </w:div>
    <w:div w:id="2055275261">
      <w:bodyDiv w:val="1"/>
      <w:marLeft w:val="0"/>
      <w:marRight w:val="0"/>
      <w:marTop w:val="0"/>
      <w:marBottom w:val="0"/>
      <w:divBdr>
        <w:top w:val="none" w:sz="0" w:space="0" w:color="auto"/>
        <w:left w:val="none" w:sz="0" w:space="0" w:color="auto"/>
        <w:bottom w:val="none" w:sz="0" w:space="0" w:color="auto"/>
        <w:right w:val="none" w:sz="0" w:space="0" w:color="auto"/>
      </w:divBdr>
    </w:div>
    <w:div w:id="2115663960">
      <w:bodyDiv w:val="1"/>
      <w:marLeft w:val="0"/>
      <w:marRight w:val="0"/>
      <w:marTop w:val="0"/>
      <w:marBottom w:val="0"/>
      <w:divBdr>
        <w:top w:val="none" w:sz="0" w:space="0" w:color="auto"/>
        <w:left w:val="none" w:sz="0" w:space="0" w:color="auto"/>
        <w:bottom w:val="none" w:sz="0" w:space="0" w:color="auto"/>
        <w:right w:val="none" w:sz="0" w:space="0" w:color="auto"/>
      </w:divBdr>
    </w:div>
    <w:div w:id="2127194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6778B-511B-473A-8A5E-3F82CFF4D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4611</Words>
  <Characters>26289</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dc:creator>
  <cp:keywords/>
  <dc:description/>
  <cp:lastModifiedBy>Swetha</cp:lastModifiedBy>
  <cp:revision>2</cp:revision>
  <cp:lastPrinted>2023-02-11T13:33:00Z</cp:lastPrinted>
  <dcterms:created xsi:type="dcterms:W3CDTF">2023-02-13T10:19:00Z</dcterms:created>
  <dcterms:modified xsi:type="dcterms:W3CDTF">2023-02-13T10:19:00Z</dcterms:modified>
</cp:coreProperties>
</file>