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3CAF9" w14:textId="77777777" w:rsidR="00277B3E" w:rsidRPr="00277B3E" w:rsidRDefault="00277B3E" w:rsidP="00277B3E">
      <w:pPr>
        <w:spacing w:line="360" w:lineRule="auto"/>
        <w:jc w:val="center"/>
        <w:rPr>
          <w:rFonts w:ascii="Times New Roman" w:hAnsi="Times New Roman" w:cs="Times New Roman"/>
          <w:b/>
          <w:sz w:val="28"/>
          <w:szCs w:val="28"/>
        </w:rPr>
      </w:pPr>
      <w:r w:rsidRPr="00277B3E">
        <w:rPr>
          <w:rFonts w:ascii="Times New Roman" w:hAnsi="Times New Roman" w:cs="Times New Roman"/>
          <w:b/>
          <w:sz w:val="28"/>
          <w:szCs w:val="28"/>
        </w:rPr>
        <w:t>RESEARCH BEHAVIOUR OF WATER HYACINTH ASH IN CONCRETE WITH A PARTIALLY REPLACED OF CEMENT</w:t>
      </w:r>
    </w:p>
    <w:p w14:paraId="4EAE92F7" w14:textId="77777777" w:rsidR="00277B3E" w:rsidRPr="00277B3E" w:rsidRDefault="00277B3E" w:rsidP="00277B3E">
      <w:pPr>
        <w:jc w:val="both"/>
        <w:rPr>
          <w:rFonts w:ascii="Times New Roman" w:hAnsi="Times New Roman" w:cs="Times New Roman"/>
          <w:b/>
          <w:sz w:val="24"/>
          <w:szCs w:val="24"/>
        </w:rPr>
      </w:pPr>
      <w:proofErr w:type="spellStart"/>
      <w:r w:rsidRPr="00277B3E">
        <w:rPr>
          <w:rFonts w:ascii="Times New Roman" w:hAnsi="Times New Roman" w:cs="Times New Roman"/>
          <w:b/>
          <w:sz w:val="24"/>
          <w:szCs w:val="24"/>
        </w:rPr>
        <w:t>Dr.V</w:t>
      </w:r>
      <w:proofErr w:type="spellEnd"/>
      <w:r w:rsidRPr="00277B3E">
        <w:rPr>
          <w:rFonts w:ascii="Times New Roman" w:hAnsi="Times New Roman" w:cs="Times New Roman"/>
          <w:b/>
          <w:sz w:val="24"/>
          <w:szCs w:val="24"/>
        </w:rPr>
        <w:t xml:space="preserve">. </w:t>
      </w:r>
      <w:proofErr w:type="spellStart"/>
      <w:r w:rsidRPr="00277B3E">
        <w:rPr>
          <w:rFonts w:ascii="Times New Roman" w:hAnsi="Times New Roman" w:cs="Times New Roman"/>
          <w:b/>
          <w:sz w:val="24"/>
          <w:szCs w:val="24"/>
        </w:rPr>
        <w:t>MurugeshPh</w:t>
      </w:r>
      <w:proofErr w:type="spellEnd"/>
      <w:r w:rsidRPr="00277B3E">
        <w:rPr>
          <w:rFonts w:ascii="Times New Roman" w:hAnsi="Times New Roman" w:cs="Times New Roman"/>
          <w:b/>
          <w:sz w:val="24"/>
          <w:szCs w:val="24"/>
        </w:rPr>
        <w:t xml:space="preserve">. D </w:t>
      </w:r>
      <w:proofErr w:type="gramStart"/>
      <w:r w:rsidRPr="00277B3E">
        <w:rPr>
          <w:rFonts w:ascii="Times New Roman" w:hAnsi="Times New Roman" w:cs="Times New Roman"/>
          <w:b/>
          <w:sz w:val="24"/>
          <w:szCs w:val="24"/>
        </w:rPr>
        <w:t>1 ,</w:t>
      </w:r>
      <w:proofErr w:type="gramEnd"/>
      <w:r w:rsidRPr="00277B3E">
        <w:rPr>
          <w:rFonts w:ascii="Times New Roman" w:hAnsi="Times New Roman" w:cs="Times New Roman"/>
          <w:b/>
          <w:sz w:val="24"/>
          <w:szCs w:val="24"/>
        </w:rPr>
        <w:t xml:space="preserve"> </w:t>
      </w:r>
      <w:proofErr w:type="spellStart"/>
      <w:r w:rsidRPr="00277B3E">
        <w:rPr>
          <w:rFonts w:ascii="Times New Roman" w:hAnsi="Times New Roman" w:cs="Times New Roman"/>
          <w:b/>
          <w:sz w:val="24"/>
          <w:szCs w:val="24"/>
        </w:rPr>
        <w:t>Dr.Harikumar</w:t>
      </w:r>
      <w:proofErr w:type="spellEnd"/>
      <w:r w:rsidRPr="00277B3E">
        <w:rPr>
          <w:rFonts w:ascii="Times New Roman" w:hAnsi="Times New Roman" w:cs="Times New Roman"/>
          <w:b/>
          <w:sz w:val="24"/>
          <w:szCs w:val="24"/>
        </w:rPr>
        <w:t xml:space="preserve"> </w:t>
      </w:r>
      <w:proofErr w:type="spellStart"/>
      <w:r w:rsidRPr="00277B3E">
        <w:rPr>
          <w:rFonts w:ascii="Times New Roman" w:hAnsi="Times New Roman" w:cs="Times New Roman"/>
          <w:b/>
          <w:sz w:val="24"/>
          <w:szCs w:val="24"/>
        </w:rPr>
        <w:t>Pallathadka</w:t>
      </w:r>
      <w:proofErr w:type="spellEnd"/>
      <w:r w:rsidRPr="00277B3E">
        <w:rPr>
          <w:rFonts w:ascii="Times New Roman" w:hAnsi="Times New Roman" w:cs="Times New Roman"/>
          <w:b/>
          <w:sz w:val="24"/>
          <w:szCs w:val="24"/>
        </w:rPr>
        <w:t xml:space="preserve"> 2 ,Prof. Rajesh. P. </w:t>
      </w:r>
      <w:proofErr w:type="spellStart"/>
      <w:r w:rsidRPr="00277B3E">
        <w:rPr>
          <w:rFonts w:ascii="Times New Roman" w:hAnsi="Times New Roman" w:cs="Times New Roman"/>
          <w:b/>
          <w:sz w:val="24"/>
          <w:szCs w:val="24"/>
        </w:rPr>
        <w:t>Chinchewadi</w:t>
      </w:r>
      <w:proofErr w:type="spellEnd"/>
      <w:r w:rsidRPr="00277B3E">
        <w:rPr>
          <w:rFonts w:ascii="Times New Roman" w:hAnsi="Times New Roman" w:cs="Times New Roman"/>
          <w:b/>
          <w:sz w:val="24"/>
          <w:szCs w:val="24"/>
        </w:rPr>
        <w:t xml:space="preserve"> 3</w:t>
      </w:r>
    </w:p>
    <w:p w14:paraId="1A48E5C6" w14:textId="77777777" w:rsidR="00277B3E" w:rsidRPr="00277B3E" w:rsidRDefault="00277B3E" w:rsidP="00277B3E">
      <w:pPr>
        <w:jc w:val="both"/>
        <w:rPr>
          <w:rFonts w:ascii="Times New Roman" w:hAnsi="Times New Roman" w:cs="Times New Roman"/>
          <w:sz w:val="24"/>
          <w:szCs w:val="24"/>
        </w:rPr>
      </w:pPr>
      <w:r w:rsidRPr="00277B3E">
        <w:rPr>
          <w:rFonts w:ascii="Times New Roman" w:hAnsi="Times New Roman" w:cs="Times New Roman"/>
          <w:sz w:val="24"/>
          <w:szCs w:val="24"/>
        </w:rPr>
        <w:t xml:space="preserve">1 </w:t>
      </w:r>
      <w:proofErr w:type="spellStart"/>
      <w:r w:rsidRPr="00277B3E">
        <w:rPr>
          <w:rFonts w:ascii="Times New Roman" w:hAnsi="Times New Roman" w:cs="Times New Roman"/>
          <w:sz w:val="24"/>
          <w:szCs w:val="24"/>
        </w:rPr>
        <w:t>Assoc.Prof</w:t>
      </w:r>
      <w:proofErr w:type="spellEnd"/>
      <w:r w:rsidRPr="00277B3E">
        <w:rPr>
          <w:rFonts w:ascii="Times New Roman" w:hAnsi="Times New Roman" w:cs="Times New Roman"/>
          <w:sz w:val="24"/>
          <w:szCs w:val="24"/>
        </w:rPr>
        <w:t xml:space="preserve">, JCTCET and Post-Doctoral Research Fellow, Manipur International </w:t>
      </w:r>
      <w:proofErr w:type="spellStart"/>
      <w:proofErr w:type="gramStart"/>
      <w:r w:rsidRPr="00277B3E">
        <w:rPr>
          <w:rFonts w:ascii="Times New Roman" w:hAnsi="Times New Roman" w:cs="Times New Roman"/>
          <w:sz w:val="24"/>
          <w:szCs w:val="24"/>
        </w:rPr>
        <w:t>University,Imphal</w:t>
      </w:r>
      <w:proofErr w:type="spellEnd"/>
      <w:proofErr w:type="gramEnd"/>
      <w:r w:rsidRPr="00277B3E">
        <w:rPr>
          <w:rFonts w:ascii="Times New Roman" w:hAnsi="Times New Roman" w:cs="Times New Roman"/>
          <w:sz w:val="24"/>
          <w:szCs w:val="24"/>
        </w:rPr>
        <w:t>, Manipur</w:t>
      </w:r>
    </w:p>
    <w:p w14:paraId="79A3A0D0" w14:textId="77777777" w:rsidR="00277B3E" w:rsidRPr="00277B3E" w:rsidRDefault="00277B3E" w:rsidP="00277B3E">
      <w:pPr>
        <w:jc w:val="both"/>
        <w:rPr>
          <w:rFonts w:ascii="Times New Roman" w:hAnsi="Times New Roman" w:cs="Times New Roman"/>
          <w:sz w:val="24"/>
          <w:szCs w:val="24"/>
        </w:rPr>
      </w:pPr>
      <w:r w:rsidRPr="00277B3E">
        <w:rPr>
          <w:rFonts w:ascii="Times New Roman" w:hAnsi="Times New Roman" w:cs="Times New Roman"/>
          <w:sz w:val="24"/>
          <w:szCs w:val="24"/>
        </w:rPr>
        <w:t>2 Vice-chancellor and Professor, Manipur International University, Imphal, Manipur</w:t>
      </w:r>
    </w:p>
    <w:p w14:paraId="155D3B22" w14:textId="77777777" w:rsidR="00277B3E" w:rsidRPr="00277B3E" w:rsidRDefault="00277B3E" w:rsidP="00277B3E">
      <w:pPr>
        <w:jc w:val="both"/>
        <w:rPr>
          <w:rFonts w:ascii="Times New Roman" w:hAnsi="Times New Roman" w:cs="Times New Roman"/>
          <w:sz w:val="24"/>
          <w:szCs w:val="24"/>
        </w:rPr>
      </w:pPr>
      <w:r w:rsidRPr="00277B3E">
        <w:rPr>
          <w:rFonts w:ascii="Times New Roman" w:hAnsi="Times New Roman" w:cs="Times New Roman"/>
          <w:sz w:val="24"/>
          <w:szCs w:val="24"/>
        </w:rPr>
        <w:t>3 Dean and Professor, Manipur International University, Imphal, Manipur</w:t>
      </w:r>
    </w:p>
    <w:p w14:paraId="34B24CA9" w14:textId="77777777" w:rsidR="00556580" w:rsidRPr="00277B3E" w:rsidRDefault="00556580" w:rsidP="00556580">
      <w:pPr>
        <w:jc w:val="both"/>
        <w:rPr>
          <w:rFonts w:ascii="Times New Roman" w:hAnsi="Times New Roman" w:cs="Times New Roman"/>
          <w:b/>
          <w:sz w:val="24"/>
          <w:szCs w:val="24"/>
        </w:rPr>
      </w:pPr>
      <w:r w:rsidRPr="00277B3E">
        <w:rPr>
          <w:rFonts w:ascii="Times New Roman" w:hAnsi="Times New Roman" w:cs="Times New Roman"/>
          <w:b/>
          <w:sz w:val="24"/>
          <w:szCs w:val="24"/>
        </w:rPr>
        <w:t>Abstract:</w:t>
      </w:r>
    </w:p>
    <w:p w14:paraId="3733C9E9" w14:textId="77777777" w:rsidR="001A3ADA" w:rsidRPr="00277B3E" w:rsidRDefault="00556580" w:rsidP="00277B3E">
      <w:pPr>
        <w:spacing w:line="360" w:lineRule="auto"/>
        <w:jc w:val="both"/>
        <w:rPr>
          <w:rFonts w:ascii="Times New Roman" w:hAnsi="Times New Roman" w:cs="Times New Roman"/>
          <w:sz w:val="24"/>
          <w:szCs w:val="24"/>
        </w:rPr>
      </w:pPr>
      <w:r w:rsidRPr="00277B3E">
        <w:rPr>
          <w:rFonts w:ascii="Times New Roman" w:hAnsi="Times New Roman" w:cs="Times New Roman"/>
          <w:sz w:val="24"/>
          <w:szCs w:val="24"/>
        </w:rPr>
        <w:t>Probably the most widely utilised building material worldwide is concrete. Portland cement is the primary component of ordinary concrete. Around the same quantity of carbon dioxide is released into the atmosphere during the manufacture of cement. Natural resources are being used up significantly in the cement industry. This has increased pressure to employ other materials to cut down on cement consumption. The water hyacinth, or Eichhornia crassipes, is a completely free biomass source that has not yet been used as an additional cementitious material. It doubles the population in two weeks by growing rapidly and richly to create a significant amount of biomass. This work will be helpful for the future application of water hyacinth ash in cement concrete since tests have been conducted to assess this bio-waste as cementitious material for the first time. The workability, compression strength, and split tensile strength performance of blended concrete with varying percentages of water hyacinth ash used to partially replace cement are the main subjects of the study. In concrete, the cement is substituted at weight percentages of 10% and 20%. Tests are conducted on concrete cubes after seven days of curing. Lastly, a comparison between the workability and strength performance of concrete blended with ash and standard concrete is made. The results of the experimental study indicate that the best substitute for cement is water hyacinth ash.</w:t>
      </w:r>
    </w:p>
    <w:p w14:paraId="58D5B34E" w14:textId="77777777" w:rsidR="00556580" w:rsidRPr="00277B3E" w:rsidRDefault="00556580" w:rsidP="00277B3E">
      <w:pPr>
        <w:spacing w:line="360" w:lineRule="auto"/>
        <w:jc w:val="both"/>
        <w:rPr>
          <w:rFonts w:ascii="Times New Roman" w:hAnsi="Times New Roman" w:cs="Times New Roman"/>
          <w:b/>
          <w:sz w:val="24"/>
          <w:szCs w:val="24"/>
        </w:rPr>
      </w:pPr>
      <w:r w:rsidRPr="00277B3E">
        <w:rPr>
          <w:rFonts w:ascii="Times New Roman" w:hAnsi="Times New Roman" w:cs="Times New Roman"/>
          <w:b/>
          <w:sz w:val="24"/>
          <w:szCs w:val="24"/>
        </w:rPr>
        <w:t>Introduction:</w:t>
      </w:r>
    </w:p>
    <w:p w14:paraId="194C9200" w14:textId="77777777" w:rsidR="00556580" w:rsidRPr="00277B3E" w:rsidRDefault="00556580" w:rsidP="00277B3E">
      <w:pPr>
        <w:spacing w:line="360" w:lineRule="auto"/>
        <w:jc w:val="both"/>
        <w:rPr>
          <w:rFonts w:ascii="Times New Roman" w:hAnsi="Times New Roman" w:cs="Times New Roman"/>
          <w:sz w:val="24"/>
          <w:szCs w:val="24"/>
        </w:rPr>
      </w:pPr>
      <w:r w:rsidRPr="00277B3E">
        <w:rPr>
          <w:rFonts w:ascii="Times New Roman" w:hAnsi="Times New Roman" w:cs="Times New Roman"/>
          <w:sz w:val="24"/>
          <w:szCs w:val="24"/>
        </w:rPr>
        <w:t xml:space="preserve">The essential ingredients of concrete, which is frequently used in building, are cement, water, and aggregates. Cement is expensive in this case. Massive resource exploitation has always resulted from the manufacturing of concrete. 1.5 tonnes of limestone and clay must be mined in order to produce 1 tonne of Portland cement (civil and marine, 2007). Furthermore, throughout time, the ongoing removal of natural material, such as sand and gravel, from lakeshores, riverbeds, and other bodies of water has resulted in erosion, which in turn causes </w:t>
      </w:r>
      <w:r w:rsidRPr="00277B3E">
        <w:rPr>
          <w:rFonts w:ascii="Times New Roman" w:hAnsi="Times New Roman" w:cs="Times New Roman"/>
          <w:sz w:val="24"/>
          <w:szCs w:val="24"/>
        </w:rPr>
        <w:lastRenderedPageBreak/>
        <w:t xml:space="preserve">flooding and landslides. Furthermore, because there is less natural sand in the area, rainwater does not filter as well, contaminating water that is meant for human </w:t>
      </w:r>
      <w:proofErr w:type="spellStart"/>
      <w:proofErr w:type="gramStart"/>
      <w:r w:rsidRPr="00277B3E">
        <w:rPr>
          <w:rFonts w:ascii="Times New Roman" w:hAnsi="Times New Roman" w:cs="Times New Roman"/>
          <w:sz w:val="24"/>
          <w:szCs w:val="24"/>
        </w:rPr>
        <w:t>use.Every</w:t>
      </w:r>
      <w:proofErr w:type="spellEnd"/>
      <w:proofErr w:type="gramEnd"/>
      <w:r w:rsidRPr="00277B3E">
        <w:rPr>
          <w:rFonts w:ascii="Times New Roman" w:hAnsi="Times New Roman" w:cs="Times New Roman"/>
          <w:sz w:val="24"/>
          <w:szCs w:val="24"/>
        </w:rPr>
        <w:t xml:space="preserve"> year, 1.4 tonnes of ordinary Portland cement are manufactured worldwide, accounting for 5% of greenhouse gas emissions. These issues were clearly highlighted,</w:t>
      </w:r>
    </w:p>
    <w:p w14:paraId="2989DB99" w14:textId="77777777" w:rsidR="00556580" w:rsidRPr="00277B3E" w:rsidRDefault="00556580" w:rsidP="00277B3E">
      <w:pPr>
        <w:spacing w:line="360" w:lineRule="auto"/>
        <w:jc w:val="both"/>
        <w:rPr>
          <w:rFonts w:ascii="Times New Roman" w:hAnsi="Times New Roman" w:cs="Times New Roman"/>
          <w:sz w:val="24"/>
          <w:szCs w:val="24"/>
        </w:rPr>
      </w:pPr>
      <w:r w:rsidRPr="00277B3E">
        <w:rPr>
          <w:rFonts w:ascii="Times New Roman" w:hAnsi="Times New Roman" w:cs="Times New Roman"/>
          <w:sz w:val="24"/>
          <w:szCs w:val="24"/>
        </w:rPr>
        <w:t>contribute a substantial amount to climate change. To address the aforementioned problem in part, the ideal goal is to create a system loop that is sustainable and able to turn materials that are dumped in landfills as garbage beneficial goods in the building sector, hence protecting the environment's natural resources. Concrete is a high-tension construction material that frequently has cracks in it. linked to plastic and solidified conditions, drying shrinking and similar phenomena. Usually, the fissures appear with time and pressure to seep through the concrete, so reducing the ability to repel water and revealing from the damaging materials inside the concrete including bromine, acid sulphate, moisture, etc.</w:t>
      </w:r>
    </w:p>
    <w:p w14:paraId="28BA4F01" w14:textId="77777777" w:rsidR="00556580" w:rsidRPr="00277B3E" w:rsidRDefault="00556580" w:rsidP="00277B3E">
      <w:pPr>
        <w:spacing w:line="360" w:lineRule="auto"/>
        <w:jc w:val="both"/>
        <w:rPr>
          <w:rFonts w:ascii="Times New Roman" w:hAnsi="Times New Roman" w:cs="Times New Roman"/>
          <w:sz w:val="24"/>
          <w:szCs w:val="24"/>
        </w:rPr>
      </w:pPr>
      <w:r w:rsidRPr="00277B3E">
        <w:rPr>
          <w:rFonts w:ascii="Times New Roman" w:hAnsi="Times New Roman" w:cs="Times New Roman"/>
          <w:sz w:val="24"/>
          <w:szCs w:val="24"/>
        </w:rPr>
        <w:t>The water hyacinth (Eichhornia crassipes), which is a completely free biomass source, is discovered to be underutilised as an additional cementitious material. It doubles the population in two weeks and grows abundantly and quickly to create a significant amount of biomass. The plant has a fibrous stem and long, fibrous roots that can reach a maximum length of three metres. The fibre has an average diameter of 5.5 microns and an average length of 1.604 mm. Studies have been conducted in this study to assess this bio-waste as an additional cementitious material for the first time.</w:t>
      </w:r>
    </w:p>
    <w:p w14:paraId="0E75ABB6" w14:textId="77777777" w:rsidR="00556580" w:rsidRPr="00277B3E" w:rsidRDefault="00556580" w:rsidP="00277B3E">
      <w:pPr>
        <w:spacing w:line="360" w:lineRule="auto"/>
        <w:jc w:val="both"/>
        <w:rPr>
          <w:rFonts w:ascii="Times New Roman" w:hAnsi="Times New Roman" w:cs="Times New Roman"/>
          <w:sz w:val="24"/>
          <w:szCs w:val="24"/>
        </w:rPr>
      </w:pPr>
      <w:r w:rsidRPr="00277B3E">
        <w:rPr>
          <w:rFonts w:ascii="Times New Roman" w:hAnsi="Times New Roman" w:cs="Times New Roman"/>
          <w:sz w:val="24"/>
          <w:szCs w:val="24"/>
        </w:rPr>
        <w:t xml:space="preserve">There was no biological substance present in the water utilised; it was colourless, odourless, and tasteless. Water hyacinths were gathered from a stagnant waste water pool in Coimbatore, Tamil Nadu. The gathered plants were thoroughly cleaned to remove any muddy material and contaminants under running water. After that, the samples were evenly sliced with a table knife into 2-inch pieces, and they were allowed to air dry for two weeks. After that, the sample was stored in an oven below 2000C for six hours to completely oxidise and eliminate organic materials. After that, a milling machine is used to grind the sample. Test concrete specimens were prepared using those that went through a </w:t>
      </w:r>
      <w:proofErr w:type="gramStart"/>
      <w:r w:rsidRPr="00277B3E">
        <w:rPr>
          <w:rFonts w:ascii="Times New Roman" w:hAnsi="Times New Roman" w:cs="Times New Roman"/>
          <w:sz w:val="24"/>
          <w:szCs w:val="24"/>
        </w:rPr>
        <w:t>150 micron</w:t>
      </w:r>
      <w:proofErr w:type="gramEnd"/>
      <w:r w:rsidRPr="00277B3E">
        <w:rPr>
          <w:rFonts w:ascii="Times New Roman" w:hAnsi="Times New Roman" w:cs="Times New Roman"/>
          <w:sz w:val="24"/>
          <w:szCs w:val="24"/>
        </w:rPr>
        <w:t xml:space="preserve"> screen.</w:t>
      </w:r>
    </w:p>
    <w:p w14:paraId="5349307F" w14:textId="77777777" w:rsidR="00556580" w:rsidRPr="00277B3E" w:rsidRDefault="00556580" w:rsidP="00277B3E">
      <w:pPr>
        <w:spacing w:line="360" w:lineRule="auto"/>
        <w:jc w:val="both"/>
        <w:rPr>
          <w:rFonts w:ascii="Times New Roman" w:hAnsi="Times New Roman" w:cs="Times New Roman"/>
          <w:b/>
          <w:sz w:val="24"/>
          <w:szCs w:val="24"/>
        </w:rPr>
      </w:pPr>
      <w:r w:rsidRPr="00277B3E">
        <w:rPr>
          <w:rFonts w:ascii="Times New Roman" w:hAnsi="Times New Roman" w:cs="Times New Roman"/>
          <w:b/>
          <w:sz w:val="24"/>
          <w:szCs w:val="24"/>
        </w:rPr>
        <w:t>Materials and Methods:</w:t>
      </w:r>
    </w:p>
    <w:p w14:paraId="39D647A3" w14:textId="77777777" w:rsidR="00556580" w:rsidRPr="00277B3E" w:rsidRDefault="00556580" w:rsidP="00277B3E">
      <w:pPr>
        <w:spacing w:line="360" w:lineRule="auto"/>
        <w:jc w:val="both"/>
        <w:rPr>
          <w:rFonts w:ascii="Times New Roman" w:hAnsi="Times New Roman" w:cs="Times New Roman"/>
          <w:sz w:val="24"/>
          <w:szCs w:val="24"/>
        </w:rPr>
      </w:pPr>
      <w:r w:rsidRPr="00277B3E">
        <w:rPr>
          <w:rFonts w:ascii="Times New Roman" w:hAnsi="Times New Roman" w:cs="Times New Roman"/>
          <w:sz w:val="24"/>
          <w:szCs w:val="24"/>
        </w:rPr>
        <w:t xml:space="preserve">Concrete cube test specimens measuring 150 mm by 150 mm x 150 mm were used to assess compression strength, while concrete cylinder test specimens measuring 150 mm in diameter and 300 mm in height were used to assess split tensile strength. After a full day of appropriate </w:t>
      </w:r>
      <w:r w:rsidRPr="00277B3E">
        <w:rPr>
          <w:rFonts w:ascii="Times New Roman" w:hAnsi="Times New Roman" w:cs="Times New Roman"/>
          <w:sz w:val="24"/>
          <w:szCs w:val="24"/>
        </w:rPr>
        <w:lastRenderedPageBreak/>
        <w:t>setting and curing, the specimens were taken out of the mould. Samples of a mix were tested for compression and split tensile strength at various curing ages of 7, 14, and 28 days. The specimens are tested using a compression testing equipment. With the aid of these outcomes, a reinforced column measuring 100 mm by 100 mm by 600 mm is cast with four 12 mm diameter rods and eight mm diameter ties spaced 100 mm apart from centre to centre for the best percentage replacement. Testing</w:t>
      </w:r>
    </w:p>
    <w:p w14:paraId="6952E993" w14:textId="77777777" w:rsidR="00556580" w:rsidRPr="00277B3E" w:rsidRDefault="00556580" w:rsidP="00277B3E">
      <w:pPr>
        <w:spacing w:line="360" w:lineRule="auto"/>
        <w:jc w:val="both"/>
        <w:rPr>
          <w:rFonts w:ascii="Times New Roman" w:hAnsi="Times New Roman" w:cs="Times New Roman"/>
          <w:b/>
          <w:sz w:val="24"/>
          <w:szCs w:val="24"/>
        </w:rPr>
      </w:pPr>
      <w:r w:rsidRPr="00277B3E">
        <w:rPr>
          <w:rFonts w:ascii="Times New Roman" w:hAnsi="Times New Roman" w:cs="Times New Roman"/>
          <w:b/>
          <w:sz w:val="24"/>
          <w:szCs w:val="24"/>
        </w:rPr>
        <w:t>Results and Discussion</w:t>
      </w:r>
    </w:p>
    <w:p w14:paraId="2CD798C0" w14:textId="77777777" w:rsidR="00556580" w:rsidRPr="00277B3E" w:rsidRDefault="00556580" w:rsidP="00277B3E">
      <w:pPr>
        <w:spacing w:line="360" w:lineRule="auto"/>
        <w:jc w:val="both"/>
        <w:rPr>
          <w:rFonts w:ascii="Times New Roman" w:hAnsi="Times New Roman" w:cs="Times New Roman"/>
          <w:sz w:val="24"/>
          <w:szCs w:val="24"/>
        </w:rPr>
      </w:pPr>
      <w:r w:rsidRPr="00277B3E">
        <w:rPr>
          <w:rFonts w:ascii="Times New Roman" w:hAnsi="Times New Roman" w:cs="Times New Roman"/>
          <w:sz w:val="24"/>
          <w:szCs w:val="24"/>
        </w:rPr>
        <w:t>As per IS 2386, a pycnometer is used to do the specific gravity test, and Indian Standard Sieves are used to perform the fineness test. Below are the results.</w:t>
      </w:r>
    </w:p>
    <w:p w14:paraId="660BCA40" w14:textId="0B87FF95" w:rsidR="00556580" w:rsidRDefault="00556580" w:rsidP="00277B3E">
      <w:pPr>
        <w:spacing w:line="360" w:lineRule="auto"/>
        <w:jc w:val="center"/>
        <w:rPr>
          <w:rFonts w:ascii="Times New Roman" w:hAnsi="Times New Roman" w:cs="Times New Roman"/>
          <w:sz w:val="24"/>
          <w:szCs w:val="24"/>
        </w:rPr>
      </w:pPr>
    </w:p>
    <w:p w14:paraId="23FA446A" w14:textId="1CC9DC08" w:rsidR="00B43A67" w:rsidRPr="00B43A67" w:rsidRDefault="00B43A67" w:rsidP="00277B3E">
      <w:pPr>
        <w:spacing w:line="360" w:lineRule="auto"/>
        <w:jc w:val="center"/>
        <w:rPr>
          <w:rFonts w:ascii="Times New Roman" w:hAnsi="Times New Roman" w:cs="Times New Roman"/>
          <w:b/>
          <w:bCs/>
          <w:sz w:val="24"/>
          <w:szCs w:val="24"/>
        </w:rPr>
      </w:pPr>
      <w:r w:rsidRPr="00B43A67">
        <w:rPr>
          <w:rFonts w:ascii="Times New Roman" w:hAnsi="Times New Roman" w:cs="Times New Roman"/>
          <w:b/>
          <w:bCs/>
          <w:sz w:val="24"/>
          <w:szCs w:val="24"/>
        </w:rPr>
        <w:t>Table 1 -Test report of the Materials</w:t>
      </w:r>
    </w:p>
    <w:tbl>
      <w:tblPr>
        <w:tblStyle w:val="TableGrid"/>
        <w:tblW w:w="0" w:type="auto"/>
        <w:tblInd w:w="1384" w:type="dxa"/>
        <w:tblLook w:val="04A0" w:firstRow="1" w:lastRow="0" w:firstColumn="1" w:lastColumn="0" w:noHBand="0" w:noVBand="1"/>
      </w:tblPr>
      <w:tblGrid>
        <w:gridCol w:w="1230"/>
        <w:gridCol w:w="1708"/>
        <w:gridCol w:w="1604"/>
        <w:gridCol w:w="1605"/>
        <w:gridCol w:w="1485"/>
      </w:tblGrid>
      <w:tr w:rsidR="00B43A67" w14:paraId="6CD3D72E" w14:textId="77777777" w:rsidTr="00B43A67">
        <w:tc>
          <w:tcPr>
            <w:tcW w:w="1230" w:type="dxa"/>
          </w:tcPr>
          <w:p w14:paraId="704E18FB" w14:textId="77777777" w:rsidR="00B43A67" w:rsidRDefault="00B43A67" w:rsidP="00277B3E">
            <w:pPr>
              <w:spacing w:line="360" w:lineRule="auto"/>
              <w:jc w:val="center"/>
              <w:rPr>
                <w:rFonts w:ascii="Times New Roman" w:hAnsi="Times New Roman" w:cs="Times New Roman"/>
                <w:sz w:val="24"/>
                <w:szCs w:val="24"/>
              </w:rPr>
            </w:pPr>
          </w:p>
        </w:tc>
        <w:tc>
          <w:tcPr>
            <w:tcW w:w="1708" w:type="dxa"/>
          </w:tcPr>
          <w:p w14:paraId="7F213876" w14:textId="404847DA" w:rsidR="00B43A67" w:rsidRDefault="00B43A67" w:rsidP="00277B3E">
            <w:pPr>
              <w:spacing w:line="360" w:lineRule="auto"/>
              <w:jc w:val="center"/>
              <w:rPr>
                <w:rFonts w:ascii="Times New Roman" w:hAnsi="Times New Roman" w:cs="Times New Roman"/>
                <w:sz w:val="24"/>
                <w:szCs w:val="24"/>
              </w:rPr>
            </w:pPr>
            <w:r>
              <w:rPr>
                <w:rFonts w:ascii="Times New Roman" w:hAnsi="Times New Roman" w:cs="Times New Roman"/>
                <w:sz w:val="24"/>
                <w:szCs w:val="24"/>
              </w:rPr>
              <w:t>cement</w:t>
            </w:r>
          </w:p>
        </w:tc>
        <w:tc>
          <w:tcPr>
            <w:tcW w:w="1605" w:type="dxa"/>
          </w:tcPr>
          <w:p w14:paraId="387FFAA2" w14:textId="7240CCB7" w:rsidR="00B43A67" w:rsidRDefault="00B43A67" w:rsidP="00277B3E">
            <w:pPr>
              <w:spacing w:line="360" w:lineRule="auto"/>
              <w:jc w:val="center"/>
              <w:rPr>
                <w:rFonts w:ascii="Times New Roman" w:hAnsi="Times New Roman" w:cs="Times New Roman"/>
                <w:sz w:val="24"/>
                <w:szCs w:val="24"/>
              </w:rPr>
            </w:pPr>
            <w:r>
              <w:rPr>
                <w:rFonts w:ascii="Times New Roman" w:hAnsi="Times New Roman" w:cs="Times New Roman"/>
                <w:sz w:val="24"/>
                <w:szCs w:val="24"/>
              </w:rPr>
              <w:t>Fine Aggregate</w:t>
            </w:r>
          </w:p>
        </w:tc>
        <w:tc>
          <w:tcPr>
            <w:tcW w:w="1606" w:type="dxa"/>
          </w:tcPr>
          <w:p w14:paraId="20BEE4C2" w14:textId="7DD70039" w:rsidR="00B43A67" w:rsidRDefault="00B43A67" w:rsidP="00277B3E">
            <w:pPr>
              <w:spacing w:line="360" w:lineRule="auto"/>
              <w:jc w:val="center"/>
              <w:rPr>
                <w:rFonts w:ascii="Times New Roman" w:hAnsi="Times New Roman" w:cs="Times New Roman"/>
                <w:sz w:val="24"/>
                <w:szCs w:val="24"/>
              </w:rPr>
            </w:pPr>
            <w:r>
              <w:rPr>
                <w:rFonts w:ascii="Times New Roman" w:hAnsi="Times New Roman" w:cs="Times New Roman"/>
                <w:sz w:val="24"/>
                <w:szCs w:val="24"/>
              </w:rPr>
              <w:t>Coarse Aggregate</w:t>
            </w:r>
          </w:p>
        </w:tc>
        <w:tc>
          <w:tcPr>
            <w:tcW w:w="1485" w:type="dxa"/>
          </w:tcPr>
          <w:p w14:paraId="565A9A07" w14:textId="688E80F5" w:rsidR="00B43A67" w:rsidRDefault="00B43A67" w:rsidP="00277B3E">
            <w:pPr>
              <w:spacing w:line="360" w:lineRule="auto"/>
              <w:jc w:val="center"/>
              <w:rPr>
                <w:rFonts w:ascii="Times New Roman" w:hAnsi="Times New Roman" w:cs="Times New Roman"/>
                <w:sz w:val="24"/>
                <w:szCs w:val="24"/>
              </w:rPr>
            </w:pPr>
            <w:r>
              <w:rPr>
                <w:rFonts w:ascii="Times New Roman" w:hAnsi="Times New Roman" w:cs="Times New Roman"/>
                <w:sz w:val="24"/>
                <w:szCs w:val="24"/>
              </w:rPr>
              <w:t>Water hyacinth Ash</w:t>
            </w:r>
          </w:p>
        </w:tc>
      </w:tr>
      <w:tr w:rsidR="00B43A67" w14:paraId="4B327615" w14:textId="77777777" w:rsidTr="00B43A67">
        <w:tc>
          <w:tcPr>
            <w:tcW w:w="1230" w:type="dxa"/>
          </w:tcPr>
          <w:p w14:paraId="15F2FB58" w14:textId="288D9631" w:rsidR="00B43A67" w:rsidRDefault="00B43A67" w:rsidP="00277B3E">
            <w:pPr>
              <w:spacing w:line="360" w:lineRule="auto"/>
              <w:jc w:val="center"/>
              <w:rPr>
                <w:rFonts w:ascii="Times New Roman" w:hAnsi="Times New Roman" w:cs="Times New Roman"/>
                <w:sz w:val="24"/>
                <w:szCs w:val="24"/>
              </w:rPr>
            </w:pPr>
            <w:r>
              <w:rPr>
                <w:rFonts w:ascii="Times New Roman" w:hAnsi="Times New Roman" w:cs="Times New Roman"/>
                <w:sz w:val="24"/>
                <w:szCs w:val="24"/>
              </w:rPr>
              <w:t>Specific gravity</w:t>
            </w:r>
          </w:p>
        </w:tc>
        <w:tc>
          <w:tcPr>
            <w:tcW w:w="1708" w:type="dxa"/>
          </w:tcPr>
          <w:p w14:paraId="25A12DB8" w14:textId="41330842" w:rsidR="00B43A67" w:rsidRDefault="00B43A67" w:rsidP="00277B3E">
            <w:pPr>
              <w:spacing w:line="360" w:lineRule="auto"/>
              <w:jc w:val="center"/>
              <w:rPr>
                <w:rFonts w:ascii="Times New Roman" w:hAnsi="Times New Roman" w:cs="Times New Roman"/>
                <w:sz w:val="24"/>
                <w:szCs w:val="24"/>
              </w:rPr>
            </w:pPr>
            <w:r>
              <w:rPr>
                <w:rFonts w:ascii="Times New Roman" w:hAnsi="Times New Roman" w:cs="Times New Roman"/>
                <w:sz w:val="24"/>
                <w:szCs w:val="24"/>
              </w:rPr>
              <w:t>3.15</w:t>
            </w:r>
          </w:p>
        </w:tc>
        <w:tc>
          <w:tcPr>
            <w:tcW w:w="1605" w:type="dxa"/>
          </w:tcPr>
          <w:p w14:paraId="3363C203" w14:textId="4D832AD7" w:rsidR="00B43A67" w:rsidRDefault="00B43A67" w:rsidP="00277B3E">
            <w:pPr>
              <w:spacing w:line="360" w:lineRule="auto"/>
              <w:jc w:val="center"/>
              <w:rPr>
                <w:rFonts w:ascii="Times New Roman" w:hAnsi="Times New Roman" w:cs="Times New Roman"/>
                <w:sz w:val="24"/>
                <w:szCs w:val="24"/>
              </w:rPr>
            </w:pPr>
            <w:r>
              <w:rPr>
                <w:rFonts w:ascii="Times New Roman" w:hAnsi="Times New Roman" w:cs="Times New Roman"/>
                <w:sz w:val="24"/>
                <w:szCs w:val="24"/>
              </w:rPr>
              <w:t>2.74</w:t>
            </w:r>
          </w:p>
        </w:tc>
        <w:tc>
          <w:tcPr>
            <w:tcW w:w="1606" w:type="dxa"/>
          </w:tcPr>
          <w:p w14:paraId="1516C296" w14:textId="239F69A2" w:rsidR="00B43A67" w:rsidRDefault="00B43A67" w:rsidP="00277B3E">
            <w:pPr>
              <w:spacing w:line="360" w:lineRule="auto"/>
              <w:jc w:val="center"/>
              <w:rPr>
                <w:rFonts w:ascii="Times New Roman" w:hAnsi="Times New Roman" w:cs="Times New Roman"/>
                <w:sz w:val="24"/>
                <w:szCs w:val="24"/>
              </w:rPr>
            </w:pPr>
            <w:r>
              <w:rPr>
                <w:rFonts w:ascii="Times New Roman" w:hAnsi="Times New Roman" w:cs="Times New Roman"/>
                <w:sz w:val="24"/>
                <w:szCs w:val="24"/>
              </w:rPr>
              <w:t>2.74</w:t>
            </w:r>
          </w:p>
        </w:tc>
        <w:tc>
          <w:tcPr>
            <w:tcW w:w="1485" w:type="dxa"/>
          </w:tcPr>
          <w:p w14:paraId="2533B1A3" w14:textId="5D8C77A2" w:rsidR="00B43A67" w:rsidRDefault="00B43A67" w:rsidP="00277B3E">
            <w:pPr>
              <w:spacing w:line="360" w:lineRule="auto"/>
              <w:jc w:val="center"/>
              <w:rPr>
                <w:rFonts w:ascii="Times New Roman" w:hAnsi="Times New Roman" w:cs="Times New Roman"/>
                <w:sz w:val="24"/>
                <w:szCs w:val="24"/>
              </w:rPr>
            </w:pPr>
            <w:r>
              <w:rPr>
                <w:rFonts w:ascii="Times New Roman" w:hAnsi="Times New Roman" w:cs="Times New Roman"/>
                <w:sz w:val="24"/>
                <w:szCs w:val="24"/>
              </w:rPr>
              <w:t>2.12</w:t>
            </w:r>
          </w:p>
        </w:tc>
      </w:tr>
      <w:tr w:rsidR="00B43A67" w14:paraId="5EE89FD4" w14:textId="77777777" w:rsidTr="00B43A67">
        <w:tc>
          <w:tcPr>
            <w:tcW w:w="1230" w:type="dxa"/>
          </w:tcPr>
          <w:p w14:paraId="69E8E27C" w14:textId="6874A1D8" w:rsidR="00B43A67" w:rsidRDefault="00B43A67" w:rsidP="00277B3E">
            <w:pPr>
              <w:spacing w:line="360" w:lineRule="auto"/>
              <w:jc w:val="center"/>
              <w:rPr>
                <w:rFonts w:ascii="Times New Roman" w:hAnsi="Times New Roman" w:cs="Times New Roman"/>
                <w:sz w:val="24"/>
                <w:szCs w:val="24"/>
              </w:rPr>
            </w:pPr>
            <w:r>
              <w:rPr>
                <w:rFonts w:ascii="Times New Roman" w:hAnsi="Times New Roman" w:cs="Times New Roman"/>
                <w:sz w:val="24"/>
                <w:szCs w:val="24"/>
              </w:rPr>
              <w:t>Fineness</w:t>
            </w:r>
          </w:p>
        </w:tc>
        <w:tc>
          <w:tcPr>
            <w:tcW w:w="1708" w:type="dxa"/>
          </w:tcPr>
          <w:p w14:paraId="2645AD9A" w14:textId="7920459F" w:rsidR="00B43A67" w:rsidRDefault="00B43A67" w:rsidP="00277B3E">
            <w:pPr>
              <w:spacing w:line="360" w:lineRule="auto"/>
              <w:jc w:val="center"/>
              <w:rPr>
                <w:rFonts w:ascii="Times New Roman" w:hAnsi="Times New Roman" w:cs="Times New Roman"/>
                <w:sz w:val="24"/>
                <w:szCs w:val="24"/>
              </w:rPr>
            </w:pPr>
            <w:r>
              <w:rPr>
                <w:rFonts w:ascii="Times New Roman" w:hAnsi="Times New Roman" w:cs="Times New Roman"/>
                <w:sz w:val="24"/>
                <w:szCs w:val="24"/>
              </w:rPr>
              <w:t>&lt;150microns</w:t>
            </w:r>
          </w:p>
        </w:tc>
        <w:tc>
          <w:tcPr>
            <w:tcW w:w="1605" w:type="dxa"/>
          </w:tcPr>
          <w:p w14:paraId="5A21BEC4" w14:textId="061EC1F6" w:rsidR="00B43A67" w:rsidRDefault="00B43A67" w:rsidP="00277B3E">
            <w:pPr>
              <w:spacing w:line="360" w:lineRule="auto"/>
              <w:jc w:val="center"/>
              <w:rPr>
                <w:rFonts w:ascii="Times New Roman" w:hAnsi="Times New Roman" w:cs="Times New Roman"/>
                <w:sz w:val="24"/>
                <w:szCs w:val="24"/>
              </w:rPr>
            </w:pPr>
            <w:r>
              <w:rPr>
                <w:rFonts w:ascii="Times New Roman" w:hAnsi="Times New Roman" w:cs="Times New Roman"/>
                <w:sz w:val="24"/>
                <w:szCs w:val="24"/>
              </w:rPr>
              <w:t>Zone II</w:t>
            </w:r>
          </w:p>
        </w:tc>
        <w:tc>
          <w:tcPr>
            <w:tcW w:w="1606" w:type="dxa"/>
          </w:tcPr>
          <w:p w14:paraId="5BA04C87" w14:textId="3E407AC6" w:rsidR="00B43A67" w:rsidRDefault="00B43A67" w:rsidP="00277B3E">
            <w:pPr>
              <w:spacing w:line="360" w:lineRule="auto"/>
              <w:jc w:val="center"/>
              <w:rPr>
                <w:rFonts w:ascii="Times New Roman" w:hAnsi="Times New Roman" w:cs="Times New Roman"/>
                <w:sz w:val="24"/>
                <w:szCs w:val="24"/>
              </w:rPr>
            </w:pPr>
            <w:r>
              <w:rPr>
                <w:rFonts w:ascii="Times New Roman" w:hAnsi="Times New Roman" w:cs="Times New Roman"/>
                <w:sz w:val="24"/>
                <w:szCs w:val="24"/>
              </w:rPr>
              <w:t>20mm</w:t>
            </w:r>
          </w:p>
        </w:tc>
        <w:tc>
          <w:tcPr>
            <w:tcW w:w="1485" w:type="dxa"/>
          </w:tcPr>
          <w:p w14:paraId="2FA4C364" w14:textId="51B98E48" w:rsidR="00B43A67" w:rsidRDefault="00B43A67" w:rsidP="00277B3E">
            <w:pPr>
              <w:spacing w:line="360" w:lineRule="auto"/>
              <w:jc w:val="center"/>
              <w:rPr>
                <w:rFonts w:ascii="Times New Roman" w:hAnsi="Times New Roman" w:cs="Times New Roman"/>
                <w:sz w:val="24"/>
                <w:szCs w:val="24"/>
              </w:rPr>
            </w:pPr>
            <w:r>
              <w:rPr>
                <w:rFonts w:ascii="Times New Roman" w:hAnsi="Times New Roman" w:cs="Times New Roman"/>
                <w:sz w:val="24"/>
                <w:szCs w:val="24"/>
              </w:rPr>
              <w:t>&lt;150microns</w:t>
            </w:r>
          </w:p>
        </w:tc>
      </w:tr>
      <w:tr w:rsidR="00B43A67" w14:paraId="00B7F99C" w14:textId="77777777" w:rsidTr="00B43A67">
        <w:tc>
          <w:tcPr>
            <w:tcW w:w="1230" w:type="dxa"/>
          </w:tcPr>
          <w:p w14:paraId="1D487351" w14:textId="01244081" w:rsidR="00B43A67" w:rsidRDefault="00B43A67" w:rsidP="00277B3E">
            <w:pPr>
              <w:spacing w:line="360" w:lineRule="auto"/>
              <w:jc w:val="center"/>
              <w:rPr>
                <w:rFonts w:ascii="Times New Roman" w:hAnsi="Times New Roman" w:cs="Times New Roman"/>
                <w:sz w:val="24"/>
                <w:szCs w:val="24"/>
              </w:rPr>
            </w:pPr>
            <w:r>
              <w:rPr>
                <w:rFonts w:ascii="Times New Roman" w:hAnsi="Times New Roman" w:cs="Times New Roman"/>
                <w:sz w:val="24"/>
                <w:szCs w:val="24"/>
              </w:rPr>
              <w:t>Water absorption</w:t>
            </w:r>
          </w:p>
        </w:tc>
        <w:tc>
          <w:tcPr>
            <w:tcW w:w="1708" w:type="dxa"/>
          </w:tcPr>
          <w:p w14:paraId="7F7CA218" w14:textId="56943F64" w:rsidR="00B43A67" w:rsidRDefault="00B43A67" w:rsidP="00277B3E">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605" w:type="dxa"/>
          </w:tcPr>
          <w:p w14:paraId="6B637158" w14:textId="06889984" w:rsidR="00B43A67" w:rsidRDefault="00B43A67" w:rsidP="00277B3E">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06" w:type="dxa"/>
          </w:tcPr>
          <w:p w14:paraId="61003C45" w14:textId="0048F13C" w:rsidR="00B43A67" w:rsidRDefault="00B43A67" w:rsidP="00277B3E">
            <w:pPr>
              <w:spacing w:line="360" w:lineRule="auto"/>
              <w:jc w:val="center"/>
              <w:rPr>
                <w:rFonts w:ascii="Times New Roman" w:hAnsi="Times New Roman" w:cs="Times New Roman"/>
                <w:sz w:val="24"/>
                <w:szCs w:val="24"/>
              </w:rPr>
            </w:pPr>
            <w:r>
              <w:rPr>
                <w:rFonts w:ascii="Times New Roman" w:hAnsi="Times New Roman" w:cs="Times New Roman"/>
                <w:sz w:val="24"/>
                <w:szCs w:val="24"/>
              </w:rPr>
              <w:t>0.50%</w:t>
            </w:r>
          </w:p>
        </w:tc>
        <w:tc>
          <w:tcPr>
            <w:tcW w:w="1485" w:type="dxa"/>
          </w:tcPr>
          <w:p w14:paraId="61151448" w14:textId="095B3835" w:rsidR="00B43A67" w:rsidRDefault="00B43A67" w:rsidP="00277B3E">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bl>
    <w:p w14:paraId="65A3E85C" w14:textId="77777777" w:rsidR="00B43A67" w:rsidRDefault="00B43A67" w:rsidP="00277B3E">
      <w:pPr>
        <w:spacing w:line="360" w:lineRule="auto"/>
        <w:jc w:val="center"/>
        <w:rPr>
          <w:rFonts w:ascii="Times New Roman" w:hAnsi="Times New Roman" w:cs="Times New Roman"/>
          <w:sz w:val="24"/>
          <w:szCs w:val="24"/>
        </w:rPr>
      </w:pPr>
    </w:p>
    <w:p w14:paraId="6D5AE48B" w14:textId="77777777" w:rsidR="00556580" w:rsidRDefault="00556580" w:rsidP="00277B3E">
      <w:pPr>
        <w:spacing w:line="360" w:lineRule="auto"/>
        <w:jc w:val="both"/>
        <w:rPr>
          <w:rFonts w:ascii="Times New Roman" w:hAnsi="Times New Roman" w:cs="Times New Roman"/>
          <w:sz w:val="24"/>
          <w:szCs w:val="24"/>
        </w:rPr>
      </w:pPr>
      <w:r w:rsidRPr="00277B3E">
        <w:rPr>
          <w:rFonts w:ascii="Times New Roman" w:hAnsi="Times New Roman" w:cs="Times New Roman"/>
          <w:sz w:val="24"/>
          <w:szCs w:val="24"/>
        </w:rPr>
        <w:t xml:space="preserve">Figure 1 illustrates the variance in compression strengths for concrete cubes with varying ages that were combined with water hyacinth. For every sample, it is evident that strength rose with the curing age. After seven days, control concrete increased by 76%, followed by 14 days' rise of </w:t>
      </w:r>
      <w:proofErr w:type="gramStart"/>
      <w:r w:rsidRPr="00277B3E">
        <w:rPr>
          <w:rFonts w:ascii="Times New Roman" w:hAnsi="Times New Roman" w:cs="Times New Roman"/>
          <w:sz w:val="24"/>
          <w:szCs w:val="24"/>
        </w:rPr>
        <w:t>88%, and 28 days'</w:t>
      </w:r>
      <w:proofErr w:type="gramEnd"/>
      <w:r w:rsidRPr="00277B3E">
        <w:rPr>
          <w:rFonts w:ascii="Times New Roman" w:hAnsi="Times New Roman" w:cs="Times New Roman"/>
          <w:sz w:val="24"/>
          <w:szCs w:val="24"/>
        </w:rPr>
        <w:t xml:space="preserve"> gain of 99%. The water hyacinth mixed concrete increased by 50–66% on day 7, 65–70% on day 14, and 72–82% on day 28 during curing. The observation makes it evident that between 7 and 28 days, strength development is less than with cement concrete. Nonetheless, 10% OPC substitution for WHA might be regarded as the ideal limit.</w:t>
      </w:r>
    </w:p>
    <w:p w14:paraId="2A1371C2" w14:textId="77777777" w:rsidR="00B43A67" w:rsidRDefault="00B43A67" w:rsidP="00277B3E">
      <w:pPr>
        <w:spacing w:line="360" w:lineRule="auto"/>
        <w:jc w:val="center"/>
        <w:rPr>
          <w:rFonts w:ascii="Times New Roman" w:hAnsi="Times New Roman" w:cs="Times New Roman"/>
          <w:b/>
          <w:sz w:val="24"/>
          <w:szCs w:val="24"/>
        </w:rPr>
      </w:pPr>
    </w:p>
    <w:p w14:paraId="52FEACE5" w14:textId="5FC88141" w:rsidR="00277B3E" w:rsidRPr="00277B3E" w:rsidRDefault="00277B3E" w:rsidP="00277B3E">
      <w:pPr>
        <w:spacing w:line="360" w:lineRule="auto"/>
        <w:jc w:val="center"/>
        <w:rPr>
          <w:rFonts w:ascii="Times New Roman" w:hAnsi="Times New Roman" w:cs="Times New Roman"/>
          <w:b/>
          <w:sz w:val="24"/>
          <w:szCs w:val="24"/>
        </w:rPr>
      </w:pPr>
      <w:r w:rsidRPr="00277B3E">
        <w:rPr>
          <w:rFonts w:ascii="Times New Roman" w:hAnsi="Times New Roman" w:cs="Times New Roman"/>
          <w:b/>
          <w:sz w:val="24"/>
          <w:szCs w:val="24"/>
        </w:rPr>
        <w:t>Fig1-compressive strength of concrete</w:t>
      </w:r>
    </w:p>
    <w:p w14:paraId="0F3BA589" w14:textId="08BA13FF" w:rsidR="00556580" w:rsidRPr="00277B3E" w:rsidRDefault="00B43A67" w:rsidP="00277B3E">
      <w:pPr>
        <w:spacing w:line="360" w:lineRule="auto"/>
        <w:jc w:val="center"/>
        <w:rPr>
          <w:rFonts w:ascii="Times New Roman" w:hAnsi="Times New Roman" w:cs="Times New Roman"/>
          <w:sz w:val="24"/>
          <w:szCs w:val="24"/>
        </w:rPr>
      </w:pPr>
      <w:r>
        <w:rPr>
          <w:noProof/>
        </w:rPr>
        <w:lastRenderedPageBreak/>
        <w:drawing>
          <wp:inline distT="0" distB="0" distL="0" distR="0" wp14:anchorId="659DC2A6" wp14:editId="04E492F7">
            <wp:extent cx="4572000" cy="2743200"/>
            <wp:effectExtent l="0" t="0" r="0" b="0"/>
            <wp:docPr id="1246457889" name="Chart 1">
              <a:extLst xmlns:a="http://schemas.openxmlformats.org/drawingml/2006/main">
                <a:ext uri="{FF2B5EF4-FFF2-40B4-BE49-F238E27FC236}">
                  <a16:creationId xmlns:a16="http://schemas.microsoft.com/office/drawing/2014/main" id="{B0E1973D-10B3-9D6B-DB68-D6EAE97A4A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7F735457" w14:textId="77777777" w:rsidR="00556580" w:rsidRPr="00277B3E" w:rsidRDefault="00556580" w:rsidP="00277B3E">
      <w:pPr>
        <w:spacing w:line="360" w:lineRule="auto"/>
        <w:jc w:val="both"/>
        <w:rPr>
          <w:rFonts w:ascii="Times New Roman" w:hAnsi="Times New Roman" w:cs="Times New Roman"/>
          <w:b/>
          <w:sz w:val="24"/>
          <w:szCs w:val="24"/>
        </w:rPr>
      </w:pPr>
      <w:r w:rsidRPr="00277B3E">
        <w:rPr>
          <w:rFonts w:ascii="Times New Roman" w:hAnsi="Times New Roman" w:cs="Times New Roman"/>
          <w:b/>
          <w:sz w:val="24"/>
          <w:szCs w:val="24"/>
        </w:rPr>
        <w:t>CONCLUSION</w:t>
      </w:r>
    </w:p>
    <w:p w14:paraId="06777AC8" w14:textId="77777777" w:rsidR="00277B3E" w:rsidRPr="00277B3E" w:rsidRDefault="00277B3E" w:rsidP="00277B3E">
      <w:pPr>
        <w:pStyle w:val="ListParagraph"/>
        <w:numPr>
          <w:ilvl w:val="0"/>
          <w:numId w:val="1"/>
        </w:numPr>
        <w:spacing w:line="360" w:lineRule="auto"/>
        <w:jc w:val="both"/>
        <w:rPr>
          <w:rFonts w:ascii="Times New Roman" w:hAnsi="Times New Roman" w:cs="Times New Roman"/>
          <w:sz w:val="24"/>
          <w:szCs w:val="24"/>
        </w:rPr>
      </w:pPr>
      <w:r w:rsidRPr="00277B3E">
        <w:rPr>
          <w:rFonts w:ascii="Times New Roman" w:hAnsi="Times New Roman" w:cs="Times New Roman"/>
          <w:sz w:val="24"/>
          <w:szCs w:val="24"/>
        </w:rPr>
        <w:t>The purpose of this study was to determine the effects of water hyacinth ash on the typical strength of concrete by obtaining the results of tests done on the modified cement concrete mix.</w:t>
      </w:r>
    </w:p>
    <w:p w14:paraId="30ADF0CC" w14:textId="77777777" w:rsidR="00277B3E" w:rsidRPr="00277B3E" w:rsidRDefault="00277B3E" w:rsidP="00277B3E">
      <w:pPr>
        <w:pStyle w:val="ListParagraph"/>
        <w:numPr>
          <w:ilvl w:val="0"/>
          <w:numId w:val="1"/>
        </w:numPr>
        <w:spacing w:line="360" w:lineRule="auto"/>
        <w:jc w:val="both"/>
        <w:rPr>
          <w:rFonts w:ascii="Times New Roman" w:hAnsi="Times New Roman" w:cs="Times New Roman"/>
          <w:sz w:val="24"/>
          <w:szCs w:val="24"/>
        </w:rPr>
      </w:pPr>
      <w:r w:rsidRPr="00277B3E">
        <w:rPr>
          <w:rFonts w:ascii="Times New Roman" w:hAnsi="Times New Roman" w:cs="Times New Roman"/>
          <w:sz w:val="24"/>
          <w:szCs w:val="24"/>
        </w:rPr>
        <w:t>The ideal amount of water hyacinth ash to replace some of the cement is 10%.</w:t>
      </w:r>
    </w:p>
    <w:p w14:paraId="1BFB870C" w14:textId="77777777" w:rsidR="00277B3E" w:rsidRPr="00277B3E" w:rsidRDefault="00277B3E" w:rsidP="00277B3E">
      <w:pPr>
        <w:pStyle w:val="ListParagraph"/>
        <w:numPr>
          <w:ilvl w:val="0"/>
          <w:numId w:val="1"/>
        </w:numPr>
        <w:spacing w:line="360" w:lineRule="auto"/>
        <w:jc w:val="both"/>
        <w:rPr>
          <w:rFonts w:ascii="Times New Roman" w:hAnsi="Times New Roman" w:cs="Times New Roman"/>
          <w:sz w:val="24"/>
          <w:szCs w:val="24"/>
        </w:rPr>
      </w:pPr>
      <w:r w:rsidRPr="00277B3E">
        <w:rPr>
          <w:rFonts w:ascii="Times New Roman" w:hAnsi="Times New Roman" w:cs="Times New Roman"/>
          <w:sz w:val="24"/>
          <w:szCs w:val="24"/>
        </w:rPr>
        <w:t>At a 20% replacement ratio of water hyacinth ash with cements, the compressive and tensile strengths of the concrete decline.</w:t>
      </w:r>
    </w:p>
    <w:p w14:paraId="1B788F09" w14:textId="77777777" w:rsidR="00277B3E" w:rsidRPr="00277B3E" w:rsidRDefault="00277B3E" w:rsidP="00277B3E">
      <w:pPr>
        <w:pStyle w:val="ListParagraph"/>
        <w:numPr>
          <w:ilvl w:val="0"/>
          <w:numId w:val="1"/>
        </w:numPr>
        <w:spacing w:line="360" w:lineRule="auto"/>
        <w:jc w:val="both"/>
        <w:rPr>
          <w:rFonts w:ascii="Times New Roman" w:hAnsi="Times New Roman" w:cs="Times New Roman"/>
          <w:sz w:val="24"/>
          <w:szCs w:val="24"/>
        </w:rPr>
      </w:pPr>
      <w:r w:rsidRPr="00277B3E">
        <w:rPr>
          <w:rFonts w:ascii="Times New Roman" w:hAnsi="Times New Roman" w:cs="Times New Roman"/>
          <w:sz w:val="24"/>
          <w:szCs w:val="24"/>
        </w:rPr>
        <w:t>The addition of water hyacinth ash to cement paste increases both the initial and ultimate setting times.</w:t>
      </w:r>
    </w:p>
    <w:p w14:paraId="7B13FE2B" w14:textId="77777777" w:rsidR="00277B3E" w:rsidRPr="00277B3E" w:rsidRDefault="00277B3E" w:rsidP="00277B3E">
      <w:pPr>
        <w:pStyle w:val="ListParagraph"/>
        <w:numPr>
          <w:ilvl w:val="0"/>
          <w:numId w:val="1"/>
        </w:numPr>
        <w:spacing w:line="360" w:lineRule="auto"/>
        <w:jc w:val="both"/>
        <w:rPr>
          <w:rFonts w:ascii="Times New Roman" w:hAnsi="Times New Roman" w:cs="Times New Roman"/>
          <w:sz w:val="24"/>
          <w:szCs w:val="24"/>
        </w:rPr>
      </w:pPr>
      <w:r w:rsidRPr="00277B3E">
        <w:rPr>
          <w:rFonts w:ascii="Times New Roman" w:hAnsi="Times New Roman" w:cs="Times New Roman"/>
          <w:sz w:val="24"/>
          <w:szCs w:val="24"/>
        </w:rPr>
        <w:t>The concrete's workability is becoming better when water hyacinth ash is substituted.</w:t>
      </w:r>
    </w:p>
    <w:p w14:paraId="490AB6C6" w14:textId="77777777" w:rsidR="00277B3E" w:rsidRPr="00277B3E" w:rsidRDefault="00277B3E" w:rsidP="00277B3E">
      <w:pPr>
        <w:pStyle w:val="ListParagraph"/>
        <w:numPr>
          <w:ilvl w:val="0"/>
          <w:numId w:val="1"/>
        </w:numPr>
        <w:spacing w:line="360" w:lineRule="auto"/>
        <w:jc w:val="both"/>
        <w:rPr>
          <w:rFonts w:ascii="Times New Roman" w:hAnsi="Times New Roman" w:cs="Times New Roman"/>
          <w:sz w:val="24"/>
          <w:szCs w:val="24"/>
        </w:rPr>
      </w:pPr>
      <w:r w:rsidRPr="00277B3E">
        <w:rPr>
          <w:rFonts w:ascii="Times New Roman" w:hAnsi="Times New Roman" w:cs="Times New Roman"/>
          <w:sz w:val="24"/>
          <w:szCs w:val="24"/>
        </w:rPr>
        <w:t>The ultimate strength of the column and its cracking behaviour were greatly affected by the replacement of water hyacinth ash in the concrete mix.</w:t>
      </w:r>
    </w:p>
    <w:p w14:paraId="2FD5145D" w14:textId="77777777" w:rsidR="00B43A67" w:rsidRPr="00B43A67" w:rsidRDefault="00B43A67" w:rsidP="00277B3E">
      <w:pPr>
        <w:spacing w:line="360" w:lineRule="auto"/>
        <w:jc w:val="both"/>
        <w:rPr>
          <w:rFonts w:ascii="Times New Roman" w:hAnsi="Times New Roman" w:cs="Times New Roman"/>
          <w:sz w:val="24"/>
          <w:szCs w:val="24"/>
        </w:rPr>
      </w:pPr>
      <w:r w:rsidRPr="00B43A67">
        <w:rPr>
          <w:rFonts w:ascii="Times New Roman" w:hAnsi="Times New Roman" w:cs="Times New Roman"/>
          <w:sz w:val="24"/>
          <w:szCs w:val="24"/>
        </w:rPr>
        <w:t xml:space="preserve">REFERENCES </w:t>
      </w:r>
    </w:p>
    <w:p w14:paraId="32FDFBE4" w14:textId="77777777" w:rsidR="00B43A67" w:rsidRPr="00B43A67" w:rsidRDefault="00B43A67" w:rsidP="00277B3E">
      <w:pPr>
        <w:spacing w:line="360" w:lineRule="auto"/>
        <w:jc w:val="both"/>
        <w:rPr>
          <w:rFonts w:ascii="Times New Roman" w:hAnsi="Times New Roman" w:cs="Times New Roman"/>
          <w:sz w:val="24"/>
          <w:szCs w:val="24"/>
        </w:rPr>
      </w:pPr>
      <w:r w:rsidRPr="00B43A67">
        <w:rPr>
          <w:rFonts w:ascii="Times New Roman" w:hAnsi="Times New Roman" w:cs="Times New Roman"/>
          <w:sz w:val="24"/>
          <w:szCs w:val="24"/>
        </w:rPr>
        <w:t xml:space="preserve">[1]. Mohammed S </w:t>
      </w:r>
      <w:proofErr w:type="spellStart"/>
      <w:r w:rsidRPr="00B43A67">
        <w:rPr>
          <w:rFonts w:ascii="Times New Roman" w:hAnsi="Times New Roman" w:cs="Times New Roman"/>
          <w:sz w:val="24"/>
          <w:szCs w:val="24"/>
        </w:rPr>
        <w:t>Imbabi</w:t>
      </w:r>
      <w:proofErr w:type="spellEnd"/>
      <w:r w:rsidRPr="00B43A67">
        <w:rPr>
          <w:rFonts w:ascii="Times New Roman" w:hAnsi="Times New Roman" w:cs="Times New Roman"/>
          <w:sz w:val="24"/>
          <w:szCs w:val="24"/>
        </w:rPr>
        <w:t xml:space="preserve">, </w:t>
      </w:r>
      <w:proofErr w:type="spellStart"/>
      <w:r w:rsidRPr="00B43A67">
        <w:rPr>
          <w:rFonts w:ascii="Times New Roman" w:hAnsi="Times New Roman" w:cs="Times New Roman"/>
          <w:sz w:val="24"/>
          <w:szCs w:val="24"/>
        </w:rPr>
        <w:t>Collettee</w:t>
      </w:r>
      <w:proofErr w:type="spellEnd"/>
      <w:r w:rsidRPr="00B43A67">
        <w:rPr>
          <w:rFonts w:ascii="Times New Roman" w:hAnsi="Times New Roman" w:cs="Times New Roman"/>
          <w:sz w:val="24"/>
          <w:szCs w:val="24"/>
        </w:rPr>
        <w:t xml:space="preserve"> C, Sean M. Trends and developments in green cement and concrete technology. International Journal of Sustainable Built Environment 2012; 1:194-216. </w:t>
      </w:r>
    </w:p>
    <w:p w14:paraId="451C0959" w14:textId="77777777" w:rsidR="00B43A67" w:rsidRPr="00B43A67" w:rsidRDefault="00B43A67" w:rsidP="00277B3E">
      <w:pPr>
        <w:spacing w:line="360" w:lineRule="auto"/>
        <w:jc w:val="both"/>
        <w:rPr>
          <w:rFonts w:ascii="Times New Roman" w:hAnsi="Times New Roman" w:cs="Times New Roman"/>
          <w:sz w:val="24"/>
          <w:szCs w:val="24"/>
        </w:rPr>
      </w:pPr>
      <w:r w:rsidRPr="00B43A67">
        <w:rPr>
          <w:rFonts w:ascii="Times New Roman" w:hAnsi="Times New Roman" w:cs="Times New Roman"/>
          <w:sz w:val="24"/>
          <w:szCs w:val="24"/>
        </w:rPr>
        <w:t xml:space="preserve">[2]. </w:t>
      </w:r>
      <w:proofErr w:type="spellStart"/>
      <w:proofErr w:type="gramStart"/>
      <w:r w:rsidRPr="00B43A67">
        <w:rPr>
          <w:rFonts w:ascii="Times New Roman" w:hAnsi="Times New Roman" w:cs="Times New Roman"/>
          <w:sz w:val="24"/>
          <w:szCs w:val="24"/>
        </w:rPr>
        <w:t>PayamShafigh</w:t>
      </w:r>
      <w:proofErr w:type="spellEnd"/>
      <w:r w:rsidRPr="00B43A67">
        <w:rPr>
          <w:rFonts w:ascii="Times New Roman" w:hAnsi="Times New Roman" w:cs="Times New Roman"/>
          <w:sz w:val="24"/>
          <w:szCs w:val="24"/>
        </w:rPr>
        <w:t xml:space="preserve"> ,Hilmi</w:t>
      </w:r>
      <w:proofErr w:type="gramEnd"/>
      <w:r w:rsidRPr="00B43A67">
        <w:rPr>
          <w:rFonts w:ascii="Times New Roman" w:hAnsi="Times New Roman" w:cs="Times New Roman"/>
          <w:sz w:val="24"/>
          <w:szCs w:val="24"/>
        </w:rPr>
        <w:t xml:space="preserve"> Bin Mahmud, </w:t>
      </w:r>
      <w:proofErr w:type="spellStart"/>
      <w:r w:rsidRPr="00B43A67">
        <w:rPr>
          <w:rFonts w:ascii="Times New Roman" w:hAnsi="Times New Roman" w:cs="Times New Roman"/>
          <w:sz w:val="24"/>
          <w:szCs w:val="24"/>
        </w:rPr>
        <w:t>MohdZaminJumaat</w:t>
      </w:r>
      <w:proofErr w:type="spellEnd"/>
      <w:r w:rsidRPr="00B43A67">
        <w:rPr>
          <w:rFonts w:ascii="Times New Roman" w:hAnsi="Times New Roman" w:cs="Times New Roman"/>
          <w:sz w:val="24"/>
          <w:szCs w:val="24"/>
        </w:rPr>
        <w:t xml:space="preserve">, </w:t>
      </w:r>
      <w:proofErr w:type="spellStart"/>
      <w:r w:rsidRPr="00B43A67">
        <w:rPr>
          <w:rFonts w:ascii="Times New Roman" w:hAnsi="Times New Roman" w:cs="Times New Roman"/>
          <w:sz w:val="24"/>
          <w:szCs w:val="24"/>
        </w:rPr>
        <w:t>MajidZargar</w:t>
      </w:r>
      <w:proofErr w:type="spellEnd"/>
      <w:r w:rsidRPr="00B43A67">
        <w:rPr>
          <w:rFonts w:ascii="Times New Roman" w:hAnsi="Times New Roman" w:cs="Times New Roman"/>
          <w:sz w:val="24"/>
          <w:szCs w:val="24"/>
        </w:rPr>
        <w:t xml:space="preserve">. Agricultural wastes as aggregate in concrete mixtures – A review, Construction and Building Materials 2014; 53:110–117. </w:t>
      </w:r>
    </w:p>
    <w:p w14:paraId="01DDBBFD" w14:textId="77777777" w:rsidR="00B43A67" w:rsidRPr="00B43A67" w:rsidRDefault="00B43A67" w:rsidP="00277B3E">
      <w:pPr>
        <w:spacing w:line="360" w:lineRule="auto"/>
        <w:jc w:val="both"/>
        <w:rPr>
          <w:rFonts w:ascii="Times New Roman" w:hAnsi="Times New Roman" w:cs="Times New Roman"/>
          <w:sz w:val="24"/>
          <w:szCs w:val="24"/>
        </w:rPr>
      </w:pPr>
      <w:r w:rsidRPr="00B43A67">
        <w:rPr>
          <w:rFonts w:ascii="Times New Roman" w:hAnsi="Times New Roman" w:cs="Times New Roman"/>
          <w:sz w:val="24"/>
          <w:szCs w:val="24"/>
        </w:rPr>
        <w:lastRenderedPageBreak/>
        <w:t xml:space="preserve">[3]. Sata V, </w:t>
      </w:r>
      <w:proofErr w:type="spellStart"/>
      <w:r w:rsidRPr="00B43A67">
        <w:rPr>
          <w:rFonts w:ascii="Times New Roman" w:hAnsi="Times New Roman" w:cs="Times New Roman"/>
          <w:sz w:val="24"/>
          <w:szCs w:val="24"/>
        </w:rPr>
        <w:t>Jaturapitakkul</w:t>
      </w:r>
      <w:proofErr w:type="spellEnd"/>
      <w:r w:rsidRPr="00B43A67">
        <w:rPr>
          <w:rFonts w:ascii="Times New Roman" w:hAnsi="Times New Roman" w:cs="Times New Roman"/>
          <w:sz w:val="24"/>
          <w:szCs w:val="24"/>
        </w:rPr>
        <w:t xml:space="preserve"> C, </w:t>
      </w:r>
      <w:proofErr w:type="spellStart"/>
      <w:r w:rsidRPr="00B43A67">
        <w:rPr>
          <w:rFonts w:ascii="Times New Roman" w:hAnsi="Times New Roman" w:cs="Times New Roman"/>
          <w:sz w:val="24"/>
          <w:szCs w:val="24"/>
        </w:rPr>
        <w:t>Kiattikomol</w:t>
      </w:r>
      <w:proofErr w:type="spellEnd"/>
      <w:r w:rsidRPr="00B43A67">
        <w:rPr>
          <w:rFonts w:ascii="Times New Roman" w:hAnsi="Times New Roman" w:cs="Times New Roman"/>
          <w:sz w:val="24"/>
          <w:szCs w:val="24"/>
        </w:rPr>
        <w:t xml:space="preserve"> K. Influence of pozzolan from various by-product materials on mechanical properties of </w:t>
      </w:r>
      <w:proofErr w:type="spellStart"/>
      <w:r w:rsidRPr="00B43A67">
        <w:rPr>
          <w:rFonts w:ascii="Times New Roman" w:hAnsi="Times New Roman" w:cs="Times New Roman"/>
          <w:sz w:val="24"/>
          <w:szCs w:val="24"/>
        </w:rPr>
        <w:t>highstrength</w:t>
      </w:r>
      <w:proofErr w:type="spellEnd"/>
      <w:r w:rsidRPr="00B43A67">
        <w:rPr>
          <w:rFonts w:ascii="Times New Roman" w:hAnsi="Times New Roman" w:cs="Times New Roman"/>
          <w:sz w:val="24"/>
          <w:szCs w:val="24"/>
        </w:rPr>
        <w:t xml:space="preserve"> concrete. Construction and Building Materials 2007; 21(7):1589–98. </w:t>
      </w:r>
    </w:p>
    <w:p w14:paraId="3126EA4B" w14:textId="77777777" w:rsidR="00B43A67" w:rsidRPr="00B43A67" w:rsidRDefault="00B43A67" w:rsidP="00277B3E">
      <w:pPr>
        <w:spacing w:line="360" w:lineRule="auto"/>
        <w:jc w:val="both"/>
        <w:rPr>
          <w:rFonts w:ascii="Times New Roman" w:hAnsi="Times New Roman" w:cs="Times New Roman"/>
          <w:sz w:val="24"/>
          <w:szCs w:val="24"/>
        </w:rPr>
      </w:pPr>
      <w:r w:rsidRPr="00B43A67">
        <w:rPr>
          <w:rFonts w:ascii="Times New Roman" w:hAnsi="Times New Roman" w:cs="Times New Roman"/>
          <w:sz w:val="24"/>
          <w:szCs w:val="24"/>
        </w:rPr>
        <w:t xml:space="preserve">[4]. B A Alabadan, M A </w:t>
      </w:r>
      <w:proofErr w:type="spellStart"/>
      <w:r w:rsidRPr="00B43A67">
        <w:rPr>
          <w:rFonts w:ascii="Times New Roman" w:hAnsi="Times New Roman" w:cs="Times New Roman"/>
          <w:sz w:val="24"/>
          <w:szCs w:val="24"/>
        </w:rPr>
        <w:t>Olutoye</w:t>
      </w:r>
      <w:proofErr w:type="spellEnd"/>
      <w:r w:rsidRPr="00B43A67">
        <w:rPr>
          <w:rFonts w:ascii="Times New Roman" w:hAnsi="Times New Roman" w:cs="Times New Roman"/>
          <w:sz w:val="24"/>
          <w:szCs w:val="24"/>
        </w:rPr>
        <w:t xml:space="preserve">, M S </w:t>
      </w:r>
      <w:proofErr w:type="spellStart"/>
      <w:r w:rsidRPr="00B43A67">
        <w:rPr>
          <w:rFonts w:ascii="Times New Roman" w:hAnsi="Times New Roman" w:cs="Times New Roman"/>
          <w:sz w:val="24"/>
          <w:szCs w:val="24"/>
        </w:rPr>
        <w:t>Abolarin</w:t>
      </w:r>
      <w:proofErr w:type="spellEnd"/>
      <w:r w:rsidRPr="00B43A67">
        <w:rPr>
          <w:rFonts w:ascii="Times New Roman" w:hAnsi="Times New Roman" w:cs="Times New Roman"/>
          <w:sz w:val="24"/>
          <w:szCs w:val="24"/>
        </w:rPr>
        <w:t xml:space="preserve"> and M </w:t>
      </w:r>
      <w:proofErr w:type="gramStart"/>
      <w:r w:rsidRPr="00B43A67">
        <w:rPr>
          <w:rFonts w:ascii="Times New Roman" w:hAnsi="Times New Roman" w:cs="Times New Roman"/>
          <w:sz w:val="24"/>
          <w:szCs w:val="24"/>
        </w:rPr>
        <w:t>Zakariya ,</w:t>
      </w:r>
      <w:proofErr w:type="gramEnd"/>
      <w:r w:rsidRPr="00B43A67">
        <w:rPr>
          <w:rFonts w:ascii="Times New Roman" w:hAnsi="Times New Roman" w:cs="Times New Roman"/>
          <w:sz w:val="24"/>
          <w:szCs w:val="24"/>
        </w:rPr>
        <w:t xml:space="preserve"> Partial Replacement of Ordinary Portland Cement (OPC) with Bambara Groundnut Shell Ash (BGSA) in Concrete, Leonardo Electronic Journal of Practices and Technologies 2005; 6:43-48. </w:t>
      </w:r>
    </w:p>
    <w:p w14:paraId="6BDB3192" w14:textId="77777777" w:rsidR="00B43A67" w:rsidRPr="00B43A67" w:rsidRDefault="00B43A67" w:rsidP="00277B3E">
      <w:pPr>
        <w:spacing w:line="360" w:lineRule="auto"/>
        <w:jc w:val="both"/>
        <w:rPr>
          <w:rFonts w:ascii="Times New Roman" w:hAnsi="Times New Roman" w:cs="Times New Roman"/>
          <w:sz w:val="24"/>
          <w:szCs w:val="24"/>
        </w:rPr>
      </w:pPr>
      <w:r w:rsidRPr="00B43A67">
        <w:rPr>
          <w:rFonts w:ascii="Times New Roman" w:hAnsi="Times New Roman" w:cs="Times New Roman"/>
          <w:sz w:val="24"/>
          <w:szCs w:val="24"/>
        </w:rPr>
        <w:t xml:space="preserve">[5]. D </w:t>
      </w:r>
      <w:proofErr w:type="spellStart"/>
      <w:r w:rsidRPr="00B43A67">
        <w:rPr>
          <w:rFonts w:ascii="Times New Roman" w:hAnsi="Times New Roman" w:cs="Times New Roman"/>
          <w:sz w:val="24"/>
          <w:szCs w:val="24"/>
        </w:rPr>
        <w:t>Gowsika</w:t>
      </w:r>
      <w:proofErr w:type="spellEnd"/>
      <w:r w:rsidRPr="00B43A67">
        <w:rPr>
          <w:rFonts w:ascii="Times New Roman" w:hAnsi="Times New Roman" w:cs="Times New Roman"/>
          <w:sz w:val="24"/>
          <w:szCs w:val="24"/>
        </w:rPr>
        <w:t xml:space="preserve">, S </w:t>
      </w:r>
      <w:proofErr w:type="spellStart"/>
      <w:r w:rsidRPr="00B43A67">
        <w:rPr>
          <w:rFonts w:ascii="Times New Roman" w:hAnsi="Times New Roman" w:cs="Times New Roman"/>
          <w:sz w:val="24"/>
          <w:szCs w:val="24"/>
        </w:rPr>
        <w:t>Sarankokila</w:t>
      </w:r>
      <w:proofErr w:type="spellEnd"/>
      <w:r w:rsidRPr="00B43A67">
        <w:rPr>
          <w:rFonts w:ascii="Times New Roman" w:hAnsi="Times New Roman" w:cs="Times New Roman"/>
          <w:sz w:val="24"/>
          <w:szCs w:val="24"/>
        </w:rPr>
        <w:t xml:space="preserve">, K Sargunan. Experimental Investigation of Egg Shell Powder as Partial Replacement with Cement in Concrete, International Journal of Engineering Trends and Technology 2014; 14(2):64-68. </w:t>
      </w:r>
    </w:p>
    <w:p w14:paraId="337D08B8" w14:textId="77777777" w:rsidR="00B43A67" w:rsidRPr="00B43A67" w:rsidRDefault="00B43A67" w:rsidP="00277B3E">
      <w:pPr>
        <w:spacing w:line="360" w:lineRule="auto"/>
        <w:jc w:val="both"/>
        <w:rPr>
          <w:rFonts w:ascii="Times New Roman" w:hAnsi="Times New Roman" w:cs="Times New Roman"/>
          <w:sz w:val="24"/>
          <w:szCs w:val="24"/>
        </w:rPr>
      </w:pPr>
      <w:r w:rsidRPr="00B43A67">
        <w:rPr>
          <w:rFonts w:ascii="Times New Roman" w:hAnsi="Times New Roman" w:cs="Times New Roman"/>
          <w:sz w:val="24"/>
          <w:szCs w:val="24"/>
        </w:rPr>
        <w:t xml:space="preserve">[6]. D </w:t>
      </w:r>
      <w:proofErr w:type="spellStart"/>
      <w:r w:rsidRPr="00B43A67">
        <w:rPr>
          <w:rFonts w:ascii="Times New Roman" w:hAnsi="Times New Roman" w:cs="Times New Roman"/>
          <w:sz w:val="24"/>
          <w:szCs w:val="24"/>
        </w:rPr>
        <w:t>AAdesanya</w:t>
      </w:r>
      <w:proofErr w:type="spellEnd"/>
      <w:r w:rsidRPr="00B43A67">
        <w:rPr>
          <w:rFonts w:ascii="Times New Roman" w:hAnsi="Times New Roman" w:cs="Times New Roman"/>
          <w:sz w:val="24"/>
          <w:szCs w:val="24"/>
        </w:rPr>
        <w:t>. Evaluation of blended cement mortar, concrete and stabilized earth made from ordinary Portland cement and corn cob ash, Construction and Building Materials 1996; 10(6):451–456.</w:t>
      </w:r>
    </w:p>
    <w:p w14:paraId="2C92B384" w14:textId="77777777" w:rsidR="00B43A67" w:rsidRPr="00B43A67" w:rsidRDefault="00B43A67" w:rsidP="00277B3E">
      <w:pPr>
        <w:spacing w:line="360" w:lineRule="auto"/>
        <w:jc w:val="both"/>
        <w:rPr>
          <w:rFonts w:ascii="Times New Roman" w:hAnsi="Times New Roman" w:cs="Times New Roman"/>
          <w:sz w:val="24"/>
          <w:szCs w:val="24"/>
        </w:rPr>
      </w:pPr>
      <w:r w:rsidRPr="00B43A67">
        <w:rPr>
          <w:rFonts w:ascii="Times New Roman" w:hAnsi="Times New Roman" w:cs="Times New Roman"/>
          <w:sz w:val="24"/>
          <w:szCs w:val="24"/>
        </w:rPr>
        <w:t xml:space="preserve"> [7]. Ernesto V </w:t>
      </w:r>
      <w:proofErr w:type="gramStart"/>
      <w:r w:rsidRPr="00B43A67">
        <w:rPr>
          <w:rFonts w:ascii="Times New Roman" w:hAnsi="Times New Roman" w:cs="Times New Roman"/>
          <w:sz w:val="24"/>
          <w:szCs w:val="24"/>
        </w:rPr>
        <w:t>C ,</w:t>
      </w:r>
      <w:proofErr w:type="gramEnd"/>
      <w:r w:rsidRPr="00B43A67">
        <w:rPr>
          <w:rFonts w:ascii="Times New Roman" w:hAnsi="Times New Roman" w:cs="Times New Roman"/>
          <w:sz w:val="24"/>
          <w:szCs w:val="24"/>
        </w:rPr>
        <w:t xml:space="preserve"> Eduardo V M, Sergio F S, Holmer S Jr., Moisés F. Pozzolanic </w:t>
      </w:r>
      <w:proofErr w:type="spellStart"/>
      <w:r w:rsidRPr="00B43A67">
        <w:rPr>
          <w:rFonts w:ascii="Times New Roman" w:hAnsi="Times New Roman" w:cs="Times New Roman"/>
          <w:sz w:val="24"/>
          <w:szCs w:val="24"/>
        </w:rPr>
        <w:t>behavior</w:t>
      </w:r>
      <w:proofErr w:type="spellEnd"/>
      <w:r w:rsidRPr="00B43A67">
        <w:rPr>
          <w:rFonts w:ascii="Times New Roman" w:hAnsi="Times New Roman" w:cs="Times New Roman"/>
          <w:sz w:val="24"/>
          <w:szCs w:val="24"/>
        </w:rPr>
        <w:t xml:space="preserve"> of bamboo leaf ash: Characterization and determination of the kinetic parameters, Cement and Concrete Composites 2011; 33(1):68-73. </w:t>
      </w:r>
    </w:p>
    <w:p w14:paraId="25924454" w14:textId="77777777" w:rsidR="00B43A67" w:rsidRPr="00B43A67" w:rsidRDefault="00B43A67" w:rsidP="00277B3E">
      <w:pPr>
        <w:spacing w:line="360" w:lineRule="auto"/>
        <w:jc w:val="both"/>
        <w:rPr>
          <w:rFonts w:ascii="Times New Roman" w:hAnsi="Times New Roman" w:cs="Times New Roman"/>
          <w:sz w:val="24"/>
          <w:szCs w:val="24"/>
        </w:rPr>
      </w:pPr>
      <w:r w:rsidRPr="00B43A67">
        <w:rPr>
          <w:rFonts w:ascii="Times New Roman" w:hAnsi="Times New Roman" w:cs="Times New Roman"/>
          <w:sz w:val="24"/>
          <w:szCs w:val="24"/>
        </w:rPr>
        <w:t xml:space="preserve">[8]. G C </w:t>
      </w:r>
      <w:proofErr w:type="gramStart"/>
      <w:r w:rsidRPr="00B43A67">
        <w:rPr>
          <w:rFonts w:ascii="Times New Roman" w:hAnsi="Times New Roman" w:cs="Times New Roman"/>
          <w:sz w:val="24"/>
          <w:szCs w:val="24"/>
        </w:rPr>
        <w:t>Cordeiro ,</w:t>
      </w:r>
      <w:proofErr w:type="gramEnd"/>
      <w:r w:rsidRPr="00B43A67">
        <w:rPr>
          <w:rFonts w:ascii="Times New Roman" w:hAnsi="Times New Roman" w:cs="Times New Roman"/>
          <w:sz w:val="24"/>
          <w:szCs w:val="24"/>
        </w:rPr>
        <w:t xml:space="preserve"> R D Toledo Filho, L M Tavares, E M R Fairbairn. Pozzolanic activity and filler effect of sugar cane bagasse ash in Portland cement and lime mortars, Cement and Concrete Composites 2008; 30(5):410-418. </w:t>
      </w:r>
    </w:p>
    <w:p w14:paraId="70123F1A" w14:textId="77777777" w:rsidR="00B43A67" w:rsidRPr="00B43A67" w:rsidRDefault="00B43A67" w:rsidP="00277B3E">
      <w:pPr>
        <w:spacing w:line="360" w:lineRule="auto"/>
        <w:jc w:val="both"/>
        <w:rPr>
          <w:rFonts w:ascii="Times New Roman" w:hAnsi="Times New Roman" w:cs="Times New Roman"/>
          <w:sz w:val="24"/>
          <w:szCs w:val="24"/>
        </w:rPr>
      </w:pPr>
      <w:r w:rsidRPr="00B43A67">
        <w:rPr>
          <w:rFonts w:ascii="Times New Roman" w:hAnsi="Times New Roman" w:cs="Times New Roman"/>
          <w:sz w:val="24"/>
          <w:szCs w:val="24"/>
        </w:rPr>
        <w:t xml:space="preserve">[9]. K. </w:t>
      </w:r>
      <w:proofErr w:type="gramStart"/>
      <w:r w:rsidRPr="00B43A67">
        <w:rPr>
          <w:rFonts w:ascii="Times New Roman" w:hAnsi="Times New Roman" w:cs="Times New Roman"/>
          <w:sz w:val="24"/>
          <w:szCs w:val="24"/>
        </w:rPr>
        <w:t>Gunasekaran ,</w:t>
      </w:r>
      <w:proofErr w:type="gramEnd"/>
      <w:r w:rsidRPr="00B43A67">
        <w:rPr>
          <w:rFonts w:ascii="Times New Roman" w:hAnsi="Times New Roman" w:cs="Times New Roman"/>
          <w:sz w:val="24"/>
          <w:szCs w:val="24"/>
        </w:rPr>
        <w:t xml:space="preserve"> P.S. Kumar, M. </w:t>
      </w:r>
      <w:proofErr w:type="spellStart"/>
      <w:r w:rsidRPr="00B43A67">
        <w:rPr>
          <w:rFonts w:ascii="Times New Roman" w:hAnsi="Times New Roman" w:cs="Times New Roman"/>
          <w:sz w:val="24"/>
          <w:szCs w:val="24"/>
        </w:rPr>
        <w:t>Lakshmipathy</w:t>
      </w:r>
      <w:proofErr w:type="spellEnd"/>
      <w:r w:rsidRPr="00B43A67">
        <w:rPr>
          <w:rFonts w:ascii="Times New Roman" w:hAnsi="Times New Roman" w:cs="Times New Roman"/>
          <w:sz w:val="24"/>
          <w:szCs w:val="24"/>
        </w:rPr>
        <w:t xml:space="preserve">. Mechanical and bond properties of coconut shell concrete. Construction and Building Materials 2011; 25(1):92–98. </w:t>
      </w:r>
    </w:p>
    <w:p w14:paraId="3B12AD36" w14:textId="77541764" w:rsidR="00556580" w:rsidRPr="00B43A67" w:rsidRDefault="00B43A67" w:rsidP="00277B3E">
      <w:pPr>
        <w:spacing w:line="360" w:lineRule="auto"/>
        <w:jc w:val="both"/>
        <w:rPr>
          <w:rFonts w:ascii="Times New Roman" w:hAnsi="Times New Roman" w:cs="Times New Roman"/>
          <w:sz w:val="24"/>
          <w:szCs w:val="24"/>
        </w:rPr>
      </w:pPr>
      <w:r w:rsidRPr="00B43A67">
        <w:rPr>
          <w:rFonts w:ascii="Times New Roman" w:hAnsi="Times New Roman" w:cs="Times New Roman"/>
          <w:sz w:val="24"/>
          <w:szCs w:val="24"/>
        </w:rPr>
        <w:t xml:space="preserve">[10]. T Ozturk, M </w:t>
      </w:r>
      <w:proofErr w:type="spellStart"/>
      <w:r w:rsidRPr="00B43A67">
        <w:rPr>
          <w:rFonts w:ascii="Times New Roman" w:hAnsi="Times New Roman" w:cs="Times New Roman"/>
          <w:sz w:val="24"/>
          <w:szCs w:val="24"/>
        </w:rPr>
        <w:t>Bayrakl</w:t>
      </w:r>
      <w:proofErr w:type="spellEnd"/>
      <w:r w:rsidRPr="00B43A67">
        <w:rPr>
          <w:rFonts w:ascii="Times New Roman" w:hAnsi="Times New Roman" w:cs="Times New Roman"/>
          <w:sz w:val="24"/>
          <w:szCs w:val="24"/>
        </w:rPr>
        <w:t>. The possibilities of using tobacco wastes in producing lightweight concrete, Agricultural Engineering International: the CIGR Ejournal 2005; 5. [11]. Keith Lindsey, Hans-Martin Hirt. U</w:t>
      </w:r>
    </w:p>
    <w:sectPr w:rsidR="00556580" w:rsidRPr="00B43A67" w:rsidSect="001A3A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16DE7"/>
    <w:multiLevelType w:val="hybridMultilevel"/>
    <w:tmpl w:val="307444C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38499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580"/>
    <w:rsid w:val="001A3ADA"/>
    <w:rsid w:val="00277B3E"/>
    <w:rsid w:val="00556580"/>
    <w:rsid w:val="00882D65"/>
    <w:rsid w:val="00B43A67"/>
    <w:rsid w:val="00C17EA6"/>
    <w:rsid w:val="00F75270"/>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A9F2"/>
  <w15:docId w15:val="{D39EF66D-3118-40EB-A827-EDCB754D2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65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580"/>
    <w:rPr>
      <w:rFonts w:ascii="Tahoma" w:hAnsi="Tahoma" w:cs="Tahoma"/>
      <w:sz w:val="16"/>
      <w:szCs w:val="16"/>
    </w:rPr>
  </w:style>
  <w:style w:type="paragraph" w:styleId="ListParagraph">
    <w:name w:val="List Paragraph"/>
    <w:basedOn w:val="Normal"/>
    <w:uiPriority w:val="34"/>
    <w:qFormat/>
    <w:rsid w:val="00277B3E"/>
    <w:pPr>
      <w:ind w:left="720"/>
      <w:contextualSpacing/>
    </w:pPr>
  </w:style>
  <w:style w:type="table" w:styleId="TableGrid">
    <w:name w:val="Table Grid"/>
    <w:basedOn w:val="TableNormal"/>
    <w:uiPriority w:val="59"/>
    <w:unhideWhenUsed/>
    <w:rsid w:val="00B43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0</c:v>
          </c:tx>
          <c:spPr>
            <a:solidFill>
              <a:schemeClr val="accent1"/>
            </a:solidFill>
            <a:ln>
              <a:noFill/>
            </a:ln>
            <a:effectLst/>
          </c:spPr>
          <c:invertIfNegative val="0"/>
          <c:val>
            <c:numRef>
              <c:f>Sheet1!$O$27:$Q$27</c:f>
              <c:numCache>
                <c:formatCode>General</c:formatCode>
                <c:ptCount val="3"/>
                <c:pt idx="0">
                  <c:v>21.2</c:v>
                </c:pt>
                <c:pt idx="1">
                  <c:v>27.71</c:v>
                </c:pt>
                <c:pt idx="2">
                  <c:v>30.43</c:v>
                </c:pt>
              </c:numCache>
            </c:numRef>
          </c:val>
          <c:extLst>
            <c:ext xmlns:c16="http://schemas.microsoft.com/office/drawing/2014/chart" uri="{C3380CC4-5D6E-409C-BE32-E72D297353CC}">
              <c16:uniqueId val="{00000000-36FE-4D4C-820A-7849C6CAD2C7}"/>
            </c:ext>
          </c:extLst>
        </c:ser>
        <c:ser>
          <c:idx val="1"/>
          <c:order val="1"/>
          <c:tx>
            <c:v>10</c:v>
          </c:tx>
          <c:spPr>
            <a:solidFill>
              <a:schemeClr val="accent2"/>
            </a:solidFill>
            <a:ln>
              <a:noFill/>
            </a:ln>
            <a:effectLst/>
          </c:spPr>
          <c:invertIfNegative val="0"/>
          <c:val>
            <c:numRef>
              <c:f>Sheet1!$O$28:$Q$28</c:f>
              <c:numCache>
                <c:formatCode>General</c:formatCode>
                <c:ptCount val="3"/>
                <c:pt idx="0">
                  <c:v>22.39</c:v>
                </c:pt>
                <c:pt idx="1">
                  <c:v>28.19</c:v>
                </c:pt>
                <c:pt idx="2">
                  <c:v>31.95</c:v>
                </c:pt>
              </c:numCache>
            </c:numRef>
          </c:val>
          <c:extLst>
            <c:ext xmlns:c16="http://schemas.microsoft.com/office/drawing/2014/chart" uri="{C3380CC4-5D6E-409C-BE32-E72D297353CC}">
              <c16:uniqueId val="{00000001-36FE-4D4C-820A-7849C6CAD2C7}"/>
            </c:ext>
          </c:extLst>
        </c:ser>
        <c:ser>
          <c:idx val="2"/>
          <c:order val="2"/>
          <c:tx>
            <c:v>20</c:v>
          </c:tx>
          <c:spPr>
            <a:solidFill>
              <a:schemeClr val="accent3"/>
            </a:solidFill>
            <a:ln>
              <a:noFill/>
            </a:ln>
            <a:effectLst/>
          </c:spPr>
          <c:invertIfNegative val="0"/>
          <c:val>
            <c:numRef>
              <c:f>Sheet1!$O$29:$Q$29</c:f>
              <c:numCache>
                <c:formatCode>General</c:formatCode>
                <c:ptCount val="3"/>
                <c:pt idx="0">
                  <c:v>19.760000000000002</c:v>
                </c:pt>
                <c:pt idx="1">
                  <c:v>24.14</c:v>
                </c:pt>
                <c:pt idx="2">
                  <c:v>27.13</c:v>
                </c:pt>
              </c:numCache>
            </c:numRef>
          </c:val>
          <c:extLst>
            <c:ext xmlns:c16="http://schemas.microsoft.com/office/drawing/2014/chart" uri="{C3380CC4-5D6E-409C-BE32-E72D297353CC}">
              <c16:uniqueId val="{00000002-36FE-4D4C-820A-7849C6CAD2C7}"/>
            </c:ext>
          </c:extLst>
        </c:ser>
        <c:dLbls>
          <c:showLegendKey val="0"/>
          <c:showVal val="0"/>
          <c:showCatName val="0"/>
          <c:showSerName val="0"/>
          <c:showPercent val="0"/>
          <c:showBubbleSize val="0"/>
        </c:dLbls>
        <c:gapWidth val="219"/>
        <c:overlap val="-27"/>
        <c:axId val="769220512"/>
        <c:axId val="769225792"/>
      </c:barChart>
      <c:catAx>
        <c:axId val="7692205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Age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9225792"/>
        <c:crosses val="autoZero"/>
        <c:auto val="1"/>
        <c:lblAlgn val="ctr"/>
        <c:lblOffset val="100"/>
        <c:noMultiLvlLbl val="0"/>
      </c:catAx>
      <c:valAx>
        <c:axId val="769225792"/>
        <c:scaling>
          <c:orientation val="minMax"/>
        </c:scaling>
        <c:delete val="0"/>
        <c:axPos val="l"/>
        <c:majorGridlines>
          <c:spPr>
            <a:ln w="19050"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Comp.Strength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92205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1416</Words>
  <Characters>8073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Bhaveesh</cp:lastModifiedBy>
  <cp:revision>2</cp:revision>
  <dcterms:created xsi:type="dcterms:W3CDTF">2023-12-15T00:29:00Z</dcterms:created>
  <dcterms:modified xsi:type="dcterms:W3CDTF">2023-12-15T00:29:00Z</dcterms:modified>
</cp:coreProperties>
</file>