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3033B" w:rsidRPr="0065099E" w:rsidRDefault="00F3033B" w:rsidP="0065099E">
      <w:pPr>
        <w:pStyle w:val="NormalWeb"/>
        <w:spacing w:before="0" w:beforeAutospacing="0" w:after="0" w:afterAutospacing="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Impact of Industry 4.0 in the Banking Industry: A Comprehensive Analysis</w:t>
      </w:r>
    </w:p>
    <w:p w:rsidR="00F421FE" w:rsidRPr="0065099E" w:rsidRDefault="00F421FE" w:rsidP="0065099E">
      <w:pPr>
        <w:pStyle w:val="NormalWeb"/>
        <w:spacing w:before="0" w:beforeAutospacing="0" w:after="0" w:afterAutospacing="0" w:line="360" w:lineRule="auto"/>
        <w:ind w:left="720"/>
        <w:jc w:val="both"/>
        <w:rPr>
          <w:color w:val="1F1F1F"/>
        </w:rPr>
      </w:pPr>
    </w:p>
    <w:p w:rsidR="00F421FE" w:rsidRPr="0065099E" w:rsidRDefault="00490F5A" w:rsidP="0065099E">
      <w:pPr>
        <w:pStyle w:val="NormalWeb"/>
        <w:spacing w:before="0" w:beforeAutospacing="0" w:after="0" w:afterAutospacing="0" w:line="360" w:lineRule="auto"/>
        <w:ind w:left="720"/>
        <w:jc w:val="both"/>
        <w:rPr>
          <w:color w:val="1F1F1F"/>
        </w:rPr>
      </w:pPr>
      <w:proofErr w:type="spellStart"/>
      <w:r w:rsidRPr="0065099E">
        <w:rPr>
          <w:color w:val="1F1F1F"/>
        </w:rPr>
        <w:t>Dr.</w:t>
      </w:r>
      <w:proofErr w:type="gramStart"/>
      <w:r w:rsidRPr="0065099E">
        <w:rPr>
          <w:color w:val="1F1F1F"/>
        </w:rPr>
        <w:t>V.Harish</w:t>
      </w:r>
      <w:proofErr w:type="spellEnd"/>
      <w:proofErr w:type="gramEnd"/>
      <w:r w:rsidRPr="0065099E">
        <w:rPr>
          <w:color w:val="1F1F1F"/>
        </w:rPr>
        <w:t>*, Assistant Professor PSG Institute of Management, Coimbatore</w:t>
      </w:r>
    </w:p>
    <w:p w:rsidR="00490F5A" w:rsidRPr="0065099E" w:rsidRDefault="00375B2D" w:rsidP="0065099E">
      <w:pPr>
        <w:pStyle w:val="NormalWeb"/>
        <w:spacing w:before="0" w:beforeAutospacing="0" w:after="0" w:afterAutospacing="0" w:line="360" w:lineRule="auto"/>
        <w:ind w:left="720"/>
        <w:jc w:val="both"/>
        <w:rPr>
          <w:color w:val="1F1F1F"/>
        </w:rPr>
      </w:pPr>
      <w:hyperlink r:id="rId5" w:history="1">
        <w:r w:rsidR="00490F5A" w:rsidRPr="0065099E">
          <w:rPr>
            <w:rStyle w:val="Hyperlink"/>
          </w:rPr>
          <w:t>harish@psgim.ac.in</w:t>
        </w:r>
      </w:hyperlink>
    </w:p>
    <w:p w:rsidR="00490F5A" w:rsidRPr="0065099E" w:rsidRDefault="00490F5A" w:rsidP="0065099E">
      <w:pPr>
        <w:pStyle w:val="NormalWeb"/>
        <w:spacing w:before="0" w:beforeAutospacing="0" w:after="0" w:afterAutospacing="0" w:line="360" w:lineRule="auto"/>
        <w:ind w:left="720"/>
        <w:jc w:val="both"/>
        <w:rPr>
          <w:color w:val="1F1F1F"/>
        </w:rPr>
      </w:pPr>
      <w:proofErr w:type="spellStart"/>
      <w:proofErr w:type="gramStart"/>
      <w:r w:rsidRPr="0065099E">
        <w:rPr>
          <w:color w:val="1F1F1F"/>
        </w:rPr>
        <w:t>S.Abinaya</w:t>
      </w:r>
      <w:proofErr w:type="spellEnd"/>
      <w:proofErr w:type="gramEnd"/>
      <w:r w:rsidRPr="0065099E">
        <w:rPr>
          <w:color w:val="1F1F1F"/>
        </w:rPr>
        <w:t>, II year Student, PSG Institute of Management, Coimbatore</w:t>
      </w:r>
    </w:p>
    <w:p w:rsidR="00490F5A" w:rsidRPr="0065099E" w:rsidRDefault="00375B2D" w:rsidP="0065099E">
      <w:pPr>
        <w:pStyle w:val="NormalWeb"/>
        <w:spacing w:before="0" w:beforeAutospacing="0" w:after="0" w:afterAutospacing="0" w:line="360" w:lineRule="auto"/>
        <w:ind w:left="720"/>
        <w:jc w:val="both"/>
        <w:rPr>
          <w:color w:val="1F1F1F"/>
        </w:rPr>
      </w:pPr>
      <w:hyperlink r:id="rId6" w:history="1">
        <w:r w:rsidR="00490F5A" w:rsidRPr="0065099E">
          <w:rPr>
            <w:rStyle w:val="Hyperlink"/>
          </w:rPr>
          <w:t>02abinaya2001@gmail.com</w:t>
        </w:r>
      </w:hyperlink>
    </w:p>
    <w:p w:rsidR="00490F5A" w:rsidRPr="0065099E" w:rsidRDefault="00490F5A" w:rsidP="0065099E">
      <w:pPr>
        <w:pStyle w:val="NormalWeb"/>
        <w:spacing w:before="0" w:beforeAutospacing="0" w:after="0" w:afterAutospacing="0" w:line="360" w:lineRule="auto"/>
        <w:ind w:left="720"/>
        <w:jc w:val="both"/>
        <w:rPr>
          <w:color w:val="1F1F1F"/>
        </w:rPr>
      </w:pPr>
      <w:r w:rsidRPr="0065099E">
        <w:rPr>
          <w:color w:val="1F1F1F"/>
        </w:rPr>
        <w:t xml:space="preserve">        *Corresponding Author</w:t>
      </w:r>
    </w:p>
    <w:p w:rsidR="00490F5A" w:rsidRPr="0065099E" w:rsidRDefault="00490F5A" w:rsidP="0065099E">
      <w:pPr>
        <w:pStyle w:val="NormalWeb"/>
        <w:spacing w:before="0" w:beforeAutospacing="0" w:after="0" w:afterAutospacing="0" w:line="360" w:lineRule="auto"/>
        <w:ind w:left="720"/>
        <w:jc w:val="both"/>
        <w:rPr>
          <w:b/>
          <w:color w:val="1F1F1F"/>
        </w:rPr>
      </w:pPr>
      <w:r w:rsidRPr="0065099E">
        <w:rPr>
          <w:b/>
          <w:color w:val="1F1F1F"/>
        </w:rPr>
        <w:t>Abstract:</w:t>
      </w:r>
    </w:p>
    <w:p w:rsidR="00490F5A" w:rsidRPr="0065099E" w:rsidRDefault="00490F5A" w:rsidP="0065099E">
      <w:pPr>
        <w:pStyle w:val="NormalWeb"/>
        <w:spacing w:before="0" w:beforeAutospacing="0" w:after="0" w:afterAutospacing="0" w:line="360" w:lineRule="auto"/>
        <w:ind w:left="720"/>
        <w:jc w:val="both"/>
        <w:rPr>
          <w:color w:val="1F1F1F"/>
        </w:rPr>
      </w:pPr>
      <w:bookmarkStart w:id="0" w:name="_GoBack"/>
      <w:r w:rsidRPr="0065099E">
        <w:rPr>
          <w:color w:val="1F1F1F"/>
        </w:rPr>
        <w:t xml:space="preserve">Industrial revolution has created a great impact across sectors, this paper focuses on the impact of I 4.0 in banking sector. Here we have discussed how it as transformed banking operations and service by enhancing customer engagement, workforce management, process optimisation etc. Impact of technologies like </w:t>
      </w:r>
      <w:r w:rsidR="0065099E" w:rsidRPr="0065099E">
        <w:rPr>
          <w:rStyle w:val="Strong"/>
          <w:b w:val="0"/>
          <w:bCs w:val="0"/>
          <w:color w:val="1F1F1F"/>
          <w:bdr w:val="none" w:sz="0" w:space="0" w:color="auto" w:frame="1"/>
        </w:rPr>
        <w:t>Artificial intelligence, Machine learning, Internet of things, Big data, Blockchain, Robotics, Augmented reality, Virtual reality, Cloud computing.</w:t>
      </w:r>
      <w:r w:rsidRPr="0065099E">
        <w:rPr>
          <w:color w:val="1F1F1F"/>
        </w:rPr>
        <w:t xml:space="preserve">in Banking sector is discussed. Challenges in implement these technologies </w:t>
      </w:r>
      <w:r w:rsidR="00375B2D" w:rsidRPr="0065099E">
        <w:rPr>
          <w:color w:val="1F1F1F"/>
        </w:rPr>
        <w:t>are</w:t>
      </w:r>
      <w:r w:rsidRPr="0065099E">
        <w:rPr>
          <w:color w:val="1F1F1F"/>
        </w:rPr>
        <w:t xml:space="preserve"> also listed.</w:t>
      </w:r>
    </w:p>
    <w:bookmarkEnd w:id="0"/>
    <w:p w:rsidR="00490F5A" w:rsidRPr="0065099E" w:rsidRDefault="00490F5A" w:rsidP="0065099E">
      <w:pPr>
        <w:pStyle w:val="NormalWeb"/>
        <w:spacing w:before="0" w:beforeAutospacing="0" w:after="0" w:afterAutospacing="0" w:line="360" w:lineRule="auto"/>
        <w:ind w:left="720"/>
        <w:jc w:val="both"/>
        <w:rPr>
          <w:rStyle w:val="Strong"/>
          <w:b w:val="0"/>
          <w:bCs w:val="0"/>
          <w:color w:val="1F1F1F"/>
          <w:bdr w:val="none" w:sz="0" w:space="0" w:color="auto" w:frame="1"/>
        </w:rPr>
      </w:pPr>
    </w:p>
    <w:p w:rsidR="00490F5A" w:rsidRPr="0065099E" w:rsidRDefault="00490F5A" w:rsidP="0065099E">
      <w:pPr>
        <w:pStyle w:val="NormalWeb"/>
        <w:spacing w:before="0" w:beforeAutospacing="0" w:after="0" w:afterAutospacing="0" w:line="360" w:lineRule="auto"/>
        <w:ind w:left="720"/>
        <w:jc w:val="both"/>
        <w:rPr>
          <w:rStyle w:val="Strong"/>
          <w:b w:val="0"/>
          <w:bCs w:val="0"/>
          <w:color w:val="1F1F1F"/>
          <w:bdr w:val="none" w:sz="0" w:space="0" w:color="auto" w:frame="1"/>
        </w:rPr>
      </w:pPr>
      <w:r w:rsidRPr="0065099E">
        <w:rPr>
          <w:rStyle w:val="Strong"/>
          <w:bCs w:val="0"/>
          <w:color w:val="1F1F1F"/>
          <w:bdr w:val="none" w:sz="0" w:space="0" w:color="auto" w:frame="1"/>
        </w:rPr>
        <w:t>Keywords</w:t>
      </w:r>
      <w:r w:rsidRPr="0065099E">
        <w:rPr>
          <w:rStyle w:val="Strong"/>
          <w:b w:val="0"/>
          <w:bCs w:val="0"/>
          <w:color w:val="1F1F1F"/>
          <w:bdr w:val="none" w:sz="0" w:space="0" w:color="auto" w:frame="1"/>
        </w:rPr>
        <w:t xml:space="preserve">: Banking, Industry revolution </w:t>
      </w:r>
      <w:proofErr w:type="gramStart"/>
      <w:r w:rsidRPr="0065099E">
        <w:rPr>
          <w:rStyle w:val="Strong"/>
          <w:b w:val="0"/>
          <w:bCs w:val="0"/>
          <w:color w:val="1F1F1F"/>
          <w:bdr w:val="none" w:sz="0" w:space="0" w:color="auto" w:frame="1"/>
        </w:rPr>
        <w:t>4.0 ,</w:t>
      </w:r>
      <w:proofErr w:type="gramEnd"/>
      <w:r w:rsidRPr="0065099E">
        <w:rPr>
          <w:rStyle w:val="Strong"/>
          <w:b w:val="0"/>
          <w:bCs w:val="0"/>
          <w:color w:val="1F1F1F"/>
          <w:bdr w:val="none" w:sz="0" w:space="0" w:color="auto" w:frame="1"/>
        </w:rPr>
        <w:t xml:space="preserve"> technology ,</w:t>
      </w:r>
      <w:r w:rsidR="00375B2D">
        <w:rPr>
          <w:rStyle w:val="Strong"/>
          <w:b w:val="0"/>
          <w:bCs w:val="0"/>
          <w:color w:val="1F1F1F"/>
          <w:bdr w:val="none" w:sz="0" w:space="0" w:color="auto" w:frame="1"/>
        </w:rPr>
        <w:t xml:space="preserve"> digital future, Optimisation</w:t>
      </w:r>
    </w:p>
    <w:p w:rsidR="00F3033B" w:rsidRPr="0065099E" w:rsidRDefault="00F3033B" w:rsidP="0065099E">
      <w:pPr>
        <w:pStyle w:val="NormalWeb"/>
        <w:spacing w:before="0" w:beforeAutospacing="0" w:after="0" w:afterAutospacing="0" w:line="360" w:lineRule="auto"/>
        <w:ind w:left="720"/>
        <w:jc w:val="both"/>
        <w:rPr>
          <w:color w:val="1F1F1F"/>
        </w:rPr>
      </w:pPr>
      <w:r w:rsidRPr="0065099E">
        <w:rPr>
          <w:rStyle w:val="Strong"/>
          <w:bCs w:val="0"/>
          <w:color w:val="1F1F1F"/>
          <w:bdr w:val="none" w:sz="0" w:space="0" w:color="auto" w:frame="1"/>
        </w:rPr>
        <w:t>Introduction</w:t>
      </w:r>
    </w:p>
    <w:p w:rsidR="00CF0F01" w:rsidRPr="0065099E" w:rsidRDefault="00670979" w:rsidP="0065099E">
      <w:pPr>
        <w:pStyle w:val="NormalWeb"/>
        <w:spacing w:before="0" w:beforeAutospacing="0" w:after="0" w:afterAutospacing="0" w:line="360" w:lineRule="auto"/>
        <w:ind w:left="720"/>
        <w:jc w:val="both"/>
        <w:rPr>
          <w:rStyle w:val="Strong"/>
          <w:b w:val="0"/>
          <w:bCs w:val="0"/>
          <w:color w:val="1F1F1F"/>
          <w:bdr w:val="none" w:sz="0" w:space="0" w:color="auto" w:frame="1"/>
        </w:rPr>
      </w:pPr>
      <w:r w:rsidRPr="0065099E">
        <w:rPr>
          <w:color w:val="1F1F1F"/>
        </w:rPr>
        <w:t xml:space="preserve">There is fourth industrial revolution that is happening worldwide which is called as industry 4.0 (l4.0). ln addition, technology like internet of thing, smart robotics, cloud computing, data science/ artificial intelligence has changed how people work around the globe especially in banks where these advanced Accordingly, this will look into the effect that IT4.0 has on banking, studying the particular impact of every technology then ending with a general discussion concerning the future of banking within IT4.0 era. </w:t>
      </w:r>
      <w:r w:rsidR="00CF0F01" w:rsidRPr="0065099E">
        <w:rPr>
          <w:color w:val="1F1F1F"/>
        </w:rPr>
        <w:t>(</w:t>
      </w:r>
      <w:r w:rsidR="00CF0F01" w:rsidRPr="0065099E">
        <w:rPr>
          <w:color w:val="222222"/>
          <w:shd w:val="clear" w:color="auto" w:fill="FFFFFF"/>
        </w:rPr>
        <w:t>Mhlanga,2020)</w:t>
      </w:r>
    </w:p>
    <w:p w:rsidR="00CF0F01" w:rsidRPr="0065099E" w:rsidRDefault="00CF0F01" w:rsidP="0065099E">
      <w:pPr>
        <w:pStyle w:val="NormalWeb"/>
        <w:spacing w:before="0" w:beforeAutospacing="0" w:after="0" w:afterAutospacing="0" w:line="360" w:lineRule="auto"/>
        <w:ind w:left="720"/>
        <w:jc w:val="both"/>
        <w:rPr>
          <w:rStyle w:val="Strong"/>
          <w:b w:val="0"/>
          <w:bCs w:val="0"/>
          <w:color w:val="1F1F1F"/>
          <w:bdr w:val="none" w:sz="0" w:space="0" w:color="auto" w:frame="1"/>
        </w:rPr>
      </w:pPr>
    </w:p>
    <w:p w:rsidR="00070622" w:rsidRPr="0065099E" w:rsidRDefault="00070622" w:rsidP="0065099E">
      <w:pPr>
        <w:pStyle w:val="NormalWeb"/>
        <w:spacing w:before="0" w:beforeAutospacing="0" w:after="0" w:afterAutospacing="0" w:line="360" w:lineRule="auto"/>
        <w:ind w:left="720"/>
        <w:jc w:val="both"/>
        <w:rPr>
          <w:color w:val="1F1F1F"/>
        </w:rPr>
      </w:pPr>
      <w:r w:rsidRPr="0065099E">
        <w:rPr>
          <w:rStyle w:val="Strong"/>
          <w:bCs w:val="0"/>
          <w:color w:val="1F1F1F"/>
          <w:bdr w:val="none" w:sz="0" w:space="0" w:color="auto" w:frame="1"/>
        </w:rPr>
        <w:t>Impact of Industry 4.0 in the Banking Industry:</w:t>
      </w:r>
    </w:p>
    <w:p w:rsidR="00DD32E5" w:rsidRPr="0065099E" w:rsidRDefault="00670979" w:rsidP="0065099E">
      <w:pPr>
        <w:pStyle w:val="NormalWeb"/>
        <w:spacing w:after="0" w:line="360" w:lineRule="auto"/>
        <w:ind w:left="720"/>
        <w:jc w:val="both"/>
        <w:rPr>
          <w:color w:val="1F1F1F"/>
        </w:rPr>
      </w:pPr>
      <w:r w:rsidRPr="0065099E">
        <w:rPr>
          <w:color w:val="1F1F1F"/>
        </w:rPr>
        <w:t xml:space="preserve">The advent of Industry 4.0 led banking into era of new banking system in which artificial </w:t>
      </w:r>
      <w:proofErr w:type="gramStart"/>
      <w:r w:rsidRPr="0065099E">
        <w:rPr>
          <w:color w:val="1F1F1F"/>
        </w:rPr>
        <w:t>intelligence ,</w:t>
      </w:r>
      <w:proofErr w:type="gramEnd"/>
      <w:r w:rsidRPr="0065099E">
        <w:rPr>
          <w:color w:val="1F1F1F"/>
        </w:rPr>
        <w:t xml:space="preserve"> blockchain and the internet of thing are integrated. The banks are using AI to automate redundant functions, improve communication between humans and machines, and detect patterns indicative of cyber-theft. Machine learning will help to </w:t>
      </w:r>
      <w:proofErr w:type="spellStart"/>
      <w:r w:rsidRPr="0065099E">
        <w:rPr>
          <w:color w:val="1F1F1F"/>
        </w:rPr>
        <w:t>analyze</w:t>
      </w:r>
      <w:proofErr w:type="spellEnd"/>
      <w:r w:rsidRPr="0065099E">
        <w:rPr>
          <w:color w:val="1F1F1F"/>
        </w:rPr>
        <w:t xml:space="preserve"> large sets of information, searching for unusual changes in transactions and suspicious activities of specific accounts or gadgets.</w:t>
      </w:r>
      <w:r w:rsidR="00CF0F01" w:rsidRPr="0065099E">
        <w:rPr>
          <w:color w:val="1F1F1F"/>
        </w:rPr>
        <w:t xml:space="preserve"> (</w:t>
      </w:r>
      <w:proofErr w:type="spellStart"/>
      <w:r w:rsidR="00CF0F01" w:rsidRPr="0065099E">
        <w:rPr>
          <w:color w:val="1F1F1F"/>
        </w:rPr>
        <w:t>Vasylieva</w:t>
      </w:r>
      <w:proofErr w:type="spellEnd"/>
      <w:r w:rsidR="00CF0F01" w:rsidRPr="0065099E">
        <w:rPr>
          <w:color w:val="1F1F1F"/>
        </w:rPr>
        <w:t>, et al, 2019)</w:t>
      </w:r>
    </w:p>
    <w:p w:rsidR="00670979" w:rsidRPr="0065099E" w:rsidRDefault="00670979" w:rsidP="0065099E">
      <w:pPr>
        <w:pStyle w:val="NormalWeb"/>
        <w:spacing w:after="0" w:line="360" w:lineRule="auto"/>
        <w:ind w:left="720"/>
        <w:jc w:val="both"/>
        <w:rPr>
          <w:color w:val="1F1F1F"/>
        </w:rPr>
      </w:pPr>
      <w:r w:rsidRPr="0065099E">
        <w:rPr>
          <w:color w:val="1F1F1F"/>
        </w:rPr>
        <w:lastRenderedPageBreak/>
        <w:t>The decentralization and secure nature of blockchain technology make if well suited for adoption for applications in payments, trade finance and identity manage as well as for implementation in blockchain based payment systems which are capable of providing fast, cheap and secure cross border transactions and for development of blockchain enabled trade finance</w:t>
      </w:r>
      <w:r w:rsidR="00CF0F01" w:rsidRPr="0065099E">
        <w:rPr>
          <w:color w:val="1F1F1F"/>
        </w:rPr>
        <w:t xml:space="preserve"> (</w:t>
      </w:r>
      <w:proofErr w:type="spellStart"/>
      <w:r w:rsidR="00CF0F01" w:rsidRPr="0065099E">
        <w:rPr>
          <w:color w:val="1F1F1F"/>
        </w:rPr>
        <w:t>Colak</w:t>
      </w:r>
      <w:proofErr w:type="spellEnd"/>
      <w:r w:rsidR="00CF0F01" w:rsidRPr="0065099E">
        <w:rPr>
          <w:color w:val="1F1F1F"/>
        </w:rPr>
        <w:t>, et al, 2021)</w:t>
      </w:r>
    </w:p>
    <w:p w:rsidR="00CF0F01" w:rsidRPr="0065099E" w:rsidRDefault="00670979" w:rsidP="0065099E">
      <w:pPr>
        <w:pStyle w:val="NormalWeb"/>
        <w:spacing w:after="0" w:line="360" w:lineRule="auto"/>
        <w:ind w:left="720"/>
        <w:jc w:val="both"/>
        <w:rPr>
          <w:color w:val="1F1F1F"/>
        </w:rPr>
      </w:pPr>
      <w:r w:rsidRPr="0065099E">
        <w:rPr>
          <w:color w:val="1F1F1F"/>
        </w:rPr>
        <w:t xml:space="preserve">Through the Internet of things (IoT) which is a highly distributed systems involving interconnected devices emanating from sensors, an immense volume of information is being generated from the IoT that could help enhance banking operations as well as customer experience. IoT devices are collecting information from ATMs, sensors </w:t>
      </w:r>
      <w:r w:rsidR="00CF0F01" w:rsidRPr="0065099E">
        <w:rPr>
          <w:color w:val="1F1F1F"/>
        </w:rPr>
        <w:t>(Iqbal et al, 2019)</w:t>
      </w:r>
    </w:p>
    <w:p w:rsidR="00670979" w:rsidRPr="0065099E" w:rsidRDefault="00670979" w:rsidP="0065099E">
      <w:pPr>
        <w:pStyle w:val="NormalWeb"/>
        <w:spacing w:after="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Industry 4.0: Transforming Banking Operations and Services</w:t>
      </w:r>
    </w:p>
    <w:p w:rsidR="00DD32E5"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 xml:space="preserve">The banking sector is experiencing radical shifts in terms of technological advancements that are influenced by I4.0. The use of these, the </w:t>
      </w:r>
      <w:proofErr w:type="spellStart"/>
      <w:r w:rsidRPr="0065099E">
        <w:rPr>
          <w:rStyle w:val="Strong"/>
          <w:b w:val="0"/>
          <w:bCs w:val="0"/>
          <w:color w:val="1F1F1F"/>
          <w:bdr w:val="none" w:sz="0" w:space="0" w:color="auto" w:frame="1"/>
        </w:rPr>
        <w:t>artillifical</w:t>
      </w:r>
      <w:proofErr w:type="spellEnd"/>
      <w:r w:rsidRPr="0065099E">
        <w:rPr>
          <w:rStyle w:val="Strong"/>
          <w:b w:val="0"/>
          <w:bCs w:val="0"/>
          <w:color w:val="1F1F1F"/>
          <w:bdr w:val="none" w:sz="0" w:space="0" w:color="auto" w:frame="1"/>
        </w:rPr>
        <w:t xml:space="preserve"> intelligence, the blockchain, the IoT, and the RPA is transforming banks customers relation, </w:t>
      </w:r>
      <w:proofErr w:type="gramStart"/>
      <w:r w:rsidRPr="0065099E">
        <w:rPr>
          <w:rStyle w:val="Strong"/>
          <w:b w:val="0"/>
          <w:bCs w:val="0"/>
          <w:color w:val="1F1F1F"/>
          <w:bdr w:val="none" w:sz="0" w:space="0" w:color="auto" w:frame="1"/>
        </w:rPr>
        <w:t>employees</w:t>
      </w:r>
      <w:proofErr w:type="gramEnd"/>
      <w:r w:rsidRPr="0065099E">
        <w:rPr>
          <w:rStyle w:val="Strong"/>
          <w:b w:val="0"/>
          <w:bCs w:val="0"/>
          <w:color w:val="1F1F1F"/>
          <w:bdr w:val="none" w:sz="0" w:space="0" w:color="auto" w:frame="1"/>
        </w:rPr>
        <w:t xml:space="preserve"> management and processes optimization.</w:t>
      </w:r>
      <w:r w:rsidR="00CF0F01" w:rsidRPr="0065099E">
        <w:rPr>
          <w:rStyle w:val="Strong"/>
          <w:b w:val="0"/>
          <w:bCs w:val="0"/>
          <w:color w:val="1F1F1F"/>
          <w:bdr w:val="none" w:sz="0" w:space="0" w:color="auto" w:frame="1"/>
        </w:rPr>
        <w:t xml:space="preserve"> (</w:t>
      </w:r>
      <w:proofErr w:type="spellStart"/>
      <w:r w:rsidR="00CF0F01" w:rsidRPr="0065099E">
        <w:rPr>
          <w:rStyle w:val="Strong"/>
          <w:b w:val="0"/>
          <w:bCs w:val="0"/>
          <w:color w:val="1F1F1F"/>
          <w:bdr w:val="none" w:sz="0" w:space="0" w:color="auto" w:frame="1"/>
        </w:rPr>
        <w:t>Squlbar</w:t>
      </w:r>
      <w:proofErr w:type="spellEnd"/>
      <w:r w:rsidR="00CF0F01" w:rsidRPr="0065099E">
        <w:rPr>
          <w:rStyle w:val="Strong"/>
          <w:b w:val="0"/>
          <w:bCs w:val="0"/>
          <w:color w:val="1F1F1F"/>
          <w:bdr w:val="none" w:sz="0" w:space="0" w:color="auto" w:frame="1"/>
        </w:rPr>
        <w:t xml:space="preserve"> et al, 2020)</w:t>
      </w:r>
    </w:p>
    <w:p w:rsidR="00670979" w:rsidRPr="0065099E" w:rsidRDefault="00670979" w:rsidP="0065099E">
      <w:pPr>
        <w:pStyle w:val="NormalWeb"/>
        <w:spacing w:after="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Customer Interaction: Digital channels and personalized experiences.</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Customer interface in the bank is undergoing a revolution thanks to I4.0 technologies. Customer support is provided 24/7 by chatbots using AI powered and virtual assistants who answer questions, solve problems, give custom suggestions and many more. Customers can always count on these digital assistants as they provide round-the-clock customer support to their clients.</w:t>
      </w:r>
      <w:r w:rsidR="00CF0F01" w:rsidRPr="0065099E">
        <w:rPr>
          <w:rStyle w:val="Strong"/>
          <w:b w:val="0"/>
          <w:bCs w:val="0"/>
          <w:color w:val="1F1F1F"/>
          <w:bdr w:val="none" w:sz="0" w:space="0" w:color="auto" w:frame="1"/>
        </w:rPr>
        <w:t xml:space="preserve"> (</w:t>
      </w:r>
      <w:r w:rsidR="00A03568" w:rsidRPr="0065099E">
        <w:rPr>
          <w:rStyle w:val="Strong"/>
          <w:b w:val="0"/>
          <w:bCs w:val="0"/>
          <w:color w:val="1F1F1F"/>
          <w:bdr w:val="none" w:sz="0" w:space="0" w:color="auto" w:frame="1"/>
        </w:rPr>
        <w:t xml:space="preserve">Panchal et </w:t>
      </w:r>
      <w:proofErr w:type="gramStart"/>
      <w:r w:rsidR="00A03568" w:rsidRPr="0065099E">
        <w:rPr>
          <w:rStyle w:val="Strong"/>
          <w:b w:val="0"/>
          <w:bCs w:val="0"/>
          <w:color w:val="1F1F1F"/>
          <w:bdr w:val="none" w:sz="0" w:space="0" w:color="auto" w:frame="1"/>
        </w:rPr>
        <w:t>al ,</w:t>
      </w:r>
      <w:proofErr w:type="gramEnd"/>
      <w:r w:rsidR="00A03568" w:rsidRPr="0065099E">
        <w:rPr>
          <w:rStyle w:val="Strong"/>
          <w:b w:val="0"/>
          <w:bCs w:val="0"/>
          <w:color w:val="1F1F1F"/>
          <w:bdr w:val="none" w:sz="0" w:space="0" w:color="auto" w:frame="1"/>
        </w:rPr>
        <w:t xml:space="preserve"> 2021)</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I4.0 technologies are supporting customer-driven mobile banking apps that enable customers to manage their finances at any time and from wherever they may be. Customers can use these apps to make transfers, pay bills, manage their accounts as well as have an easy way of obtaining financial data from their phones or tablets. The convenience is increasing customer happiness as well as loyalty.</w:t>
      </w:r>
      <w:r w:rsidR="00A03568" w:rsidRPr="0065099E">
        <w:rPr>
          <w:rStyle w:val="Strong"/>
          <w:b w:val="0"/>
          <w:bCs w:val="0"/>
          <w:color w:val="1F1F1F"/>
          <w:bdr w:val="none" w:sz="0" w:space="0" w:color="auto" w:frame="1"/>
        </w:rPr>
        <w:t xml:space="preserve"> (</w:t>
      </w:r>
      <w:proofErr w:type="spellStart"/>
      <w:r w:rsidR="00A03568" w:rsidRPr="0065099E">
        <w:rPr>
          <w:color w:val="222222"/>
          <w:shd w:val="clear" w:color="auto" w:fill="FFFFFF"/>
        </w:rPr>
        <w:t>Ozturkoglu</w:t>
      </w:r>
      <w:proofErr w:type="spellEnd"/>
      <w:r w:rsidR="00A03568" w:rsidRPr="0065099E">
        <w:rPr>
          <w:color w:val="222222"/>
          <w:shd w:val="clear" w:color="auto" w:fill="FFFFFF"/>
        </w:rPr>
        <w:t>, et al 2021)</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 xml:space="preserve">Openings of new accounts and applications for credit have become simpler as a result of the automated processes driven by artificial intelligence and data analytics. Digital </w:t>
      </w:r>
      <w:r w:rsidRPr="0065099E">
        <w:rPr>
          <w:rStyle w:val="Strong"/>
          <w:b w:val="0"/>
          <w:bCs w:val="0"/>
          <w:color w:val="1F1F1F"/>
          <w:bdr w:val="none" w:sz="0" w:space="0" w:color="auto" w:frame="1"/>
        </w:rPr>
        <w:lastRenderedPageBreak/>
        <w:t>processes eliminate paperwork, speed up transaction times and provide the customer with a smooth shopping experience.</w:t>
      </w:r>
      <w:r w:rsidR="00A03568" w:rsidRPr="0065099E">
        <w:rPr>
          <w:rStyle w:val="Strong"/>
          <w:b w:val="0"/>
          <w:bCs w:val="0"/>
          <w:color w:val="1F1F1F"/>
          <w:bdr w:val="none" w:sz="0" w:space="0" w:color="auto" w:frame="1"/>
        </w:rPr>
        <w:t xml:space="preserve"> (Weber et al, 2019)</w:t>
      </w:r>
    </w:p>
    <w:p w:rsidR="00670979" w:rsidRPr="0065099E" w:rsidRDefault="00670979" w:rsidP="0065099E">
      <w:pPr>
        <w:pStyle w:val="NormalWeb"/>
        <w:spacing w:after="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Workforce Management: Adapting to the Digital Era</w:t>
      </w:r>
    </w:p>
    <w:p w:rsidR="00DD32E5" w:rsidRPr="0065099E" w:rsidRDefault="00670979" w:rsidP="0065099E">
      <w:pPr>
        <w:pStyle w:val="NormalWeb"/>
        <w:spacing w:after="0" w:line="360" w:lineRule="auto"/>
        <w:ind w:left="720"/>
        <w:jc w:val="both"/>
        <w:rPr>
          <w:rStyle w:val="Strong"/>
          <w:b w:val="0"/>
          <w:bCs w:val="0"/>
          <w:color w:val="222222"/>
          <w:shd w:val="clear" w:color="auto" w:fill="FFFFFF"/>
        </w:rPr>
      </w:pPr>
      <w:r w:rsidRPr="0065099E">
        <w:rPr>
          <w:rStyle w:val="Strong"/>
          <w:b w:val="0"/>
          <w:bCs w:val="0"/>
          <w:color w:val="1F1F1F"/>
          <w:bdr w:val="none" w:sz="0" w:space="0" w:color="auto" w:frame="1"/>
        </w:rPr>
        <w:t>I4.0 technologies are also making significant impacts in how banks manage their workers. Through automation of these routine tasks will ensure that there is enough time for the highly skilled workers to concentrate on more complex functions. Employee productivity and job satisfaction are going up, operational costs cutting down with this turnover.</w:t>
      </w:r>
      <w:r w:rsidR="00A03568" w:rsidRPr="0065099E">
        <w:rPr>
          <w:color w:val="222222"/>
          <w:shd w:val="clear" w:color="auto" w:fill="FFFFFF"/>
        </w:rPr>
        <w:t xml:space="preserve"> </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As a result, the upskilling of workers and reskilling initiatives become more critical in banks that want to meet the new trends of I4.0 age. Banks are spending on training programs to help their people learn how to utilize and manage the introduced technologies. This makes the workforce flexible enough to support digital development path for the bank.</w:t>
      </w:r>
      <w:r w:rsidR="00DD32E5" w:rsidRPr="0065099E">
        <w:rPr>
          <w:rStyle w:val="Strong"/>
          <w:b w:val="0"/>
          <w:bCs w:val="0"/>
          <w:color w:val="1F1F1F"/>
          <w:bdr w:val="none" w:sz="0" w:space="0" w:color="auto" w:frame="1"/>
        </w:rPr>
        <w:t xml:space="preserve"> (Shah, et al 2021)</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I4.0 technology allows workers additional flexibility which is provided through remote works arrangement. Remote work options are being adopted by banks for instance where their staff can work from home or any other location. It improves work-life balance and increases competition for jobs, thereby increasing employee engagement and productivity.</w:t>
      </w:r>
      <w:r w:rsidR="00DD32E5" w:rsidRPr="0065099E">
        <w:rPr>
          <w:rStyle w:val="Strong"/>
          <w:b w:val="0"/>
          <w:bCs w:val="0"/>
          <w:color w:val="1F1F1F"/>
          <w:bdr w:val="none" w:sz="0" w:space="0" w:color="auto" w:frame="1"/>
        </w:rPr>
        <w:t xml:space="preserve"> (David, et al, 2019)</w:t>
      </w:r>
    </w:p>
    <w:p w:rsidR="00670979" w:rsidRPr="0065099E" w:rsidRDefault="00670979" w:rsidP="0065099E">
      <w:pPr>
        <w:pStyle w:val="NormalWeb"/>
        <w:spacing w:after="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Process Optimization: Enhancing Efficiency and Reducing Costs</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Such is how i4.0 technologies are streamlining operations in the sector with a view to enhancing productivity while lowering expenses Repetitive and rule-based activities like opening of account, processing loans and customer service queries are being automated with RPA. Such automation is releasing human staffs for higher quality works and increasing processing operations effectiveness”.</w:t>
      </w:r>
      <w:r w:rsidR="00DD32E5" w:rsidRPr="0065099E">
        <w:rPr>
          <w:rStyle w:val="Strong"/>
          <w:b w:val="0"/>
          <w:bCs w:val="0"/>
          <w:color w:val="1F1F1F"/>
          <w:bdr w:val="none" w:sz="0" w:space="0" w:color="auto" w:frame="1"/>
        </w:rPr>
        <w:t xml:space="preserve"> (Lima et al, 2020)</w:t>
      </w:r>
    </w:p>
    <w:p w:rsidR="00DD32E5"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 xml:space="preserve">Decision making by artificial intelligence is improving risk management as well as fraud detection. AI models are capable of </w:t>
      </w:r>
      <w:proofErr w:type="spellStart"/>
      <w:r w:rsidRPr="0065099E">
        <w:rPr>
          <w:rStyle w:val="Strong"/>
          <w:b w:val="0"/>
          <w:bCs w:val="0"/>
          <w:color w:val="1F1F1F"/>
          <w:bdr w:val="none" w:sz="0" w:space="0" w:color="auto" w:frame="1"/>
        </w:rPr>
        <w:t>analyzing</w:t>
      </w:r>
      <w:proofErr w:type="spellEnd"/>
      <w:r w:rsidRPr="0065099E">
        <w:rPr>
          <w:rStyle w:val="Strong"/>
          <w:b w:val="0"/>
          <w:bCs w:val="0"/>
          <w:color w:val="1F1F1F"/>
          <w:bdr w:val="none" w:sz="0" w:space="0" w:color="auto" w:frame="1"/>
        </w:rPr>
        <w:t xml:space="preserve"> large amounts of data to reveal trends and </w:t>
      </w:r>
      <w:proofErr w:type="gramStart"/>
      <w:r w:rsidRPr="0065099E">
        <w:rPr>
          <w:rStyle w:val="Strong"/>
          <w:b w:val="0"/>
          <w:bCs w:val="0"/>
          <w:color w:val="1F1F1F"/>
          <w:bdr w:val="none" w:sz="0" w:space="0" w:color="auto" w:frame="1"/>
        </w:rPr>
        <w:t>outliers,</w:t>
      </w:r>
      <w:proofErr w:type="gramEnd"/>
      <w:r w:rsidRPr="0065099E">
        <w:rPr>
          <w:rStyle w:val="Strong"/>
          <w:b w:val="0"/>
          <w:bCs w:val="0"/>
          <w:color w:val="1F1F1F"/>
          <w:bdr w:val="none" w:sz="0" w:space="0" w:color="auto" w:frame="1"/>
        </w:rPr>
        <w:t xml:space="preserve"> therefore banks are able to base their lending policy on reasonable grounds like fraud detection and customer grouping. The data driven strategy minimizes the risk and securing customers’ money.</w:t>
      </w:r>
      <w:r w:rsidR="00DD32E5" w:rsidRPr="0065099E">
        <w:rPr>
          <w:rStyle w:val="Strong"/>
          <w:b w:val="0"/>
          <w:bCs w:val="0"/>
          <w:color w:val="1F1F1F"/>
          <w:bdr w:val="none" w:sz="0" w:space="0" w:color="auto" w:frame="1"/>
        </w:rPr>
        <w:t xml:space="preserve"> (</w:t>
      </w:r>
      <w:proofErr w:type="spellStart"/>
      <w:r w:rsidR="00DD32E5" w:rsidRPr="0065099E">
        <w:rPr>
          <w:rStyle w:val="Strong"/>
          <w:b w:val="0"/>
          <w:bCs w:val="0"/>
          <w:color w:val="1F1F1F"/>
          <w:bdr w:val="none" w:sz="0" w:space="0" w:color="auto" w:frame="1"/>
        </w:rPr>
        <w:t>Bilan</w:t>
      </w:r>
      <w:proofErr w:type="spellEnd"/>
      <w:r w:rsidR="00DD32E5" w:rsidRPr="0065099E">
        <w:rPr>
          <w:rStyle w:val="Strong"/>
          <w:b w:val="0"/>
          <w:bCs w:val="0"/>
          <w:color w:val="1F1F1F"/>
          <w:bdr w:val="none" w:sz="0" w:space="0" w:color="auto" w:frame="1"/>
        </w:rPr>
        <w:t xml:space="preserve"> et al, 2019)</w:t>
      </w:r>
    </w:p>
    <w:p w:rsidR="00670979" w:rsidRPr="0065099E" w:rsidRDefault="00670979" w:rsidP="0065099E">
      <w:pPr>
        <w:pStyle w:val="NormalWeb"/>
        <w:spacing w:after="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lastRenderedPageBreak/>
        <w:t>Banks are getting a real time view of their operations through real-time data analytics that enable them to spot an issue as it occurs and take immediate corrective action. Banks can monitor transaction patterns and fraud detection as wells optimum use of their resources for efficient operations.</w:t>
      </w:r>
      <w:r w:rsidR="00DD32E5" w:rsidRPr="0065099E">
        <w:rPr>
          <w:rStyle w:val="Strong"/>
          <w:b w:val="0"/>
          <w:bCs w:val="0"/>
          <w:color w:val="1F1F1F"/>
          <w:bdr w:val="none" w:sz="0" w:space="0" w:color="auto" w:frame="1"/>
        </w:rPr>
        <w:t xml:space="preserve"> (Da Xu et al, 2020)</w:t>
      </w:r>
    </w:p>
    <w:p w:rsidR="00670979" w:rsidRPr="0065099E" w:rsidRDefault="00670979" w:rsidP="0065099E">
      <w:pPr>
        <w:pStyle w:val="NormalWeb"/>
        <w:spacing w:after="0" w:line="360" w:lineRule="auto"/>
        <w:ind w:left="720"/>
        <w:jc w:val="both"/>
        <w:rPr>
          <w:rStyle w:val="Strong"/>
          <w:bCs w:val="0"/>
          <w:color w:val="1F1F1F"/>
          <w:bdr w:val="none" w:sz="0" w:space="0" w:color="auto" w:frame="1"/>
        </w:rPr>
      </w:pPr>
      <w:r w:rsidRPr="0065099E">
        <w:rPr>
          <w:rStyle w:val="Strong"/>
          <w:bCs w:val="0"/>
          <w:color w:val="1F1F1F"/>
          <w:bdr w:val="none" w:sz="0" w:space="0" w:color="auto" w:frame="1"/>
        </w:rPr>
        <w:t>Embracing the Digital Future</w:t>
      </w:r>
    </w:p>
    <w:p w:rsidR="00670979" w:rsidRPr="0065099E" w:rsidRDefault="00670979" w:rsidP="0065099E">
      <w:pPr>
        <w:pStyle w:val="NormalWeb"/>
        <w:spacing w:before="0" w:beforeAutospacing="0" w:after="0" w:afterAutospacing="0" w:line="360" w:lineRule="auto"/>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I4.0 technology is redefining banking transforming it to a world characterized by innovation, efficiency and customer centricity. The banks that adopt digital transformation and use I4.0 correctly, have a bright future ahead of them. Banks should improve interaction with Customers, ensure efficient use of the workforce, and simplify processes in order to create advantage over others and add more value to their respective clients.</w:t>
      </w:r>
      <w:r w:rsidR="00DD32E5" w:rsidRPr="0065099E">
        <w:rPr>
          <w:rStyle w:val="Strong"/>
          <w:b w:val="0"/>
          <w:bCs w:val="0"/>
          <w:color w:val="1F1F1F"/>
          <w:bdr w:val="none" w:sz="0" w:space="0" w:color="auto" w:frame="1"/>
        </w:rPr>
        <w:t xml:space="preserve"> </w:t>
      </w:r>
      <w:proofErr w:type="gramStart"/>
      <w:r w:rsidR="00DD32E5" w:rsidRPr="0065099E">
        <w:rPr>
          <w:rStyle w:val="Strong"/>
          <w:b w:val="0"/>
          <w:bCs w:val="0"/>
          <w:color w:val="1F1F1F"/>
          <w:bdr w:val="none" w:sz="0" w:space="0" w:color="auto" w:frame="1"/>
        </w:rPr>
        <w:t>( Dean</w:t>
      </w:r>
      <w:proofErr w:type="gramEnd"/>
      <w:r w:rsidR="00DD32E5" w:rsidRPr="0065099E">
        <w:rPr>
          <w:rStyle w:val="Strong"/>
          <w:b w:val="0"/>
          <w:bCs w:val="0"/>
          <w:color w:val="1F1F1F"/>
          <w:bdr w:val="none" w:sz="0" w:space="0" w:color="auto" w:frame="1"/>
        </w:rPr>
        <w:t xml:space="preserve"> et al, 2020)</w:t>
      </w:r>
    </w:p>
    <w:p w:rsidR="00F3033B" w:rsidRPr="0065099E" w:rsidRDefault="00F3033B" w:rsidP="0065099E">
      <w:pPr>
        <w:pStyle w:val="NormalWeb"/>
        <w:spacing w:before="0" w:beforeAutospacing="0" w:after="0" w:afterAutospacing="0" w:line="360" w:lineRule="auto"/>
        <w:ind w:left="720"/>
        <w:jc w:val="both"/>
        <w:rPr>
          <w:color w:val="1F1F1F"/>
        </w:rPr>
      </w:pPr>
      <w:r w:rsidRPr="0065099E">
        <w:rPr>
          <w:rStyle w:val="Strong"/>
          <w:bCs w:val="0"/>
          <w:color w:val="1F1F1F"/>
          <w:bdr w:val="none" w:sz="0" w:space="0" w:color="auto" w:frame="1"/>
        </w:rPr>
        <w:t>Literature Review</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Industry 4.0: Revolutionizing the Banking Landscape</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I4.0 has far-reaching effects on banking business. Technologies under I4.0 like artificial intelligence, blockchain, IoT, and big data analytics are changing how banks do business, engage customers, and manage staff.</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Omarini</w:t>
      </w:r>
      <w:proofErr w:type="spellEnd"/>
      <w:r w:rsidR="00F22E1A" w:rsidRPr="0065099E">
        <w:rPr>
          <w:rFonts w:ascii="Times New Roman" w:eastAsia="Times New Roman" w:hAnsi="Times New Roman" w:cs="Times New Roman"/>
          <w:color w:val="1F1F1F"/>
          <w:sz w:val="24"/>
          <w:szCs w:val="24"/>
          <w:lang w:eastAsia="en-IN"/>
        </w:rPr>
        <w:t xml:space="preserve"> et al, 2022)</w:t>
      </w:r>
    </w:p>
    <w:p w:rsidR="00F4213C" w:rsidRPr="0065099E" w:rsidRDefault="00F4213C"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AI: Improvement of automation, customer service, and risk reduction.</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Therefore, AI remains the most prominent element of I4.0 in the banking sphere. Bankers are now relegated in the background as AI-powered systems now automate routine tasks leaving them with more value-added activities. Automation of these processes is resulting in remarkable gains in terms of efficiency, output and cost-cutting.</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Huy</w:t>
      </w:r>
      <w:proofErr w:type="spellEnd"/>
      <w:r w:rsidR="00F22E1A" w:rsidRPr="0065099E">
        <w:rPr>
          <w:rFonts w:ascii="Times New Roman" w:eastAsia="Times New Roman" w:hAnsi="Times New Roman" w:cs="Times New Roman"/>
          <w:color w:val="1F1F1F"/>
          <w:sz w:val="24"/>
          <w:szCs w:val="24"/>
          <w:lang w:eastAsia="en-IN"/>
        </w:rPr>
        <w:t>, et al, 2021)</w:t>
      </w:r>
    </w:p>
    <w:p w:rsidR="00F22E1A" w:rsidRPr="0065099E" w:rsidRDefault="00F22E1A"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Secondly, AI has improved customer service by providing round-the-clock support, addressing queries, solving problems and making custom suggestions. AI chatbots and virtual assistants can handle routine requests from customers and AI can help to get data about customers’ wants and needs.</w:t>
      </w:r>
      <w:r w:rsidR="00F22E1A" w:rsidRPr="0065099E">
        <w:rPr>
          <w:rFonts w:ascii="Times New Roman" w:eastAsia="Times New Roman" w:hAnsi="Times New Roman" w:cs="Times New Roman"/>
          <w:color w:val="1F1F1F"/>
          <w:sz w:val="24"/>
          <w:szCs w:val="24"/>
          <w:lang w:eastAsia="en-IN"/>
        </w:rPr>
        <w:t xml:space="preserve"> (Gupta et al, 2023)</w:t>
      </w:r>
    </w:p>
    <w:p w:rsidR="00F22E1A" w:rsidRPr="0065099E" w:rsidRDefault="00F22E1A" w:rsidP="0065099E">
      <w:pPr>
        <w:spacing w:before="60" w:after="60" w:line="360" w:lineRule="auto"/>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Moreover, AI is key for fraud detection as well as managing risks. Through analysis of transaction behaviour, account activity and device usage trend, AI models have the </w:t>
      </w:r>
      <w:r w:rsidRPr="0065099E">
        <w:rPr>
          <w:rFonts w:ascii="Times New Roman" w:eastAsia="Times New Roman" w:hAnsi="Times New Roman" w:cs="Times New Roman"/>
          <w:color w:val="1F1F1F"/>
          <w:sz w:val="24"/>
          <w:szCs w:val="24"/>
          <w:lang w:eastAsia="en-IN"/>
        </w:rPr>
        <w:lastRenderedPageBreak/>
        <w:t>ability to detect signs of fraudulent transactions that might result in financial losses. By adopting this approach, banks will be able to detect early on any fraudulent activities being perpetrated on their clients’ businesses thereby protecting assets of other people as well.</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Mekinjic</w:t>
      </w:r>
      <w:proofErr w:type="spellEnd"/>
      <w:r w:rsidR="00F22E1A" w:rsidRPr="0065099E">
        <w:rPr>
          <w:rFonts w:ascii="Times New Roman" w:eastAsia="Times New Roman" w:hAnsi="Times New Roman" w:cs="Times New Roman"/>
          <w:color w:val="1F1F1F"/>
          <w:sz w:val="24"/>
          <w:szCs w:val="24"/>
          <w:lang w:eastAsia="en-IN"/>
        </w:rPr>
        <w:t>, et al, 2019)</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Blockchain: Payment revolution, trade finance revolution, and identity management.</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The foundational software of crypto trading known as blockchain tech will change how banks operate completely. The blockchain is distributed and hence secure making it appropriate for payment systems, trade finance, and identification management application.</w:t>
      </w:r>
      <w:r w:rsidR="00F22E1A" w:rsidRPr="0065099E">
        <w:rPr>
          <w:rFonts w:ascii="Times New Roman" w:eastAsia="Times New Roman" w:hAnsi="Times New Roman" w:cs="Times New Roman"/>
          <w:color w:val="1F1F1F"/>
          <w:sz w:val="24"/>
          <w:szCs w:val="24"/>
          <w:lang w:eastAsia="en-IN"/>
        </w:rPr>
        <w:t xml:space="preserve"> (Adams et al, 2020)</w:t>
      </w:r>
    </w:p>
    <w:p w:rsidR="00F4213C" w:rsidRPr="0065099E" w:rsidRDefault="00F4213C" w:rsidP="0065099E">
      <w:pPr>
        <w:spacing w:before="60" w:after="60" w:line="360" w:lineRule="auto"/>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Payment systems based on blockchain ensure faster, cheaper and safer international payments transactions. Blockchain also eliminates intermediaries like banks and correspondent banks who might lead to delays by increasing costs. Moreover, Blockchain has some built-in features that do not allow easy replication or reversing of transactions.</w:t>
      </w:r>
      <w:r w:rsidR="00F22E1A" w:rsidRPr="0065099E">
        <w:rPr>
          <w:rFonts w:ascii="Times New Roman" w:eastAsia="Times New Roman" w:hAnsi="Times New Roman" w:cs="Times New Roman"/>
          <w:color w:val="1F1F1F"/>
          <w:sz w:val="24"/>
          <w:szCs w:val="24"/>
          <w:lang w:eastAsia="en-IN"/>
        </w:rPr>
        <w:t xml:space="preserve"> (Khadka et al, 2020)</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Trade finance is also being changed through the adoption of the blockchain, which provides a safe and open platform for transaction processing. Contracts that are smart or self-executing built into the block can automate the trade processes by cutting down on the paperwork, mistakes and fraud.</w:t>
      </w:r>
      <w:r w:rsidR="00F22E1A" w:rsidRPr="0065099E">
        <w:rPr>
          <w:rFonts w:ascii="Times New Roman" w:eastAsia="Times New Roman" w:hAnsi="Times New Roman" w:cs="Times New Roman"/>
          <w:color w:val="1F1F1F"/>
          <w:sz w:val="24"/>
          <w:szCs w:val="24"/>
          <w:lang w:eastAsia="en-IN"/>
        </w:rPr>
        <w:t xml:space="preserve"> (Gupta et al, 2023)</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In addition, blockchain is leveraged in developing identity management solutions of today. This could give people more control over their personal information, facilitate verifiable identity, and enhance trust. This may also decrease chances of identity theft and fraud while facilitating ease in provision of financial services to under-serviced or un-serviced </w:t>
      </w:r>
      <w:proofErr w:type="gramStart"/>
      <w:r w:rsidRPr="0065099E">
        <w:rPr>
          <w:rFonts w:ascii="Times New Roman" w:eastAsia="Times New Roman" w:hAnsi="Times New Roman" w:cs="Times New Roman"/>
          <w:color w:val="1F1F1F"/>
          <w:sz w:val="24"/>
          <w:szCs w:val="24"/>
          <w:lang w:eastAsia="en-IN"/>
        </w:rPr>
        <w:t>populaces.</w:t>
      </w:r>
      <w:r w:rsidR="00F22E1A" w:rsidRPr="0065099E">
        <w:rPr>
          <w:rFonts w:ascii="Times New Roman" w:eastAsia="Times New Roman" w:hAnsi="Times New Roman" w:cs="Times New Roman"/>
          <w:color w:val="1F1F1F"/>
          <w:sz w:val="24"/>
          <w:szCs w:val="24"/>
          <w:lang w:eastAsia="en-IN"/>
        </w:rPr>
        <w:t>(</w:t>
      </w:r>
      <w:proofErr w:type="gramEnd"/>
      <w:r w:rsidR="00F22E1A" w:rsidRPr="0065099E">
        <w:rPr>
          <w:rFonts w:ascii="Times New Roman" w:eastAsia="Times New Roman" w:hAnsi="Times New Roman" w:cs="Times New Roman"/>
          <w:color w:val="1F1F1F"/>
          <w:sz w:val="24"/>
          <w:szCs w:val="24"/>
          <w:lang w:eastAsia="en-IN"/>
        </w:rPr>
        <w:t>Agarwal et al, 2023)</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IoT: Utilizing Data for Operational Effectiveness, Risk Management, and Personalized Client Experiences</w:t>
      </w:r>
    </w:p>
    <w:p w:rsidR="00F4213C"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As the IoT emerges as a huge network comprising of connected devices embedded with sensors it is generating lots of useful data that can be utilized to enhance banking processes and customers’ experience. Data is collected using various Internet of Things </w:t>
      </w:r>
      <w:r w:rsidRPr="0065099E">
        <w:rPr>
          <w:rFonts w:ascii="Times New Roman" w:eastAsia="Times New Roman" w:hAnsi="Times New Roman" w:cs="Times New Roman"/>
          <w:color w:val="1F1F1F"/>
          <w:sz w:val="24"/>
          <w:szCs w:val="24"/>
          <w:lang w:eastAsia="en-IN"/>
        </w:rPr>
        <w:lastRenderedPageBreak/>
        <w:t>(IoT) devices from ATMs, sensors, and other interconnected devices. The company’s analysis processes this information to detect any anomalies, enhancing resource maximization and performance effectiveness.</w:t>
      </w:r>
      <w:r w:rsidR="00F22E1A" w:rsidRPr="0065099E">
        <w:rPr>
          <w:rFonts w:ascii="Times New Roman" w:eastAsia="Times New Roman" w:hAnsi="Times New Roman" w:cs="Times New Roman"/>
          <w:color w:val="1F1F1F"/>
          <w:sz w:val="24"/>
          <w:szCs w:val="24"/>
          <w:lang w:eastAsia="en-IN"/>
        </w:rPr>
        <w:t xml:space="preserve"> (Assaf et al, 2023)</w:t>
      </w:r>
    </w:p>
    <w:p w:rsidR="00F4213C" w:rsidRPr="0065099E" w:rsidRDefault="00F4213C"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For example, intelligent sensors can check water pipes for possible leaks and prevent damaging events. Furthermore, IoT data helps in optimizing customer services as they offer information on customers’ </w:t>
      </w:r>
      <w:proofErr w:type="spellStart"/>
      <w:r w:rsidRPr="0065099E">
        <w:rPr>
          <w:rFonts w:ascii="Times New Roman" w:eastAsia="Times New Roman" w:hAnsi="Times New Roman" w:cs="Times New Roman"/>
          <w:color w:val="1F1F1F"/>
          <w:sz w:val="24"/>
          <w:szCs w:val="24"/>
          <w:lang w:eastAsia="en-IN"/>
        </w:rPr>
        <w:t>behaviors</w:t>
      </w:r>
      <w:proofErr w:type="spellEnd"/>
      <w:r w:rsidRPr="0065099E">
        <w:rPr>
          <w:rFonts w:ascii="Times New Roman" w:eastAsia="Times New Roman" w:hAnsi="Times New Roman" w:cs="Times New Roman"/>
          <w:color w:val="1F1F1F"/>
          <w:sz w:val="24"/>
          <w:szCs w:val="24"/>
          <w:lang w:eastAsia="en-IN"/>
        </w:rPr>
        <w:t xml:space="preserve"> and desires. As an illustration, banks may leverage IoT information to tailor ATM interchanges and supply clients pertinent fiscal counsel.</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Abraine</w:t>
      </w:r>
      <w:proofErr w:type="spellEnd"/>
      <w:r w:rsidR="00F22E1A" w:rsidRPr="0065099E">
        <w:rPr>
          <w:rFonts w:ascii="Times New Roman" w:eastAsia="Times New Roman" w:hAnsi="Times New Roman" w:cs="Times New Roman"/>
          <w:color w:val="1F1F1F"/>
          <w:sz w:val="24"/>
          <w:szCs w:val="24"/>
          <w:lang w:eastAsia="en-IN"/>
        </w:rPr>
        <w:t xml:space="preserve"> et al, 2020)</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Big Data Analytics: Customer Insight, Risk Management, and Price Optimization</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Bankers are looking at extensive information on payments, social networks as well as other places. Big data is used in understanding customers’ dynamics while developing new products and coming up with new targeted marketing strategies.</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Smys</w:t>
      </w:r>
      <w:proofErr w:type="spellEnd"/>
      <w:r w:rsidR="00F22E1A" w:rsidRPr="0065099E">
        <w:rPr>
          <w:rFonts w:ascii="Times New Roman" w:eastAsia="Times New Roman" w:hAnsi="Times New Roman" w:cs="Times New Roman"/>
          <w:color w:val="1F1F1F"/>
          <w:sz w:val="24"/>
          <w:szCs w:val="24"/>
          <w:lang w:eastAsia="en-IN"/>
        </w:rPr>
        <w:t xml:space="preserve"> et al, 2021)</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The banks are gaining more insights regarding their customers’ behavioural patterns thanks to big data analytics.</w:t>
      </w:r>
      <w:r w:rsidR="00F22E1A" w:rsidRPr="0065099E">
        <w:rPr>
          <w:rFonts w:ascii="Times New Roman" w:eastAsia="Times New Roman" w:hAnsi="Times New Roman" w:cs="Times New Roman"/>
          <w:color w:val="1F1F1F"/>
          <w:sz w:val="24"/>
          <w:szCs w:val="24"/>
          <w:lang w:eastAsia="en-IN"/>
        </w:rPr>
        <w:t xml:space="preserve"> </w:t>
      </w:r>
      <w:r w:rsidRPr="0065099E">
        <w:rPr>
          <w:rFonts w:ascii="Times New Roman" w:eastAsia="Times New Roman" w:hAnsi="Times New Roman" w:cs="Times New Roman"/>
          <w:color w:val="1F1F1F"/>
          <w:sz w:val="24"/>
          <w:szCs w:val="24"/>
          <w:lang w:eastAsia="en-IN"/>
        </w:rPr>
        <w:t>Such information helps in creating individual products and services, enhancing customer care provisions, as well as tweaking marketing activities.</w:t>
      </w:r>
      <w:r w:rsidR="00F22E1A" w:rsidRPr="0065099E">
        <w:rPr>
          <w:rFonts w:ascii="Times New Roman" w:eastAsia="Times New Roman" w:hAnsi="Times New Roman" w:cs="Times New Roman"/>
          <w:color w:val="1F1F1F"/>
          <w:sz w:val="24"/>
          <w:szCs w:val="24"/>
          <w:lang w:eastAsia="en-IN"/>
        </w:rPr>
        <w:t xml:space="preserve"> </w:t>
      </w:r>
      <w:r w:rsidRPr="0065099E">
        <w:rPr>
          <w:rFonts w:ascii="Times New Roman" w:eastAsia="Times New Roman" w:hAnsi="Times New Roman" w:cs="Times New Roman"/>
          <w:color w:val="1F1F1F"/>
          <w:sz w:val="24"/>
          <w:szCs w:val="24"/>
          <w:lang w:eastAsia="en-IN"/>
        </w:rPr>
        <w:t>Big data analytics is also helping in better risk management by enhancing risk identification and assessment. Banks are able to look at huge volumes of data to spot what seems like risky activity and take preventive measures beforehand</w:t>
      </w:r>
      <w:r w:rsidR="00F22E1A" w:rsidRPr="0065099E">
        <w:rPr>
          <w:rFonts w:ascii="Times New Roman" w:eastAsia="Times New Roman" w:hAnsi="Times New Roman" w:cs="Times New Roman"/>
          <w:color w:val="1F1F1F"/>
          <w:sz w:val="24"/>
          <w:szCs w:val="24"/>
          <w:lang w:eastAsia="en-IN"/>
        </w:rPr>
        <w:t>. (</w:t>
      </w:r>
      <w:proofErr w:type="spellStart"/>
      <w:r w:rsidR="00F22E1A" w:rsidRPr="0065099E">
        <w:rPr>
          <w:rFonts w:ascii="Times New Roman" w:eastAsia="Times New Roman" w:hAnsi="Times New Roman" w:cs="Times New Roman"/>
          <w:color w:val="1F1F1F"/>
          <w:sz w:val="24"/>
          <w:szCs w:val="24"/>
          <w:lang w:eastAsia="en-IN"/>
        </w:rPr>
        <w:t>Birau</w:t>
      </w:r>
      <w:proofErr w:type="spellEnd"/>
      <w:r w:rsidR="00F22E1A" w:rsidRPr="0065099E">
        <w:rPr>
          <w:rFonts w:ascii="Times New Roman" w:eastAsia="Times New Roman" w:hAnsi="Times New Roman" w:cs="Times New Roman"/>
          <w:color w:val="1F1F1F"/>
          <w:sz w:val="24"/>
          <w:szCs w:val="24"/>
          <w:lang w:eastAsia="en-IN"/>
        </w:rPr>
        <w:t xml:space="preserve"> et al, 2020)</w:t>
      </w:r>
    </w:p>
    <w:p w:rsidR="00F22E1A" w:rsidRPr="0065099E" w:rsidRDefault="00F22E1A"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In addition, big data analysis helps banks find a way of improving pricing on goods and services as well. </w:t>
      </w:r>
      <w:proofErr w:type="spellStart"/>
      <w:r w:rsidRPr="0065099E">
        <w:rPr>
          <w:rFonts w:ascii="Times New Roman" w:eastAsia="Times New Roman" w:hAnsi="Times New Roman" w:cs="Times New Roman"/>
          <w:color w:val="1F1F1F"/>
          <w:sz w:val="24"/>
          <w:szCs w:val="24"/>
          <w:lang w:eastAsia="en-IN"/>
        </w:rPr>
        <w:t>Analyzing</w:t>
      </w:r>
      <w:proofErr w:type="spellEnd"/>
      <w:r w:rsidRPr="0065099E">
        <w:rPr>
          <w:rFonts w:ascii="Times New Roman" w:eastAsia="Times New Roman" w:hAnsi="Times New Roman" w:cs="Times New Roman"/>
          <w:color w:val="1F1F1F"/>
          <w:sz w:val="24"/>
          <w:szCs w:val="24"/>
          <w:lang w:eastAsia="en-IN"/>
        </w:rPr>
        <w:t xml:space="preserve"> customer data and market trend helps banks develop right price for various customer segment and products.</w:t>
      </w:r>
      <w:r w:rsidR="00F22E1A" w:rsidRPr="0065099E">
        <w:rPr>
          <w:rFonts w:ascii="Times New Roman" w:eastAsia="Times New Roman" w:hAnsi="Times New Roman" w:cs="Times New Roman"/>
          <w:color w:val="1F1F1F"/>
          <w:sz w:val="24"/>
          <w:szCs w:val="24"/>
          <w:lang w:eastAsia="en-IN"/>
        </w:rPr>
        <w:t xml:space="preserve"> (</w:t>
      </w:r>
      <w:proofErr w:type="spellStart"/>
      <w:r w:rsidR="00F22E1A" w:rsidRPr="0065099E">
        <w:rPr>
          <w:rFonts w:ascii="Times New Roman" w:eastAsia="Times New Roman" w:hAnsi="Times New Roman" w:cs="Times New Roman"/>
          <w:color w:val="1F1F1F"/>
          <w:sz w:val="24"/>
          <w:szCs w:val="24"/>
          <w:lang w:eastAsia="en-IN"/>
        </w:rPr>
        <w:t>Vanani</w:t>
      </w:r>
      <w:proofErr w:type="spellEnd"/>
      <w:r w:rsidR="00F22E1A" w:rsidRPr="0065099E">
        <w:rPr>
          <w:rFonts w:ascii="Times New Roman" w:eastAsia="Times New Roman" w:hAnsi="Times New Roman" w:cs="Times New Roman"/>
          <w:color w:val="1F1F1F"/>
          <w:sz w:val="24"/>
          <w:szCs w:val="24"/>
          <w:lang w:eastAsia="en-IN"/>
        </w:rPr>
        <w:t xml:space="preserve"> et al, 2020)</w:t>
      </w:r>
    </w:p>
    <w:p w:rsidR="00F4213C" w:rsidRPr="0065099E" w:rsidRDefault="00F4213C"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Embracing the Digital Transformation</w:t>
      </w:r>
    </w:p>
    <w:p w:rsidR="00744C22" w:rsidRPr="0065099E" w:rsidRDefault="00744C22" w:rsidP="0065099E">
      <w:pPr>
        <w:spacing w:before="60" w:after="60" w:line="360" w:lineRule="auto"/>
        <w:ind w:left="720"/>
        <w:jc w:val="both"/>
        <w:outlineLvl w:val="1"/>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 xml:space="preserve">The application of 4.0 technology in banking is changing the sector, opening up space for novelty, improved results, and customer focus. Digital banking is a phenomenon of the future and those banks that invest in it and learn how to use I4.0 technologies will out survive others in that time. Improving customer interactions, optimizing workforce </w:t>
      </w:r>
      <w:r w:rsidRPr="0065099E">
        <w:rPr>
          <w:rFonts w:ascii="Times New Roman" w:eastAsia="Times New Roman" w:hAnsi="Times New Roman" w:cs="Times New Roman"/>
          <w:color w:val="1F1F1F"/>
          <w:sz w:val="24"/>
          <w:szCs w:val="24"/>
          <w:lang w:eastAsia="en-IN"/>
        </w:rPr>
        <w:lastRenderedPageBreak/>
        <w:t>management, efficient process execution and insightful data analytics help banks to improve their competitiveness and add value to clients’ businesses.</w:t>
      </w:r>
      <w:r w:rsidR="00FF0901" w:rsidRPr="0065099E">
        <w:rPr>
          <w:rFonts w:ascii="Times New Roman" w:eastAsia="Times New Roman" w:hAnsi="Times New Roman" w:cs="Times New Roman"/>
          <w:color w:val="1F1F1F"/>
          <w:sz w:val="24"/>
          <w:szCs w:val="24"/>
          <w:lang w:eastAsia="en-IN"/>
        </w:rPr>
        <w:t xml:space="preserve"> (Popp, et al, 2020)</w:t>
      </w:r>
    </w:p>
    <w:p w:rsidR="00744C22" w:rsidRPr="0065099E" w:rsidRDefault="00744C22" w:rsidP="0065099E">
      <w:pPr>
        <w:spacing w:after="0" w:line="360" w:lineRule="auto"/>
        <w:jc w:val="both"/>
        <w:rPr>
          <w:rFonts w:ascii="Times New Roman" w:eastAsia="Times New Roman" w:hAnsi="Times New Roman" w:cs="Times New Roman"/>
          <w:b/>
          <w:color w:val="1F1F1F"/>
          <w:sz w:val="24"/>
          <w:szCs w:val="24"/>
          <w:lang w:eastAsia="en-IN"/>
        </w:rPr>
      </w:pPr>
    </w:p>
    <w:p w:rsidR="00E72A0E" w:rsidRPr="0065099E" w:rsidRDefault="00F0251C" w:rsidP="0065099E">
      <w:pPr>
        <w:tabs>
          <w:tab w:val="left" w:pos="2265"/>
        </w:tabs>
        <w:spacing w:line="360" w:lineRule="auto"/>
        <w:ind w:left="720"/>
        <w:jc w:val="both"/>
        <w:rPr>
          <w:rFonts w:ascii="Times New Roman" w:hAnsi="Times New Roman" w:cs="Times New Roman"/>
          <w:b/>
          <w:sz w:val="24"/>
          <w:szCs w:val="24"/>
        </w:rPr>
      </w:pPr>
      <w:r w:rsidRPr="0065099E">
        <w:rPr>
          <w:rFonts w:ascii="Times New Roman" w:hAnsi="Times New Roman" w:cs="Times New Roman"/>
          <w:b/>
          <w:sz w:val="24"/>
          <w:szCs w:val="24"/>
        </w:rPr>
        <w:t>Industry 4.0 Technologies</w:t>
      </w:r>
    </w:p>
    <w:tbl>
      <w:tblPr>
        <w:tblW w:w="9010" w:type="dxa"/>
        <w:tblInd w:w="720" w:type="dxa"/>
        <w:tblCellMar>
          <w:left w:w="0" w:type="dxa"/>
          <w:right w:w="0" w:type="dxa"/>
        </w:tblCellMar>
        <w:tblLook w:val="04A0" w:firstRow="1" w:lastRow="0" w:firstColumn="1" w:lastColumn="0" w:noHBand="0" w:noVBand="1"/>
      </w:tblPr>
      <w:tblGrid>
        <w:gridCol w:w="460"/>
        <w:gridCol w:w="1738"/>
        <w:gridCol w:w="4031"/>
        <w:gridCol w:w="2781"/>
      </w:tblGrid>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S. No.</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Industry 4.0 technology</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Explanation</w:t>
            </w:r>
          </w:p>
        </w:tc>
        <w:tc>
          <w:tcPr>
            <w:tcW w:w="2781" w:type="dxa"/>
            <w:tcBorders>
              <w:top w:val="single" w:sz="6" w:space="0" w:color="CCCCCC"/>
              <w:left w:val="single" w:sz="6" w:space="0" w:color="CCCCCC"/>
              <w:bottom w:val="single" w:sz="6" w:space="0" w:color="CCCCCC"/>
              <w:right w:val="single" w:sz="6" w:space="0" w:color="CCCCCC"/>
            </w:tcBorders>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Artificial intelligence (AI)</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Artificial Intelligence (AI) refers to technological tools such as automated robots with human like intelligence capabilities in terms of carrying out actions such as processing tasks, crunching information, as well as prediction making.</w:t>
            </w:r>
          </w:p>
        </w:tc>
        <w:tc>
          <w:tcPr>
            <w:tcW w:w="2781" w:type="dxa"/>
            <w:tcBorders>
              <w:top w:val="single" w:sz="6" w:space="0" w:color="CCCCCC"/>
              <w:left w:val="single" w:sz="6" w:space="0" w:color="CCCCCC"/>
              <w:bottom w:val="single" w:sz="6" w:space="0" w:color="CCCCCC"/>
              <w:right w:val="single" w:sz="6" w:space="0" w:color="CCCCCC"/>
            </w:tcBorders>
          </w:tcPr>
          <w:p w:rsidR="0096620D" w:rsidRPr="0065099E" w:rsidRDefault="00906F85"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 (Lu et al, 2021)</w:t>
            </w:r>
          </w:p>
          <w:p w:rsidR="00906F85" w:rsidRPr="0065099E" w:rsidRDefault="00906F85"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 xml:space="preserve"> (Wang et al,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2</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Machine learning (ML)</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ML is a part of AI which enables computers to learn autonomously so that they can detect trends in information, predict outcomes, and enhance decision making.</w:t>
            </w:r>
          </w:p>
        </w:tc>
        <w:tc>
          <w:tcPr>
            <w:tcW w:w="2781" w:type="dxa"/>
            <w:tcBorders>
              <w:top w:val="single" w:sz="6" w:space="0" w:color="CCCCCC"/>
              <w:left w:val="single" w:sz="6" w:space="0" w:color="CCCCCC"/>
              <w:bottom w:val="single" w:sz="6" w:space="0" w:color="CCCCCC"/>
              <w:right w:val="single" w:sz="6" w:space="0" w:color="CCCCCC"/>
            </w:tcBorders>
          </w:tcPr>
          <w:p w:rsidR="003A3937" w:rsidRPr="0065099E" w:rsidRDefault="003A3937" w:rsidP="0065099E">
            <w:pPr>
              <w:spacing w:after="0"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Carleo</w:t>
            </w:r>
            <w:proofErr w:type="spellEnd"/>
            <w:r w:rsidRPr="0065099E">
              <w:rPr>
                <w:rFonts w:ascii="Times New Roman" w:hAnsi="Times New Roman" w:cs="Times New Roman"/>
                <w:color w:val="222222"/>
                <w:sz w:val="24"/>
                <w:szCs w:val="24"/>
                <w:shd w:val="clear" w:color="auto" w:fill="FFFFFF"/>
              </w:rPr>
              <w:t xml:space="preserve"> et al, 2019)</w:t>
            </w:r>
          </w:p>
          <w:p w:rsidR="0096620D" w:rsidRPr="0065099E" w:rsidRDefault="003A3937"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(Bi et al,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3</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Internet of Things (IoT)</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44C22" w:rsidRPr="0065099E" w:rsidRDefault="00744C22" w:rsidP="0065099E">
            <w:pPr>
              <w:spacing w:after="0" w:line="240" w:lineRule="auto"/>
              <w:jc w:val="both"/>
              <w:rPr>
                <w:rFonts w:ascii="Times New Roman" w:eastAsia="Times New Roman" w:hAnsi="Times New Roman" w:cs="Times New Roman"/>
                <w:sz w:val="24"/>
                <w:szCs w:val="24"/>
                <w:lang w:eastAsia="en-IN"/>
              </w:rPr>
            </w:pPr>
          </w:p>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It is a network of physical devices, vehicles, home appliances, and other such connected devices that is composed of electronics, software, sensors, actuators, and connectivity thereby permitting these items to interface and share data.</w:t>
            </w:r>
          </w:p>
        </w:tc>
        <w:tc>
          <w:tcPr>
            <w:tcW w:w="2781" w:type="dxa"/>
            <w:tcBorders>
              <w:top w:val="single" w:sz="6" w:space="0" w:color="CCCCCC"/>
              <w:left w:val="single" w:sz="6" w:space="0" w:color="CCCCCC"/>
              <w:bottom w:val="single" w:sz="6" w:space="0" w:color="CCCCCC"/>
              <w:right w:val="single" w:sz="6" w:space="0" w:color="CCCCCC"/>
            </w:tcBorders>
          </w:tcPr>
          <w:p w:rsidR="0096620D" w:rsidRPr="0065099E" w:rsidRDefault="003A3937"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(Nord et al, 2019)</w:t>
            </w:r>
          </w:p>
          <w:p w:rsidR="003A3937" w:rsidRPr="0065099E" w:rsidRDefault="003A3937"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Kopetz</w:t>
            </w:r>
            <w:proofErr w:type="spellEnd"/>
            <w:r w:rsidRPr="0065099E">
              <w:rPr>
                <w:rFonts w:ascii="Times New Roman" w:hAnsi="Times New Roman" w:cs="Times New Roman"/>
                <w:color w:val="222222"/>
                <w:sz w:val="24"/>
                <w:szCs w:val="24"/>
                <w:shd w:val="clear" w:color="auto" w:fill="FFFFFF"/>
              </w:rPr>
              <w:t>, et al, 2022)</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4</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Big data</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Big Data is a huge amount of information that can only processed by modern means applied. Big Data allows understanding customers’ habits, finding trends in information, making more reasonable decisions.</w:t>
            </w:r>
          </w:p>
        </w:tc>
        <w:tc>
          <w:tcPr>
            <w:tcW w:w="2781" w:type="dxa"/>
            <w:tcBorders>
              <w:top w:val="single" w:sz="6" w:space="0" w:color="CCCCCC"/>
              <w:left w:val="single" w:sz="6" w:space="0" w:color="CCCCCC"/>
              <w:bottom w:val="single" w:sz="6" w:space="0" w:color="CCCCCC"/>
              <w:right w:val="single" w:sz="6" w:space="0" w:color="CCCCCC"/>
            </w:tcBorders>
          </w:tcPr>
          <w:p w:rsidR="003A3937" w:rsidRPr="0065099E" w:rsidRDefault="003A3937"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Ngiam</w:t>
            </w:r>
            <w:proofErr w:type="spellEnd"/>
            <w:r w:rsidRPr="0065099E">
              <w:rPr>
                <w:rFonts w:ascii="Times New Roman" w:hAnsi="Times New Roman" w:cs="Times New Roman"/>
                <w:color w:val="222222"/>
                <w:sz w:val="24"/>
                <w:szCs w:val="24"/>
                <w:shd w:val="clear" w:color="auto" w:fill="FFFFFF"/>
              </w:rPr>
              <w:t xml:space="preserve"> et al, 2019)</w:t>
            </w:r>
          </w:p>
          <w:p w:rsidR="0096620D" w:rsidRPr="0065099E" w:rsidRDefault="003A3937"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 xml:space="preserve"> (Hariri et al,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5</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Blockchain</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Blockchain technology is based on a distributed ledger and it can be employed in tracking of goods and services, management of digital identities, and elimination of fraud.</w:t>
            </w:r>
          </w:p>
        </w:tc>
        <w:tc>
          <w:tcPr>
            <w:tcW w:w="2781" w:type="dxa"/>
            <w:tcBorders>
              <w:top w:val="single" w:sz="6" w:space="0" w:color="CCCCCC"/>
              <w:left w:val="single" w:sz="6" w:space="0" w:color="CCCCCC"/>
              <w:bottom w:val="single" w:sz="6" w:space="0" w:color="CCCCCC"/>
              <w:right w:val="single" w:sz="6" w:space="0" w:color="CCCCCC"/>
            </w:tcBorders>
          </w:tcPr>
          <w:p w:rsidR="003A3937" w:rsidRPr="0065099E" w:rsidRDefault="003A3937"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(Guo et al, 2022) </w:t>
            </w:r>
          </w:p>
          <w:p w:rsidR="0096620D" w:rsidRPr="0065099E" w:rsidRDefault="003A3937"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(Shrestha, et al, 2020)</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6</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Robotics</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744C22" w:rsidRPr="0065099E" w:rsidRDefault="00744C22" w:rsidP="0065099E">
            <w:pPr>
              <w:spacing w:after="0" w:line="240" w:lineRule="auto"/>
              <w:jc w:val="both"/>
              <w:rPr>
                <w:rFonts w:ascii="Times New Roman" w:eastAsia="Times New Roman" w:hAnsi="Times New Roman" w:cs="Times New Roman"/>
                <w:sz w:val="24"/>
                <w:szCs w:val="24"/>
                <w:lang w:eastAsia="en-IN"/>
              </w:rPr>
            </w:pPr>
          </w:p>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 xml:space="preserve">Robotics is the technological branch concerned with the development and application of robotics, including designing, building, programming and running robots for automating tasks or implementing in hazardously exhausting </w:t>
            </w:r>
            <w:r w:rsidRPr="0065099E">
              <w:rPr>
                <w:rFonts w:ascii="Times New Roman" w:eastAsia="Times New Roman" w:hAnsi="Times New Roman" w:cs="Times New Roman"/>
                <w:sz w:val="24"/>
                <w:szCs w:val="24"/>
                <w:lang w:eastAsia="en-IN"/>
              </w:rPr>
              <w:lastRenderedPageBreak/>
              <w:t>environments where workers are needed to become productive.</w:t>
            </w:r>
          </w:p>
        </w:tc>
        <w:tc>
          <w:tcPr>
            <w:tcW w:w="2781" w:type="dxa"/>
            <w:tcBorders>
              <w:top w:val="single" w:sz="6" w:space="0" w:color="CCCCCC"/>
              <w:left w:val="single" w:sz="6" w:space="0" w:color="CCCCCC"/>
              <w:bottom w:val="single" w:sz="6" w:space="0" w:color="CCCCCC"/>
              <w:right w:val="single" w:sz="6" w:space="0" w:color="CCCCCC"/>
            </w:tcBorders>
          </w:tcPr>
          <w:p w:rsidR="00E72A0E" w:rsidRPr="0065099E" w:rsidRDefault="00E72A0E"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lastRenderedPageBreak/>
              <w:t>(Nelson et al, 2021)</w:t>
            </w:r>
          </w:p>
          <w:p w:rsidR="0096620D" w:rsidRPr="0065099E" w:rsidRDefault="00E72A0E"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 xml:space="preserve"> (Murphy et al,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7</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3D printing</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The modern day’s 3D printing makes it easy to print the prototypes as well as production models; in addition, they are the best option when making customized spare parts.</w:t>
            </w:r>
          </w:p>
        </w:tc>
        <w:tc>
          <w:tcPr>
            <w:tcW w:w="2781" w:type="dxa"/>
            <w:tcBorders>
              <w:top w:val="single" w:sz="6" w:space="0" w:color="CCCCCC"/>
              <w:left w:val="single" w:sz="6" w:space="0" w:color="CCCCCC"/>
              <w:bottom w:val="single" w:sz="6" w:space="0" w:color="CCCCCC"/>
              <w:right w:val="single" w:sz="6" w:space="0" w:color="CCCCCC"/>
            </w:tcBorders>
          </w:tcPr>
          <w:p w:rsidR="00E72A0E" w:rsidRPr="0065099E" w:rsidRDefault="00E72A0E"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(Hag et al, 2022) </w:t>
            </w:r>
          </w:p>
          <w:p w:rsidR="0096620D" w:rsidRPr="0065099E" w:rsidRDefault="00E72A0E"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Ramlan</w:t>
            </w:r>
            <w:proofErr w:type="spellEnd"/>
            <w:r w:rsidRPr="0065099E">
              <w:rPr>
                <w:rFonts w:ascii="Times New Roman" w:hAnsi="Times New Roman" w:cs="Times New Roman"/>
                <w:color w:val="222222"/>
                <w:sz w:val="24"/>
                <w:szCs w:val="24"/>
                <w:shd w:val="clear" w:color="auto" w:fill="FFFFFF"/>
              </w:rPr>
              <w:t xml:space="preserve"> et al,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8</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Augmented reality (AR)</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AR is a technology that superimposes digital data on the actual environment and AR may be used for giving instructions, providing useful information, as well as entertainment.</w:t>
            </w:r>
          </w:p>
        </w:tc>
        <w:tc>
          <w:tcPr>
            <w:tcW w:w="2781" w:type="dxa"/>
            <w:tcBorders>
              <w:top w:val="single" w:sz="6" w:space="0" w:color="CCCCCC"/>
              <w:left w:val="single" w:sz="6" w:space="0" w:color="CCCCCC"/>
              <w:bottom w:val="single" w:sz="6" w:space="0" w:color="CCCCCC"/>
              <w:right w:val="single" w:sz="6" w:space="0" w:color="CCCCCC"/>
            </w:tcBorders>
          </w:tcPr>
          <w:p w:rsidR="00E72A0E" w:rsidRPr="0065099E" w:rsidRDefault="00E72A0E"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Alalwan</w:t>
            </w:r>
            <w:proofErr w:type="spellEnd"/>
            <w:r w:rsidRPr="0065099E">
              <w:rPr>
                <w:rFonts w:ascii="Times New Roman" w:hAnsi="Times New Roman" w:cs="Times New Roman"/>
                <w:color w:val="222222"/>
                <w:sz w:val="24"/>
                <w:szCs w:val="24"/>
                <w:shd w:val="clear" w:color="auto" w:fill="FFFFFF"/>
              </w:rPr>
              <w:t xml:space="preserve"> et al, 2022) </w:t>
            </w:r>
          </w:p>
          <w:p w:rsidR="0096620D" w:rsidRPr="0065099E" w:rsidRDefault="00E72A0E"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w:t>
            </w:r>
            <w:proofErr w:type="gramStart"/>
            <w:r w:rsidRPr="0065099E">
              <w:rPr>
                <w:rFonts w:ascii="Times New Roman" w:hAnsi="Times New Roman" w:cs="Times New Roman"/>
                <w:color w:val="222222"/>
                <w:sz w:val="24"/>
                <w:szCs w:val="24"/>
                <w:shd w:val="clear" w:color="auto" w:fill="FFFFFF"/>
              </w:rPr>
              <w:t>Wei ,</w:t>
            </w:r>
            <w:proofErr w:type="gramEnd"/>
            <w:r w:rsidRPr="0065099E">
              <w:rPr>
                <w:rFonts w:ascii="Times New Roman" w:hAnsi="Times New Roman" w:cs="Times New Roman"/>
                <w:color w:val="222222"/>
                <w:sz w:val="24"/>
                <w:szCs w:val="24"/>
                <w:shd w:val="clear" w:color="auto" w:fill="FFFFFF"/>
              </w:rPr>
              <w:t xml:space="preserve"> 2019)</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9</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Virtual reality (VR)</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VR is a technological innovation whereby it allows you to experience a virtual reality in which one can train, educate or entertainment.</w:t>
            </w:r>
          </w:p>
        </w:tc>
        <w:tc>
          <w:tcPr>
            <w:tcW w:w="2781" w:type="dxa"/>
            <w:tcBorders>
              <w:top w:val="single" w:sz="6" w:space="0" w:color="CCCCCC"/>
              <w:left w:val="single" w:sz="6" w:space="0" w:color="CCCCCC"/>
              <w:bottom w:val="single" w:sz="6" w:space="0" w:color="CCCCCC"/>
              <w:right w:val="single" w:sz="6" w:space="0" w:color="CCCCCC"/>
            </w:tcBorders>
          </w:tcPr>
          <w:p w:rsidR="00E72A0E" w:rsidRPr="0065099E" w:rsidRDefault="00E72A0E" w:rsidP="0065099E">
            <w:p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(Jiang et al, 2021) </w:t>
            </w:r>
          </w:p>
          <w:p w:rsidR="00E72A0E" w:rsidRPr="0065099E" w:rsidRDefault="00E72A0E" w:rsidP="0065099E">
            <w:p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(Simons et al, 2020)</w:t>
            </w:r>
          </w:p>
          <w:p w:rsidR="00E72A0E" w:rsidRPr="0065099E" w:rsidRDefault="00E72A0E" w:rsidP="0065099E">
            <w:pPr>
              <w:tabs>
                <w:tab w:val="left" w:pos="2265"/>
              </w:tabs>
              <w:spacing w:line="360" w:lineRule="auto"/>
              <w:ind w:left="720"/>
              <w:jc w:val="both"/>
              <w:rPr>
                <w:rFonts w:ascii="Times New Roman" w:hAnsi="Times New Roman" w:cs="Times New Roman"/>
                <w:sz w:val="24"/>
                <w:szCs w:val="24"/>
              </w:rPr>
            </w:pPr>
          </w:p>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10</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Cloud computing</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Cloud computing refers to a delivery model where one is able to deliver computing solutions such as servers, storage, databases, networking, software, analytics, and intelligence through the internet.</w:t>
            </w:r>
          </w:p>
        </w:tc>
        <w:tc>
          <w:tcPr>
            <w:tcW w:w="2781" w:type="dxa"/>
            <w:tcBorders>
              <w:top w:val="single" w:sz="6" w:space="0" w:color="CCCCCC"/>
              <w:left w:val="single" w:sz="6" w:space="0" w:color="CCCCCC"/>
              <w:bottom w:val="single" w:sz="6" w:space="0" w:color="CCCCCC"/>
              <w:right w:val="single" w:sz="6" w:space="0" w:color="CCCCCC"/>
            </w:tcBorders>
          </w:tcPr>
          <w:p w:rsidR="00E72A0E" w:rsidRPr="0065099E" w:rsidRDefault="00E72A0E" w:rsidP="0065099E">
            <w:p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(Ahmed et al, 2021)</w:t>
            </w:r>
          </w:p>
          <w:p w:rsidR="0096620D" w:rsidRPr="0065099E" w:rsidRDefault="00E72A0E"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hAnsi="Times New Roman" w:cs="Times New Roman"/>
                <w:color w:val="222222"/>
                <w:sz w:val="24"/>
                <w:szCs w:val="24"/>
                <w:shd w:val="clear" w:color="auto" w:fill="FFFFFF"/>
              </w:rPr>
              <w:t xml:space="preserve"> (Bilal et al, 2021)</w:t>
            </w:r>
          </w:p>
        </w:tc>
      </w:tr>
      <w:tr w:rsidR="0096620D" w:rsidRPr="0065099E" w:rsidTr="000737C0">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11</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Nanotechnology</w:t>
            </w:r>
          </w:p>
        </w:tc>
        <w:tc>
          <w:tcPr>
            <w:tcW w:w="403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rsidR="0096620D" w:rsidRPr="0065099E" w:rsidRDefault="00744C22" w:rsidP="0065099E">
            <w:pPr>
              <w:spacing w:after="0" w:line="240" w:lineRule="auto"/>
              <w:jc w:val="both"/>
              <w:rPr>
                <w:rFonts w:ascii="Times New Roman" w:eastAsia="Times New Roman" w:hAnsi="Times New Roman" w:cs="Times New Roman"/>
                <w:sz w:val="24"/>
                <w:szCs w:val="24"/>
                <w:lang w:eastAsia="en-IN"/>
              </w:rPr>
            </w:pPr>
            <w:r w:rsidRPr="0065099E">
              <w:rPr>
                <w:rFonts w:ascii="Times New Roman" w:eastAsia="Times New Roman" w:hAnsi="Times New Roman" w:cs="Times New Roman"/>
                <w:sz w:val="24"/>
                <w:szCs w:val="24"/>
                <w:lang w:eastAsia="en-IN"/>
              </w:rPr>
              <w:t>Nanotechnology involves manipulating matter at the atomic and molecular level, allowing for the creation of new materials, advancements in product performance, and advancements in medical treatments.</w:t>
            </w:r>
          </w:p>
        </w:tc>
        <w:tc>
          <w:tcPr>
            <w:tcW w:w="2781" w:type="dxa"/>
            <w:tcBorders>
              <w:top w:val="single" w:sz="6" w:space="0" w:color="CCCCCC"/>
              <w:left w:val="single" w:sz="6" w:space="0" w:color="CCCCCC"/>
              <w:bottom w:val="single" w:sz="6" w:space="0" w:color="CCCCCC"/>
              <w:right w:val="single" w:sz="6" w:space="0" w:color="CCCCCC"/>
            </w:tcBorders>
          </w:tcPr>
          <w:p w:rsidR="00944EB4" w:rsidRPr="0065099E" w:rsidRDefault="00944EB4" w:rsidP="0065099E">
            <w:p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Sajadi</w:t>
            </w:r>
            <w:proofErr w:type="spellEnd"/>
            <w:r w:rsidRPr="0065099E">
              <w:rPr>
                <w:rFonts w:ascii="Times New Roman" w:hAnsi="Times New Roman" w:cs="Times New Roman"/>
                <w:color w:val="222222"/>
                <w:sz w:val="24"/>
                <w:szCs w:val="24"/>
                <w:shd w:val="clear" w:color="auto" w:fill="FFFFFF"/>
              </w:rPr>
              <w:t xml:space="preserve"> et al, 2019) </w:t>
            </w:r>
          </w:p>
          <w:p w:rsidR="00944EB4" w:rsidRPr="0065099E" w:rsidRDefault="00944EB4" w:rsidP="0065099E">
            <w:p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(Verma et al, 2021)</w:t>
            </w:r>
          </w:p>
          <w:p w:rsidR="0096620D" w:rsidRPr="0065099E" w:rsidRDefault="0096620D" w:rsidP="0065099E">
            <w:pPr>
              <w:spacing w:after="0" w:line="240" w:lineRule="auto"/>
              <w:jc w:val="both"/>
              <w:rPr>
                <w:rFonts w:ascii="Times New Roman" w:eastAsia="Times New Roman" w:hAnsi="Times New Roman" w:cs="Times New Roman"/>
                <w:sz w:val="24"/>
                <w:szCs w:val="24"/>
                <w:lang w:eastAsia="en-IN"/>
              </w:rPr>
            </w:pPr>
          </w:p>
        </w:tc>
      </w:tr>
    </w:tbl>
    <w:p w:rsidR="0096620D" w:rsidRPr="0065099E" w:rsidRDefault="0096620D" w:rsidP="0065099E">
      <w:pPr>
        <w:tabs>
          <w:tab w:val="left" w:pos="2265"/>
        </w:tabs>
        <w:spacing w:line="360" w:lineRule="auto"/>
        <w:jc w:val="both"/>
        <w:rPr>
          <w:rFonts w:ascii="Times New Roman" w:hAnsi="Times New Roman" w:cs="Times New Roman"/>
          <w:sz w:val="24"/>
          <w:szCs w:val="24"/>
        </w:rPr>
      </w:pPr>
    </w:p>
    <w:p w:rsidR="00774231" w:rsidRPr="0065099E" w:rsidRDefault="00774231" w:rsidP="0065099E">
      <w:pPr>
        <w:spacing w:before="360" w:after="360" w:line="360" w:lineRule="atLeast"/>
        <w:ind w:left="720"/>
        <w:jc w:val="both"/>
        <w:rPr>
          <w:rFonts w:ascii="Times New Roman" w:eastAsia="Times New Roman" w:hAnsi="Times New Roman" w:cs="Times New Roman"/>
          <w:b/>
          <w:color w:val="1F1F1F"/>
          <w:sz w:val="24"/>
          <w:szCs w:val="24"/>
          <w:lang w:eastAsia="en-IN"/>
        </w:rPr>
      </w:pPr>
      <w:r w:rsidRPr="0065099E">
        <w:rPr>
          <w:rFonts w:ascii="Times New Roman" w:eastAsia="Times New Roman" w:hAnsi="Times New Roman" w:cs="Times New Roman"/>
          <w:b/>
          <w:color w:val="1F1F1F"/>
          <w:sz w:val="24"/>
          <w:szCs w:val="24"/>
          <w:lang w:eastAsia="en-IN"/>
        </w:rPr>
        <w:t>Some specific examples of how each technology can be used in each banking operation:</w:t>
      </w:r>
    </w:p>
    <w:p w:rsidR="008B2680"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t>Customer onboarding:</w:t>
      </w:r>
      <w:r w:rsidRPr="0065099E">
        <w:rPr>
          <w:rFonts w:ascii="Times New Roman" w:eastAsia="Times New Roman" w:hAnsi="Times New Roman" w:cs="Times New Roman"/>
          <w:color w:val="1F1F1F"/>
          <w:sz w:val="24"/>
          <w:szCs w:val="24"/>
          <w:bdr w:val="none" w:sz="0" w:space="0" w:color="auto" w:frame="1"/>
          <w:lang w:eastAsia="en-IN"/>
        </w:rPr>
        <w:t xml:space="preserve"> AI can be used to automate the onboarding process, such as verifying customer identity and storing important documents and customer records can be made secure and indestructible using blockchain, while cloud computing implementing Changing requirements that can be met scale the onboarding process.</w:t>
      </w:r>
      <w:r w:rsidR="008B2680" w:rsidRPr="0065099E">
        <w:rPr>
          <w:rFonts w:ascii="Times New Roman" w:eastAsia="Times New Roman" w:hAnsi="Times New Roman" w:cs="Times New Roman"/>
          <w:color w:val="1F1F1F"/>
          <w:sz w:val="24"/>
          <w:szCs w:val="24"/>
          <w:bdr w:val="none" w:sz="0" w:space="0" w:color="auto" w:frame="1"/>
          <w:lang w:eastAsia="en-IN"/>
        </w:rPr>
        <w:t xml:space="preserve"> (</w:t>
      </w:r>
      <w:proofErr w:type="spellStart"/>
      <w:r w:rsidR="008B2680" w:rsidRPr="0065099E">
        <w:rPr>
          <w:rFonts w:ascii="Times New Roman" w:eastAsia="Times New Roman" w:hAnsi="Times New Roman" w:cs="Times New Roman"/>
          <w:color w:val="1F1F1F"/>
          <w:sz w:val="24"/>
          <w:szCs w:val="24"/>
          <w:bdr w:val="none" w:sz="0" w:space="0" w:color="auto" w:frame="1"/>
          <w:lang w:eastAsia="en-IN"/>
        </w:rPr>
        <w:t>Bandara</w:t>
      </w:r>
      <w:proofErr w:type="spellEnd"/>
      <w:r w:rsidR="008B2680" w:rsidRPr="0065099E">
        <w:rPr>
          <w:rFonts w:ascii="Times New Roman" w:eastAsia="Times New Roman" w:hAnsi="Times New Roman" w:cs="Times New Roman"/>
          <w:color w:val="1F1F1F"/>
          <w:sz w:val="24"/>
          <w:szCs w:val="24"/>
          <w:bdr w:val="none" w:sz="0" w:space="0" w:color="auto" w:frame="1"/>
          <w:lang w:eastAsia="en-IN"/>
        </w:rPr>
        <w:t xml:space="preserve"> et al, 2019)</w:t>
      </w:r>
    </w:p>
    <w:p w:rsidR="00774231"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t>Customer service:</w:t>
      </w:r>
      <w:r w:rsidRPr="0065099E">
        <w:rPr>
          <w:rFonts w:ascii="Times New Roman" w:eastAsia="Times New Roman" w:hAnsi="Times New Roman" w:cs="Times New Roman"/>
          <w:color w:val="1F1F1F"/>
          <w:sz w:val="24"/>
          <w:szCs w:val="24"/>
          <w:bdr w:val="none" w:sz="0" w:space="0" w:color="auto" w:frame="1"/>
          <w:lang w:eastAsia="en-IN"/>
        </w:rPr>
        <w:t xml:space="preserve"> AI-powered chatbots and virtual assistants can provide 24/7 customer support and AR and VR can be used to provide personalized and immersive customer experiences. (</w:t>
      </w:r>
      <w:proofErr w:type="spellStart"/>
      <w:r w:rsidRPr="0065099E">
        <w:rPr>
          <w:rFonts w:ascii="Times New Roman" w:eastAsia="Times New Roman" w:hAnsi="Times New Roman" w:cs="Times New Roman"/>
          <w:color w:val="1F1F1F"/>
          <w:sz w:val="24"/>
          <w:szCs w:val="24"/>
          <w:bdr w:val="none" w:sz="0" w:space="0" w:color="auto" w:frame="1"/>
          <w:lang w:eastAsia="en-IN"/>
        </w:rPr>
        <w:t>Ellitan</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et al, 2019)</w:t>
      </w:r>
    </w:p>
    <w:p w:rsidR="00774231"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lastRenderedPageBreak/>
        <w:t>Fraud Detection and Prevention:</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identify patterns of fraudulent activities and large amounts of data can be </w:t>
      </w:r>
      <w:proofErr w:type="spellStart"/>
      <w:r w:rsidRPr="0065099E">
        <w:rPr>
          <w:rFonts w:ascii="Times New Roman" w:eastAsia="Times New Roman" w:hAnsi="Times New Roman" w:cs="Times New Roman"/>
          <w:color w:val="1F1F1F"/>
          <w:sz w:val="24"/>
          <w:szCs w:val="24"/>
          <w:bdr w:val="none" w:sz="0" w:space="0" w:color="auto" w:frame="1"/>
          <w:lang w:eastAsia="en-IN"/>
        </w:rPr>
        <w:t>analyzed</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with big data to identify suspicious transactions while using blockchain, cases can be developed all non-destructive </w:t>
      </w:r>
      <w:proofErr w:type="gramStart"/>
      <w:r w:rsidRPr="0065099E">
        <w:rPr>
          <w:rFonts w:ascii="Times New Roman" w:eastAsia="Times New Roman" w:hAnsi="Times New Roman" w:cs="Times New Roman"/>
          <w:color w:val="1F1F1F"/>
          <w:sz w:val="24"/>
          <w:szCs w:val="24"/>
          <w:bdr w:val="none" w:sz="0" w:space="0" w:color="auto" w:frame="1"/>
          <w:lang w:eastAsia="en-IN"/>
        </w:rPr>
        <w:t>records .</w:t>
      </w:r>
      <w:proofErr w:type="gramEnd"/>
      <w:r w:rsidRPr="0065099E">
        <w:rPr>
          <w:rFonts w:ascii="Times New Roman" w:eastAsia="Times New Roman" w:hAnsi="Times New Roman" w:cs="Times New Roman"/>
          <w:color w:val="1F1F1F"/>
          <w:sz w:val="24"/>
          <w:szCs w:val="24"/>
          <w:bdr w:val="none" w:sz="0" w:space="0" w:color="auto" w:frame="1"/>
          <w:lang w:eastAsia="en-IN"/>
        </w:rPr>
        <w:t xml:space="preserve"> </w:t>
      </w:r>
      <w:r w:rsidR="008B2680" w:rsidRPr="0065099E">
        <w:rPr>
          <w:rFonts w:ascii="Times New Roman" w:eastAsia="Times New Roman" w:hAnsi="Times New Roman" w:cs="Times New Roman"/>
          <w:color w:val="1F1F1F"/>
          <w:sz w:val="24"/>
          <w:szCs w:val="24"/>
          <w:bdr w:val="none" w:sz="0" w:space="0" w:color="auto" w:frame="1"/>
          <w:lang w:eastAsia="en-IN"/>
        </w:rPr>
        <w:t xml:space="preserve"> (Ashfaq et al, 2023)</w:t>
      </w:r>
    </w:p>
    <w:p w:rsidR="00774231"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t>Risk management:</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assess and manage risk and big data can be used to identify and quantify risk while stress testing can be used to simulate how a bank will perform under different circumstances in.</w:t>
      </w:r>
      <w:r w:rsidR="008B2680" w:rsidRPr="0065099E">
        <w:rPr>
          <w:rFonts w:ascii="Times New Roman" w:eastAsia="Times New Roman" w:hAnsi="Times New Roman" w:cs="Times New Roman"/>
          <w:color w:val="1F1F1F"/>
          <w:sz w:val="24"/>
          <w:szCs w:val="24"/>
          <w:bdr w:val="none" w:sz="0" w:space="0" w:color="auto" w:frame="1"/>
          <w:lang w:eastAsia="en-IN"/>
        </w:rPr>
        <w:t xml:space="preserve"> (Hanh et al, 2021)</w:t>
      </w:r>
    </w:p>
    <w:p w:rsidR="00774231"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t>Compliance:</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monitor violations and </w:t>
      </w:r>
      <w:proofErr w:type="spellStart"/>
      <w:r w:rsidRPr="0065099E">
        <w:rPr>
          <w:rFonts w:ascii="Times New Roman" w:eastAsia="Times New Roman" w:hAnsi="Times New Roman" w:cs="Times New Roman"/>
          <w:color w:val="1F1F1F"/>
          <w:sz w:val="24"/>
          <w:szCs w:val="24"/>
          <w:bdr w:val="none" w:sz="0" w:space="0" w:color="auto" w:frame="1"/>
          <w:lang w:eastAsia="en-IN"/>
        </w:rPr>
        <w:t>RegTech</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solutions can also be used to automate compliance tasks.</w:t>
      </w:r>
      <w:r w:rsidR="008B2680" w:rsidRPr="0065099E">
        <w:rPr>
          <w:rFonts w:ascii="Times New Roman" w:eastAsia="Times New Roman" w:hAnsi="Times New Roman" w:cs="Times New Roman"/>
          <w:color w:val="1F1F1F"/>
          <w:sz w:val="24"/>
          <w:szCs w:val="24"/>
          <w:bdr w:val="none" w:sz="0" w:space="0" w:color="auto" w:frame="1"/>
          <w:lang w:eastAsia="en-IN"/>
        </w:rPr>
        <w:t xml:space="preserve"> (</w:t>
      </w:r>
      <w:proofErr w:type="spellStart"/>
      <w:r w:rsidR="008B2680" w:rsidRPr="0065099E">
        <w:rPr>
          <w:rFonts w:ascii="Times New Roman" w:eastAsia="Times New Roman" w:hAnsi="Times New Roman" w:cs="Times New Roman"/>
          <w:color w:val="1F1F1F"/>
          <w:sz w:val="24"/>
          <w:szCs w:val="24"/>
          <w:bdr w:val="none" w:sz="0" w:space="0" w:color="auto" w:frame="1"/>
          <w:lang w:eastAsia="en-IN"/>
        </w:rPr>
        <w:t>Abriane</w:t>
      </w:r>
      <w:proofErr w:type="spellEnd"/>
      <w:r w:rsidR="008B2680" w:rsidRPr="0065099E">
        <w:rPr>
          <w:rFonts w:ascii="Times New Roman" w:eastAsia="Times New Roman" w:hAnsi="Times New Roman" w:cs="Times New Roman"/>
          <w:color w:val="1F1F1F"/>
          <w:sz w:val="24"/>
          <w:szCs w:val="24"/>
          <w:bdr w:val="none" w:sz="0" w:space="0" w:color="auto" w:frame="1"/>
          <w:lang w:eastAsia="en-IN"/>
        </w:rPr>
        <w:t xml:space="preserve"> et al, 2020)</w:t>
      </w:r>
    </w:p>
    <w:p w:rsidR="00774231" w:rsidRPr="0065099E" w:rsidRDefault="00774231" w:rsidP="0065099E">
      <w:pPr>
        <w:numPr>
          <w:ilvl w:val="0"/>
          <w:numId w:val="10"/>
        </w:numPr>
        <w:tabs>
          <w:tab w:val="clear" w:pos="720"/>
        </w:tabs>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eastAsia="Times New Roman" w:hAnsi="Times New Roman" w:cs="Times New Roman"/>
          <w:b/>
          <w:color w:val="1F1F1F"/>
          <w:sz w:val="24"/>
          <w:szCs w:val="24"/>
          <w:bdr w:val="none" w:sz="0" w:space="0" w:color="auto" w:frame="1"/>
          <w:lang w:eastAsia="en-IN"/>
        </w:rPr>
        <w:t>Manufacturing:</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w:t>
      </w:r>
      <w:proofErr w:type="spellStart"/>
      <w:r w:rsidRPr="0065099E">
        <w:rPr>
          <w:rFonts w:ascii="Times New Roman" w:eastAsia="Times New Roman" w:hAnsi="Times New Roman" w:cs="Times New Roman"/>
          <w:color w:val="1F1F1F"/>
          <w:sz w:val="24"/>
          <w:szCs w:val="24"/>
          <w:bdr w:val="none" w:sz="0" w:space="0" w:color="auto" w:frame="1"/>
          <w:lang w:eastAsia="en-IN"/>
        </w:rPr>
        <w:t>analyze</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customer data and identify unmet needs and use big data to understand customer </w:t>
      </w:r>
      <w:proofErr w:type="spellStart"/>
      <w:r w:rsidRPr="0065099E">
        <w:rPr>
          <w:rFonts w:ascii="Times New Roman" w:eastAsia="Times New Roman" w:hAnsi="Times New Roman" w:cs="Times New Roman"/>
          <w:color w:val="1F1F1F"/>
          <w:sz w:val="24"/>
          <w:szCs w:val="24"/>
          <w:bdr w:val="none" w:sz="0" w:space="0" w:color="auto" w:frame="1"/>
          <w:lang w:eastAsia="en-IN"/>
        </w:rPr>
        <w:t>behavior</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and preferences and use customer insights to develop products and services </w:t>
      </w:r>
      <w:proofErr w:type="spellStart"/>
      <w:r w:rsidRPr="0065099E">
        <w:rPr>
          <w:rFonts w:ascii="Times New Roman" w:eastAsia="Times New Roman" w:hAnsi="Times New Roman" w:cs="Times New Roman"/>
          <w:color w:val="1F1F1F"/>
          <w:sz w:val="24"/>
          <w:szCs w:val="24"/>
          <w:bdr w:val="none" w:sz="0" w:space="0" w:color="auto" w:frame="1"/>
          <w:lang w:eastAsia="en-IN"/>
        </w:rPr>
        <w:t>a</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it meets the needs of customers.</w:t>
      </w:r>
      <w:r w:rsidR="008B2680" w:rsidRPr="0065099E">
        <w:rPr>
          <w:rFonts w:ascii="Times New Roman" w:eastAsia="Times New Roman" w:hAnsi="Times New Roman" w:cs="Times New Roman"/>
          <w:color w:val="1F1F1F"/>
          <w:sz w:val="24"/>
          <w:szCs w:val="24"/>
          <w:bdr w:val="none" w:sz="0" w:space="0" w:color="auto" w:frame="1"/>
          <w:lang w:eastAsia="en-IN"/>
        </w:rPr>
        <w:t xml:space="preserve"> (</w:t>
      </w:r>
      <w:proofErr w:type="spellStart"/>
      <w:r w:rsidR="008B2680" w:rsidRPr="0065099E">
        <w:rPr>
          <w:rFonts w:ascii="Times New Roman" w:eastAsia="Times New Roman" w:hAnsi="Times New Roman" w:cs="Times New Roman"/>
          <w:color w:val="1F1F1F"/>
          <w:sz w:val="24"/>
          <w:szCs w:val="24"/>
          <w:bdr w:val="none" w:sz="0" w:space="0" w:color="auto" w:frame="1"/>
          <w:lang w:eastAsia="en-IN"/>
        </w:rPr>
        <w:t>Abriane</w:t>
      </w:r>
      <w:proofErr w:type="spellEnd"/>
      <w:r w:rsidR="008B2680" w:rsidRPr="0065099E">
        <w:rPr>
          <w:rFonts w:ascii="Times New Roman" w:eastAsia="Times New Roman" w:hAnsi="Times New Roman" w:cs="Times New Roman"/>
          <w:color w:val="1F1F1F"/>
          <w:sz w:val="24"/>
          <w:szCs w:val="24"/>
          <w:bdr w:val="none" w:sz="0" w:space="0" w:color="auto" w:frame="1"/>
          <w:lang w:eastAsia="en-IN"/>
        </w:rPr>
        <w:t xml:space="preserve"> et al, 2020)</w:t>
      </w:r>
    </w:p>
    <w:p w:rsidR="00774231" w:rsidRPr="0065099E" w:rsidRDefault="00774231" w:rsidP="0065099E">
      <w:pPr>
        <w:numPr>
          <w:ilvl w:val="0"/>
          <w:numId w:val="10"/>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b/>
          <w:color w:val="1F1F1F"/>
          <w:sz w:val="24"/>
          <w:szCs w:val="24"/>
          <w:bdr w:val="none" w:sz="0" w:space="0" w:color="auto" w:frame="1"/>
          <w:lang w:eastAsia="en-IN"/>
        </w:rPr>
        <w:t>Marketing and sales:</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target customers with tailored marketing messages and Big data can be used to segment customers and identify sales opportunities and CRM system can be used to manage customer relationships and track sales </w:t>
      </w:r>
      <w:proofErr w:type="gramStart"/>
      <w:r w:rsidRPr="0065099E">
        <w:rPr>
          <w:rFonts w:ascii="Times New Roman" w:eastAsia="Times New Roman" w:hAnsi="Times New Roman" w:cs="Times New Roman"/>
          <w:color w:val="1F1F1F"/>
          <w:sz w:val="24"/>
          <w:szCs w:val="24"/>
          <w:bdr w:val="none" w:sz="0" w:space="0" w:color="auto" w:frame="1"/>
          <w:lang w:eastAsia="en-IN"/>
        </w:rPr>
        <w:t>performance.</w:t>
      </w:r>
      <w:r w:rsidR="008B2680" w:rsidRPr="0065099E">
        <w:rPr>
          <w:rFonts w:ascii="Times New Roman" w:eastAsia="Times New Roman" w:hAnsi="Times New Roman" w:cs="Times New Roman"/>
          <w:color w:val="1F1F1F"/>
          <w:sz w:val="24"/>
          <w:szCs w:val="24"/>
          <w:bdr w:val="none" w:sz="0" w:space="0" w:color="auto" w:frame="1"/>
          <w:lang w:eastAsia="en-IN"/>
        </w:rPr>
        <w:t>(</w:t>
      </w:r>
      <w:proofErr w:type="gramEnd"/>
      <w:r w:rsidR="008B2680" w:rsidRPr="0065099E">
        <w:rPr>
          <w:rFonts w:ascii="Times New Roman" w:eastAsia="Times New Roman" w:hAnsi="Times New Roman" w:cs="Times New Roman"/>
          <w:color w:val="1F1F1F"/>
          <w:sz w:val="24"/>
          <w:szCs w:val="24"/>
          <w:bdr w:val="none" w:sz="0" w:space="0" w:color="auto" w:frame="1"/>
          <w:lang w:eastAsia="en-IN"/>
        </w:rPr>
        <w:t>Pandey et al, 2021)</w:t>
      </w:r>
    </w:p>
    <w:p w:rsidR="00774231" w:rsidRPr="0065099E" w:rsidRDefault="00774231" w:rsidP="0065099E">
      <w:pPr>
        <w:numPr>
          <w:ilvl w:val="0"/>
          <w:numId w:val="10"/>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b/>
          <w:color w:val="1F1F1F"/>
          <w:sz w:val="24"/>
          <w:szCs w:val="24"/>
          <w:bdr w:val="none" w:sz="0" w:space="0" w:color="auto" w:frame="1"/>
          <w:lang w:eastAsia="en-IN"/>
        </w:rPr>
        <w:t>Operations and supply chain management:</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optimize operations and supply chains and IoT can be used to collect data from devices and sensors to monitor and improve efficiency and can using Cloud computing to scale operations and supply chains Meet changing demands. Robots can be used for passive tasks.</w:t>
      </w:r>
      <w:r w:rsidR="008B2680" w:rsidRPr="0065099E">
        <w:rPr>
          <w:rFonts w:ascii="Times New Roman" w:eastAsia="Times New Roman" w:hAnsi="Times New Roman" w:cs="Times New Roman"/>
          <w:color w:val="1F1F1F"/>
          <w:sz w:val="24"/>
          <w:szCs w:val="24"/>
          <w:bdr w:val="none" w:sz="0" w:space="0" w:color="auto" w:frame="1"/>
          <w:lang w:eastAsia="en-IN"/>
        </w:rPr>
        <w:t xml:space="preserve"> (</w:t>
      </w:r>
      <w:proofErr w:type="spellStart"/>
      <w:r w:rsidR="008B2680" w:rsidRPr="0065099E">
        <w:rPr>
          <w:rFonts w:ascii="Times New Roman" w:eastAsia="Times New Roman" w:hAnsi="Times New Roman" w:cs="Times New Roman"/>
          <w:color w:val="1F1F1F"/>
          <w:sz w:val="24"/>
          <w:szCs w:val="24"/>
          <w:bdr w:val="none" w:sz="0" w:space="0" w:color="auto" w:frame="1"/>
          <w:lang w:eastAsia="en-IN"/>
        </w:rPr>
        <w:t>Kazemi</w:t>
      </w:r>
      <w:proofErr w:type="spellEnd"/>
      <w:r w:rsidR="008B2680" w:rsidRPr="0065099E">
        <w:rPr>
          <w:rFonts w:ascii="Times New Roman" w:eastAsia="Times New Roman" w:hAnsi="Times New Roman" w:cs="Times New Roman"/>
          <w:color w:val="1F1F1F"/>
          <w:sz w:val="24"/>
          <w:szCs w:val="24"/>
          <w:bdr w:val="none" w:sz="0" w:space="0" w:color="auto" w:frame="1"/>
          <w:lang w:eastAsia="en-IN"/>
        </w:rPr>
        <w:t xml:space="preserve"> et al, 2021)</w:t>
      </w:r>
    </w:p>
    <w:p w:rsidR="00774231" w:rsidRPr="0065099E" w:rsidRDefault="00774231" w:rsidP="0065099E">
      <w:pPr>
        <w:numPr>
          <w:ilvl w:val="0"/>
          <w:numId w:val="10"/>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b/>
          <w:color w:val="1F1F1F"/>
          <w:sz w:val="24"/>
          <w:szCs w:val="24"/>
          <w:bdr w:val="none" w:sz="0" w:space="0" w:color="auto" w:frame="1"/>
          <w:lang w:eastAsia="en-IN"/>
        </w:rPr>
        <w:t xml:space="preserve">HR management: </w:t>
      </w:r>
      <w:r w:rsidRPr="0065099E">
        <w:rPr>
          <w:rFonts w:ascii="Times New Roman" w:eastAsia="Times New Roman" w:hAnsi="Times New Roman" w:cs="Times New Roman"/>
          <w:color w:val="1F1F1F"/>
          <w:sz w:val="24"/>
          <w:szCs w:val="24"/>
          <w:bdr w:val="none" w:sz="0" w:space="0" w:color="auto" w:frame="1"/>
          <w:lang w:eastAsia="en-IN"/>
        </w:rPr>
        <w:t xml:space="preserve">AI and ML algorithms can be used to automate HR tasks, such as resume screening and interview scheduling and Big Data can be used to identify and develop employees while talent management systems can be used to execute following employee performance and </w:t>
      </w:r>
      <w:proofErr w:type="gramStart"/>
      <w:r w:rsidRPr="0065099E">
        <w:rPr>
          <w:rFonts w:ascii="Times New Roman" w:eastAsia="Times New Roman" w:hAnsi="Times New Roman" w:cs="Times New Roman"/>
          <w:color w:val="1F1F1F"/>
          <w:sz w:val="24"/>
          <w:szCs w:val="24"/>
          <w:bdr w:val="none" w:sz="0" w:space="0" w:color="auto" w:frame="1"/>
          <w:lang w:eastAsia="en-IN"/>
        </w:rPr>
        <w:t>development.</w:t>
      </w:r>
      <w:r w:rsidR="008B2680" w:rsidRPr="0065099E">
        <w:rPr>
          <w:rFonts w:ascii="Times New Roman" w:eastAsia="Times New Roman" w:hAnsi="Times New Roman" w:cs="Times New Roman"/>
          <w:color w:val="1F1F1F"/>
          <w:sz w:val="24"/>
          <w:szCs w:val="24"/>
          <w:bdr w:val="none" w:sz="0" w:space="0" w:color="auto" w:frame="1"/>
          <w:lang w:eastAsia="en-IN"/>
        </w:rPr>
        <w:t>(</w:t>
      </w:r>
      <w:proofErr w:type="gramEnd"/>
      <w:r w:rsidR="008B2680" w:rsidRPr="0065099E">
        <w:rPr>
          <w:rFonts w:ascii="Times New Roman" w:eastAsia="Times New Roman" w:hAnsi="Times New Roman" w:cs="Times New Roman"/>
          <w:color w:val="1F1F1F"/>
          <w:sz w:val="24"/>
          <w:szCs w:val="24"/>
          <w:bdr w:val="none" w:sz="0" w:space="0" w:color="auto" w:frame="1"/>
          <w:lang w:eastAsia="en-IN"/>
        </w:rPr>
        <w:t>Pontes et al, 2022)</w:t>
      </w:r>
    </w:p>
    <w:p w:rsidR="00774231" w:rsidRPr="0065099E" w:rsidRDefault="00774231" w:rsidP="0065099E">
      <w:pPr>
        <w:numPr>
          <w:ilvl w:val="0"/>
          <w:numId w:val="10"/>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b/>
          <w:color w:val="1F1F1F"/>
          <w:sz w:val="24"/>
          <w:szCs w:val="24"/>
          <w:bdr w:val="none" w:sz="0" w:space="0" w:color="auto" w:frame="1"/>
          <w:lang w:eastAsia="en-IN"/>
        </w:rPr>
        <w:t>Finance and Accounting:</w:t>
      </w:r>
      <w:r w:rsidRPr="0065099E">
        <w:rPr>
          <w:rFonts w:ascii="Times New Roman" w:eastAsia="Times New Roman" w:hAnsi="Times New Roman" w:cs="Times New Roman"/>
          <w:color w:val="1F1F1F"/>
          <w:sz w:val="24"/>
          <w:szCs w:val="24"/>
          <w:bdr w:val="none" w:sz="0" w:space="0" w:color="auto" w:frame="1"/>
          <w:lang w:eastAsia="en-IN"/>
        </w:rPr>
        <w:t xml:space="preserve"> AI and ML algorithms can be used to automate finance and accounting tasks, such as reconciling accounts and generating reports and </w:t>
      </w:r>
      <w:proofErr w:type="spellStart"/>
      <w:r w:rsidRPr="0065099E">
        <w:rPr>
          <w:rFonts w:ascii="Times New Roman" w:eastAsia="Times New Roman" w:hAnsi="Times New Roman" w:cs="Times New Roman"/>
          <w:color w:val="1F1F1F"/>
          <w:sz w:val="24"/>
          <w:szCs w:val="24"/>
          <w:bdr w:val="none" w:sz="0" w:space="0" w:color="auto" w:frame="1"/>
          <w:lang w:eastAsia="en-IN"/>
        </w:rPr>
        <w:t>analyzing</w:t>
      </w:r>
      <w:proofErr w:type="spellEnd"/>
      <w:r w:rsidRPr="0065099E">
        <w:rPr>
          <w:rFonts w:ascii="Times New Roman" w:eastAsia="Times New Roman" w:hAnsi="Times New Roman" w:cs="Times New Roman"/>
          <w:color w:val="1F1F1F"/>
          <w:sz w:val="24"/>
          <w:szCs w:val="24"/>
          <w:bdr w:val="none" w:sz="0" w:space="0" w:color="auto" w:frame="1"/>
          <w:lang w:eastAsia="en-IN"/>
        </w:rPr>
        <w:t xml:space="preserve"> big data to identify and enable trends automate common tasks with </w:t>
      </w:r>
      <w:proofErr w:type="gramStart"/>
      <w:r w:rsidRPr="0065099E">
        <w:rPr>
          <w:rFonts w:ascii="Times New Roman" w:eastAsia="Times New Roman" w:hAnsi="Times New Roman" w:cs="Times New Roman"/>
          <w:color w:val="1F1F1F"/>
          <w:sz w:val="24"/>
          <w:szCs w:val="24"/>
          <w:bdr w:val="none" w:sz="0" w:space="0" w:color="auto" w:frame="1"/>
          <w:lang w:eastAsia="en-IN"/>
        </w:rPr>
        <w:t>RPA.</w:t>
      </w:r>
      <w:r w:rsidR="008B2680" w:rsidRPr="0065099E">
        <w:rPr>
          <w:rFonts w:ascii="Times New Roman" w:eastAsia="Times New Roman" w:hAnsi="Times New Roman" w:cs="Times New Roman"/>
          <w:color w:val="1F1F1F"/>
          <w:sz w:val="24"/>
          <w:szCs w:val="24"/>
          <w:bdr w:val="none" w:sz="0" w:space="0" w:color="auto" w:frame="1"/>
          <w:lang w:eastAsia="en-IN"/>
        </w:rPr>
        <w:t>(</w:t>
      </w:r>
      <w:proofErr w:type="spellStart"/>
      <w:proofErr w:type="gramEnd"/>
      <w:r w:rsidR="008B2680" w:rsidRPr="0065099E">
        <w:rPr>
          <w:rFonts w:ascii="Times New Roman" w:eastAsia="Times New Roman" w:hAnsi="Times New Roman" w:cs="Times New Roman"/>
          <w:color w:val="1F1F1F"/>
          <w:sz w:val="24"/>
          <w:szCs w:val="24"/>
          <w:bdr w:val="none" w:sz="0" w:space="0" w:color="auto" w:frame="1"/>
          <w:lang w:eastAsia="en-IN"/>
        </w:rPr>
        <w:t>Birol</w:t>
      </w:r>
      <w:proofErr w:type="spellEnd"/>
      <w:r w:rsidR="008B2680" w:rsidRPr="0065099E">
        <w:rPr>
          <w:rFonts w:ascii="Times New Roman" w:eastAsia="Times New Roman" w:hAnsi="Times New Roman" w:cs="Times New Roman"/>
          <w:color w:val="1F1F1F"/>
          <w:sz w:val="24"/>
          <w:szCs w:val="24"/>
          <w:bdr w:val="none" w:sz="0" w:space="0" w:color="auto" w:frame="1"/>
          <w:lang w:eastAsia="en-IN"/>
        </w:rPr>
        <w:t xml:space="preserve"> et al, 2019)</w:t>
      </w:r>
    </w:p>
    <w:p w:rsidR="0096620D" w:rsidRPr="0065099E" w:rsidRDefault="0096620D" w:rsidP="0065099E">
      <w:pPr>
        <w:tabs>
          <w:tab w:val="left" w:pos="2265"/>
        </w:tabs>
        <w:spacing w:line="360" w:lineRule="auto"/>
        <w:jc w:val="both"/>
        <w:rPr>
          <w:rFonts w:ascii="Times New Roman" w:hAnsi="Times New Roman" w:cs="Times New Roman"/>
          <w:sz w:val="24"/>
          <w:szCs w:val="24"/>
        </w:rPr>
      </w:pPr>
    </w:p>
    <w:p w:rsidR="00F3033B" w:rsidRPr="0065099E" w:rsidRDefault="00F3033B" w:rsidP="0065099E">
      <w:pPr>
        <w:tabs>
          <w:tab w:val="left" w:pos="2265"/>
        </w:tabs>
        <w:spacing w:line="360" w:lineRule="auto"/>
        <w:ind w:left="720"/>
        <w:jc w:val="both"/>
        <w:rPr>
          <w:rFonts w:ascii="Times New Roman" w:hAnsi="Times New Roman" w:cs="Times New Roman"/>
          <w:b/>
          <w:sz w:val="24"/>
          <w:szCs w:val="24"/>
        </w:rPr>
      </w:pPr>
      <w:proofErr w:type="gramStart"/>
      <w:r w:rsidRPr="0065099E">
        <w:rPr>
          <w:rFonts w:ascii="Times New Roman" w:hAnsi="Times New Roman" w:cs="Times New Roman"/>
          <w:b/>
          <w:sz w:val="24"/>
          <w:szCs w:val="24"/>
        </w:rPr>
        <w:t>Analysis :</w:t>
      </w:r>
      <w:proofErr w:type="gramEnd"/>
    </w:p>
    <w:p w:rsidR="00875A36" w:rsidRPr="0065099E" w:rsidRDefault="004F288A"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 xml:space="preserve">Digital transformation of customer experience: Industry 4.0 has changed the way customers engage with banking services and digital channels, mobile applications and personalized interfaces have redefined the customer experience. Chatbots powered by artificial intelligence (AI) streamline customer support, better resolve queries and, predictive analytics and machine learning algorithms provide </w:t>
      </w:r>
      <w:r w:rsidRPr="0065099E">
        <w:rPr>
          <w:rFonts w:ascii="Times New Roman" w:hAnsi="Times New Roman" w:cs="Times New Roman"/>
          <w:sz w:val="24"/>
          <w:szCs w:val="24"/>
        </w:rPr>
        <w:lastRenderedPageBreak/>
        <w:t>personalized product recommendations and investment advice, tailor services to individual needs</w:t>
      </w:r>
      <w:r w:rsidR="00875A36" w:rsidRPr="0065099E">
        <w:rPr>
          <w:rFonts w:ascii="Times New Roman" w:hAnsi="Times New Roman" w:cs="Times New Roman"/>
          <w:sz w:val="24"/>
          <w:szCs w:val="24"/>
        </w:rPr>
        <w:t xml:space="preserve"> (Singh et al, 2022)</w:t>
      </w:r>
    </w:p>
    <w:p w:rsidR="004F288A" w:rsidRPr="0065099E" w:rsidRDefault="004F288A"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Automation in back-office operations: Automation, a component of Industry 4.0, has had a significant impact on back-office operations in banking with robotic process automation (RPA) for routine tasks such as data entry</w:t>
      </w:r>
      <w:proofErr w:type="gramStart"/>
      <w:r w:rsidRPr="0065099E">
        <w:rPr>
          <w:rFonts w:ascii="Times New Roman" w:hAnsi="Times New Roman" w:cs="Times New Roman"/>
          <w:sz w:val="24"/>
          <w:szCs w:val="24"/>
        </w:rPr>
        <w:t>, .</w:t>
      </w:r>
      <w:proofErr w:type="gramEnd"/>
      <w:r w:rsidRPr="0065099E">
        <w:rPr>
          <w:rFonts w:ascii="Times New Roman" w:hAnsi="Times New Roman" w:cs="Times New Roman"/>
          <w:sz w:val="24"/>
          <w:szCs w:val="24"/>
        </w:rPr>
        <w:t xml:space="preserve"> paperwork, compliance checks and this is not only Reduces administrative costs but also reduces errors, increases efficiency and speed.</w:t>
      </w:r>
      <w:r w:rsidR="00875A36" w:rsidRPr="0065099E">
        <w:rPr>
          <w:rFonts w:ascii="Times New Roman" w:hAnsi="Times New Roman" w:cs="Times New Roman"/>
          <w:sz w:val="24"/>
          <w:szCs w:val="24"/>
        </w:rPr>
        <w:t xml:space="preserve"> (</w:t>
      </w:r>
      <w:proofErr w:type="spellStart"/>
      <w:r w:rsidR="00875A36" w:rsidRPr="0065099E">
        <w:rPr>
          <w:rFonts w:ascii="Times New Roman" w:hAnsi="Times New Roman" w:cs="Times New Roman"/>
          <w:sz w:val="24"/>
          <w:szCs w:val="24"/>
        </w:rPr>
        <w:t>Boute</w:t>
      </w:r>
      <w:proofErr w:type="spellEnd"/>
      <w:r w:rsidR="00875A36" w:rsidRPr="0065099E">
        <w:rPr>
          <w:rFonts w:ascii="Times New Roman" w:hAnsi="Times New Roman" w:cs="Times New Roman"/>
          <w:sz w:val="24"/>
          <w:szCs w:val="24"/>
        </w:rPr>
        <w:t xml:space="preserve"> et al, 2022)</w:t>
      </w:r>
    </w:p>
    <w:p w:rsidR="004F288A" w:rsidRPr="0065099E" w:rsidRDefault="004F288A"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 xml:space="preserve">Enhanced risk management and fraud detection: The integration of Industry 4.0 technologies has enhanced risk management in the banking industry and provides advanced data analytics, powered by AI and machine learning banks are able to </w:t>
      </w:r>
      <w:proofErr w:type="spellStart"/>
      <w:r w:rsidRPr="0065099E">
        <w:rPr>
          <w:rFonts w:ascii="Times New Roman" w:hAnsi="Times New Roman" w:cs="Times New Roman"/>
          <w:sz w:val="24"/>
          <w:szCs w:val="24"/>
        </w:rPr>
        <w:t>analyze</w:t>
      </w:r>
      <w:proofErr w:type="spellEnd"/>
      <w:r w:rsidRPr="0065099E">
        <w:rPr>
          <w:rFonts w:ascii="Times New Roman" w:hAnsi="Times New Roman" w:cs="Times New Roman"/>
          <w:sz w:val="24"/>
          <w:szCs w:val="24"/>
        </w:rPr>
        <w:t xml:space="preserve"> huge amounts of data in real time, identify risks and potential risks and risks and potential risks better detect fraudulent activities Security Strengthens and protects customer assets.</w:t>
      </w:r>
      <w:r w:rsidR="00875A36" w:rsidRPr="0065099E">
        <w:rPr>
          <w:rFonts w:ascii="Times New Roman" w:hAnsi="Times New Roman" w:cs="Times New Roman"/>
          <w:sz w:val="24"/>
          <w:szCs w:val="24"/>
        </w:rPr>
        <w:t xml:space="preserve"> (</w:t>
      </w:r>
      <w:proofErr w:type="spellStart"/>
      <w:r w:rsidR="00875A36" w:rsidRPr="0065099E">
        <w:rPr>
          <w:rFonts w:ascii="Times New Roman" w:hAnsi="Times New Roman" w:cs="Times New Roman"/>
          <w:sz w:val="24"/>
          <w:szCs w:val="24"/>
        </w:rPr>
        <w:t>Galeone</w:t>
      </w:r>
      <w:proofErr w:type="spellEnd"/>
      <w:r w:rsidR="00875A36" w:rsidRPr="0065099E">
        <w:rPr>
          <w:rFonts w:ascii="Times New Roman" w:hAnsi="Times New Roman" w:cs="Times New Roman"/>
          <w:sz w:val="24"/>
          <w:szCs w:val="24"/>
        </w:rPr>
        <w:t xml:space="preserve"> et al, 2019)</w:t>
      </w:r>
    </w:p>
    <w:p w:rsidR="004F288A" w:rsidRPr="0065099E" w:rsidRDefault="00F3033B"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Personalized Financial Services</w:t>
      </w:r>
      <w:r w:rsidR="00301A13" w:rsidRPr="0065099E">
        <w:rPr>
          <w:rFonts w:ascii="Times New Roman" w:hAnsi="Times New Roman" w:cs="Times New Roman"/>
          <w:sz w:val="24"/>
          <w:szCs w:val="24"/>
        </w:rPr>
        <w:t xml:space="preserve">: </w:t>
      </w:r>
      <w:r w:rsidR="004F288A" w:rsidRPr="0065099E">
        <w:rPr>
          <w:rFonts w:ascii="Times New Roman" w:hAnsi="Times New Roman" w:cs="Times New Roman"/>
          <w:sz w:val="24"/>
          <w:szCs w:val="24"/>
        </w:rPr>
        <w:t>In the midst of Industry 4.0, the financial services industry has undergone a transformation with the emergence of personalized services. By harnessing the power of big data analytics and AI, banks are now able to cater to each customer's unique needs with customized financial products and services. From personalized loan offerings to tailor-made investment portfolios, these specialized services not only increase customer satisfaction and loyalty, but also enable banks to stay ahead in the competitive market</w:t>
      </w:r>
      <w:r w:rsidR="00875A36" w:rsidRPr="0065099E">
        <w:rPr>
          <w:rFonts w:ascii="Times New Roman" w:hAnsi="Times New Roman" w:cs="Times New Roman"/>
          <w:sz w:val="24"/>
          <w:szCs w:val="24"/>
        </w:rPr>
        <w:t xml:space="preserve"> (</w:t>
      </w:r>
      <w:proofErr w:type="spellStart"/>
      <w:r w:rsidR="00875A36" w:rsidRPr="0065099E">
        <w:rPr>
          <w:rFonts w:ascii="Times New Roman" w:hAnsi="Times New Roman" w:cs="Times New Roman"/>
          <w:sz w:val="24"/>
          <w:szCs w:val="24"/>
        </w:rPr>
        <w:t>Jaiwant</w:t>
      </w:r>
      <w:proofErr w:type="spellEnd"/>
      <w:r w:rsidR="00875A36" w:rsidRPr="0065099E">
        <w:rPr>
          <w:rFonts w:ascii="Times New Roman" w:hAnsi="Times New Roman" w:cs="Times New Roman"/>
          <w:sz w:val="24"/>
          <w:szCs w:val="24"/>
        </w:rPr>
        <w:t xml:space="preserve"> et al, 2022)</w:t>
      </w:r>
    </w:p>
    <w:p w:rsidR="004F288A" w:rsidRPr="0065099E" w:rsidRDefault="004F288A"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 xml:space="preserve">Internet of Things (IoT) in the banking industry: The Internet of Things (IoT) has found its way into the banking industry, transforming processes and customer interactions with IoT-enabled devices enabling seamless </w:t>
      </w:r>
      <w:proofErr w:type="gramStart"/>
      <w:r w:rsidRPr="0065099E">
        <w:rPr>
          <w:rFonts w:ascii="Times New Roman" w:hAnsi="Times New Roman" w:cs="Times New Roman"/>
          <w:sz w:val="24"/>
          <w:szCs w:val="24"/>
        </w:rPr>
        <w:t>transactions ,</w:t>
      </w:r>
      <w:proofErr w:type="gramEnd"/>
      <w:r w:rsidRPr="0065099E">
        <w:rPr>
          <w:rFonts w:ascii="Times New Roman" w:hAnsi="Times New Roman" w:cs="Times New Roman"/>
          <w:sz w:val="24"/>
          <w:szCs w:val="24"/>
        </w:rPr>
        <w:t xml:space="preserve"> smart ATMs, real-time monitoring of banking activities and filling machines and associated Permission for Knowledge Solutions sensors, thereby changing the way consumers access and manage their finances</w:t>
      </w:r>
      <w:r w:rsidR="00875A36" w:rsidRPr="0065099E">
        <w:rPr>
          <w:rFonts w:ascii="Times New Roman" w:hAnsi="Times New Roman" w:cs="Times New Roman"/>
          <w:sz w:val="24"/>
          <w:szCs w:val="24"/>
        </w:rPr>
        <w:t xml:space="preserve"> (</w:t>
      </w:r>
      <w:proofErr w:type="spellStart"/>
      <w:r w:rsidR="00875A36" w:rsidRPr="0065099E">
        <w:rPr>
          <w:rFonts w:ascii="Times New Roman" w:hAnsi="Times New Roman" w:cs="Times New Roman"/>
          <w:sz w:val="24"/>
          <w:szCs w:val="24"/>
        </w:rPr>
        <w:t>Hermawan</w:t>
      </w:r>
      <w:proofErr w:type="spellEnd"/>
      <w:r w:rsidR="00875A36" w:rsidRPr="0065099E">
        <w:rPr>
          <w:rFonts w:ascii="Times New Roman" w:hAnsi="Times New Roman" w:cs="Times New Roman"/>
          <w:sz w:val="24"/>
          <w:szCs w:val="24"/>
        </w:rPr>
        <w:t xml:space="preserve"> et al, 2023)</w:t>
      </w:r>
    </w:p>
    <w:p w:rsidR="00A35F04" w:rsidRPr="0065099E" w:rsidRDefault="004F288A" w:rsidP="0065099E">
      <w:pPr>
        <w:pStyle w:val="ListParagraph"/>
        <w:numPr>
          <w:ilvl w:val="0"/>
          <w:numId w:val="14"/>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sz w:val="24"/>
          <w:szCs w:val="24"/>
        </w:rPr>
        <w:t xml:space="preserve">Blockchain Technology: Streamlining processes through secure transactions: Blockchain technology has emerged as a disruptive force in the banking sector and as decentralized and secure nature ensures transparent and tamper-proof transaction records with external cryptocurrencies, blockchain is being used for smart contracts, trade </w:t>
      </w:r>
      <w:proofErr w:type="gramStart"/>
      <w:r w:rsidRPr="0065099E">
        <w:rPr>
          <w:rFonts w:ascii="Times New Roman" w:hAnsi="Times New Roman" w:cs="Times New Roman"/>
          <w:sz w:val="24"/>
          <w:szCs w:val="24"/>
        </w:rPr>
        <w:t>finance ,</w:t>
      </w:r>
      <w:proofErr w:type="gramEnd"/>
      <w:r w:rsidRPr="0065099E">
        <w:rPr>
          <w:rFonts w:ascii="Times New Roman" w:hAnsi="Times New Roman" w:cs="Times New Roman"/>
          <w:sz w:val="24"/>
          <w:szCs w:val="24"/>
        </w:rPr>
        <w:t xml:space="preserve"> and identity verification, reduce implementation time and operational complexity.</w:t>
      </w:r>
      <w:r w:rsidR="00875A36" w:rsidRPr="0065099E">
        <w:rPr>
          <w:rFonts w:ascii="Times New Roman" w:hAnsi="Times New Roman" w:cs="Times New Roman"/>
          <w:sz w:val="24"/>
          <w:szCs w:val="24"/>
        </w:rPr>
        <w:t xml:space="preserve"> (Sarfraz et al, 2021)</w:t>
      </w:r>
    </w:p>
    <w:p w:rsidR="004F730B" w:rsidRPr="0065099E" w:rsidRDefault="004F730B" w:rsidP="0065099E">
      <w:pPr>
        <w:pStyle w:val="ListParagraph"/>
        <w:tabs>
          <w:tab w:val="left" w:pos="2265"/>
        </w:tabs>
        <w:spacing w:line="360" w:lineRule="auto"/>
        <w:ind w:left="1080"/>
        <w:jc w:val="both"/>
        <w:rPr>
          <w:rFonts w:ascii="Times New Roman" w:hAnsi="Times New Roman" w:cs="Times New Roman"/>
          <w:sz w:val="24"/>
          <w:szCs w:val="24"/>
        </w:rPr>
      </w:pPr>
    </w:p>
    <w:p w:rsidR="00774231" w:rsidRPr="0065099E" w:rsidRDefault="004027E0" w:rsidP="0065099E">
      <w:pPr>
        <w:tabs>
          <w:tab w:val="left" w:pos="2265"/>
        </w:tabs>
        <w:spacing w:line="360" w:lineRule="auto"/>
        <w:jc w:val="both"/>
        <w:rPr>
          <w:rFonts w:ascii="Times New Roman" w:hAnsi="Times New Roman" w:cs="Times New Roman"/>
          <w:b/>
          <w:sz w:val="24"/>
          <w:szCs w:val="24"/>
        </w:rPr>
      </w:pPr>
      <w:r w:rsidRPr="0065099E">
        <w:rPr>
          <w:rFonts w:ascii="Times New Roman" w:hAnsi="Times New Roman" w:cs="Times New Roman"/>
          <w:b/>
          <w:sz w:val="24"/>
          <w:szCs w:val="24"/>
        </w:rPr>
        <w:lastRenderedPageBreak/>
        <w:t>Impact of Industry 4.0 Technologies in Banking operations</w:t>
      </w:r>
    </w:p>
    <w:tbl>
      <w:tblPr>
        <w:tblW w:w="5000" w:type="pct"/>
        <w:tblLook w:val="04A0" w:firstRow="1" w:lastRow="0" w:firstColumn="1" w:lastColumn="0" w:noHBand="0" w:noVBand="1"/>
      </w:tblPr>
      <w:tblGrid>
        <w:gridCol w:w="1646"/>
        <w:gridCol w:w="5290"/>
        <w:gridCol w:w="2070"/>
      </w:tblGrid>
      <w:tr w:rsidR="000737C0" w:rsidRPr="0065099E" w:rsidTr="000737C0">
        <w:trPr>
          <w:trHeight w:val="315"/>
        </w:trPr>
        <w:tc>
          <w:tcPr>
            <w:tcW w:w="914" w:type="pct"/>
            <w:tcBorders>
              <w:top w:val="single" w:sz="8" w:space="0" w:color="D9D9E3"/>
              <w:left w:val="single" w:sz="8" w:space="0" w:color="D9D9E3"/>
              <w:bottom w:val="single" w:sz="8" w:space="0" w:color="D9D9E3"/>
              <w:right w:val="nil"/>
            </w:tcBorders>
            <w:shd w:val="clear" w:color="auto" w:fill="auto"/>
            <w:vAlign w:val="bottom"/>
            <w:hideMark/>
          </w:tcPr>
          <w:p w:rsidR="000737C0" w:rsidRPr="0065099E" w:rsidRDefault="000737C0" w:rsidP="0065099E">
            <w:pPr>
              <w:spacing w:after="0" w:line="360" w:lineRule="auto"/>
              <w:jc w:val="both"/>
              <w:rPr>
                <w:rFonts w:ascii="Times New Roman" w:eastAsia="Times New Roman" w:hAnsi="Times New Roman" w:cs="Times New Roman"/>
                <w:b/>
                <w:bCs/>
                <w:color w:val="000000"/>
                <w:sz w:val="24"/>
                <w:szCs w:val="24"/>
                <w:lang w:eastAsia="en-IN"/>
              </w:rPr>
            </w:pPr>
            <w:r w:rsidRPr="0065099E">
              <w:rPr>
                <w:rFonts w:ascii="Times New Roman" w:eastAsia="Times New Roman" w:hAnsi="Times New Roman" w:cs="Times New Roman"/>
                <w:b/>
                <w:bCs/>
                <w:color w:val="000000"/>
                <w:sz w:val="24"/>
                <w:szCs w:val="24"/>
                <w:lang w:eastAsia="en-IN"/>
              </w:rPr>
              <w:t>Industry 4.0 Technology</w:t>
            </w:r>
          </w:p>
        </w:tc>
        <w:tc>
          <w:tcPr>
            <w:tcW w:w="2937" w:type="pct"/>
            <w:tcBorders>
              <w:top w:val="single" w:sz="8" w:space="0" w:color="D9D9E3"/>
              <w:left w:val="single" w:sz="8" w:space="0" w:color="D9D9E3"/>
              <w:bottom w:val="single" w:sz="8" w:space="0" w:color="D9D9E3"/>
              <w:right w:val="single" w:sz="8" w:space="0" w:color="D9D9E3"/>
            </w:tcBorders>
            <w:shd w:val="clear" w:color="auto" w:fill="auto"/>
            <w:vAlign w:val="bottom"/>
            <w:hideMark/>
          </w:tcPr>
          <w:p w:rsidR="000737C0" w:rsidRPr="0065099E" w:rsidRDefault="000737C0" w:rsidP="0065099E">
            <w:pPr>
              <w:spacing w:after="0" w:line="360" w:lineRule="auto"/>
              <w:jc w:val="both"/>
              <w:rPr>
                <w:rFonts w:ascii="Times New Roman" w:eastAsia="Times New Roman" w:hAnsi="Times New Roman" w:cs="Times New Roman"/>
                <w:b/>
                <w:bCs/>
                <w:color w:val="000000"/>
                <w:sz w:val="24"/>
                <w:szCs w:val="24"/>
                <w:lang w:eastAsia="en-IN"/>
              </w:rPr>
            </w:pPr>
            <w:r w:rsidRPr="0065099E">
              <w:rPr>
                <w:rFonts w:ascii="Times New Roman" w:eastAsia="Times New Roman" w:hAnsi="Times New Roman" w:cs="Times New Roman"/>
                <w:b/>
                <w:bCs/>
                <w:color w:val="000000"/>
                <w:sz w:val="24"/>
                <w:szCs w:val="24"/>
                <w:lang w:eastAsia="en-IN"/>
              </w:rPr>
              <w:t>Impact on Banking Operations</w:t>
            </w:r>
          </w:p>
        </w:tc>
        <w:tc>
          <w:tcPr>
            <w:tcW w:w="1149" w:type="pct"/>
            <w:tcBorders>
              <w:top w:val="single" w:sz="8" w:space="0" w:color="D9D9E3"/>
              <w:left w:val="single" w:sz="8" w:space="0" w:color="D9D9E3"/>
              <w:bottom w:val="single" w:sz="8" w:space="0" w:color="D9D9E3"/>
              <w:right w:val="single" w:sz="8" w:space="0" w:color="D9D9E3"/>
            </w:tcBorders>
          </w:tcPr>
          <w:p w:rsidR="000737C0" w:rsidRPr="0065099E" w:rsidRDefault="000737C0" w:rsidP="0065099E">
            <w:pPr>
              <w:spacing w:after="0" w:line="360" w:lineRule="auto"/>
              <w:jc w:val="both"/>
              <w:rPr>
                <w:rFonts w:ascii="Times New Roman" w:eastAsia="Times New Roman" w:hAnsi="Times New Roman" w:cs="Times New Roman"/>
                <w:b/>
                <w:bCs/>
                <w:color w:val="000000"/>
                <w:sz w:val="24"/>
                <w:szCs w:val="24"/>
                <w:lang w:eastAsia="en-IN"/>
              </w:rPr>
            </w:pP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Artificial Intelligence (AI)</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43E02" w:rsidRPr="0065099E" w:rsidRDefault="00043E02" w:rsidP="0065099E">
            <w:pPr>
              <w:spacing w:after="0" w:line="360" w:lineRule="auto"/>
              <w:jc w:val="both"/>
              <w:rPr>
                <w:rFonts w:ascii="Times New Roman" w:eastAsia="Times New Roman" w:hAnsi="Times New Roman" w:cs="Times New Roman"/>
                <w:color w:val="000000"/>
                <w:sz w:val="24"/>
                <w:szCs w:val="24"/>
                <w:lang w:eastAsia="en-IN"/>
              </w:rPr>
            </w:pPr>
          </w:p>
          <w:p w:rsidR="00043E02"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Enhances customer service with chatbots and virtual assistants, providing 24/7 support.</w:t>
            </w:r>
          </w:p>
          <w:p w:rsidR="00043E02"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Enables personalized investment recommendations and predictive analytics for risk assessment and fraud detection.</w:t>
            </w:r>
          </w:p>
          <w:p w:rsidR="000737C0"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Streamlines back office operations through automation, improving efficiency in applications such as data analysis, customer segmentation and compliance checks.</w:t>
            </w:r>
          </w:p>
        </w:tc>
        <w:tc>
          <w:tcPr>
            <w:tcW w:w="1149" w:type="pct"/>
            <w:tcBorders>
              <w:top w:val="nil"/>
              <w:left w:val="single" w:sz="8" w:space="0" w:color="D9D9E3"/>
              <w:bottom w:val="single" w:sz="8" w:space="0" w:color="D9D9E3"/>
              <w:right w:val="single" w:sz="8" w:space="0" w:color="D9D9E3"/>
            </w:tcBorders>
          </w:tcPr>
          <w:p w:rsidR="000737C0" w:rsidRPr="0065099E" w:rsidRDefault="00875A36"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Chutani</w:t>
            </w:r>
            <w:proofErr w:type="spellEnd"/>
            <w:r w:rsidRPr="0065099E">
              <w:rPr>
                <w:rFonts w:ascii="Times New Roman" w:hAnsi="Times New Roman" w:cs="Times New Roman"/>
                <w:color w:val="222222"/>
                <w:sz w:val="24"/>
                <w:szCs w:val="24"/>
                <w:shd w:val="clear" w:color="auto" w:fill="FFFFFF"/>
              </w:rPr>
              <w:t xml:space="preserve"> et al, 2019) (Kavya et al, 2019)</w:t>
            </w:r>
          </w:p>
        </w:tc>
      </w:tr>
      <w:tr w:rsidR="000737C0" w:rsidRPr="0065099E" w:rsidTr="000737C0">
        <w:trPr>
          <w:trHeight w:val="1725"/>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Internet of Things (IoT)</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43E02"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Improves customer experience with ATM-related smart devices, facilitates seamless transactions and real-time monitoring of banking activities.</w:t>
            </w:r>
          </w:p>
          <w:p w:rsidR="00043E02"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Enables wearable integration for new payment solutions and remote banking services.</w:t>
            </w:r>
          </w:p>
          <w:p w:rsidR="000737C0" w:rsidRPr="0065099E" w:rsidRDefault="00043E02" w:rsidP="0065099E">
            <w:pPr>
              <w:pStyle w:val="ListParagraph"/>
              <w:numPr>
                <w:ilvl w:val="0"/>
                <w:numId w:val="2"/>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Increases operational efficiency by managing and maintaining banking instruments for maintenance and security purposes.</w:t>
            </w:r>
          </w:p>
        </w:tc>
        <w:tc>
          <w:tcPr>
            <w:tcW w:w="1149" w:type="pct"/>
            <w:tcBorders>
              <w:top w:val="nil"/>
              <w:left w:val="single" w:sz="8" w:space="0" w:color="D9D9E3"/>
              <w:bottom w:val="single" w:sz="8" w:space="0" w:color="D9D9E3"/>
              <w:right w:val="single" w:sz="8" w:space="0" w:color="D9D9E3"/>
            </w:tcBorders>
          </w:tcPr>
          <w:p w:rsidR="00875A36" w:rsidRPr="0065099E" w:rsidRDefault="00875A36" w:rsidP="0065099E">
            <w:pPr>
              <w:spacing w:after="0"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Gangadharan</w:t>
            </w:r>
            <w:proofErr w:type="spellEnd"/>
            <w:r w:rsidRPr="0065099E">
              <w:rPr>
                <w:rFonts w:ascii="Times New Roman" w:hAnsi="Times New Roman" w:cs="Times New Roman"/>
                <w:color w:val="222222"/>
                <w:sz w:val="24"/>
                <w:szCs w:val="24"/>
                <w:shd w:val="clear" w:color="auto" w:fill="FFFFFF"/>
              </w:rPr>
              <w:t xml:space="preserve"> et al, 2016) </w:t>
            </w:r>
          </w:p>
          <w:p w:rsidR="000737C0" w:rsidRPr="0065099E" w:rsidRDefault="00875A36"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(Khan et al, 2020)</w:t>
            </w: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Blockchain</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43E02" w:rsidRPr="0065099E" w:rsidRDefault="00043E02" w:rsidP="0065099E">
            <w:pPr>
              <w:pStyle w:val="ListParagraph"/>
              <w:numPr>
                <w:ilvl w:val="0"/>
                <w:numId w:val="3"/>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Protects transactions through a transparent, decentralized ledger system, reducing fraud and ensuring the integrity of financial records.</w:t>
            </w:r>
          </w:p>
          <w:p w:rsidR="00043E02" w:rsidRPr="0065099E" w:rsidRDefault="00043E02" w:rsidP="0065099E">
            <w:pPr>
              <w:pStyle w:val="ListParagraph"/>
              <w:numPr>
                <w:ilvl w:val="0"/>
                <w:numId w:val="3"/>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Empowers efficient and secure cross-border transactions and trade finance by eliminating intermediaries and reducing processing times.</w:t>
            </w:r>
          </w:p>
          <w:p w:rsidR="000737C0" w:rsidRPr="0065099E" w:rsidRDefault="00043E02" w:rsidP="0065099E">
            <w:pPr>
              <w:pStyle w:val="ListParagraph"/>
              <w:numPr>
                <w:ilvl w:val="0"/>
                <w:numId w:val="3"/>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Facilitates smart contracting, automates contracting and reduces administrative costs.</w:t>
            </w:r>
          </w:p>
        </w:tc>
        <w:tc>
          <w:tcPr>
            <w:tcW w:w="1149" w:type="pct"/>
            <w:tcBorders>
              <w:top w:val="nil"/>
              <w:left w:val="single" w:sz="8" w:space="0" w:color="D9D9E3"/>
              <w:bottom w:val="single" w:sz="8" w:space="0" w:color="D9D9E3"/>
              <w:right w:val="single" w:sz="8" w:space="0" w:color="D9D9E3"/>
            </w:tcBorders>
          </w:tcPr>
          <w:p w:rsidR="000737C0" w:rsidRPr="0065099E" w:rsidRDefault="00875A36"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(Sims et al, 2021) (Guo et al, 2016)</w:t>
            </w: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lastRenderedPageBreak/>
              <w:t>Robotic Process Automation (RPA)</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43E02" w:rsidRPr="0065099E" w:rsidRDefault="00043E02" w:rsidP="0065099E">
            <w:pPr>
              <w:pStyle w:val="ListParagraph"/>
              <w:numPr>
                <w:ilvl w:val="0"/>
                <w:numId w:val="4"/>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Automates repetitive tasks in back office operations, such as data entry, document processing, and monitoring compliance, reducing operational costs and human error.</w:t>
            </w:r>
          </w:p>
          <w:p w:rsidR="000737C0" w:rsidRPr="0065099E" w:rsidRDefault="00043E02" w:rsidP="0065099E">
            <w:pPr>
              <w:pStyle w:val="ListParagraph"/>
              <w:numPr>
                <w:ilvl w:val="0"/>
                <w:numId w:val="4"/>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Increases efficiency by accelerating productivity, empowering people for high-value tasks that require decision-making and creativity.</w:t>
            </w:r>
          </w:p>
        </w:tc>
        <w:tc>
          <w:tcPr>
            <w:tcW w:w="1149" w:type="pct"/>
            <w:tcBorders>
              <w:top w:val="nil"/>
              <w:left w:val="single" w:sz="8" w:space="0" w:color="D9D9E3"/>
              <w:bottom w:val="single" w:sz="8" w:space="0" w:color="D9D9E3"/>
              <w:right w:val="single" w:sz="8" w:space="0" w:color="D9D9E3"/>
            </w:tcBorders>
          </w:tcPr>
          <w:p w:rsidR="000737C0" w:rsidRPr="0065099E" w:rsidRDefault="00875A36"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(Patri et al, 2021) (Khan et al, 2021)</w:t>
            </w: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Big Data Analytics</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43E02" w:rsidRPr="0065099E" w:rsidRDefault="00043E02" w:rsidP="0065099E">
            <w:pPr>
              <w:pStyle w:val="ListParagraph"/>
              <w:numPr>
                <w:ilvl w:val="0"/>
                <w:numId w:val="5"/>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Enables banks to </w:t>
            </w:r>
            <w:proofErr w:type="spellStart"/>
            <w:r w:rsidRPr="0065099E">
              <w:rPr>
                <w:rFonts w:ascii="Times New Roman" w:eastAsia="Times New Roman" w:hAnsi="Times New Roman" w:cs="Times New Roman"/>
                <w:color w:val="000000"/>
                <w:sz w:val="24"/>
                <w:szCs w:val="24"/>
                <w:lang w:eastAsia="en-IN"/>
              </w:rPr>
              <w:t>analyze</w:t>
            </w:r>
            <w:proofErr w:type="spellEnd"/>
            <w:r w:rsidRPr="0065099E">
              <w:rPr>
                <w:rFonts w:ascii="Times New Roman" w:eastAsia="Times New Roman" w:hAnsi="Times New Roman" w:cs="Times New Roman"/>
                <w:color w:val="000000"/>
                <w:sz w:val="24"/>
                <w:szCs w:val="24"/>
                <w:lang w:eastAsia="en-IN"/>
              </w:rPr>
              <w:t xml:space="preserve"> vast amounts of customer data, gaining valuable insights for their own businesses, risk assessment and fraud detection.</w:t>
            </w:r>
          </w:p>
          <w:p w:rsidR="00043E02" w:rsidRPr="0065099E" w:rsidRDefault="00043E02" w:rsidP="0065099E">
            <w:pPr>
              <w:pStyle w:val="ListParagraph"/>
              <w:numPr>
                <w:ilvl w:val="0"/>
                <w:numId w:val="5"/>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Improves decision-making processes by providing actionable intelligence into customer </w:t>
            </w:r>
            <w:proofErr w:type="spellStart"/>
            <w:r w:rsidRPr="0065099E">
              <w:rPr>
                <w:rFonts w:ascii="Times New Roman" w:eastAsia="Times New Roman" w:hAnsi="Times New Roman" w:cs="Times New Roman"/>
                <w:color w:val="000000"/>
                <w:sz w:val="24"/>
                <w:szCs w:val="24"/>
                <w:lang w:eastAsia="en-IN"/>
              </w:rPr>
              <w:t>behavior</w:t>
            </w:r>
            <w:proofErr w:type="spellEnd"/>
            <w:r w:rsidRPr="0065099E">
              <w:rPr>
                <w:rFonts w:ascii="Times New Roman" w:eastAsia="Times New Roman" w:hAnsi="Times New Roman" w:cs="Times New Roman"/>
                <w:color w:val="000000"/>
                <w:sz w:val="24"/>
                <w:szCs w:val="24"/>
                <w:lang w:eastAsia="en-IN"/>
              </w:rPr>
              <w:t xml:space="preserve"> and market dynamics and forecasting development.</w:t>
            </w:r>
          </w:p>
          <w:p w:rsidR="000737C0" w:rsidRPr="0065099E" w:rsidRDefault="00043E02" w:rsidP="0065099E">
            <w:pPr>
              <w:pStyle w:val="ListParagraph"/>
              <w:numPr>
                <w:ilvl w:val="0"/>
                <w:numId w:val="5"/>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 Enhances targeted marketing strategies</w:t>
            </w:r>
          </w:p>
        </w:tc>
        <w:tc>
          <w:tcPr>
            <w:tcW w:w="1149" w:type="pct"/>
            <w:tcBorders>
              <w:top w:val="nil"/>
              <w:left w:val="single" w:sz="8" w:space="0" w:color="D9D9E3"/>
              <w:bottom w:val="single" w:sz="8" w:space="0" w:color="D9D9E3"/>
              <w:right w:val="single" w:sz="8" w:space="0" w:color="D9D9E3"/>
            </w:tcBorders>
          </w:tcPr>
          <w:p w:rsidR="000737C0" w:rsidRPr="0065099E" w:rsidRDefault="00875A36"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(Hung et al, 2020) (Srivastava et al, 2015)</w:t>
            </w:r>
          </w:p>
        </w:tc>
      </w:tr>
      <w:tr w:rsidR="000737C0" w:rsidRPr="0065099E" w:rsidTr="000737C0">
        <w:trPr>
          <w:trHeight w:val="1155"/>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Cybersecurity Solutions</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737C0" w:rsidRPr="0065099E" w:rsidRDefault="000737C0" w:rsidP="0065099E">
            <w:pPr>
              <w:pStyle w:val="ListParagraph"/>
              <w:numPr>
                <w:ilvl w:val="0"/>
                <w:numId w:val="6"/>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Protects sensitive financial data and customer information from cyber threats, ensuring the security and integrity of online banking transactions. </w:t>
            </w:r>
          </w:p>
          <w:p w:rsidR="000737C0" w:rsidRPr="0065099E" w:rsidRDefault="000737C0" w:rsidP="0065099E">
            <w:pPr>
              <w:pStyle w:val="ListParagraph"/>
              <w:numPr>
                <w:ilvl w:val="0"/>
                <w:numId w:val="6"/>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Implements robust encryption techniques and firewalls to prevent unauthorized access and data breaches, safeguarding customer assets and trust.</w:t>
            </w:r>
          </w:p>
        </w:tc>
        <w:tc>
          <w:tcPr>
            <w:tcW w:w="1149" w:type="pct"/>
            <w:tcBorders>
              <w:top w:val="nil"/>
              <w:left w:val="single" w:sz="8" w:space="0" w:color="D9D9E3"/>
              <w:bottom w:val="single" w:sz="8" w:space="0" w:color="D9D9E3"/>
              <w:right w:val="single" w:sz="8" w:space="0" w:color="D9D9E3"/>
            </w:tcBorders>
          </w:tcPr>
          <w:p w:rsidR="000737C0" w:rsidRPr="0065099E" w:rsidRDefault="00774231"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Kuzub</w:t>
            </w:r>
            <w:proofErr w:type="spellEnd"/>
            <w:r w:rsidRPr="0065099E">
              <w:rPr>
                <w:rFonts w:ascii="Times New Roman" w:hAnsi="Times New Roman" w:cs="Times New Roman"/>
                <w:color w:val="222222"/>
                <w:sz w:val="24"/>
                <w:szCs w:val="24"/>
                <w:shd w:val="clear" w:color="auto" w:fill="FFFFFF"/>
              </w:rPr>
              <w:t xml:space="preserve"> et al, 2022) (</w:t>
            </w:r>
            <w:proofErr w:type="spellStart"/>
            <w:r w:rsidRPr="0065099E">
              <w:rPr>
                <w:rFonts w:ascii="Times New Roman" w:hAnsi="Times New Roman" w:cs="Times New Roman"/>
                <w:color w:val="222222"/>
                <w:sz w:val="24"/>
                <w:szCs w:val="24"/>
                <w:shd w:val="clear" w:color="auto" w:fill="FFFFFF"/>
              </w:rPr>
              <w:t>Panja</w:t>
            </w:r>
            <w:proofErr w:type="spellEnd"/>
            <w:r w:rsidRPr="0065099E">
              <w:rPr>
                <w:rFonts w:ascii="Times New Roman" w:hAnsi="Times New Roman" w:cs="Times New Roman"/>
                <w:color w:val="222222"/>
                <w:sz w:val="24"/>
                <w:szCs w:val="24"/>
                <w:shd w:val="clear" w:color="auto" w:fill="FFFFFF"/>
              </w:rPr>
              <w:t xml:space="preserve"> et al, 2013)</w:t>
            </w: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Biometric Authentication</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737C0" w:rsidRPr="0065099E" w:rsidRDefault="000737C0" w:rsidP="0065099E">
            <w:pPr>
              <w:pStyle w:val="ListParagraph"/>
              <w:numPr>
                <w:ilvl w:val="0"/>
                <w:numId w:val="7"/>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Strengthens security measures by using unique biological characteristics for identity verification, reducing the risks associated with password-based authentication. </w:t>
            </w:r>
          </w:p>
          <w:p w:rsidR="000737C0" w:rsidRPr="0065099E" w:rsidRDefault="000737C0" w:rsidP="0065099E">
            <w:pPr>
              <w:pStyle w:val="ListParagraph"/>
              <w:numPr>
                <w:ilvl w:val="0"/>
                <w:numId w:val="7"/>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Enhances user experience by offering convenient and secure access to banking services through fingerprint, facial, or iris recognition technologies.</w:t>
            </w:r>
          </w:p>
        </w:tc>
        <w:tc>
          <w:tcPr>
            <w:tcW w:w="1149" w:type="pct"/>
            <w:tcBorders>
              <w:top w:val="nil"/>
              <w:left w:val="single" w:sz="8" w:space="0" w:color="D9D9E3"/>
              <w:bottom w:val="single" w:sz="8" w:space="0" w:color="D9D9E3"/>
              <w:right w:val="single" w:sz="8" w:space="0" w:color="D9D9E3"/>
            </w:tcBorders>
          </w:tcPr>
          <w:p w:rsidR="000737C0" w:rsidRPr="0065099E" w:rsidRDefault="00774231"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(Amaral et al, 2021) (Bah et al, 2021)</w:t>
            </w:r>
          </w:p>
        </w:tc>
      </w:tr>
      <w:tr w:rsidR="000737C0" w:rsidRPr="0065099E" w:rsidTr="000737C0">
        <w:trPr>
          <w:trHeight w:val="1725"/>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lastRenderedPageBreak/>
              <w:t>Quantum Computing</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Potentially revolutionizes encryption methods, providing banks with unprecedented levels of security against cyber threats. </w:t>
            </w:r>
          </w:p>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Enhances data analysis capabilities, enabling faster and more complex computations for risk </w:t>
            </w:r>
            <w:proofErr w:type="spellStart"/>
            <w:r w:rsidRPr="0065099E">
              <w:rPr>
                <w:rFonts w:ascii="Times New Roman" w:eastAsia="Times New Roman" w:hAnsi="Times New Roman" w:cs="Times New Roman"/>
                <w:color w:val="000000"/>
                <w:sz w:val="24"/>
                <w:szCs w:val="24"/>
                <w:lang w:eastAsia="en-IN"/>
              </w:rPr>
              <w:t>modeling</w:t>
            </w:r>
            <w:proofErr w:type="spellEnd"/>
            <w:r w:rsidRPr="0065099E">
              <w:rPr>
                <w:rFonts w:ascii="Times New Roman" w:eastAsia="Times New Roman" w:hAnsi="Times New Roman" w:cs="Times New Roman"/>
                <w:color w:val="000000"/>
                <w:sz w:val="24"/>
                <w:szCs w:val="24"/>
                <w:lang w:eastAsia="en-IN"/>
              </w:rPr>
              <w:t xml:space="preserve">, fraud detection, and optimizing investment strategies. </w:t>
            </w:r>
          </w:p>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Has the potential to transform computational power and data processing in banking operations.</w:t>
            </w:r>
          </w:p>
        </w:tc>
        <w:tc>
          <w:tcPr>
            <w:tcW w:w="1149" w:type="pct"/>
            <w:tcBorders>
              <w:top w:val="nil"/>
              <w:left w:val="single" w:sz="8" w:space="0" w:color="D9D9E3"/>
              <w:bottom w:val="single" w:sz="8" w:space="0" w:color="D9D9E3"/>
              <w:right w:val="single" w:sz="8" w:space="0" w:color="D9D9E3"/>
            </w:tcBorders>
          </w:tcPr>
          <w:p w:rsidR="000737C0" w:rsidRPr="0065099E" w:rsidRDefault="00774231"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Orus</w:t>
            </w:r>
            <w:proofErr w:type="spellEnd"/>
            <w:r w:rsidRPr="0065099E">
              <w:rPr>
                <w:rFonts w:ascii="Times New Roman" w:hAnsi="Times New Roman" w:cs="Times New Roman"/>
                <w:color w:val="222222"/>
                <w:sz w:val="24"/>
                <w:szCs w:val="24"/>
                <w:shd w:val="clear" w:color="auto" w:fill="FFFFFF"/>
              </w:rPr>
              <w:t xml:space="preserve"> et al, 2019) (</w:t>
            </w:r>
            <w:proofErr w:type="spellStart"/>
            <w:r w:rsidRPr="0065099E">
              <w:rPr>
                <w:rFonts w:ascii="Times New Roman" w:hAnsi="Times New Roman" w:cs="Times New Roman"/>
                <w:color w:val="222222"/>
                <w:sz w:val="24"/>
                <w:szCs w:val="24"/>
                <w:shd w:val="clear" w:color="auto" w:fill="FFFFFF"/>
              </w:rPr>
              <w:t>Marecek</w:t>
            </w:r>
            <w:proofErr w:type="spellEnd"/>
            <w:r w:rsidRPr="0065099E">
              <w:rPr>
                <w:rFonts w:ascii="Times New Roman" w:hAnsi="Times New Roman" w:cs="Times New Roman"/>
                <w:color w:val="222222"/>
                <w:sz w:val="24"/>
                <w:szCs w:val="24"/>
                <w:shd w:val="clear" w:color="auto" w:fill="FFFFFF"/>
              </w:rPr>
              <w:t xml:space="preserve"> et al, 2020)</w:t>
            </w:r>
          </w:p>
        </w:tc>
      </w:tr>
      <w:tr w:rsidR="000737C0" w:rsidRPr="0065099E" w:rsidTr="000737C0">
        <w:trPr>
          <w:trHeight w:val="1440"/>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5G Connectivity</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Improves network speed and reliability, enabling faster and more efficient banking transactions and data transfers. </w:t>
            </w:r>
          </w:p>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Facilitates real-time communication between banking systems and connected devices, enhancing IoT applications and remote banking services. </w:t>
            </w:r>
          </w:p>
          <w:p w:rsidR="000737C0" w:rsidRPr="0065099E" w:rsidRDefault="000737C0" w:rsidP="0065099E">
            <w:pPr>
              <w:pStyle w:val="ListParagraph"/>
              <w:numPr>
                <w:ilvl w:val="0"/>
                <w:numId w:val="8"/>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Supports high-bandwidth applications and services for seamless customer experiences.</w:t>
            </w:r>
          </w:p>
        </w:tc>
        <w:tc>
          <w:tcPr>
            <w:tcW w:w="1149" w:type="pct"/>
            <w:tcBorders>
              <w:top w:val="nil"/>
              <w:left w:val="single" w:sz="8" w:space="0" w:color="D9D9E3"/>
              <w:bottom w:val="single" w:sz="8" w:space="0" w:color="D9D9E3"/>
              <w:right w:val="single" w:sz="8" w:space="0" w:color="D9D9E3"/>
            </w:tcBorders>
          </w:tcPr>
          <w:p w:rsidR="000737C0" w:rsidRPr="0065099E" w:rsidRDefault="00774231"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Ris</w:t>
            </w:r>
            <w:proofErr w:type="spellEnd"/>
            <w:r w:rsidRPr="0065099E">
              <w:rPr>
                <w:rFonts w:ascii="Times New Roman" w:hAnsi="Times New Roman" w:cs="Times New Roman"/>
                <w:color w:val="222222"/>
                <w:sz w:val="24"/>
                <w:szCs w:val="24"/>
                <w:shd w:val="clear" w:color="auto" w:fill="FFFFFF"/>
              </w:rPr>
              <w:t xml:space="preserve"> et al, 2021) (Barman et al, 2022)</w:t>
            </w:r>
          </w:p>
        </w:tc>
      </w:tr>
      <w:tr w:rsidR="000737C0" w:rsidRPr="0065099E" w:rsidTr="000737C0">
        <w:trPr>
          <w:trHeight w:val="1725"/>
        </w:trPr>
        <w:tc>
          <w:tcPr>
            <w:tcW w:w="914" w:type="pct"/>
            <w:tcBorders>
              <w:top w:val="nil"/>
              <w:left w:val="single" w:sz="8" w:space="0" w:color="D9D9E3"/>
              <w:bottom w:val="single" w:sz="8" w:space="0" w:color="D9D9E3"/>
              <w:right w:val="nil"/>
            </w:tcBorders>
            <w:shd w:val="clear" w:color="auto" w:fill="auto"/>
            <w:vAlign w:val="center"/>
            <w:hideMark/>
          </w:tcPr>
          <w:p w:rsidR="000737C0" w:rsidRPr="0065099E" w:rsidRDefault="000737C0"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Augmented Reality (AR) and Virtual Reality (VR)</w:t>
            </w:r>
          </w:p>
        </w:tc>
        <w:tc>
          <w:tcPr>
            <w:tcW w:w="2937" w:type="pct"/>
            <w:tcBorders>
              <w:top w:val="nil"/>
              <w:left w:val="single" w:sz="8" w:space="0" w:color="D9D9E3"/>
              <w:bottom w:val="single" w:sz="8" w:space="0" w:color="D9D9E3"/>
              <w:right w:val="single" w:sz="8" w:space="0" w:color="D9D9E3"/>
            </w:tcBorders>
            <w:shd w:val="clear" w:color="auto" w:fill="auto"/>
            <w:vAlign w:val="center"/>
            <w:hideMark/>
          </w:tcPr>
          <w:p w:rsidR="000737C0" w:rsidRPr="0065099E" w:rsidRDefault="000737C0" w:rsidP="0065099E">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Enhances customer engagement and education by providing immersive experiences in banking services, such as property tours for mortgage applications or virtual financial planning sessions. </w:t>
            </w:r>
          </w:p>
          <w:p w:rsidR="000737C0" w:rsidRPr="0065099E" w:rsidRDefault="000737C0" w:rsidP="0065099E">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 xml:space="preserve">Enables training simulations for bank employees, improving learning experiences and performance in complex tasks. </w:t>
            </w:r>
          </w:p>
          <w:p w:rsidR="000737C0" w:rsidRPr="0065099E" w:rsidRDefault="000737C0" w:rsidP="0065099E">
            <w:pPr>
              <w:pStyle w:val="ListParagraph"/>
              <w:numPr>
                <w:ilvl w:val="0"/>
                <w:numId w:val="9"/>
              </w:num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eastAsia="Times New Roman" w:hAnsi="Times New Roman" w:cs="Times New Roman"/>
                <w:color w:val="000000"/>
                <w:sz w:val="24"/>
                <w:szCs w:val="24"/>
                <w:lang w:eastAsia="en-IN"/>
              </w:rPr>
              <w:t>Has the potential to revolutionize customer service and training programs.</w:t>
            </w:r>
          </w:p>
        </w:tc>
        <w:tc>
          <w:tcPr>
            <w:tcW w:w="1149" w:type="pct"/>
            <w:tcBorders>
              <w:top w:val="nil"/>
              <w:left w:val="single" w:sz="8" w:space="0" w:color="D9D9E3"/>
              <w:bottom w:val="single" w:sz="8" w:space="0" w:color="D9D9E3"/>
              <w:right w:val="single" w:sz="8" w:space="0" w:color="D9D9E3"/>
            </w:tcBorders>
          </w:tcPr>
          <w:p w:rsidR="000737C0" w:rsidRPr="0065099E" w:rsidRDefault="00774231" w:rsidP="0065099E">
            <w:pPr>
              <w:spacing w:after="0" w:line="360" w:lineRule="auto"/>
              <w:jc w:val="both"/>
              <w:rPr>
                <w:rFonts w:ascii="Times New Roman" w:eastAsia="Times New Roman" w:hAnsi="Times New Roman" w:cs="Times New Roman"/>
                <w:color w:val="000000"/>
                <w:sz w:val="24"/>
                <w:szCs w:val="24"/>
                <w:lang w:eastAsia="en-IN"/>
              </w:rPr>
            </w:pPr>
            <w:r w:rsidRPr="0065099E">
              <w:rPr>
                <w:rFonts w:ascii="Times New Roman" w:hAnsi="Times New Roman" w:cs="Times New Roman"/>
                <w:color w:val="222222"/>
                <w:sz w:val="24"/>
                <w:szCs w:val="24"/>
                <w:shd w:val="clear" w:color="auto" w:fill="FFFFFF"/>
              </w:rPr>
              <w:t>(</w:t>
            </w:r>
            <w:proofErr w:type="spellStart"/>
            <w:r w:rsidRPr="0065099E">
              <w:rPr>
                <w:rFonts w:ascii="Times New Roman" w:hAnsi="Times New Roman" w:cs="Times New Roman"/>
                <w:color w:val="222222"/>
                <w:sz w:val="24"/>
                <w:szCs w:val="24"/>
                <w:shd w:val="clear" w:color="auto" w:fill="FFFFFF"/>
              </w:rPr>
              <w:t>Ooi</w:t>
            </w:r>
            <w:proofErr w:type="spellEnd"/>
            <w:r w:rsidRPr="0065099E">
              <w:rPr>
                <w:rFonts w:ascii="Times New Roman" w:hAnsi="Times New Roman" w:cs="Times New Roman"/>
                <w:color w:val="222222"/>
                <w:sz w:val="24"/>
                <w:szCs w:val="24"/>
                <w:shd w:val="clear" w:color="auto" w:fill="FFFFFF"/>
              </w:rPr>
              <w:t xml:space="preserve"> et al, 2023) (</w:t>
            </w:r>
            <w:proofErr w:type="spellStart"/>
            <w:r w:rsidRPr="0065099E">
              <w:rPr>
                <w:rFonts w:ascii="Times New Roman" w:hAnsi="Times New Roman" w:cs="Times New Roman"/>
                <w:color w:val="222222"/>
                <w:sz w:val="24"/>
                <w:szCs w:val="24"/>
                <w:shd w:val="clear" w:color="auto" w:fill="FFFFFF"/>
              </w:rPr>
              <w:t>Baraas</w:t>
            </w:r>
            <w:proofErr w:type="spellEnd"/>
            <w:r w:rsidRPr="0065099E">
              <w:rPr>
                <w:rFonts w:ascii="Times New Roman" w:hAnsi="Times New Roman" w:cs="Times New Roman"/>
                <w:color w:val="222222"/>
                <w:sz w:val="24"/>
                <w:szCs w:val="24"/>
                <w:shd w:val="clear" w:color="auto" w:fill="FFFFFF"/>
              </w:rPr>
              <w:t xml:space="preserve"> et al, 2021)</w:t>
            </w:r>
          </w:p>
        </w:tc>
      </w:tr>
    </w:tbl>
    <w:p w:rsidR="00F3033B" w:rsidRPr="0065099E" w:rsidRDefault="00F3033B" w:rsidP="0065099E">
      <w:pPr>
        <w:tabs>
          <w:tab w:val="left" w:pos="2265"/>
        </w:tabs>
        <w:spacing w:line="360" w:lineRule="auto"/>
        <w:ind w:left="720"/>
        <w:jc w:val="both"/>
        <w:rPr>
          <w:rFonts w:ascii="Times New Roman" w:hAnsi="Times New Roman" w:cs="Times New Roman"/>
          <w:sz w:val="24"/>
          <w:szCs w:val="24"/>
        </w:rPr>
      </w:pPr>
    </w:p>
    <w:p w:rsidR="006A4315" w:rsidRPr="0065099E" w:rsidRDefault="006A4315" w:rsidP="0065099E">
      <w:pPr>
        <w:tabs>
          <w:tab w:val="left" w:pos="2265"/>
        </w:tabs>
        <w:spacing w:line="360" w:lineRule="auto"/>
        <w:jc w:val="both"/>
        <w:rPr>
          <w:rFonts w:ascii="Times New Roman" w:hAnsi="Times New Roman" w:cs="Times New Roman"/>
          <w:b/>
          <w:sz w:val="24"/>
          <w:szCs w:val="24"/>
        </w:rPr>
      </w:pPr>
      <w:r w:rsidRPr="0065099E">
        <w:rPr>
          <w:rFonts w:ascii="Times New Roman" w:hAnsi="Times New Roman" w:cs="Times New Roman"/>
          <w:b/>
          <w:sz w:val="24"/>
          <w:szCs w:val="24"/>
        </w:rPr>
        <w:t xml:space="preserve">Application of Industry 4.0 technologies in Banking operations </w:t>
      </w:r>
    </w:p>
    <w:tbl>
      <w:tblPr>
        <w:tblW w:w="9016" w:type="dxa"/>
        <w:tblCellSpacing w:w="1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830"/>
        <w:gridCol w:w="6186"/>
      </w:tblGrid>
      <w:tr w:rsidR="006A4315" w:rsidRPr="0065099E" w:rsidTr="000737C0">
        <w:trPr>
          <w:tblCellSpacing w:w="15" w:type="dxa"/>
        </w:trPr>
        <w:tc>
          <w:tcPr>
            <w:tcW w:w="2785" w:type="dxa"/>
            <w:tcMar>
              <w:top w:w="278" w:type="dxa"/>
              <w:left w:w="240" w:type="dxa"/>
              <w:bottom w:w="278"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lastRenderedPageBreak/>
              <w:t>Banking operation</w:t>
            </w:r>
          </w:p>
        </w:tc>
        <w:tc>
          <w:tcPr>
            <w:tcW w:w="6141" w:type="dxa"/>
            <w:tcMar>
              <w:top w:w="278" w:type="dxa"/>
              <w:left w:w="240" w:type="dxa"/>
              <w:bottom w:w="278"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Technology</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Customer onboarding</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Artificial intelligence (AI), blockchain, cloud computing</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Customer service</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chatbots, virtual assistants, augmented reality (AR), virtual reality (VR)</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Fraud detection and prevention</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machine learning (ML), big data, blockchain</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Risk management</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big data, stress testing</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Compliance</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regulatory technology (</w:t>
            </w:r>
            <w:proofErr w:type="spellStart"/>
            <w:r w:rsidRPr="0065099E">
              <w:rPr>
                <w:rFonts w:ascii="Times New Roman" w:eastAsia="Times New Roman" w:hAnsi="Times New Roman" w:cs="Times New Roman"/>
                <w:color w:val="1F1F1F"/>
                <w:sz w:val="24"/>
                <w:szCs w:val="24"/>
                <w:lang w:eastAsia="en-IN"/>
              </w:rPr>
              <w:t>RegTech</w:t>
            </w:r>
            <w:proofErr w:type="spellEnd"/>
            <w:r w:rsidRPr="0065099E">
              <w:rPr>
                <w:rFonts w:ascii="Times New Roman" w:eastAsia="Times New Roman" w:hAnsi="Times New Roman" w:cs="Times New Roman"/>
                <w:color w:val="1F1F1F"/>
                <w:sz w:val="24"/>
                <w:szCs w:val="24"/>
                <w:lang w:eastAsia="en-IN"/>
              </w:rPr>
              <w:t>)</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Product development</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big data, customer insights</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Marketing and sales</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big data, customer relationship management (CRM)</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Operations and supply chain management</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IoT, cloud computing, robotics</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Human resources management</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big data, talent management systems</w:t>
            </w:r>
          </w:p>
        </w:tc>
      </w:tr>
      <w:tr w:rsidR="006A4315" w:rsidRPr="0065099E" w:rsidTr="000737C0">
        <w:trPr>
          <w:tblCellSpacing w:w="15" w:type="dxa"/>
        </w:trPr>
        <w:tc>
          <w:tcPr>
            <w:tcW w:w="2785"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Finance and accounting</w:t>
            </w:r>
          </w:p>
        </w:tc>
        <w:tc>
          <w:tcPr>
            <w:tcW w:w="6141" w:type="dxa"/>
            <w:tcMar>
              <w:top w:w="240" w:type="dxa"/>
              <w:left w:w="240" w:type="dxa"/>
              <w:bottom w:w="240" w:type="dxa"/>
              <w:right w:w="240" w:type="dxa"/>
            </w:tcMar>
            <w:vAlign w:val="center"/>
            <w:hideMark/>
          </w:tcPr>
          <w:p w:rsidR="006A4315" w:rsidRPr="0065099E" w:rsidRDefault="006A4315" w:rsidP="0065099E">
            <w:pPr>
              <w:spacing w:after="0" w:line="300" w:lineRule="atLeast"/>
              <w:jc w:val="both"/>
              <w:rPr>
                <w:rFonts w:ascii="Times New Roman" w:eastAsia="Times New Roman" w:hAnsi="Times New Roman" w:cs="Times New Roman"/>
                <w:color w:val="1F1F1F"/>
                <w:sz w:val="24"/>
                <w:szCs w:val="24"/>
                <w:lang w:eastAsia="en-IN"/>
              </w:rPr>
            </w:pPr>
            <w:r w:rsidRPr="0065099E">
              <w:rPr>
                <w:rFonts w:ascii="Times New Roman" w:eastAsia="Times New Roman" w:hAnsi="Times New Roman" w:cs="Times New Roman"/>
                <w:color w:val="1F1F1F"/>
                <w:sz w:val="24"/>
                <w:szCs w:val="24"/>
                <w:lang w:eastAsia="en-IN"/>
              </w:rPr>
              <w:t>AI, ML, big data, robotic process automation (RPA)</w:t>
            </w:r>
          </w:p>
        </w:tc>
      </w:tr>
    </w:tbl>
    <w:p w:rsidR="004F730B" w:rsidRPr="0065099E" w:rsidRDefault="004F730B" w:rsidP="0065099E">
      <w:pPr>
        <w:pStyle w:val="NormalWeb"/>
        <w:spacing w:before="0" w:beforeAutospacing="0" w:after="0" w:afterAutospacing="0" w:line="360" w:lineRule="atLeast"/>
        <w:ind w:left="720"/>
        <w:jc w:val="both"/>
        <w:rPr>
          <w:rStyle w:val="Strong"/>
          <w:bCs w:val="0"/>
          <w:color w:val="1F1F1F"/>
          <w:bdr w:val="none" w:sz="0" w:space="0" w:color="auto" w:frame="1"/>
        </w:rPr>
      </w:pPr>
    </w:p>
    <w:p w:rsidR="00A64816" w:rsidRPr="0065099E" w:rsidRDefault="00A64816" w:rsidP="0065099E">
      <w:pPr>
        <w:pStyle w:val="NormalWeb"/>
        <w:spacing w:before="0" w:beforeAutospacing="0" w:after="0" w:afterAutospacing="0" w:line="360" w:lineRule="atLeast"/>
        <w:ind w:left="720"/>
        <w:jc w:val="both"/>
        <w:rPr>
          <w:rStyle w:val="Strong"/>
          <w:bCs w:val="0"/>
          <w:color w:val="1F1F1F"/>
          <w:bdr w:val="none" w:sz="0" w:space="0" w:color="auto" w:frame="1"/>
        </w:rPr>
      </w:pPr>
      <w:r w:rsidRPr="0065099E">
        <w:rPr>
          <w:rStyle w:val="Strong"/>
          <w:bCs w:val="0"/>
          <w:color w:val="1F1F1F"/>
          <w:bdr w:val="none" w:sz="0" w:space="0" w:color="auto" w:frame="1"/>
        </w:rPr>
        <w:t>Challenges of Adopting Industry 4.0 in the Banking Sector</w:t>
      </w:r>
    </w:p>
    <w:p w:rsidR="00301A13" w:rsidRPr="0065099E" w:rsidRDefault="00301A13" w:rsidP="0065099E">
      <w:pPr>
        <w:pStyle w:val="NormalWeb"/>
        <w:spacing w:before="0" w:beforeAutospacing="0" w:after="0" w:afterAutospacing="0" w:line="360" w:lineRule="atLeast"/>
        <w:ind w:left="720"/>
        <w:jc w:val="both"/>
        <w:rPr>
          <w:color w:val="1F1F1F"/>
        </w:rPr>
      </w:pPr>
    </w:p>
    <w:p w:rsidR="00843DAA" w:rsidRPr="0065099E" w:rsidRDefault="00043E02" w:rsidP="0065099E">
      <w:pPr>
        <w:pStyle w:val="NormalWeb"/>
        <w:spacing w:before="0" w:beforeAutospacing="0" w:after="0" w:afterAutospacing="0" w:line="360" w:lineRule="atLeast"/>
        <w:ind w:left="720"/>
        <w:jc w:val="both"/>
        <w:rPr>
          <w:color w:val="1F1F1F"/>
          <w:bdr w:val="none" w:sz="0" w:space="0" w:color="auto" w:frame="1"/>
        </w:rPr>
      </w:pPr>
      <w:r w:rsidRPr="0065099E">
        <w:rPr>
          <w:color w:val="1F1F1F"/>
          <w:bdr w:val="none" w:sz="0" w:space="0" w:color="auto" w:frame="1"/>
        </w:rPr>
        <w:t xml:space="preserve">The fourth technological revolution, also known as Industry 4.0, is characterized by the convergence of digital, physical and biotechnology and this revolution is significantly impacting all sectors of society, including the banking industry </w:t>
      </w:r>
      <w:proofErr w:type="spellStart"/>
      <w:r w:rsidRPr="0065099E">
        <w:rPr>
          <w:color w:val="1F1F1F"/>
          <w:bdr w:val="none" w:sz="0" w:space="0" w:color="auto" w:frame="1"/>
        </w:rPr>
        <w:t>Industry</w:t>
      </w:r>
      <w:proofErr w:type="spellEnd"/>
      <w:r w:rsidRPr="0065099E">
        <w:rPr>
          <w:color w:val="1F1F1F"/>
          <w:bdr w:val="none" w:sz="0" w:space="0" w:color="auto" w:frame="1"/>
        </w:rPr>
        <w:t xml:space="preserve"> 4.0 Technology allow banks to allow for automation, Improve efficiency, enhance customer experience, enable new products and services, but the adoption of Industry </w:t>
      </w:r>
      <w:r w:rsidRPr="0065099E">
        <w:rPr>
          <w:color w:val="1F1F1F"/>
          <w:bdr w:val="none" w:sz="0" w:space="0" w:color="auto" w:frame="1"/>
        </w:rPr>
        <w:lastRenderedPageBreak/>
        <w:t>4.0 technologies is a complex and complex process and at that in this section we will explore some of the challenges that banks face in adopting Industry 4.0 technologies.</w:t>
      </w:r>
    </w:p>
    <w:p w:rsidR="00043E02" w:rsidRPr="0065099E" w:rsidRDefault="00A64816" w:rsidP="0065099E">
      <w:pPr>
        <w:pStyle w:val="NormalWeb"/>
        <w:spacing w:before="0" w:beforeAutospacing="0" w:after="0" w:afterAutospacing="0" w:line="360" w:lineRule="atLeast"/>
        <w:ind w:left="720"/>
        <w:jc w:val="both"/>
        <w:rPr>
          <w:rStyle w:val="Strong"/>
          <w:b w:val="0"/>
          <w:bCs w:val="0"/>
          <w:color w:val="1F1F1F"/>
          <w:bdr w:val="none" w:sz="0" w:space="0" w:color="auto" w:frame="1"/>
        </w:rPr>
      </w:pPr>
      <w:r w:rsidRPr="0065099E">
        <w:rPr>
          <w:rStyle w:val="Strong"/>
          <w:b w:val="0"/>
          <w:bCs w:val="0"/>
          <w:color w:val="1F1F1F"/>
          <w:bdr w:val="none" w:sz="0" w:space="0" w:color="auto" w:frame="1"/>
        </w:rPr>
        <w:t>Legacy Infrastructure and Systems</w:t>
      </w:r>
      <w:r w:rsidR="00043E02" w:rsidRPr="0065099E">
        <w:rPr>
          <w:rStyle w:val="Strong"/>
          <w:b w:val="0"/>
          <w:bCs w:val="0"/>
          <w:color w:val="1F1F1F"/>
          <w:bdr w:val="none" w:sz="0" w:space="0" w:color="auto" w:frame="1"/>
        </w:rPr>
        <w:t xml:space="preserve"> property planning and planning</w:t>
      </w:r>
      <w:r w:rsidR="008B2680" w:rsidRPr="0065099E">
        <w:rPr>
          <w:rStyle w:val="Strong"/>
          <w:b w:val="0"/>
          <w:bCs w:val="0"/>
          <w:color w:val="1F1F1F"/>
          <w:bdr w:val="none" w:sz="0" w:space="0" w:color="auto" w:frame="1"/>
        </w:rPr>
        <w:t xml:space="preserve"> (Masood et al, 2020)</w:t>
      </w:r>
    </w:p>
    <w:p w:rsidR="004F730B" w:rsidRPr="0065099E" w:rsidRDefault="004F730B" w:rsidP="0065099E">
      <w:pPr>
        <w:pStyle w:val="NormalWeb"/>
        <w:spacing w:before="0" w:beforeAutospacing="0" w:after="0" w:afterAutospacing="0" w:line="360" w:lineRule="atLeast"/>
        <w:ind w:left="720"/>
        <w:jc w:val="both"/>
        <w:rPr>
          <w:color w:val="1F1F1F"/>
          <w:bdr w:val="none" w:sz="0" w:space="0" w:color="auto" w:frame="1"/>
        </w:rPr>
      </w:pPr>
    </w:p>
    <w:p w:rsidR="00301A13" w:rsidRPr="0065099E" w:rsidRDefault="00043E02" w:rsidP="0065099E">
      <w:pPr>
        <w:pStyle w:val="NormalWeb"/>
        <w:spacing w:before="0" w:beforeAutospacing="0" w:after="0" w:afterAutospacing="0" w:line="360" w:lineRule="atLeast"/>
        <w:ind w:left="720"/>
        <w:jc w:val="both"/>
        <w:rPr>
          <w:color w:val="1F1F1F"/>
          <w:bdr w:val="none" w:sz="0" w:space="0" w:color="auto" w:frame="1"/>
        </w:rPr>
      </w:pPr>
      <w:r w:rsidRPr="0065099E">
        <w:rPr>
          <w:color w:val="1F1F1F"/>
          <w:bdr w:val="none" w:sz="0" w:space="0" w:color="auto" w:frame="1"/>
        </w:rPr>
        <w:t>The biggest challenge that banks face in adopting Industry 4.0 technologies is their legacy infrastructure and systems as many banks still use IT systems developed even before the Internet and these legacy infrastructures are often expensive and can be expensive to maintain it Banks may need to make significant investments to upgrade their IT infrastructure before fully adopting Industry 4.0 technologies.</w:t>
      </w:r>
      <w:r w:rsidR="008B2680" w:rsidRPr="0065099E">
        <w:rPr>
          <w:color w:val="1F1F1F"/>
          <w:bdr w:val="none" w:sz="0" w:space="0" w:color="auto" w:frame="1"/>
        </w:rPr>
        <w:t xml:space="preserve"> (</w:t>
      </w:r>
      <w:proofErr w:type="spellStart"/>
      <w:r w:rsidR="008B2680" w:rsidRPr="0065099E">
        <w:rPr>
          <w:color w:val="1F1F1F"/>
          <w:bdr w:val="none" w:sz="0" w:space="0" w:color="auto" w:frame="1"/>
        </w:rPr>
        <w:t>Prause</w:t>
      </w:r>
      <w:proofErr w:type="spellEnd"/>
      <w:r w:rsidR="008B2680" w:rsidRPr="0065099E">
        <w:rPr>
          <w:color w:val="1F1F1F"/>
          <w:bdr w:val="none" w:sz="0" w:space="0" w:color="auto" w:frame="1"/>
        </w:rPr>
        <w:t xml:space="preserve"> et al, 2019)</w:t>
      </w:r>
    </w:p>
    <w:p w:rsidR="00043E02" w:rsidRPr="0065099E" w:rsidRDefault="00043E02" w:rsidP="0065099E">
      <w:pPr>
        <w:pStyle w:val="NormalWeb"/>
        <w:spacing w:before="0" w:beforeAutospacing="0" w:after="0" w:afterAutospacing="0" w:line="360" w:lineRule="atLeast"/>
        <w:jc w:val="both"/>
        <w:rPr>
          <w:rStyle w:val="Strong"/>
          <w:b w:val="0"/>
          <w:bCs w:val="0"/>
          <w:color w:val="1F1F1F"/>
          <w:bdr w:val="none" w:sz="0" w:space="0" w:color="auto" w:frame="1"/>
        </w:rPr>
      </w:pPr>
    </w:p>
    <w:p w:rsidR="00A64816" w:rsidRPr="0065099E" w:rsidRDefault="00A64816" w:rsidP="0065099E">
      <w:pPr>
        <w:pStyle w:val="NormalWeb"/>
        <w:spacing w:before="0" w:beforeAutospacing="0" w:after="0" w:afterAutospacing="0" w:line="360" w:lineRule="atLeast"/>
        <w:ind w:left="720"/>
        <w:jc w:val="both"/>
        <w:rPr>
          <w:color w:val="1F1F1F"/>
        </w:rPr>
      </w:pPr>
      <w:r w:rsidRPr="0065099E">
        <w:rPr>
          <w:rStyle w:val="Strong"/>
          <w:bCs w:val="0"/>
          <w:color w:val="1F1F1F"/>
          <w:bdr w:val="none" w:sz="0" w:space="0" w:color="auto" w:frame="1"/>
        </w:rPr>
        <w:t>Cybersecurity Concerns</w:t>
      </w:r>
    </w:p>
    <w:p w:rsidR="00301A13" w:rsidRPr="0065099E" w:rsidRDefault="00043E02" w:rsidP="0065099E">
      <w:pPr>
        <w:pStyle w:val="NormalWeb"/>
        <w:spacing w:before="0" w:beforeAutospacing="0" w:after="0" w:afterAutospacing="0" w:line="360" w:lineRule="atLeast"/>
        <w:ind w:left="720"/>
        <w:jc w:val="both"/>
        <w:rPr>
          <w:color w:val="1F1F1F"/>
          <w:bdr w:val="none" w:sz="0" w:space="0" w:color="auto" w:frame="1"/>
        </w:rPr>
      </w:pPr>
      <w:r w:rsidRPr="0065099E">
        <w:rPr>
          <w:color w:val="1F1F1F"/>
          <w:bdr w:val="none" w:sz="0" w:space="0" w:color="auto" w:frame="1"/>
        </w:rPr>
        <w:t xml:space="preserve">Industry 4.0 technologies may also pose new cybersecurity risks. Banks are already a prime target for </w:t>
      </w:r>
      <w:proofErr w:type="spellStart"/>
      <w:r w:rsidRPr="0065099E">
        <w:rPr>
          <w:color w:val="1F1F1F"/>
          <w:bdr w:val="none" w:sz="0" w:space="0" w:color="auto" w:frame="1"/>
        </w:rPr>
        <w:t>cyber attacks</w:t>
      </w:r>
      <w:proofErr w:type="spellEnd"/>
      <w:r w:rsidRPr="0065099E">
        <w:rPr>
          <w:color w:val="1F1F1F"/>
          <w:bdr w:val="none" w:sz="0" w:space="0" w:color="auto" w:frame="1"/>
        </w:rPr>
        <w:t>, and the use of Industry 4.0 technologies can make them more vulnerable and as banks connect more devices and systems to the internet, they provide more opportunities for hackers get their sensitive data, banks The need is to take steps to protect your data and systems from cyberattacks, such as implementing strong cybersecurity policies and your' employees educating your employees about cybersecurity risks</w:t>
      </w:r>
      <w:r w:rsidR="008B2680" w:rsidRPr="0065099E">
        <w:rPr>
          <w:color w:val="1F1F1F"/>
          <w:bdr w:val="none" w:sz="0" w:space="0" w:color="auto" w:frame="1"/>
        </w:rPr>
        <w:t xml:space="preserve"> (</w:t>
      </w:r>
      <w:proofErr w:type="spellStart"/>
      <w:r w:rsidR="008B2680" w:rsidRPr="0065099E">
        <w:rPr>
          <w:color w:val="1F1F1F"/>
          <w:bdr w:val="none" w:sz="0" w:space="0" w:color="auto" w:frame="1"/>
        </w:rPr>
        <w:t>Huy</w:t>
      </w:r>
      <w:proofErr w:type="spellEnd"/>
      <w:r w:rsidR="008B2680" w:rsidRPr="0065099E">
        <w:rPr>
          <w:color w:val="1F1F1F"/>
          <w:bdr w:val="none" w:sz="0" w:space="0" w:color="auto" w:frame="1"/>
        </w:rPr>
        <w:t xml:space="preserve"> et al, 2021)</w:t>
      </w:r>
    </w:p>
    <w:p w:rsidR="00D05D9D" w:rsidRPr="0065099E" w:rsidRDefault="00D05D9D" w:rsidP="0065099E">
      <w:pPr>
        <w:pStyle w:val="NormalWeb"/>
        <w:spacing w:after="0" w:line="360" w:lineRule="atLeast"/>
        <w:ind w:left="720"/>
        <w:jc w:val="both"/>
        <w:rPr>
          <w:b/>
          <w:color w:val="1F1F1F"/>
        </w:rPr>
      </w:pPr>
      <w:r w:rsidRPr="0065099E">
        <w:rPr>
          <w:b/>
          <w:color w:val="1F1F1F"/>
        </w:rPr>
        <w:t>Data privacy and compliance</w:t>
      </w:r>
    </w:p>
    <w:p w:rsidR="00D05D9D" w:rsidRPr="0065099E" w:rsidRDefault="00D05D9D" w:rsidP="0065099E">
      <w:pPr>
        <w:pStyle w:val="NormalWeb"/>
        <w:spacing w:after="0" w:line="360" w:lineRule="atLeast"/>
        <w:ind w:left="720"/>
        <w:jc w:val="both"/>
        <w:rPr>
          <w:color w:val="1F1F1F"/>
        </w:rPr>
      </w:pPr>
      <w:r w:rsidRPr="0065099E">
        <w:rPr>
          <w:color w:val="1F1F1F"/>
        </w:rPr>
        <w:t>Industry 4.0 technologies also generate large amounts of data, which can raise concerns about data privacy and compliance and banks need to ensure they collect, store and use customer data responsibly and legally as well as data privacy awareness applicable regulations, such as the EU General Data Protection Regulation (GDPR).</w:t>
      </w:r>
      <w:r w:rsidR="008B2680" w:rsidRPr="0065099E">
        <w:rPr>
          <w:color w:val="1F1F1F"/>
        </w:rPr>
        <w:t xml:space="preserve"> (Tay et al, 2021)</w:t>
      </w:r>
    </w:p>
    <w:p w:rsidR="00D05D9D" w:rsidRPr="0065099E" w:rsidRDefault="00D05D9D" w:rsidP="0065099E">
      <w:pPr>
        <w:pStyle w:val="NormalWeb"/>
        <w:spacing w:after="0" w:line="360" w:lineRule="atLeast"/>
        <w:ind w:left="720"/>
        <w:jc w:val="both"/>
        <w:rPr>
          <w:b/>
          <w:color w:val="1F1F1F"/>
        </w:rPr>
      </w:pPr>
      <w:r w:rsidRPr="0065099E">
        <w:rPr>
          <w:b/>
          <w:color w:val="1F1F1F"/>
        </w:rPr>
        <w:t>Upgrading employee skills and competencies</w:t>
      </w:r>
    </w:p>
    <w:p w:rsidR="004F730B" w:rsidRPr="0065099E" w:rsidRDefault="00D05D9D" w:rsidP="0065099E">
      <w:pPr>
        <w:pStyle w:val="NormalWeb"/>
        <w:spacing w:after="0" w:line="360" w:lineRule="atLeast"/>
        <w:ind w:left="720"/>
        <w:jc w:val="both"/>
        <w:rPr>
          <w:color w:val="1F1F1F"/>
        </w:rPr>
      </w:pPr>
      <w:r w:rsidRPr="0065099E">
        <w:rPr>
          <w:color w:val="1F1F1F"/>
        </w:rPr>
        <w:t>Adopting Industry 4.0 technologies also requires professionals with the knowledge and skills to successfully execute these new systems and many bankers lack the necessary skills to use Industry 4.0 technologies, such as data analytics, artificial intelligence and cybersecurity Employees must be equipped with the necessary skills.</w:t>
      </w:r>
      <w:r w:rsidR="008B2680" w:rsidRPr="0065099E">
        <w:rPr>
          <w:color w:val="1F1F1F"/>
        </w:rPr>
        <w:t xml:space="preserve"> (Escobar et al, 2020)</w:t>
      </w:r>
    </w:p>
    <w:p w:rsidR="00D05D9D" w:rsidRPr="0065099E" w:rsidRDefault="00D05D9D" w:rsidP="0065099E">
      <w:pPr>
        <w:pStyle w:val="NormalWeb"/>
        <w:spacing w:after="0" w:line="360" w:lineRule="atLeast"/>
        <w:ind w:left="720"/>
        <w:jc w:val="both"/>
        <w:rPr>
          <w:b/>
          <w:color w:val="1F1F1F"/>
        </w:rPr>
      </w:pPr>
      <w:r w:rsidRPr="0065099E">
        <w:rPr>
          <w:b/>
          <w:color w:val="1F1F1F"/>
        </w:rPr>
        <w:t>Resistance to cultural change</w:t>
      </w:r>
    </w:p>
    <w:p w:rsidR="00D05D9D" w:rsidRPr="0065099E" w:rsidRDefault="00D05D9D" w:rsidP="0065099E">
      <w:pPr>
        <w:pStyle w:val="NormalWeb"/>
        <w:spacing w:after="0" w:line="360" w:lineRule="atLeast"/>
        <w:ind w:left="720"/>
        <w:jc w:val="both"/>
        <w:rPr>
          <w:color w:val="1F1F1F"/>
        </w:rPr>
      </w:pPr>
      <w:r w:rsidRPr="0065099E">
        <w:rPr>
          <w:color w:val="1F1F1F"/>
        </w:rPr>
        <w:lastRenderedPageBreak/>
        <w:t>The adoption of Industry 4.0 technologies often requires significant changes in organizational culture and processes and this can be met with resistance from employees who are comfortable with the way things have always been done there is a look at the need for banks to promote a culture of innovation and change management and adapt to change.</w:t>
      </w:r>
      <w:r w:rsidR="008B2680" w:rsidRPr="0065099E">
        <w:rPr>
          <w:color w:val="1F1F1F"/>
        </w:rPr>
        <w:t xml:space="preserve"> (</w:t>
      </w:r>
      <w:proofErr w:type="spellStart"/>
      <w:r w:rsidR="008B2680" w:rsidRPr="0065099E">
        <w:rPr>
          <w:color w:val="1F1F1F"/>
        </w:rPr>
        <w:t>Buchi</w:t>
      </w:r>
      <w:proofErr w:type="spellEnd"/>
      <w:r w:rsidR="008B2680" w:rsidRPr="0065099E">
        <w:rPr>
          <w:color w:val="1F1F1F"/>
        </w:rPr>
        <w:t xml:space="preserve"> et al, 2021)</w:t>
      </w:r>
    </w:p>
    <w:p w:rsidR="00D05D9D" w:rsidRPr="0065099E" w:rsidRDefault="00D05D9D" w:rsidP="0065099E">
      <w:pPr>
        <w:pStyle w:val="NormalWeb"/>
        <w:spacing w:after="0" w:line="360" w:lineRule="atLeast"/>
        <w:ind w:left="720"/>
        <w:jc w:val="both"/>
        <w:rPr>
          <w:b/>
          <w:color w:val="1F1F1F"/>
        </w:rPr>
      </w:pPr>
      <w:r w:rsidRPr="0065099E">
        <w:rPr>
          <w:b/>
          <w:color w:val="1F1F1F"/>
        </w:rPr>
        <w:t>Debt and investment considerations</w:t>
      </w:r>
    </w:p>
    <w:p w:rsidR="00301A13" w:rsidRPr="0065099E" w:rsidRDefault="00D05D9D" w:rsidP="0065099E">
      <w:pPr>
        <w:pStyle w:val="NormalWeb"/>
        <w:spacing w:before="0" w:beforeAutospacing="0" w:after="0" w:afterAutospacing="0" w:line="360" w:lineRule="atLeast"/>
        <w:ind w:left="720"/>
        <w:jc w:val="both"/>
        <w:rPr>
          <w:color w:val="1F1F1F"/>
        </w:rPr>
      </w:pPr>
      <w:r w:rsidRPr="0065099E">
        <w:rPr>
          <w:color w:val="1F1F1F"/>
        </w:rPr>
        <w:t xml:space="preserve">Implementing Industry 4.0 technologies can be a significant investment. Banks need to consider hardware, software, training and consulting costs and invest the time and resources required to implement and integrate this technology into their existing </w:t>
      </w:r>
      <w:proofErr w:type="gramStart"/>
      <w:r w:rsidRPr="0065099E">
        <w:rPr>
          <w:color w:val="1F1F1F"/>
        </w:rPr>
        <w:t>systems.</w:t>
      </w:r>
      <w:r w:rsidR="008B2680" w:rsidRPr="0065099E">
        <w:rPr>
          <w:color w:val="1F1F1F"/>
        </w:rPr>
        <w:t>(</w:t>
      </w:r>
      <w:proofErr w:type="gramEnd"/>
      <w:r w:rsidR="008B2680" w:rsidRPr="0065099E">
        <w:rPr>
          <w:color w:val="1F1F1F"/>
        </w:rPr>
        <w:t>Mhlan</w:t>
      </w:r>
      <w:r w:rsidR="004F730B" w:rsidRPr="0065099E">
        <w:rPr>
          <w:color w:val="1F1F1F"/>
        </w:rPr>
        <w:t>ga, 2020)</w:t>
      </w:r>
    </w:p>
    <w:p w:rsidR="00D05D9D" w:rsidRPr="0065099E" w:rsidRDefault="00D05D9D" w:rsidP="0065099E">
      <w:pPr>
        <w:pStyle w:val="NormalWeb"/>
        <w:spacing w:after="0" w:line="360" w:lineRule="atLeast"/>
        <w:ind w:left="720"/>
        <w:jc w:val="both"/>
        <w:rPr>
          <w:b/>
          <w:color w:val="1F1F1F"/>
        </w:rPr>
      </w:pPr>
      <w:r w:rsidRPr="0065099E">
        <w:rPr>
          <w:b/>
          <w:color w:val="1F1F1F"/>
        </w:rPr>
        <w:t>Challenges of communication and integration</w:t>
      </w:r>
    </w:p>
    <w:p w:rsidR="00D05D9D" w:rsidRPr="0065099E" w:rsidRDefault="00D05D9D" w:rsidP="0065099E">
      <w:pPr>
        <w:pStyle w:val="NormalWeb"/>
        <w:spacing w:after="0" w:line="360" w:lineRule="atLeast"/>
        <w:ind w:left="720"/>
        <w:jc w:val="both"/>
        <w:rPr>
          <w:color w:val="1F1F1F"/>
        </w:rPr>
      </w:pPr>
      <w:r w:rsidRPr="0065099E">
        <w:rPr>
          <w:color w:val="1F1F1F"/>
        </w:rPr>
        <w:t>Industry 4.0 technologies come from many different vendors and operate on different platforms and protocols and ensure collaboration and seamless integration between these technologies can be complex and require expertise in system integration and data management.</w:t>
      </w:r>
      <w:r w:rsidR="004F730B" w:rsidRPr="0065099E">
        <w:rPr>
          <w:color w:val="1F1F1F"/>
        </w:rPr>
        <w:t xml:space="preserve"> (</w:t>
      </w:r>
      <w:proofErr w:type="spellStart"/>
      <w:r w:rsidR="004F730B" w:rsidRPr="0065099E">
        <w:rPr>
          <w:color w:val="1F1F1F"/>
        </w:rPr>
        <w:t>Usta</w:t>
      </w:r>
      <w:proofErr w:type="spellEnd"/>
      <w:r w:rsidR="004F730B" w:rsidRPr="0065099E">
        <w:rPr>
          <w:color w:val="1F1F1F"/>
        </w:rPr>
        <w:t xml:space="preserve"> et al, 2019)</w:t>
      </w:r>
    </w:p>
    <w:p w:rsidR="00D05D9D" w:rsidRPr="0065099E" w:rsidRDefault="00D05D9D" w:rsidP="0065099E">
      <w:pPr>
        <w:pStyle w:val="NormalWeb"/>
        <w:spacing w:after="0" w:line="360" w:lineRule="atLeast"/>
        <w:ind w:left="720"/>
        <w:jc w:val="both"/>
        <w:rPr>
          <w:b/>
          <w:color w:val="1F1F1F"/>
        </w:rPr>
      </w:pPr>
      <w:r w:rsidRPr="0065099E">
        <w:rPr>
          <w:b/>
          <w:color w:val="1F1F1F"/>
        </w:rPr>
        <w:t>Lack of clear direction and direction</w:t>
      </w:r>
    </w:p>
    <w:p w:rsidR="00D05D9D" w:rsidRPr="0065099E" w:rsidRDefault="00D05D9D" w:rsidP="0065099E">
      <w:pPr>
        <w:pStyle w:val="NormalWeb"/>
        <w:spacing w:after="0" w:line="360" w:lineRule="atLeast"/>
        <w:ind w:left="720"/>
        <w:jc w:val="both"/>
        <w:rPr>
          <w:color w:val="1F1F1F"/>
        </w:rPr>
      </w:pPr>
      <w:r w:rsidRPr="0065099E">
        <w:rPr>
          <w:color w:val="1F1F1F"/>
        </w:rPr>
        <w:t>Successful adoption of Industry 4.0 requires a clear strategy and roadmap that is aligned with the bank’s overall business goals and objectives and without a clear strategy, banks may find themselves using technology without purpose or clear instructions are being used.</w:t>
      </w:r>
      <w:r w:rsidR="004F730B" w:rsidRPr="0065099E">
        <w:rPr>
          <w:color w:val="1F1F1F"/>
        </w:rPr>
        <w:t xml:space="preserve"> (Raj et al, 2020)</w:t>
      </w:r>
    </w:p>
    <w:p w:rsidR="00D05D9D" w:rsidRPr="0065099E" w:rsidRDefault="00D05D9D" w:rsidP="0065099E">
      <w:pPr>
        <w:pStyle w:val="NormalWeb"/>
        <w:spacing w:after="0" w:line="360" w:lineRule="atLeast"/>
        <w:ind w:left="720"/>
        <w:jc w:val="both"/>
        <w:rPr>
          <w:b/>
          <w:color w:val="1F1F1F"/>
        </w:rPr>
      </w:pPr>
      <w:r w:rsidRPr="0065099E">
        <w:rPr>
          <w:b/>
          <w:color w:val="1F1F1F"/>
        </w:rPr>
        <w:t>Measuring impact and ROI</w:t>
      </w:r>
    </w:p>
    <w:p w:rsidR="00D05D9D" w:rsidRPr="0065099E" w:rsidRDefault="00D05D9D" w:rsidP="0065099E">
      <w:pPr>
        <w:pStyle w:val="NormalWeb"/>
        <w:spacing w:after="0" w:line="360" w:lineRule="atLeast"/>
        <w:ind w:left="720"/>
        <w:jc w:val="both"/>
        <w:rPr>
          <w:color w:val="1F1F1F"/>
        </w:rPr>
      </w:pPr>
      <w:r w:rsidRPr="0065099E">
        <w:rPr>
          <w:color w:val="1F1F1F"/>
        </w:rPr>
        <w:t xml:space="preserve">Determining the impact of Industry 4.0 technologies and quantifying their return on investment (ROI) can be challenging and because many benefits are intangible and long-term, banks need to make benchmarks and a framework for evaluating the impact of this technology and demonstrating its value to </w:t>
      </w:r>
      <w:proofErr w:type="gramStart"/>
      <w:r w:rsidRPr="0065099E">
        <w:rPr>
          <w:color w:val="1F1F1F"/>
        </w:rPr>
        <w:t>stakeholders .</w:t>
      </w:r>
      <w:proofErr w:type="gramEnd"/>
      <w:r w:rsidR="004F730B" w:rsidRPr="0065099E">
        <w:rPr>
          <w:color w:val="1F1F1F"/>
        </w:rPr>
        <w:t xml:space="preserve"> (</w:t>
      </w:r>
      <w:proofErr w:type="spellStart"/>
      <w:r w:rsidR="004F730B" w:rsidRPr="0065099E">
        <w:rPr>
          <w:color w:val="1F1F1F"/>
        </w:rPr>
        <w:t>Duman</w:t>
      </w:r>
      <w:proofErr w:type="spellEnd"/>
      <w:r w:rsidR="004F730B" w:rsidRPr="0065099E">
        <w:rPr>
          <w:color w:val="1F1F1F"/>
        </w:rPr>
        <w:t xml:space="preserve"> et al, 2021)</w:t>
      </w:r>
    </w:p>
    <w:p w:rsidR="00D05D9D" w:rsidRPr="0065099E" w:rsidRDefault="00D05D9D" w:rsidP="0065099E">
      <w:pPr>
        <w:pStyle w:val="NormalWeb"/>
        <w:spacing w:after="0" w:line="360" w:lineRule="atLeast"/>
        <w:ind w:left="720"/>
        <w:jc w:val="both"/>
        <w:rPr>
          <w:b/>
          <w:color w:val="1F1F1F"/>
        </w:rPr>
      </w:pPr>
      <w:r w:rsidRPr="0065099E">
        <w:rPr>
          <w:b/>
          <w:color w:val="1F1F1F"/>
        </w:rPr>
        <w:t>Ethical considerations and algorithmic biases</w:t>
      </w:r>
    </w:p>
    <w:p w:rsidR="00D05D9D" w:rsidRPr="0065099E" w:rsidRDefault="00D05D9D" w:rsidP="0065099E">
      <w:pPr>
        <w:pStyle w:val="NormalWeb"/>
        <w:spacing w:after="0" w:line="360" w:lineRule="atLeast"/>
        <w:ind w:left="720"/>
        <w:jc w:val="both"/>
        <w:rPr>
          <w:color w:val="1F1F1F"/>
        </w:rPr>
      </w:pPr>
      <w:r w:rsidRPr="0065099E">
        <w:rPr>
          <w:color w:val="1F1F1F"/>
        </w:rPr>
        <w:t xml:space="preserve">The use of AI and machine learning in Industry 4.0 applications raises ethical concerns about algorithmic bias and discrimination and banks must ensure that their algorithms are transparent, fair, and in line with ethical principles consistent with appropriate lending </w:t>
      </w:r>
      <w:proofErr w:type="gramStart"/>
      <w:r w:rsidRPr="0065099E">
        <w:rPr>
          <w:color w:val="1F1F1F"/>
        </w:rPr>
        <w:t>practices.</w:t>
      </w:r>
      <w:r w:rsidR="004F730B" w:rsidRPr="0065099E">
        <w:rPr>
          <w:color w:val="1F1F1F"/>
        </w:rPr>
        <w:t>(</w:t>
      </w:r>
      <w:proofErr w:type="gramEnd"/>
      <w:r w:rsidR="004F730B" w:rsidRPr="0065099E">
        <w:rPr>
          <w:color w:val="1F1F1F"/>
        </w:rPr>
        <w:t>Cowls et al, 2021)</w:t>
      </w:r>
    </w:p>
    <w:p w:rsidR="004F730B" w:rsidRPr="0065099E" w:rsidRDefault="00D05D9D" w:rsidP="0065099E">
      <w:pPr>
        <w:pStyle w:val="NormalWeb"/>
        <w:spacing w:after="0" w:line="360" w:lineRule="atLeast"/>
        <w:ind w:left="720"/>
        <w:jc w:val="both"/>
        <w:rPr>
          <w:color w:val="1F1F1F"/>
        </w:rPr>
      </w:pPr>
      <w:r w:rsidRPr="0065099E">
        <w:rPr>
          <w:color w:val="1F1F1F"/>
        </w:rPr>
        <w:lastRenderedPageBreak/>
        <w:t>Adopting Industry 4.0 technologies is a complex and complex process and banks must carefully consider the challenges associated with the adoption of this technology and develop a comprehensive adoption plan for this technology It will be well positioned to make it well in a rapidly growing economy.</w:t>
      </w:r>
      <w:r w:rsidR="004F730B" w:rsidRPr="0065099E">
        <w:rPr>
          <w:color w:val="1F1F1F"/>
        </w:rPr>
        <w:t xml:space="preserve"> (</w:t>
      </w:r>
      <w:proofErr w:type="spellStart"/>
      <w:r w:rsidR="004F730B" w:rsidRPr="0065099E">
        <w:rPr>
          <w:color w:val="1F1F1F"/>
        </w:rPr>
        <w:t>Nosella</w:t>
      </w:r>
      <w:proofErr w:type="spellEnd"/>
      <w:r w:rsidR="004F730B" w:rsidRPr="0065099E">
        <w:rPr>
          <w:color w:val="1F1F1F"/>
        </w:rPr>
        <w:t xml:space="preserve"> et al, 2020)</w:t>
      </w:r>
    </w:p>
    <w:p w:rsidR="00D05D9D" w:rsidRPr="0065099E" w:rsidRDefault="00D05D9D" w:rsidP="0065099E">
      <w:pPr>
        <w:pStyle w:val="NormalWeb"/>
        <w:spacing w:before="0" w:beforeAutospacing="0" w:after="0" w:afterAutospacing="0" w:line="360" w:lineRule="atLeast"/>
        <w:ind w:left="720"/>
        <w:jc w:val="both"/>
        <w:rPr>
          <w:b/>
          <w:color w:val="1F1F1F"/>
        </w:rPr>
      </w:pPr>
    </w:p>
    <w:p w:rsidR="00A64816" w:rsidRPr="0065099E" w:rsidRDefault="00CF0F01" w:rsidP="0065099E">
      <w:pPr>
        <w:tabs>
          <w:tab w:val="left" w:pos="2265"/>
        </w:tabs>
        <w:spacing w:line="360" w:lineRule="auto"/>
        <w:jc w:val="both"/>
        <w:rPr>
          <w:rFonts w:ascii="Times New Roman" w:hAnsi="Times New Roman" w:cs="Times New Roman"/>
          <w:b/>
          <w:sz w:val="24"/>
          <w:szCs w:val="24"/>
        </w:rPr>
      </w:pPr>
      <w:r w:rsidRPr="0065099E">
        <w:rPr>
          <w:rFonts w:ascii="Times New Roman" w:hAnsi="Times New Roman" w:cs="Times New Roman"/>
          <w:b/>
          <w:sz w:val="24"/>
          <w:szCs w:val="24"/>
        </w:rPr>
        <w:t>REFERENCE:</w:t>
      </w:r>
    </w:p>
    <w:p w:rsidR="00CF0F01" w:rsidRPr="0065099E" w:rsidRDefault="00CF0F01" w:rsidP="0065099E">
      <w:pPr>
        <w:pStyle w:val="NormalWeb"/>
        <w:numPr>
          <w:ilvl w:val="0"/>
          <w:numId w:val="12"/>
        </w:numPr>
        <w:spacing w:after="0" w:line="360" w:lineRule="auto"/>
        <w:jc w:val="both"/>
        <w:rPr>
          <w:color w:val="1F1F1F"/>
        </w:rPr>
      </w:pPr>
      <w:r w:rsidRPr="0065099E">
        <w:rPr>
          <w:color w:val="222222"/>
          <w:shd w:val="clear" w:color="auto" w:fill="FFFFFF"/>
        </w:rPr>
        <w:t>Mhlanga, D. (2020). Industry 4.0 in finance: the impact of artificial intelligence (ai) on digital financial inclusion. </w:t>
      </w:r>
      <w:r w:rsidRPr="0065099E">
        <w:rPr>
          <w:i/>
          <w:iCs/>
          <w:color w:val="222222"/>
          <w:shd w:val="clear" w:color="auto" w:fill="FFFFFF"/>
        </w:rPr>
        <w:t>International Journal of Financial Studies</w:t>
      </w:r>
      <w:r w:rsidRPr="0065099E">
        <w:rPr>
          <w:color w:val="222222"/>
          <w:shd w:val="clear" w:color="auto" w:fill="FFFFFF"/>
        </w:rPr>
        <w:t>, </w:t>
      </w:r>
      <w:r w:rsidRPr="0065099E">
        <w:rPr>
          <w:i/>
          <w:iCs/>
          <w:color w:val="222222"/>
          <w:shd w:val="clear" w:color="auto" w:fill="FFFFFF"/>
        </w:rPr>
        <w:t>8</w:t>
      </w:r>
      <w:r w:rsidRPr="0065099E">
        <w:rPr>
          <w:color w:val="222222"/>
          <w:shd w:val="clear" w:color="auto" w:fill="FFFFFF"/>
        </w:rPr>
        <w:t>(3), 45.</w:t>
      </w:r>
    </w:p>
    <w:p w:rsidR="00DD32E5" w:rsidRPr="0065099E" w:rsidRDefault="00DD32E5" w:rsidP="0065099E">
      <w:pPr>
        <w:pStyle w:val="NormalWeb"/>
        <w:numPr>
          <w:ilvl w:val="0"/>
          <w:numId w:val="12"/>
        </w:numPr>
        <w:spacing w:after="0" w:line="360" w:lineRule="auto"/>
        <w:jc w:val="both"/>
        <w:rPr>
          <w:color w:val="222222"/>
          <w:shd w:val="clear" w:color="auto" w:fill="FFFFFF"/>
        </w:rPr>
      </w:pPr>
      <w:proofErr w:type="spellStart"/>
      <w:r w:rsidRPr="0065099E">
        <w:rPr>
          <w:color w:val="222222"/>
          <w:shd w:val="clear" w:color="auto" w:fill="FFFFFF"/>
        </w:rPr>
        <w:t>Bilan</w:t>
      </w:r>
      <w:proofErr w:type="spellEnd"/>
      <w:r w:rsidRPr="0065099E">
        <w:rPr>
          <w:color w:val="222222"/>
          <w:shd w:val="clear" w:color="auto" w:fill="FFFFFF"/>
        </w:rPr>
        <w:t xml:space="preserve">, Y., </w:t>
      </w:r>
      <w:proofErr w:type="spellStart"/>
      <w:r w:rsidRPr="0065099E">
        <w:rPr>
          <w:color w:val="222222"/>
          <w:shd w:val="clear" w:color="auto" w:fill="FFFFFF"/>
        </w:rPr>
        <w:t>Rubanov</w:t>
      </w:r>
      <w:proofErr w:type="spellEnd"/>
      <w:r w:rsidRPr="0065099E">
        <w:rPr>
          <w:color w:val="222222"/>
          <w:shd w:val="clear" w:color="auto" w:fill="FFFFFF"/>
        </w:rPr>
        <w:t xml:space="preserve">, P., </w:t>
      </w:r>
      <w:proofErr w:type="spellStart"/>
      <w:r w:rsidRPr="0065099E">
        <w:rPr>
          <w:color w:val="222222"/>
          <w:shd w:val="clear" w:color="auto" w:fill="FFFFFF"/>
        </w:rPr>
        <w:t>Vasylieva</w:t>
      </w:r>
      <w:proofErr w:type="spellEnd"/>
      <w:r w:rsidRPr="0065099E">
        <w:rPr>
          <w:color w:val="222222"/>
          <w:shd w:val="clear" w:color="auto" w:fill="FFFFFF"/>
        </w:rPr>
        <w:t xml:space="preserve">, T. A., &amp; </w:t>
      </w:r>
      <w:proofErr w:type="spellStart"/>
      <w:r w:rsidRPr="0065099E">
        <w:rPr>
          <w:color w:val="222222"/>
          <w:shd w:val="clear" w:color="auto" w:fill="FFFFFF"/>
        </w:rPr>
        <w:t>Lyeonov</w:t>
      </w:r>
      <w:proofErr w:type="spellEnd"/>
      <w:r w:rsidRPr="0065099E">
        <w:rPr>
          <w:color w:val="222222"/>
          <w:shd w:val="clear" w:color="auto" w:fill="FFFFFF"/>
        </w:rPr>
        <w:t>, S. (2019). The influence of industry 4.0 on financial services: Determinants of alternative finance development. </w:t>
      </w:r>
      <w:r w:rsidRPr="0065099E">
        <w:rPr>
          <w:i/>
          <w:iCs/>
          <w:color w:val="222222"/>
          <w:shd w:val="clear" w:color="auto" w:fill="FFFFFF"/>
        </w:rPr>
        <w:t>Polish Journal of Management Studies</w:t>
      </w:r>
      <w:r w:rsidRPr="0065099E">
        <w:rPr>
          <w:color w:val="222222"/>
          <w:shd w:val="clear" w:color="auto" w:fill="FFFFFF"/>
        </w:rPr>
        <w:t>.</w:t>
      </w:r>
    </w:p>
    <w:p w:rsidR="00DD32E5" w:rsidRPr="0065099E" w:rsidRDefault="00DD32E5" w:rsidP="0065099E">
      <w:pPr>
        <w:pStyle w:val="NormalWeb"/>
        <w:numPr>
          <w:ilvl w:val="0"/>
          <w:numId w:val="12"/>
        </w:numPr>
        <w:spacing w:after="0" w:line="360" w:lineRule="auto"/>
        <w:jc w:val="both"/>
        <w:rPr>
          <w:color w:val="1F1F1F"/>
        </w:rPr>
      </w:pPr>
      <w:proofErr w:type="spellStart"/>
      <w:r w:rsidRPr="0065099E">
        <w:rPr>
          <w:color w:val="222222"/>
          <w:shd w:val="clear" w:color="auto" w:fill="FFFFFF"/>
        </w:rPr>
        <w:t>Ҫolak</w:t>
      </w:r>
      <w:proofErr w:type="spellEnd"/>
      <w:r w:rsidRPr="0065099E">
        <w:rPr>
          <w:color w:val="222222"/>
          <w:shd w:val="clear" w:color="auto" w:fill="FFFFFF"/>
        </w:rPr>
        <w:t xml:space="preserve">, G., &amp; </w:t>
      </w:r>
      <w:proofErr w:type="spellStart"/>
      <w:r w:rsidRPr="0065099E">
        <w:rPr>
          <w:color w:val="222222"/>
          <w:shd w:val="clear" w:color="auto" w:fill="FFFFFF"/>
        </w:rPr>
        <w:t>Öztekin</w:t>
      </w:r>
      <w:proofErr w:type="spellEnd"/>
      <w:r w:rsidRPr="0065099E">
        <w:rPr>
          <w:color w:val="222222"/>
          <w:shd w:val="clear" w:color="auto" w:fill="FFFFFF"/>
        </w:rPr>
        <w:t>, Ö. (2021). The impact of COVID-19 pandemic on bank lending around the world. </w:t>
      </w:r>
      <w:r w:rsidRPr="0065099E">
        <w:rPr>
          <w:i/>
          <w:iCs/>
          <w:color w:val="222222"/>
          <w:shd w:val="clear" w:color="auto" w:fill="FFFFFF"/>
        </w:rPr>
        <w:t>Journal of Banking &amp; Finance</w:t>
      </w:r>
      <w:r w:rsidRPr="0065099E">
        <w:rPr>
          <w:color w:val="222222"/>
          <w:shd w:val="clear" w:color="auto" w:fill="FFFFFF"/>
        </w:rPr>
        <w:t>, </w:t>
      </w:r>
      <w:r w:rsidRPr="0065099E">
        <w:rPr>
          <w:i/>
          <w:iCs/>
          <w:color w:val="222222"/>
          <w:shd w:val="clear" w:color="auto" w:fill="FFFFFF"/>
        </w:rPr>
        <w:t>133</w:t>
      </w:r>
      <w:r w:rsidRPr="0065099E">
        <w:rPr>
          <w:color w:val="222222"/>
          <w:shd w:val="clear" w:color="auto" w:fill="FFFFFF"/>
        </w:rPr>
        <w:t>, 106207.</w:t>
      </w:r>
    </w:p>
    <w:p w:rsidR="00DD32E5" w:rsidRPr="0065099E" w:rsidRDefault="00DD32E5" w:rsidP="0065099E">
      <w:pPr>
        <w:pStyle w:val="NormalWeb"/>
        <w:numPr>
          <w:ilvl w:val="0"/>
          <w:numId w:val="12"/>
        </w:numPr>
        <w:spacing w:after="0" w:line="360" w:lineRule="auto"/>
        <w:jc w:val="both"/>
        <w:rPr>
          <w:color w:val="1F1F1F"/>
        </w:rPr>
      </w:pPr>
      <w:r w:rsidRPr="0065099E">
        <w:rPr>
          <w:color w:val="222222"/>
          <w:shd w:val="clear" w:color="auto" w:fill="FFFFFF"/>
        </w:rPr>
        <w:t xml:space="preserve">Abbas, F., Iqbal, S., &amp; Aziz, B. (2019). The impact of bank capital, bank liquidity and credit risk on profitability in </w:t>
      </w:r>
      <w:proofErr w:type="spellStart"/>
      <w:r w:rsidRPr="0065099E">
        <w:rPr>
          <w:color w:val="222222"/>
          <w:shd w:val="clear" w:color="auto" w:fill="FFFFFF"/>
        </w:rPr>
        <w:t>postcrisis</w:t>
      </w:r>
      <w:proofErr w:type="spellEnd"/>
      <w:r w:rsidRPr="0065099E">
        <w:rPr>
          <w:color w:val="222222"/>
          <w:shd w:val="clear" w:color="auto" w:fill="FFFFFF"/>
        </w:rPr>
        <w:t xml:space="preserve"> period:‎ A comparative study of US and Asia. </w:t>
      </w:r>
      <w:r w:rsidRPr="0065099E">
        <w:rPr>
          <w:i/>
          <w:iCs/>
          <w:color w:val="222222"/>
          <w:shd w:val="clear" w:color="auto" w:fill="FFFFFF"/>
        </w:rPr>
        <w:t>Cogent Economics &amp; Finance</w:t>
      </w:r>
      <w:r w:rsidRPr="0065099E">
        <w:rPr>
          <w:color w:val="222222"/>
          <w:shd w:val="clear" w:color="auto" w:fill="FFFFFF"/>
        </w:rPr>
        <w:t>, </w:t>
      </w:r>
      <w:r w:rsidRPr="0065099E">
        <w:rPr>
          <w:i/>
          <w:iCs/>
          <w:color w:val="222222"/>
          <w:shd w:val="clear" w:color="auto" w:fill="FFFFFF"/>
        </w:rPr>
        <w:t>7</w:t>
      </w:r>
      <w:r w:rsidRPr="0065099E">
        <w:rPr>
          <w:color w:val="222222"/>
          <w:shd w:val="clear" w:color="auto" w:fill="FFFFFF"/>
        </w:rPr>
        <w:t>(1), 1605683.</w:t>
      </w:r>
    </w:p>
    <w:p w:rsidR="00DD32E5" w:rsidRPr="0065099E" w:rsidRDefault="00DD32E5" w:rsidP="0065099E">
      <w:pPr>
        <w:pStyle w:val="NormalWeb"/>
        <w:numPr>
          <w:ilvl w:val="0"/>
          <w:numId w:val="12"/>
        </w:numPr>
        <w:spacing w:after="0" w:line="360" w:lineRule="auto"/>
        <w:jc w:val="both"/>
        <w:rPr>
          <w:color w:val="222222"/>
          <w:shd w:val="clear" w:color="auto" w:fill="FFFFFF"/>
        </w:rPr>
      </w:pPr>
      <w:proofErr w:type="spellStart"/>
      <w:r w:rsidRPr="0065099E">
        <w:rPr>
          <w:color w:val="222222"/>
          <w:shd w:val="clear" w:color="auto" w:fill="FFFFFF"/>
        </w:rPr>
        <w:t>Mehdiabadi</w:t>
      </w:r>
      <w:proofErr w:type="spellEnd"/>
      <w:r w:rsidRPr="0065099E">
        <w:rPr>
          <w:color w:val="222222"/>
          <w:shd w:val="clear" w:color="auto" w:fill="FFFFFF"/>
        </w:rPr>
        <w:t xml:space="preserve">, A., </w:t>
      </w:r>
      <w:proofErr w:type="spellStart"/>
      <w:r w:rsidRPr="0065099E">
        <w:rPr>
          <w:color w:val="222222"/>
          <w:shd w:val="clear" w:color="auto" w:fill="FFFFFF"/>
        </w:rPr>
        <w:t>Tabatabeinasab</w:t>
      </w:r>
      <w:proofErr w:type="spellEnd"/>
      <w:r w:rsidRPr="0065099E">
        <w:rPr>
          <w:color w:val="222222"/>
          <w:shd w:val="clear" w:color="auto" w:fill="FFFFFF"/>
        </w:rPr>
        <w:t xml:space="preserve">, M., </w:t>
      </w:r>
      <w:proofErr w:type="spellStart"/>
      <w:r w:rsidRPr="0065099E">
        <w:rPr>
          <w:color w:val="222222"/>
          <w:shd w:val="clear" w:color="auto" w:fill="FFFFFF"/>
        </w:rPr>
        <w:t>Spulbar</w:t>
      </w:r>
      <w:proofErr w:type="spellEnd"/>
      <w:r w:rsidRPr="0065099E">
        <w:rPr>
          <w:color w:val="222222"/>
          <w:shd w:val="clear" w:color="auto" w:fill="FFFFFF"/>
        </w:rPr>
        <w:t xml:space="preserve">, C., </w:t>
      </w:r>
      <w:proofErr w:type="spellStart"/>
      <w:r w:rsidRPr="0065099E">
        <w:rPr>
          <w:color w:val="222222"/>
          <w:shd w:val="clear" w:color="auto" w:fill="FFFFFF"/>
        </w:rPr>
        <w:t>Karbassi</w:t>
      </w:r>
      <w:proofErr w:type="spellEnd"/>
      <w:r w:rsidRPr="0065099E">
        <w:rPr>
          <w:color w:val="222222"/>
          <w:shd w:val="clear" w:color="auto" w:fill="FFFFFF"/>
        </w:rPr>
        <w:t xml:space="preserve"> </w:t>
      </w:r>
      <w:proofErr w:type="spellStart"/>
      <w:r w:rsidRPr="0065099E">
        <w:rPr>
          <w:color w:val="222222"/>
          <w:shd w:val="clear" w:color="auto" w:fill="FFFFFF"/>
        </w:rPr>
        <w:t>Yazdi</w:t>
      </w:r>
      <w:proofErr w:type="spellEnd"/>
      <w:r w:rsidRPr="0065099E">
        <w:rPr>
          <w:color w:val="222222"/>
          <w:shd w:val="clear" w:color="auto" w:fill="FFFFFF"/>
        </w:rPr>
        <w:t xml:space="preserve">, A., &amp; </w:t>
      </w:r>
      <w:proofErr w:type="spellStart"/>
      <w:r w:rsidRPr="0065099E">
        <w:rPr>
          <w:color w:val="222222"/>
          <w:shd w:val="clear" w:color="auto" w:fill="FFFFFF"/>
        </w:rPr>
        <w:t>Birau</w:t>
      </w:r>
      <w:proofErr w:type="spellEnd"/>
      <w:r w:rsidRPr="0065099E">
        <w:rPr>
          <w:color w:val="222222"/>
          <w:shd w:val="clear" w:color="auto" w:fill="FFFFFF"/>
        </w:rPr>
        <w:t>, R. (2020). Are we ready for the challenge of Banks 4.0? Designing a roadmap for banking systems in Industry 4.0. </w:t>
      </w:r>
      <w:r w:rsidRPr="0065099E">
        <w:rPr>
          <w:i/>
          <w:iCs/>
          <w:color w:val="222222"/>
          <w:shd w:val="clear" w:color="auto" w:fill="FFFFFF"/>
        </w:rPr>
        <w:t>International Journal of Financial Studies</w:t>
      </w:r>
      <w:r w:rsidRPr="0065099E">
        <w:rPr>
          <w:color w:val="222222"/>
          <w:shd w:val="clear" w:color="auto" w:fill="FFFFFF"/>
        </w:rPr>
        <w:t>, </w:t>
      </w:r>
      <w:r w:rsidRPr="0065099E">
        <w:rPr>
          <w:i/>
          <w:iCs/>
          <w:color w:val="222222"/>
          <w:shd w:val="clear" w:color="auto" w:fill="FFFFFF"/>
        </w:rPr>
        <w:t>8</w:t>
      </w:r>
      <w:r w:rsidRPr="0065099E">
        <w:rPr>
          <w:color w:val="222222"/>
          <w:shd w:val="clear" w:color="auto" w:fill="FFFFFF"/>
        </w:rPr>
        <w:t>(2), 32.</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r w:rsidRPr="0065099E">
        <w:rPr>
          <w:color w:val="222222"/>
          <w:shd w:val="clear" w:color="auto" w:fill="FFFFFF"/>
        </w:rPr>
        <w:t xml:space="preserve">Jiao, R., </w:t>
      </w:r>
      <w:proofErr w:type="spellStart"/>
      <w:r w:rsidRPr="0065099E">
        <w:rPr>
          <w:color w:val="222222"/>
          <w:shd w:val="clear" w:color="auto" w:fill="FFFFFF"/>
        </w:rPr>
        <w:t>Commuri</w:t>
      </w:r>
      <w:proofErr w:type="spellEnd"/>
      <w:r w:rsidRPr="0065099E">
        <w:rPr>
          <w:color w:val="222222"/>
          <w:shd w:val="clear" w:color="auto" w:fill="FFFFFF"/>
        </w:rPr>
        <w:t xml:space="preserve">, S., Panchal, J., </w:t>
      </w:r>
      <w:proofErr w:type="spellStart"/>
      <w:r w:rsidRPr="0065099E">
        <w:rPr>
          <w:color w:val="222222"/>
          <w:shd w:val="clear" w:color="auto" w:fill="FFFFFF"/>
        </w:rPr>
        <w:t>Milisavljevic</w:t>
      </w:r>
      <w:proofErr w:type="spellEnd"/>
      <w:r w:rsidRPr="0065099E">
        <w:rPr>
          <w:color w:val="222222"/>
          <w:shd w:val="clear" w:color="auto" w:fill="FFFFFF"/>
        </w:rPr>
        <w:t xml:space="preserve">-Syed, J., Allen, J. K., </w:t>
      </w:r>
      <w:proofErr w:type="spellStart"/>
      <w:r w:rsidRPr="0065099E">
        <w:rPr>
          <w:color w:val="222222"/>
          <w:shd w:val="clear" w:color="auto" w:fill="FFFFFF"/>
        </w:rPr>
        <w:t>Mistree</w:t>
      </w:r>
      <w:proofErr w:type="spellEnd"/>
      <w:r w:rsidRPr="0065099E">
        <w:rPr>
          <w:color w:val="222222"/>
          <w:shd w:val="clear" w:color="auto" w:fill="FFFFFF"/>
        </w:rPr>
        <w:t>, F., &amp; Schaefer, D. (2021). Design engineering in the age of industry 4.0. </w:t>
      </w:r>
      <w:r w:rsidRPr="0065099E">
        <w:rPr>
          <w:i/>
          <w:iCs/>
          <w:color w:val="222222"/>
          <w:shd w:val="clear" w:color="auto" w:fill="FFFFFF"/>
        </w:rPr>
        <w:t>Journal of Mechanical Design</w:t>
      </w:r>
      <w:r w:rsidRPr="0065099E">
        <w:rPr>
          <w:color w:val="222222"/>
          <w:shd w:val="clear" w:color="auto" w:fill="FFFFFF"/>
        </w:rPr>
        <w:t>, </w:t>
      </w:r>
      <w:r w:rsidRPr="0065099E">
        <w:rPr>
          <w:i/>
          <w:iCs/>
          <w:color w:val="222222"/>
          <w:shd w:val="clear" w:color="auto" w:fill="FFFFFF"/>
        </w:rPr>
        <w:t>143</w:t>
      </w:r>
      <w:r w:rsidRPr="0065099E">
        <w:rPr>
          <w:color w:val="222222"/>
          <w:shd w:val="clear" w:color="auto" w:fill="FFFFFF"/>
        </w:rPr>
        <w:t>(7), 070801.</w:t>
      </w:r>
    </w:p>
    <w:p w:rsidR="00DD32E5" w:rsidRPr="0065099E" w:rsidRDefault="00DD32E5" w:rsidP="0065099E">
      <w:pPr>
        <w:pStyle w:val="NormalWeb"/>
        <w:numPr>
          <w:ilvl w:val="0"/>
          <w:numId w:val="12"/>
        </w:numPr>
        <w:spacing w:after="0" w:line="360" w:lineRule="auto"/>
        <w:jc w:val="both"/>
        <w:rPr>
          <w:color w:val="222222"/>
          <w:shd w:val="clear" w:color="auto" w:fill="FFFFFF"/>
        </w:rPr>
      </w:pPr>
      <w:proofErr w:type="spellStart"/>
      <w:r w:rsidRPr="0065099E">
        <w:rPr>
          <w:color w:val="222222"/>
          <w:shd w:val="clear" w:color="auto" w:fill="FFFFFF"/>
        </w:rPr>
        <w:t>Caliskan</w:t>
      </w:r>
      <w:proofErr w:type="spellEnd"/>
      <w:r w:rsidRPr="0065099E">
        <w:rPr>
          <w:color w:val="222222"/>
          <w:shd w:val="clear" w:color="auto" w:fill="FFFFFF"/>
        </w:rPr>
        <w:t xml:space="preserve">, A., </w:t>
      </w:r>
      <w:proofErr w:type="spellStart"/>
      <w:r w:rsidRPr="0065099E">
        <w:rPr>
          <w:color w:val="222222"/>
          <w:shd w:val="clear" w:color="auto" w:fill="FFFFFF"/>
        </w:rPr>
        <w:t>Özkan</w:t>
      </w:r>
      <w:proofErr w:type="spellEnd"/>
      <w:r w:rsidRPr="0065099E">
        <w:rPr>
          <w:color w:val="222222"/>
          <w:shd w:val="clear" w:color="auto" w:fill="FFFFFF"/>
        </w:rPr>
        <w:t xml:space="preserve"> </w:t>
      </w:r>
      <w:proofErr w:type="spellStart"/>
      <w:r w:rsidRPr="0065099E">
        <w:rPr>
          <w:color w:val="222222"/>
          <w:shd w:val="clear" w:color="auto" w:fill="FFFFFF"/>
        </w:rPr>
        <w:t>Özen</w:t>
      </w:r>
      <w:proofErr w:type="spellEnd"/>
      <w:r w:rsidRPr="0065099E">
        <w:rPr>
          <w:color w:val="222222"/>
          <w:shd w:val="clear" w:color="auto" w:fill="FFFFFF"/>
        </w:rPr>
        <w:t xml:space="preserve">, Y. D., &amp; </w:t>
      </w:r>
      <w:proofErr w:type="spellStart"/>
      <w:r w:rsidRPr="0065099E">
        <w:rPr>
          <w:color w:val="222222"/>
          <w:shd w:val="clear" w:color="auto" w:fill="FFFFFF"/>
        </w:rPr>
        <w:t>Ozturkoglu</w:t>
      </w:r>
      <w:proofErr w:type="spellEnd"/>
      <w:r w:rsidRPr="0065099E">
        <w:rPr>
          <w:color w:val="222222"/>
          <w:shd w:val="clear" w:color="auto" w:fill="FFFFFF"/>
        </w:rPr>
        <w:t>, Y. (2021). Digital transformation of traditional marketing business model in new industry era. </w:t>
      </w:r>
      <w:r w:rsidRPr="0065099E">
        <w:rPr>
          <w:i/>
          <w:iCs/>
          <w:color w:val="222222"/>
          <w:shd w:val="clear" w:color="auto" w:fill="FFFFFF"/>
        </w:rPr>
        <w:t>Journal of Enterprise Information Management</w:t>
      </w:r>
      <w:r w:rsidRPr="0065099E">
        <w:rPr>
          <w:color w:val="222222"/>
          <w:shd w:val="clear" w:color="auto" w:fill="FFFFFF"/>
        </w:rPr>
        <w:t>, </w:t>
      </w:r>
      <w:r w:rsidRPr="0065099E">
        <w:rPr>
          <w:i/>
          <w:iCs/>
          <w:color w:val="222222"/>
          <w:shd w:val="clear" w:color="auto" w:fill="FFFFFF"/>
        </w:rPr>
        <w:t>34</w:t>
      </w:r>
      <w:r w:rsidRPr="0065099E">
        <w:rPr>
          <w:color w:val="222222"/>
          <w:shd w:val="clear" w:color="auto" w:fill="FFFFFF"/>
        </w:rPr>
        <w:t>(4), 1252-1273.</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r w:rsidRPr="0065099E">
        <w:rPr>
          <w:color w:val="222222"/>
          <w:shd w:val="clear" w:color="auto" w:fill="FFFFFF"/>
        </w:rPr>
        <w:t xml:space="preserve">Weber, M., &amp; </w:t>
      </w:r>
      <w:proofErr w:type="spellStart"/>
      <w:r w:rsidRPr="0065099E">
        <w:rPr>
          <w:color w:val="222222"/>
          <w:shd w:val="clear" w:color="auto" w:fill="FFFFFF"/>
        </w:rPr>
        <w:t>Chatzopoulos</w:t>
      </w:r>
      <w:proofErr w:type="spellEnd"/>
      <w:r w:rsidRPr="0065099E">
        <w:rPr>
          <w:color w:val="222222"/>
          <w:shd w:val="clear" w:color="auto" w:fill="FFFFFF"/>
        </w:rPr>
        <w:t>, C. G. (2019). Digital customer experience: the risk of ignoring the non-digital experience. </w:t>
      </w:r>
      <w:r w:rsidRPr="0065099E">
        <w:rPr>
          <w:i/>
          <w:iCs/>
          <w:color w:val="222222"/>
          <w:shd w:val="clear" w:color="auto" w:fill="FFFFFF"/>
        </w:rPr>
        <w:t>International Journal of Industrial Engineering and Management</w:t>
      </w:r>
      <w:r w:rsidRPr="0065099E">
        <w:rPr>
          <w:color w:val="222222"/>
          <w:shd w:val="clear" w:color="auto" w:fill="FFFFFF"/>
        </w:rPr>
        <w:t>, </w:t>
      </w:r>
      <w:r w:rsidRPr="0065099E">
        <w:rPr>
          <w:i/>
          <w:iCs/>
          <w:color w:val="222222"/>
          <w:shd w:val="clear" w:color="auto" w:fill="FFFFFF"/>
        </w:rPr>
        <w:t>10</w:t>
      </w:r>
      <w:r w:rsidRPr="0065099E">
        <w:rPr>
          <w:color w:val="222222"/>
          <w:shd w:val="clear" w:color="auto" w:fill="FFFFFF"/>
        </w:rPr>
        <w:t>(3), 201.</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proofErr w:type="spellStart"/>
      <w:r w:rsidRPr="0065099E">
        <w:rPr>
          <w:color w:val="222222"/>
          <w:shd w:val="clear" w:color="auto" w:fill="FFFFFF"/>
        </w:rPr>
        <w:t>Huy</w:t>
      </w:r>
      <w:proofErr w:type="spellEnd"/>
      <w:r w:rsidRPr="0065099E">
        <w:rPr>
          <w:color w:val="222222"/>
          <w:shd w:val="clear" w:color="auto" w:fill="FFFFFF"/>
        </w:rPr>
        <w:t xml:space="preserve">, D. T. N., Van, P. N., &amp; Ha, N. T. T. (2021). Education and computer skill enhancing for Vietnam laborers under industry 4.0 and </w:t>
      </w:r>
      <w:proofErr w:type="spellStart"/>
      <w:r w:rsidRPr="0065099E">
        <w:rPr>
          <w:color w:val="222222"/>
          <w:shd w:val="clear" w:color="auto" w:fill="FFFFFF"/>
        </w:rPr>
        <w:t>evfta</w:t>
      </w:r>
      <w:proofErr w:type="spellEnd"/>
      <w:r w:rsidRPr="0065099E">
        <w:rPr>
          <w:color w:val="222222"/>
          <w:shd w:val="clear" w:color="auto" w:fill="FFFFFF"/>
        </w:rPr>
        <w:t xml:space="preserve"> agreement. </w:t>
      </w:r>
      <w:proofErr w:type="spellStart"/>
      <w:r w:rsidRPr="0065099E">
        <w:rPr>
          <w:i/>
          <w:iCs/>
          <w:color w:val="222222"/>
          <w:shd w:val="clear" w:color="auto" w:fill="FFFFFF"/>
        </w:rPr>
        <w:t>Ilkogretim</w:t>
      </w:r>
      <w:proofErr w:type="spellEnd"/>
      <w:r w:rsidRPr="0065099E">
        <w:rPr>
          <w:i/>
          <w:iCs/>
          <w:color w:val="222222"/>
          <w:shd w:val="clear" w:color="auto" w:fill="FFFFFF"/>
        </w:rPr>
        <w:t xml:space="preserve"> Online</w:t>
      </w:r>
      <w:r w:rsidRPr="0065099E">
        <w:rPr>
          <w:color w:val="222222"/>
          <w:shd w:val="clear" w:color="auto" w:fill="FFFFFF"/>
        </w:rPr>
        <w:t>, </w:t>
      </w:r>
      <w:r w:rsidRPr="0065099E">
        <w:rPr>
          <w:i/>
          <w:iCs/>
          <w:color w:val="222222"/>
          <w:shd w:val="clear" w:color="auto" w:fill="FFFFFF"/>
        </w:rPr>
        <w:t>20</w:t>
      </w:r>
      <w:r w:rsidRPr="0065099E">
        <w:rPr>
          <w:color w:val="222222"/>
          <w:shd w:val="clear" w:color="auto" w:fill="FFFFFF"/>
        </w:rPr>
        <w:t>(4).</w:t>
      </w:r>
      <w:r w:rsidRPr="0065099E">
        <w:rPr>
          <w:rStyle w:val="Strong"/>
          <w:b w:val="0"/>
          <w:bCs w:val="0"/>
          <w:color w:val="1F1F1F"/>
          <w:bdr w:val="none" w:sz="0" w:space="0" w:color="auto" w:frame="1"/>
        </w:rPr>
        <w:t xml:space="preserve"> </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r w:rsidRPr="0065099E">
        <w:rPr>
          <w:color w:val="222222"/>
          <w:shd w:val="clear" w:color="auto" w:fill="FFFFFF"/>
        </w:rPr>
        <w:lastRenderedPageBreak/>
        <w:t>Chen, M., Sinha, A., Hu, K., &amp; Shah, M. I. (2021). Impact of technological innovation on energy efficiency in industry 4.0 era: Moderation of shadow economy in sustainable development. </w:t>
      </w:r>
      <w:r w:rsidRPr="0065099E">
        <w:rPr>
          <w:i/>
          <w:iCs/>
          <w:color w:val="222222"/>
          <w:shd w:val="clear" w:color="auto" w:fill="FFFFFF"/>
        </w:rPr>
        <w:t>Technological Forecasting and Social Change</w:t>
      </w:r>
      <w:r w:rsidRPr="0065099E">
        <w:rPr>
          <w:color w:val="222222"/>
          <w:shd w:val="clear" w:color="auto" w:fill="FFFFFF"/>
        </w:rPr>
        <w:t>, </w:t>
      </w:r>
      <w:r w:rsidRPr="0065099E">
        <w:rPr>
          <w:i/>
          <w:iCs/>
          <w:color w:val="222222"/>
          <w:shd w:val="clear" w:color="auto" w:fill="FFFFFF"/>
        </w:rPr>
        <w:t>164</w:t>
      </w:r>
      <w:r w:rsidRPr="0065099E">
        <w:rPr>
          <w:color w:val="222222"/>
          <w:shd w:val="clear" w:color="auto" w:fill="FFFFFF"/>
        </w:rPr>
        <w:t>, 120521.</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proofErr w:type="spellStart"/>
      <w:r w:rsidRPr="0065099E">
        <w:rPr>
          <w:color w:val="222222"/>
          <w:shd w:val="clear" w:color="auto" w:fill="FFFFFF"/>
        </w:rPr>
        <w:t>Maskuriy</w:t>
      </w:r>
      <w:proofErr w:type="spellEnd"/>
      <w:r w:rsidRPr="0065099E">
        <w:rPr>
          <w:color w:val="222222"/>
          <w:shd w:val="clear" w:color="auto" w:fill="FFFFFF"/>
        </w:rPr>
        <w:t xml:space="preserve">, R., </w:t>
      </w:r>
      <w:proofErr w:type="spellStart"/>
      <w:r w:rsidRPr="0065099E">
        <w:rPr>
          <w:color w:val="222222"/>
          <w:shd w:val="clear" w:color="auto" w:fill="FFFFFF"/>
        </w:rPr>
        <w:t>Selamat</w:t>
      </w:r>
      <w:proofErr w:type="spellEnd"/>
      <w:r w:rsidRPr="0065099E">
        <w:rPr>
          <w:color w:val="222222"/>
          <w:shd w:val="clear" w:color="auto" w:fill="FFFFFF"/>
        </w:rPr>
        <w:t xml:space="preserve">, A., </w:t>
      </w:r>
      <w:proofErr w:type="spellStart"/>
      <w:r w:rsidRPr="0065099E">
        <w:rPr>
          <w:color w:val="222222"/>
          <w:shd w:val="clear" w:color="auto" w:fill="FFFFFF"/>
        </w:rPr>
        <w:t>Maresova</w:t>
      </w:r>
      <w:proofErr w:type="spellEnd"/>
      <w:r w:rsidRPr="0065099E">
        <w:rPr>
          <w:color w:val="222222"/>
          <w:shd w:val="clear" w:color="auto" w:fill="FFFFFF"/>
        </w:rPr>
        <w:t xml:space="preserve">, P., </w:t>
      </w:r>
      <w:proofErr w:type="spellStart"/>
      <w:r w:rsidRPr="0065099E">
        <w:rPr>
          <w:color w:val="222222"/>
          <w:shd w:val="clear" w:color="auto" w:fill="FFFFFF"/>
        </w:rPr>
        <w:t>Krejcar</w:t>
      </w:r>
      <w:proofErr w:type="spellEnd"/>
      <w:r w:rsidRPr="0065099E">
        <w:rPr>
          <w:color w:val="222222"/>
          <w:shd w:val="clear" w:color="auto" w:fill="FFFFFF"/>
        </w:rPr>
        <w:t>, O., &amp; David, O. O. (2019). Industry 4.0 for the construction industry: Review of management perspective. </w:t>
      </w:r>
      <w:r w:rsidRPr="0065099E">
        <w:rPr>
          <w:i/>
          <w:iCs/>
          <w:color w:val="222222"/>
          <w:shd w:val="clear" w:color="auto" w:fill="FFFFFF"/>
        </w:rPr>
        <w:t>Economies</w:t>
      </w:r>
      <w:r w:rsidRPr="0065099E">
        <w:rPr>
          <w:color w:val="222222"/>
          <w:shd w:val="clear" w:color="auto" w:fill="FFFFFF"/>
        </w:rPr>
        <w:t>, </w:t>
      </w:r>
      <w:r w:rsidRPr="0065099E">
        <w:rPr>
          <w:i/>
          <w:iCs/>
          <w:color w:val="222222"/>
          <w:shd w:val="clear" w:color="auto" w:fill="FFFFFF"/>
        </w:rPr>
        <w:t>7</w:t>
      </w:r>
      <w:r w:rsidRPr="0065099E">
        <w:rPr>
          <w:color w:val="222222"/>
          <w:shd w:val="clear" w:color="auto" w:fill="FFFFFF"/>
        </w:rPr>
        <w:t>(3), 68.</w:t>
      </w:r>
    </w:p>
    <w:p w:rsidR="00DD32E5" w:rsidRPr="0065099E" w:rsidRDefault="00DD32E5" w:rsidP="0065099E">
      <w:pPr>
        <w:pStyle w:val="NormalWeb"/>
        <w:numPr>
          <w:ilvl w:val="0"/>
          <w:numId w:val="12"/>
        </w:numPr>
        <w:spacing w:after="0" w:line="360" w:lineRule="auto"/>
        <w:jc w:val="both"/>
        <w:rPr>
          <w:rStyle w:val="Strong"/>
          <w:b w:val="0"/>
          <w:bCs w:val="0"/>
          <w:color w:val="1F1F1F"/>
          <w:bdr w:val="none" w:sz="0" w:space="0" w:color="auto" w:frame="1"/>
        </w:rPr>
      </w:pPr>
      <w:r w:rsidRPr="0065099E">
        <w:rPr>
          <w:color w:val="222222"/>
          <w:shd w:val="clear" w:color="auto" w:fill="FFFFFF"/>
        </w:rPr>
        <w:t>Pereira, A. G., Lima, T. M., &amp; Santos, F. C. (2020). Industry 4.0 and Society 5.0: opportunities and threats. </w:t>
      </w:r>
      <w:r w:rsidRPr="0065099E">
        <w:rPr>
          <w:i/>
          <w:iCs/>
          <w:color w:val="222222"/>
          <w:shd w:val="clear" w:color="auto" w:fill="FFFFFF"/>
        </w:rPr>
        <w:t>International Journal of Recent Technology and Engineering</w:t>
      </w:r>
      <w:r w:rsidRPr="0065099E">
        <w:rPr>
          <w:color w:val="222222"/>
          <w:shd w:val="clear" w:color="auto" w:fill="FFFFFF"/>
        </w:rPr>
        <w:t>, </w:t>
      </w:r>
      <w:r w:rsidRPr="0065099E">
        <w:rPr>
          <w:i/>
          <w:iCs/>
          <w:color w:val="222222"/>
          <w:shd w:val="clear" w:color="auto" w:fill="FFFFFF"/>
        </w:rPr>
        <w:t>8</w:t>
      </w:r>
      <w:r w:rsidRPr="0065099E">
        <w:rPr>
          <w:color w:val="222222"/>
          <w:shd w:val="clear" w:color="auto" w:fill="FFFFFF"/>
        </w:rPr>
        <w:t>(5), 3305-3308.</w:t>
      </w:r>
    </w:p>
    <w:p w:rsidR="00F22E1A" w:rsidRPr="0065099E" w:rsidRDefault="00F22E1A" w:rsidP="0065099E">
      <w:pPr>
        <w:pStyle w:val="NormalWeb"/>
        <w:numPr>
          <w:ilvl w:val="0"/>
          <w:numId w:val="12"/>
        </w:numPr>
        <w:spacing w:after="0" w:line="360" w:lineRule="auto"/>
        <w:jc w:val="both"/>
        <w:rPr>
          <w:color w:val="222222"/>
          <w:shd w:val="clear" w:color="auto" w:fill="FFFFFF"/>
        </w:rPr>
      </w:pPr>
      <w:proofErr w:type="spellStart"/>
      <w:r w:rsidRPr="0065099E">
        <w:rPr>
          <w:color w:val="222222"/>
          <w:shd w:val="clear" w:color="auto" w:fill="FFFFFF"/>
        </w:rPr>
        <w:t>Bilan</w:t>
      </w:r>
      <w:proofErr w:type="spellEnd"/>
      <w:r w:rsidRPr="0065099E">
        <w:rPr>
          <w:color w:val="222222"/>
          <w:shd w:val="clear" w:color="auto" w:fill="FFFFFF"/>
        </w:rPr>
        <w:t xml:space="preserve">, Y., </w:t>
      </w:r>
      <w:proofErr w:type="spellStart"/>
      <w:r w:rsidRPr="0065099E">
        <w:rPr>
          <w:color w:val="222222"/>
          <w:shd w:val="clear" w:color="auto" w:fill="FFFFFF"/>
        </w:rPr>
        <w:t>Rubanov</w:t>
      </w:r>
      <w:proofErr w:type="spellEnd"/>
      <w:r w:rsidRPr="0065099E">
        <w:rPr>
          <w:color w:val="222222"/>
          <w:shd w:val="clear" w:color="auto" w:fill="FFFFFF"/>
        </w:rPr>
        <w:t xml:space="preserve">, P., </w:t>
      </w:r>
      <w:proofErr w:type="spellStart"/>
      <w:r w:rsidRPr="0065099E">
        <w:rPr>
          <w:color w:val="222222"/>
          <w:shd w:val="clear" w:color="auto" w:fill="FFFFFF"/>
        </w:rPr>
        <w:t>Vasylieva</w:t>
      </w:r>
      <w:proofErr w:type="spellEnd"/>
      <w:r w:rsidRPr="0065099E">
        <w:rPr>
          <w:color w:val="222222"/>
          <w:shd w:val="clear" w:color="auto" w:fill="FFFFFF"/>
        </w:rPr>
        <w:t xml:space="preserve">, T. A., &amp; </w:t>
      </w:r>
      <w:proofErr w:type="spellStart"/>
      <w:r w:rsidRPr="0065099E">
        <w:rPr>
          <w:color w:val="222222"/>
          <w:shd w:val="clear" w:color="auto" w:fill="FFFFFF"/>
        </w:rPr>
        <w:t>Lyeonov</w:t>
      </w:r>
      <w:proofErr w:type="spellEnd"/>
      <w:r w:rsidRPr="0065099E">
        <w:rPr>
          <w:color w:val="222222"/>
          <w:shd w:val="clear" w:color="auto" w:fill="FFFFFF"/>
        </w:rPr>
        <w:t>, S. (2019). The influence of industry 4.0 on financial services: Determinants of alternative finance development. </w:t>
      </w:r>
      <w:r w:rsidRPr="0065099E">
        <w:rPr>
          <w:i/>
          <w:iCs/>
          <w:color w:val="222222"/>
          <w:shd w:val="clear" w:color="auto" w:fill="FFFFFF"/>
        </w:rPr>
        <w:t>Polish Journal of Management Studies</w:t>
      </w:r>
      <w:r w:rsidRPr="0065099E">
        <w:rPr>
          <w:color w:val="222222"/>
          <w:shd w:val="clear" w:color="auto" w:fill="FFFFFF"/>
        </w:rPr>
        <w:t>.</w:t>
      </w:r>
    </w:p>
    <w:p w:rsidR="00F22E1A" w:rsidRPr="0065099E" w:rsidRDefault="00F22E1A" w:rsidP="0065099E">
      <w:pPr>
        <w:pStyle w:val="NormalWeb"/>
        <w:numPr>
          <w:ilvl w:val="0"/>
          <w:numId w:val="12"/>
        </w:numPr>
        <w:spacing w:after="0" w:line="360" w:lineRule="auto"/>
        <w:jc w:val="both"/>
        <w:rPr>
          <w:rStyle w:val="Strong"/>
          <w:b w:val="0"/>
          <w:bCs w:val="0"/>
          <w:color w:val="1F1F1F"/>
          <w:bdr w:val="none" w:sz="0" w:space="0" w:color="auto" w:frame="1"/>
        </w:rPr>
      </w:pPr>
      <w:proofErr w:type="spellStart"/>
      <w:r w:rsidRPr="0065099E">
        <w:rPr>
          <w:color w:val="222222"/>
          <w:shd w:val="clear" w:color="auto" w:fill="FFFFFF"/>
        </w:rPr>
        <w:t>Viriyasitavat</w:t>
      </w:r>
      <w:proofErr w:type="spellEnd"/>
      <w:r w:rsidRPr="0065099E">
        <w:rPr>
          <w:color w:val="222222"/>
          <w:shd w:val="clear" w:color="auto" w:fill="FFFFFF"/>
        </w:rPr>
        <w:t xml:space="preserve">, W., Da Xu, L., Bi, Z., &amp; </w:t>
      </w:r>
      <w:proofErr w:type="spellStart"/>
      <w:r w:rsidRPr="0065099E">
        <w:rPr>
          <w:color w:val="222222"/>
          <w:shd w:val="clear" w:color="auto" w:fill="FFFFFF"/>
        </w:rPr>
        <w:t>Sapsomboon</w:t>
      </w:r>
      <w:proofErr w:type="spellEnd"/>
      <w:r w:rsidRPr="0065099E">
        <w:rPr>
          <w:color w:val="222222"/>
          <w:shd w:val="clear" w:color="auto" w:fill="FFFFFF"/>
        </w:rPr>
        <w:t>, A. (2020). Blockchain-based business process management (BPM) framework for service composition in industry 4.0. </w:t>
      </w:r>
      <w:r w:rsidRPr="0065099E">
        <w:rPr>
          <w:i/>
          <w:iCs/>
          <w:color w:val="222222"/>
          <w:shd w:val="clear" w:color="auto" w:fill="FFFFFF"/>
        </w:rPr>
        <w:t>Journal of Intelligent Manufacturing</w:t>
      </w:r>
      <w:r w:rsidRPr="0065099E">
        <w:rPr>
          <w:color w:val="222222"/>
          <w:shd w:val="clear" w:color="auto" w:fill="FFFFFF"/>
        </w:rPr>
        <w:t>, </w:t>
      </w:r>
      <w:r w:rsidRPr="0065099E">
        <w:rPr>
          <w:i/>
          <w:iCs/>
          <w:color w:val="222222"/>
          <w:shd w:val="clear" w:color="auto" w:fill="FFFFFF"/>
        </w:rPr>
        <w:t>31</w:t>
      </w:r>
      <w:r w:rsidRPr="0065099E">
        <w:rPr>
          <w:color w:val="222222"/>
          <w:shd w:val="clear" w:color="auto" w:fill="FFFFFF"/>
        </w:rPr>
        <w:t>(7), 1737-1748.</w:t>
      </w:r>
    </w:p>
    <w:p w:rsidR="00F22E1A" w:rsidRPr="0065099E" w:rsidRDefault="00F22E1A" w:rsidP="0065099E">
      <w:pPr>
        <w:pStyle w:val="NormalWeb"/>
        <w:numPr>
          <w:ilvl w:val="0"/>
          <w:numId w:val="12"/>
        </w:numPr>
        <w:spacing w:before="0" w:beforeAutospacing="0" w:after="0" w:afterAutospacing="0" w:line="360" w:lineRule="auto"/>
        <w:jc w:val="both"/>
        <w:rPr>
          <w:rStyle w:val="Strong"/>
          <w:b w:val="0"/>
          <w:bCs w:val="0"/>
          <w:color w:val="1F1F1F"/>
          <w:bdr w:val="none" w:sz="0" w:space="0" w:color="auto" w:frame="1"/>
        </w:rPr>
      </w:pPr>
      <w:proofErr w:type="spellStart"/>
      <w:r w:rsidRPr="0065099E">
        <w:rPr>
          <w:color w:val="222222"/>
          <w:shd w:val="clear" w:color="auto" w:fill="FFFFFF"/>
        </w:rPr>
        <w:t>Rainnie</w:t>
      </w:r>
      <w:proofErr w:type="spellEnd"/>
      <w:r w:rsidRPr="0065099E">
        <w:rPr>
          <w:color w:val="222222"/>
          <w:shd w:val="clear" w:color="auto" w:fill="FFFFFF"/>
        </w:rPr>
        <w:t>, A., &amp; Dean, M. (2020). Industry 4.0 and the future of quality work in the global digital economy. </w:t>
      </w:r>
      <w:r w:rsidRPr="0065099E">
        <w:rPr>
          <w:i/>
          <w:iCs/>
          <w:color w:val="222222"/>
          <w:shd w:val="clear" w:color="auto" w:fill="FFFFFF"/>
        </w:rPr>
        <w:t>Labour &amp; Industry: a journal of the social and economic relations of work</w:t>
      </w:r>
      <w:r w:rsidRPr="0065099E">
        <w:rPr>
          <w:color w:val="222222"/>
          <w:shd w:val="clear" w:color="auto" w:fill="FFFFFF"/>
        </w:rPr>
        <w:t>, </w:t>
      </w:r>
      <w:r w:rsidRPr="0065099E">
        <w:rPr>
          <w:i/>
          <w:iCs/>
          <w:color w:val="222222"/>
          <w:shd w:val="clear" w:color="auto" w:fill="FFFFFF"/>
        </w:rPr>
        <w:t>30</w:t>
      </w:r>
      <w:r w:rsidRPr="0065099E">
        <w:rPr>
          <w:color w:val="222222"/>
          <w:shd w:val="clear" w:color="auto" w:fill="FFFFFF"/>
        </w:rPr>
        <w:t>(1), 16-33.</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Omarini</w:t>
      </w:r>
      <w:proofErr w:type="spellEnd"/>
      <w:r w:rsidRPr="0065099E">
        <w:rPr>
          <w:rFonts w:ascii="Times New Roman" w:hAnsi="Times New Roman" w:cs="Times New Roman"/>
          <w:color w:val="222222"/>
          <w:sz w:val="24"/>
          <w:szCs w:val="24"/>
          <w:shd w:val="clear" w:color="auto" w:fill="FFFFFF"/>
        </w:rPr>
        <w:t>, A. (2022). The Changing Landscape of Retail Banking and the Future of Digital Banking. In </w:t>
      </w:r>
      <w:proofErr w:type="gramStart"/>
      <w:r w:rsidRPr="0065099E">
        <w:rPr>
          <w:rFonts w:ascii="Times New Roman" w:hAnsi="Times New Roman" w:cs="Times New Roman"/>
          <w:i/>
          <w:iCs/>
          <w:color w:val="222222"/>
          <w:sz w:val="24"/>
          <w:szCs w:val="24"/>
          <w:shd w:val="clear" w:color="auto" w:fill="FFFFFF"/>
        </w:rPr>
        <w:t>The</w:t>
      </w:r>
      <w:proofErr w:type="gramEnd"/>
      <w:r w:rsidRPr="0065099E">
        <w:rPr>
          <w:rFonts w:ascii="Times New Roman" w:hAnsi="Times New Roman" w:cs="Times New Roman"/>
          <w:i/>
          <w:iCs/>
          <w:color w:val="222222"/>
          <w:sz w:val="24"/>
          <w:szCs w:val="24"/>
          <w:shd w:val="clear" w:color="auto" w:fill="FFFFFF"/>
        </w:rPr>
        <w:t xml:space="preserve"> Future of Financial Systems in the Digital Age: Perspectives from Europe and Japan</w:t>
      </w:r>
      <w:r w:rsidRPr="0065099E">
        <w:rPr>
          <w:rFonts w:ascii="Times New Roman" w:hAnsi="Times New Roman" w:cs="Times New Roman"/>
          <w:color w:val="222222"/>
          <w:sz w:val="24"/>
          <w:szCs w:val="24"/>
          <w:shd w:val="clear" w:color="auto" w:fill="FFFFFF"/>
        </w:rPr>
        <w:t> (pp. 133-158). Singapore: Springer Singapore.</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Thach, N. N., Hanh, H. T., </w:t>
      </w:r>
      <w:proofErr w:type="spellStart"/>
      <w:r w:rsidRPr="0065099E">
        <w:rPr>
          <w:rFonts w:ascii="Times New Roman" w:hAnsi="Times New Roman" w:cs="Times New Roman"/>
          <w:color w:val="222222"/>
          <w:sz w:val="24"/>
          <w:szCs w:val="24"/>
          <w:shd w:val="clear" w:color="auto" w:fill="FFFFFF"/>
        </w:rPr>
        <w:t>Huy</w:t>
      </w:r>
      <w:proofErr w:type="spellEnd"/>
      <w:r w:rsidRPr="0065099E">
        <w:rPr>
          <w:rFonts w:ascii="Times New Roman" w:hAnsi="Times New Roman" w:cs="Times New Roman"/>
          <w:color w:val="222222"/>
          <w:sz w:val="24"/>
          <w:szCs w:val="24"/>
          <w:shd w:val="clear" w:color="auto" w:fill="FFFFFF"/>
        </w:rPr>
        <w:t>, D. T. N., &amp; Vu, Q. N. (2021). technology quality management of the industry 4.0 and cybersecurity risk management on current banking activities in emerging markets-the case in Vietnam. </w:t>
      </w:r>
      <w:r w:rsidRPr="0065099E">
        <w:rPr>
          <w:rFonts w:ascii="Times New Roman" w:hAnsi="Times New Roman" w:cs="Times New Roman"/>
          <w:i/>
          <w:iCs/>
          <w:color w:val="222222"/>
          <w:sz w:val="24"/>
          <w:szCs w:val="24"/>
          <w:shd w:val="clear" w:color="auto" w:fill="FFFFFF"/>
        </w:rPr>
        <w:t>International Journal for Quality Research</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15</w:t>
      </w:r>
      <w:r w:rsidRPr="0065099E">
        <w:rPr>
          <w:rFonts w:ascii="Times New Roman" w:hAnsi="Times New Roman" w:cs="Times New Roman"/>
          <w:color w:val="222222"/>
          <w:sz w:val="24"/>
          <w:szCs w:val="24"/>
          <w:shd w:val="clear" w:color="auto" w:fill="FFFFFF"/>
        </w:rPr>
        <w:t>(3), 845.</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Gupta, R. (2023). Industry 4.0 adaption in </w:t>
      </w:r>
      <w:proofErr w:type="spellStart"/>
      <w:r w:rsidRPr="0065099E">
        <w:rPr>
          <w:rFonts w:ascii="Times New Roman" w:hAnsi="Times New Roman" w:cs="Times New Roman"/>
          <w:color w:val="222222"/>
          <w:sz w:val="24"/>
          <w:szCs w:val="24"/>
          <w:shd w:val="clear" w:color="auto" w:fill="FFFFFF"/>
        </w:rPr>
        <w:t>indian</w:t>
      </w:r>
      <w:proofErr w:type="spellEnd"/>
      <w:r w:rsidRPr="0065099E">
        <w:rPr>
          <w:rFonts w:ascii="Times New Roman" w:hAnsi="Times New Roman" w:cs="Times New Roman"/>
          <w:color w:val="222222"/>
          <w:sz w:val="24"/>
          <w:szCs w:val="24"/>
          <w:shd w:val="clear" w:color="auto" w:fill="FFFFFF"/>
        </w:rPr>
        <w:t xml:space="preserve"> banking Sector—A review and agenda for future research. </w:t>
      </w:r>
      <w:r w:rsidRPr="0065099E">
        <w:rPr>
          <w:rFonts w:ascii="Times New Roman" w:hAnsi="Times New Roman" w:cs="Times New Roman"/>
          <w:i/>
          <w:iCs/>
          <w:color w:val="222222"/>
          <w:sz w:val="24"/>
          <w:szCs w:val="24"/>
          <w:shd w:val="clear" w:color="auto" w:fill="FFFFFF"/>
        </w:rPr>
        <w:t>Vision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27</w:t>
      </w:r>
      <w:r w:rsidRPr="0065099E">
        <w:rPr>
          <w:rFonts w:ascii="Times New Roman" w:hAnsi="Times New Roman" w:cs="Times New Roman"/>
          <w:color w:val="222222"/>
          <w:sz w:val="24"/>
          <w:szCs w:val="24"/>
          <w:shd w:val="clear" w:color="auto" w:fill="FFFFFF"/>
        </w:rPr>
        <w:t>(1), 24-32.</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Mekinjić</w:t>
      </w:r>
      <w:proofErr w:type="spellEnd"/>
      <w:r w:rsidRPr="0065099E">
        <w:rPr>
          <w:rFonts w:ascii="Times New Roman" w:hAnsi="Times New Roman" w:cs="Times New Roman"/>
          <w:color w:val="222222"/>
          <w:sz w:val="24"/>
          <w:szCs w:val="24"/>
          <w:shd w:val="clear" w:color="auto" w:fill="FFFFFF"/>
        </w:rPr>
        <w:t>, B. (2019). The impact of industry 4.0 on the transformation of the banking sector.</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Kimani, D., Adams, K., Attah-Boakye, R., Ullah, S., </w:t>
      </w:r>
      <w:proofErr w:type="spellStart"/>
      <w:r w:rsidRPr="0065099E">
        <w:rPr>
          <w:rFonts w:ascii="Times New Roman" w:hAnsi="Times New Roman" w:cs="Times New Roman"/>
          <w:color w:val="222222"/>
          <w:sz w:val="24"/>
          <w:szCs w:val="24"/>
          <w:shd w:val="clear" w:color="auto" w:fill="FFFFFF"/>
        </w:rPr>
        <w:t>Frecknall</w:t>
      </w:r>
      <w:proofErr w:type="spellEnd"/>
      <w:r w:rsidRPr="0065099E">
        <w:rPr>
          <w:rFonts w:ascii="Times New Roman" w:hAnsi="Times New Roman" w:cs="Times New Roman"/>
          <w:color w:val="222222"/>
          <w:sz w:val="24"/>
          <w:szCs w:val="24"/>
          <w:shd w:val="clear" w:color="auto" w:fill="FFFFFF"/>
        </w:rPr>
        <w:t xml:space="preserve">-Hughes, J., &amp; Kim, J. (2020). Blockchain, business and the fourth industrial revolution: </w:t>
      </w:r>
      <w:r w:rsidRPr="0065099E">
        <w:rPr>
          <w:rFonts w:ascii="Times New Roman" w:hAnsi="Times New Roman" w:cs="Times New Roman"/>
          <w:color w:val="222222"/>
          <w:sz w:val="24"/>
          <w:szCs w:val="24"/>
          <w:shd w:val="clear" w:color="auto" w:fill="FFFFFF"/>
        </w:rPr>
        <w:lastRenderedPageBreak/>
        <w:t xml:space="preserve">Whence, whither, wherefore and </w:t>
      </w:r>
      <w:proofErr w:type="gramStart"/>
      <w:r w:rsidRPr="0065099E">
        <w:rPr>
          <w:rFonts w:ascii="Times New Roman" w:hAnsi="Times New Roman" w:cs="Times New Roman"/>
          <w:color w:val="222222"/>
          <w:sz w:val="24"/>
          <w:szCs w:val="24"/>
          <w:shd w:val="clear" w:color="auto" w:fill="FFFFFF"/>
        </w:rPr>
        <w:t>how?.</w:t>
      </w:r>
      <w:proofErr w:type="gramEnd"/>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Technological Forecasting and Social Change</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161</w:t>
      </w:r>
      <w:r w:rsidRPr="0065099E">
        <w:rPr>
          <w:rFonts w:ascii="Times New Roman" w:hAnsi="Times New Roman" w:cs="Times New Roman"/>
          <w:color w:val="222222"/>
          <w:sz w:val="24"/>
          <w:szCs w:val="24"/>
          <w:shd w:val="clear" w:color="auto" w:fill="FFFFFF"/>
        </w:rPr>
        <w:t>, 120254.</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Khadka, R. (2020). The impact of blockchain technology in banking: How can blockchain revolutionize the banking </w:t>
      </w:r>
      <w:proofErr w:type="gramStart"/>
      <w:r w:rsidRPr="0065099E">
        <w:rPr>
          <w:rFonts w:ascii="Times New Roman" w:hAnsi="Times New Roman" w:cs="Times New Roman"/>
          <w:color w:val="222222"/>
          <w:sz w:val="24"/>
          <w:szCs w:val="24"/>
          <w:shd w:val="clear" w:color="auto" w:fill="FFFFFF"/>
        </w:rPr>
        <w:t>industry?.</w:t>
      </w:r>
      <w:proofErr w:type="gramEnd"/>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Gupta, R. (2023). Industry 4.0 adaption in </w:t>
      </w:r>
      <w:proofErr w:type="spellStart"/>
      <w:r w:rsidRPr="0065099E">
        <w:rPr>
          <w:rFonts w:ascii="Times New Roman" w:hAnsi="Times New Roman" w:cs="Times New Roman"/>
          <w:color w:val="222222"/>
          <w:sz w:val="24"/>
          <w:szCs w:val="24"/>
          <w:shd w:val="clear" w:color="auto" w:fill="FFFFFF"/>
        </w:rPr>
        <w:t>indian</w:t>
      </w:r>
      <w:proofErr w:type="spellEnd"/>
      <w:r w:rsidRPr="0065099E">
        <w:rPr>
          <w:rFonts w:ascii="Times New Roman" w:hAnsi="Times New Roman" w:cs="Times New Roman"/>
          <w:color w:val="222222"/>
          <w:sz w:val="24"/>
          <w:szCs w:val="24"/>
          <w:shd w:val="clear" w:color="auto" w:fill="FFFFFF"/>
        </w:rPr>
        <w:t xml:space="preserve"> banking Sector—A review and agenda for future research. </w:t>
      </w:r>
      <w:r w:rsidRPr="0065099E">
        <w:rPr>
          <w:rFonts w:ascii="Times New Roman" w:hAnsi="Times New Roman" w:cs="Times New Roman"/>
          <w:i/>
          <w:iCs/>
          <w:color w:val="222222"/>
          <w:sz w:val="24"/>
          <w:szCs w:val="24"/>
          <w:shd w:val="clear" w:color="auto" w:fill="FFFFFF"/>
        </w:rPr>
        <w:t>Vision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27</w:t>
      </w:r>
      <w:r w:rsidRPr="0065099E">
        <w:rPr>
          <w:rFonts w:ascii="Times New Roman" w:hAnsi="Times New Roman" w:cs="Times New Roman"/>
          <w:color w:val="222222"/>
          <w:sz w:val="24"/>
          <w:szCs w:val="24"/>
          <w:shd w:val="clear" w:color="auto" w:fill="FFFFFF"/>
        </w:rPr>
        <w:t>(1), 24-32.</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Tyagi, A. K., </w:t>
      </w:r>
      <w:proofErr w:type="spellStart"/>
      <w:r w:rsidRPr="0065099E">
        <w:rPr>
          <w:rFonts w:ascii="Times New Roman" w:hAnsi="Times New Roman" w:cs="Times New Roman"/>
          <w:color w:val="222222"/>
          <w:sz w:val="24"/>
          <w:szCs w:val="24"/>
          <w:shd w:val="clear" w:color="auto" w:fill="FFFFFF"/>
        </w:rPr>
        <w:t>Dananjayan</w:t>
      </w:r>
      <w:proofErr w:type="spellEnd"/>
      <w:r w:rsidRPr="0065099E">
        <w:rPr>
          <w:rFonts w:ascii="Times New Roman" w:hAnsi="Times New Roman" w:cs="Times New Roman"/>
          <w:color w:val="222222"/>
          <w:sz w:val="24"/>
          <w:szCs w:val="24"/>
          <w:shd w:val="clear" w:color="auto" w:fill="FFFFFF"/>
        </w:rPr>
        <w:t xml:space="preserve">, S., Agarwal, D., &amp; </w:t>
      </w:r>
      <w:proofErr w:type="spellStart"/>
      <w:r w:rsidRPr="0065099E">
        <w:rPr>
          <w:rFonts w:ascii="Times New Roman" w:hAnsi="Times New Roman" w:cs="Times New Roman"/>
          <w:color w:val="222222"/>
          <w:sz w:val="24"/>
          <w:szCs w:val="24"/>
          <w:shd w:val="clear" w:color="auto" w:fill="FFFFFF"/>
        </w:rPr>
        <w:t>Thariq</w:t>
      </w:r>
      <w:proofErr w:type="spellEnd"/>
      <w:r w:rsidRPr="0065099E">
        <w:rPr>
          <w:rFonts w:ascii="Times New Roman" w:hAnsi="Times New Roman" w:cs="Times New Roman"/>
          <w:color w:val="222222"/>
          <w:sz w:val="24"/>
          <w:szCs w:val="24"/>
          <w:shd w:val="clear" w:color="auto" w:fill="FFFFFF"/>
        </w:rPr>
        <w:t xml:space="preserve"> Ahmed, H. F. (2023). Blockchain—Internet of Things Applications: Opportunities and Challenges for Industry 4.0 and Society 5.0. </w:t>
      </w:r>
      <w:r w:rsidRPr="0065099E">
        <w:rPr>
          <w:rFonts w:ascii="Times New Roman" w:hAnsi="Times New Roman" w:cs="Times New Roman"/>
          <w:i/>
          <w:iCs/>
          <w:color w:val="222222"/>
          <w:sz w:val="24"/>
          <w:szCs w:val="24"/>
          <w:shd w:val="clear" w:color="auto" w:fill="FFFFFF"/>
        </w:rPr>
        <w:t>Sensors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23</w:t>
      </w:r>
      <w:r w:rsidRPr="0065099E">
        <w:rPr>
          <w:rFonts w:ascii="Times New Roman" w:hAnsi="Times New Roman" w:cs="Times New Roman"/>
          <w:color w:val="222222"/>
          <w:sz w:val="24"/>
          <w:szCs w:val="24"/>
          <w:shd w:val="clear" w:color="auto" w:fill="FFFFFF"/>
        </w:rPr>
        <w:t>(2), 947.</w:t>
      </w:r>
    </w:p>
    <w:p w:rsidR="00F4213C" w:rsidRPr="0065099E" w:rsidRDefault="00F4213C" w:rsidP="0065099E">
      <w:pPr>
        <w:pStyle w:val="ListParagraph"/>
        <w:numPr>
          <w:ilvl w:val="0"/>
          <w:numId w:val="12"/>
        </w:numPr>
        <w:spacing w:before="60" w:after="60" w:line="360" w:lineRule="auto"/>
        <w:jc w:val="both"/>
        <w:outlineLvl w:val="1"/>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Almustafa</w:t>
      </w:r>
      <w:proofErr w:type="spellEnd"/>
      <w:r w:rsidRPr="0065099E">
        <w:rPr>
          <w:rFonts w:ascii="Times New Roman" w:hAnsi="Times New Roman" w:cs="Times New Roman"/>
          <w:color w:val="222222"/>
          <w:sz w:val="24"/>
          <w:szCs w:val="24"/>
          <w:shd w:val="clear" w:color="auto" w:fill="FFFFFF"/>
        </w:rPr>
        <w:t xml:space="preserve">, E., Assaf, A., &amp; </w:t>
      </w:r>
      <w:proofErr w:type="spellStart"/>
      <w:r w:rsidRPr="0065099E">
        <w:rPr>
          <w:rFonts w:ascii="Times New Roman" w:hAnsi="Times New Roman" w:cs="Times New Roman"/>
          <w:color w:val="222222"/>
          <w:sz w:val="24"/>
          <w:szCs w:val="24"/>
          <w:shd w:val="clear" w:color="auto" w:fill="FFFFFF"/>
        </w:rPr>
        <w:t>Allahham</w:t>
      </w:r>
      <w:proofErr w:type="spellEnd"/>
      <w:r w:rsidRPr="0065099E">
        <w:rPr>
          <w:rFonts w:ascii="Times New Roman" w:hAnsi="Times New Roman" w:cs="Times New Roman"/>
          <w:color w:val="222222"/>
          <w:sz w:val="24"/>
          <w:szCs w:val="24"/>
          <w:shd w:val="clear" w:color="auto" w:fill="FFFFFF"/>
        </w:rPr>
        <w:t>, M. (2023). Implementation of Artificial Intelligence for Financial Process Innovation of Commercial Banks. </w:t>
      </w:r>
      <w:proofErr w:type="spellStart"/>
      <w:r w:rsidRPr="0065099E">
        <w:rPr>
          <w:rFonts w:ascii="Times New Roman" w:hAnsi="Times New Roman" w:cs="Times New Roman"/>
          <w:i/>
          <w:iCs/>
          <w:color w:val="222222"/>
          <w:sz w:val="24"/>
          <w:szCs w:val="24"/>
          <w:shd w:val="clear" w:color="auto" w:fill="FFFFFF"/>
        </w:rPr>
        <w:t>Revista</w:t>
      </w:r>
      <w:proofErr w:type="spellEnd"/>
      <w:r w:rsidRPr="0065099E">
        <w:rPr>
          <w:rFonts w:ascii="Times New Roman" w:hAnsi="Times New Roman" w:cs="Times New Roman"/>
          <w:i/>
          <w:iCs/>
          <w:color w:val="222222"/>
          <w:sz w:val="24"/>
          <w:szCs w:val="24"/>
          <w:shd w:val="clear" w:color="auto" w:fill="FFFFFF"/>
        </w:rPr>
        <w:t xml:space="preserve"> de </w:t>
      </w:r>
      <w:proofErr w:type="spellStart"/>
      <w:r w:rsidRPr="0065099E">
        <w:rPr>
          <w:rFonts w:ascii="Times New Roman" w:hAnsi="Times New Roman" w:cs="Times New Roman"/>
          <w:i/>
          <w:iCs/>
          <w:color w:val="222222"/>
          <w:sz w:val="24"/>
          <w:szCs w:val="24"/>
          <w:shd w:val="clear" w:color="auto" w:fill="FFFFFF"/>
        </w:rPr>
        <w:t>Gestão</w:t>
      </w:r>
      <w:proofErr w:type="spellEnd"/>
      <w:r w:rsidRPr="0065099E">
        <w:rPr>
          <w:rFonts w:ascii="Times New Roman" w:hAnsi="Times New Roman" w:cs="Times New Roman"/>
          <w:i/>
          <w:iCs/>
          <w:color w:val="222222"/>
          <w:sz w:val="24"/>
          <w:szCs w:val="24"/>
          <w:shd w:val="clear" w:color="auto" w:fill="FFFFFF"/>
        </w:rPr>
        <w:t xml:space="preserve"> Social e Ambiental</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17</w:t>
      </w:r>
      <w:r w:rsidRPr="0065099E">
        <w:rPr>
          <w:rFonts w:ascii="Times New Roman" w:hAnsi="Times New Roman" w:cs="Times New Roman"/>
          <w:color w:val="222222"/>
          <w:sz w:val="24"/>
          <w:szCs w:val="24"/>
          <w:shd w:val="clear" w:color="auto" w:fill="FFFFFF"/>
        </w:rPr>
        <w:t>(9), e04119-e04119.</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Machkour</w:t>
      </w:r>
      <w:proofErr w:type="spellEnd"/>
      <w:r w:rsidRPr="0065099E">
        <w:rPr>
          <w:rFonts w:ascii="Times New Roman" w:hAnsi="Times New Roman" w:cs="Times New Roman"/>
          <w:color w:val="222222"/>
          <w:sz w:val="24"/>
          <w:szCs w:val="24"/>
          <w:shd w:val="clear" w:color="auto" w:fill="FFFFFF"/>
        </w:rPr>
        <w:t xml:space="preserve">, B., &amp; </w:t>
      </w:r>
      <w:proofErr w:type="spellStart"/>
      <w:r w:rsidRPr="0065099E">
        <w:rPr>
          <w:rFonts w:ascii="Times New Roman" w:hAnsi="Times New Roman" w:cs="Times New Roman"/>
          <w:color w:val="222222"/>
          <w:sz w:val="24"/>
          <w:szCs w:val="24"/>
          <w:shd w:val="clear" w:color="auto" w:fill="FFFFFF"/>
        </w:rPr>
        <w:t>Abriane</w:t>
      </w:r>
      <w:proofErr w:type="spellEnd"/>
      <w:r w:rsidRPr="0065099E">
        <w:rPr>
          <w:rFonts w:ascii="Times New Roman" w:hAnsi="Times New Roman" w:cs="Times New Roman"/>
          <w:color w:val="222222"/>
          <w:sz w:val="24"/>
          <w:szCs w:val="24"/>
          <w:shd w:val="clear" w:color="auto" w:fill="FFFFFF"/>
        </w:rPr>
        <w:t>, A. (2020). Industry 4.0 and its Implications for the Financial Sector. </w:t>
      </w:r>
      <w:r w:rsidRPr="0065099E">
        <w:rPr>
          <w:rFonts w:ascii="Times New Roman" w:hAnsi="Times New Roman" w:cs="Times New Roman"/>
          <w:i/>
          <w:iCs/>
          <w:color w:val="222222"/>
          <w:sz w:val="24"/>
          <w:szCs w:val="24"/>
          <w:shd w:val="clear" w:color="auto" w:fill="FFFFFF"/>
        </w:rPr>
        <w:t>Procedia Computer Science</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177</w:t>
      </w:r>
      <w:r w:rsidRPr="0065099E">
        <w:rPr>
          <w:rFonts w:ascii="Times New Roman" w:hAnsi="Times New Roman" w:cs="Times New Roman"/>
          <w:color w:val="222222"/>
          <w:sz w:val="24"/>
          <w:szCs w:val="24"/>
          <w:shd w:val="clear" w:color="auto" w:fill="FFFFFF"/>
        </w:rPr>
        <w:t>, 496-502.</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Shakya, S., &amp; </w:t>
      </w:r>
      <w:proofErr w:type="spellStart"/>
      <w:r w:rsidRPr="0065099E">
        <w:rPr>
          <w:rFonts w:ascii="Times New Roman" w:hAnsi="Times New Roman" w:cs="Times New Roman"/>
          <w:color w:val="222222"/>
          <w:sz w:val="24"/>
          <w:szCs w:val="24"/>
          <w:shd w:val="clear" w:color="auto" w:fill="FFFFFF"/>
        </w:rPr>
        <w:t>Smys</w:t>
      </w:r>
      <w:proofErr w:type="spellEnd"/>
      <w:r w:rsidRPr="0065099E">
        <w:rPr>
          <w:rFonts w:ascii="Times New Roman" w:hAnsi="Times New Roman" w:cs="Times New Roman"/>
          <w:color w:val="222222"/>
          <w:sz w:val="24"/>
          <w:szCs w:val="24"/>
          <w:shd w:val="clear" w:color="auto" w:fill="FFFFFF"/>
        </w:rPr>
        <w:t>, S. (2021). Big data analytics for improved risk management and customer segregation in banking applications. </w:t>
      </w:r>
      <w:r w:rsidRPr="0065099E">
        <w:rPr>
          <w:rFonts w:ascii="Times New Roman" w:hAnsi="Times New Roman" w:cs="Times New Roman"/>
          <w:i/>
          <w:iCs/>
          <w:color w:val="222222"/>
          <w:sz w:val="24"/>
          <w:szCs w:val="24"/>
          <w:shd w:val="clear" w:color="auto" w:fill="FFFFFF"/>
        </w:rPr>
        <w:t>Journal of ISMAC</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w:t>
      </w:r>
      <w:r w:rsidRPr="0065099E">
        <w:rPr>
          <w:rFonts w:ascii="Times New Roman" w:hAnsi="Times New Roman" w:cs="Times New Roman"/>
          <w:color w:val="222222"/>
          <w:sz w:val="24"/>
          <w:szCs w:val="24"/>
          <w:shd w:val="clear" w:color="auto" w:fill="FFFFFF"/>
        </w:rPr>
        <w:t>(3), 235-249.</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Mehdiabadi</w:t>
      </w:r>
      <w:proofErr w:type="spellEnd"/>
      <w:r w:rsidRPr="0065099E">
        <w:rPr>
          <w:rFonts w:ascii="Times New Roman" w:hAnsi="Times New Roman" w:cs="Times New Roman"/>
          <w:color w:val="222222"/>
          <w:sz w:val="24"/>
          <w:szCs w:val="24"/>
          <w:shd w:val="clear" w:color="auto" w:fill="FFFFFF"/>
        </w:rPr>
        <w:t xml:space="preserve">, A., </w:t>
      </w:r>
      <w:proofErr w:type="spellStart"/>
      <w:r w:rsidRPr="0065099E">
        <w:rPr>
          <w:rFonts w:ascii="Times New Roman" w:hAnsi="Times New Roman" w:cs="Times New Roman"/>
          <w:color w:val="222222"/>
          <w:sz w:val="24"/>
          <w:szCs w:val="24"/>
          <w:shd w:val="clear" w:color="auto" w:fill="FFFFFF"/>
        </w:rPr>
        <w:t>Tabatabeinasab</w:t>
      </w:r>
      <w:proofErr w:type="spellEnd"/>
      <w:r w:rsidRPr="0065099E">
        <w:rPr>
          <w:rFonts w:ascii="Times New Roman" w:hAnsi="Times New Roman" w:cs="Times New Roman"/>
          <w:color w:val="222222"/>
          <w:sz w:val="24"/>
          <w:szCs w:val="24"/>
          <w:shd w:val="clear" w:color="auto" w:fill="FFFFFF"/>
        </w:rPr>
        <w:t xml:space="preserve">, M., </w:t>
      </w:r>
      <w:proofErr w:type="spellStart"/>
      <w:r w:rsidRPr="0065099E">
        <w:rPr>
          <w:rFonts w:ascii="Times New Roman" w:hAnsi="Times New Roman" w:cs="Times New Roman"/>
          <w:color w:val="222222"/>
          <w:sz w:val="24"/>
          <w:szCs w:val="24"/>
          <w:shd w:val="clear" w:color="auto" w:fill="FFFFFF"/>
        </w:rPr>
        <w:t>Spulbar</w:t>
      </w:r>
      <w:proofErr w:type="spellEnd"/>
      <w:r w:rsidRPr="0065099E">
        <w:rPr>
          <w:rFonts w:ascii="Times New Roman" w:hAnsi="Times New Roman" w:cs="Times New Roman"/>
          <w:color w:val="222222"/>
          <w:sz w:val="24"/>
          <w:szCs w:val="24"/>
          <w:shd w:val="clear" w:color="auto" w:fill="FFFFFF"/>
        </w:rPr>
        <w:t xml:space="preserve">, C., </w:t>
      </w:r>
      <w:proofErr w:type="spellStart"/>
      <w:r w:rsidRPr="0065099E">
        <w:rPr>
          <w:rFonts w:ascii="Times New Roman" w:hAnsi="Times New Roman" w:cs="Times New Roman"/>
          <w:color w:val="222222"/>
          <w:sz w:val="24"/>
          <w:szCs w:val="24"/>
          <w:shd w:val="clear" w:color="auto" w:fill="FFFFFF"/>
        </w:rPr>
        <w:t>Karbassi</w:t>
      </w:r>
      <w:proofErr w:type="spellEnd"/>
      <w:r w:rsidRPr="0065099E">
        <w:rPr>
          <w:rFonts w:ascii="Times New Roman" w:hAnsi="Times New Roman" w:cs="Times New Roman"/>
          <w:color w:val="222222"/>
          <w:sz w:val="24"/>
          <w:szCs w:val="24"/>
          <w:shd w:val="clear" w:color="auto" w:fill="FFFFFF"/>
        </w:rPr>
        <w:t xml:space="preserve"> </w:t>
      </w:r>
      <w:proofErr w:type="spellStart"/>
      <w:r w:rsidRPr="0065099E">
        <w:rPr>
          <w:rFonts w:ascii="Times New Roman" w:hAnsi="Times New Roman" w:cs="Times New Roman"/>
          <w:color w:val="222222"/>
          <w:sz w:val="24"/>
          <w:szCs w:val="24"/>
          <w:shd w:val="clear" w:color="auto" w:fill="FFFFFF"/>
        </w:rPr>
        <w:t>Yazdi</w:t>
      </w:r>
      <w:proofErr w:type="spellEnd"/>
      <w:r w:rsidRPr="0065099E">
        <w:rPr>
          <w:rFonts w:ascii="Times New Roman" w:hAnsi="Times New Roman" w:cs="Times New Roman"/>
          <w:color w:val="222222"/>
          <w:sz w:val="24"/>
          <w:szCs w:val="24"/>
          <w:shd w:val="clear" w:color="auto" w:fill="FFFFFF"/>
        </w:rPr>
        <w:t xml:space="preserve">, A., &amp; </w:t>
      </w:r>
      <w:proofErr w:type="spellStart"/>
      <w:r w:rsidRPr="0065099E">
        <w:rPr>
          <w:rFonts w:ascii="Times New Roman" w:hAnsi="Times New Roman" w:cs="Times New Roman"/>
          <w:color w:val="222222"/>
          <w:sz w:val="24"/>
          <w:szCs w:val="24"/>
          <w:shd w:val="clear" w:color="auto" w:fill="FFFFFF"/>
        </w:rPr>
        <w:t>Birau</w:t>
      </w:r>
      <w:proofErr w:type="spellEnd"/>
      <w:r w:rsidRPr="0065099E">
        <w:rPr>
          <w:rFonts w:ascii="Times New Roman" w:hAnsi="Times New Roman" w:cs="Times New Roman"/>
          <w:color w:val="222222"/>
          <w:sz w:val="24"/>
          <w:szCs w:val="24"/>
          <w:shd w:val="clear" w:color="auto" w:fill="FFFFFF"/>
        </w:rPr>
        <w:t>, R. (2020). Are we ready for the challenge of Banks 4.0? Designing a roadmap for banking systems in Industry 4.0. </w:t>
      </w:r>
      <w:r w:rsidRPr="0065099E">
        <w:rPr>
          <w:rFonts w:ascii="Times New Roman" w:hAnsi="Times New Roman" w:cs="Times New Roman"/>
          <w:i/>
          <w:iCs/>
          <w:color w:val="222222"/>
          <w:sz w:val="24"/>
          <w:szCs w:val="24"/>
          <w:shd w:val="clear" w:color="auto" w:fill="FFFFFF"/>
        </w:rPr>
        <w:t>International Journal of Financial Studies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8</w:t>
      </w:r>
      <w:r w:rsidRPr="0065099E">
        <w:rPr>
          <w:rFonts w:ascii="Times New Roman" w:hAnsi="Times New Roman" w:cs="Times New Roman"/>
          <w:color w:val="222222"/>
          <w:sz w:val="24"/>
          <w:szCs w:val="24"/>
          <w:shd w:val="clear" w:color="auto" w:fill="FFFFFF"/>
        </w:rPr>
        <w:t>(2), 32.</w:t>
      </w:r>
    </w:p>
    <w:p w:rsidR="00F4213C" w:rsidRPr="0065099E" w:rsidRDefault="00F4213C" w:rsidP="0065099E">
      <w:pPr>
        <w:pStyle w:val="ListParagraph"/>
        <w:numPr>
          <w:ilvl w:val="0"/>
          <w:numId w:val="12"/>
        </w:numPr>
        <w:spacing w:before="60" w:after="60" w:line="360" w:lineRule="auto"/>
        <w:jc w:val="both"/>
        <w:outlineLvl w:val="1"/>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Hasan, M. M., Popp, J., &amp; </w:t>
      </w:r>
      <w:proofErr w:type="spellStart"/>
      <w:r w:rsidRPr="0065099E">
        <w:rPr>
          <w:rFonts w:ascii="Times New Roman" w:hAnsi="Times New Roman" w:cs="Times New Roman"/>
          <w:color w:val="222222"/>
          <w:sz w:val="24"/>
          <w:szCs w:val="24"/>
          <w:shd w:val="clear" w:color="auto" w:fill="FFFFFF"/>
        </w:rPr>
        <w:t>Oláh</w:t>
      </w:r>
      <w:proofErr w:type="spellEnd"/>
      <w:r w:rsidRPr="0065099E">
        <w:rPr>
          <w:rFonts w:ascii="Times New Roman" w:hAnsi="Times New Roman" w:cs="Times New Roman"/>
          <w:color w:val="222222"/>
          <w:sz w:val="24"/>
          <w:szCs w:val="24"/>
          <w:shd w:val="clear" w:color="auto" w:fill="FFFFFF"/>
        </w:rPr>
        <w:t>, J. (2020). Current landscape and influence of big data on finance. </w:t>
      </w:r>
      <w:r w:rsidRPr="0065099E">
        <w:rPr>
          <w:rFonts w:ascii="Times New Roman" w:hAnsi="Times New Roman" w:cs="Times New Roman"/>
          <w:i/>
          <w:iCs/>
          <w:color w:val="222222"/>
          <w:sz w:val="24"/>
          <w:szCs w:val="24"/>
          <w:shd w:val="clear" w:color="auto" w:fill="FFFFFF"/>
        </w:rPr>
        <w:t>Journal of Big Data</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7</w:t>
      </w:r>
      <w:r w:rsidRPr="0065099E">
        <w:rPr>
          <w:rFonts w:ascii="Times New Roman" w:hAnsi="Times New Roman" w:cs="Times New Roman"/>
          <w:color w:val="222222"/>
          <w:sz w:val="24"/>
          <w:szCs w:val="24"/>
          <w:shd w:val="clear" w:color="auto" w:fill="FFFFFF"/>
        </w:rPr>
        <w:t>(1), 1-17.</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Kopetz</w:t>
      </w:r>
      <w:proofErr w:type="spellEnd"/>
      <w:r w:rsidRPr="0065099E">
        <w:rPr>
          <w:rFonts w:ascii="Times New Roman" w:hAnsi="Times New Roman" w:cs="Times New Roman"/>
          <w:color w:val="222222"/>
          <w:sz w:val="24"/>
          <w:szCs w:val="24"/>
          <w:shd w:val="clear" w:color="auto" w:fill="FFFFFF"/>
        </w:rPr>
        <w:t>, H., &amp; Steiner, W. (2022). Internet of things. In </w:t>
      </w:r>
      <w:r w:rsidRPr="0065099E">
        <w:rPr>
          <w:rFonts w:ascii="Times New Roman" w:hAnsi="Times New Roman" w:cs="Times New Roman"/>
          <w:i/>
          <w:iCs/>
          <w:color w:val="222222"/>
          <w:sz w:val="24"/>
          <w:szCs w:val="24"/>
          <w:shd w:val="clear" w:color="auto" w:fill="FFFFFF"/>
        </w:rPr>
        <w:t>Real-time systems: design principles for distributed embedded applications</w:t>
      </w:r>
      <w:r w:rsidRPr="0065099E">
        <w:rPr>
          <w:rFonts w:ascii="Times New Roman" w:hAnsi="Times New Roman" w:cs="Times New Roman"/>
          <w:color w:val="222222"/>
          <w:sz w:val="24"/>
          <w:szCs w:val="24"/>
          <w:shd w:val="clear" w:color="auto" w:fill="FFFFFF"/>
        </w:rPr>
        <w:t xml:space="preserve"> (pp. 325-341). Cham: Springer International Publishing.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Hariri, R. H., Fredericks, E. M., &amp; Bowers, K. M. (2019). Uncertainty in big data analytics: survey, opportunities, and challenges. </w:t>
      </w:r>
      <w:r w:rsidRPr="0065099E">
        <w:rPr>
          <w:rFonts w:ascii="Times New Roman" w:hAnsi="Times New Roman" w:cs="Times New Roman"/>
          <w:i/>
          <w:iCs/>
          <w:color w:val="222222"/>
          <w:sz w:val="24"/>
          <w:szCs w:val="24"/>
          <w:shd w:val="clear" w:color="auto" w:fill="FFFFFF"/>
        </w:rPr>
        <w:t>Journal of Big Data</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6</w:t>
      </w:r>
      <w:r w:rsidRPr="0065099E">
        <w:rPr>
          <w:rFonts w:ascii="Times New Roman" w:hAnsi="Times New Roman" w:cs="Times New Roman"/>
          <w:color w:val="222222"/>
          <w:sz w:val="24"/>
          <w:szCs w:val="24"/>
          <w:shd w:val="clear" w:color="auto" w:fill="FFFFFF"/>
        </w:rPr>
        <w:t xml:space="preserve">(1), 1-16.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Ngiam</w:t>
      </w:r>
      <w:proofErr w:type="spellEnd"/>
      <w:r w:rsidRPr="0065099E">
        <w:rPr>
          <w:rFonts w:ascii="Times New Roman" w:hAnsi="Times New Roman" w:cs="Times New Roman"/>
          <w:color w:val="222222"/>
          <w:sz w:val="24"/>
          <w:szCs w:val="24"/>
          <w:shd w:val="clear" w:color="auto" w:fill="FFFFFF"/>
        </w:rPr>
        <w:t>, K. Y., &amp; Khor, W. (2019). Big data and machine learning algorithms for health-care delivery. </w:t>
      </w:r>
      <w:r w:rsidRPr="0065099E">
        <w:rPr>
          <w:rFonts w:ascii="Times New Roman" w:hAnsi="Times New Roman" w:cs="Times New Roman"/>
          <w:i/>
          <w:iCs/>
          <w:color w:val="222222"/>
          <w:sz w:val="24"/>
          <w:szCs w:val="24"/>
          <w:shd w:val="clear" w:color="auto" w:fill="FFFFFF"/>
        </w:rPr>
        <w:t>The Lancet Oncology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20</w:t>
      </w:r>
      <w:r w:rsidRPr="0065099E">
        <w:rPr>
          <w:rFonts w:ascii="Times New Roman" w:hAnsi="Times New Roman" w:cs="Times New Roman"/>
          <w:color w:val="222222"/>
          <w:sz w:val="24"/>
          <w:szCs w:val="24"/>
          <w:shd w:val="clear" w:color="auto" w:fill="FFFFFF"/>
        </w:rPr>
        <w:t xml:space="preserve">(5), e262-e273.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Gorkhali</w:t>
      </w:r>
      <w:proofErr w:type="spellEnd"/>
      <w:r w:rsidRPr="0065099E">
        <w:rPr>
          <w:rFonts w:ascii="Times New Roman" w:hAnsi="Times New Roman" w:cs="Times New Roman"/>
          <w:color w:val="222222"/>
          <w:sz w:val="24"/>
          <w:szCs w:val="24"/>
          <w:shd w:val="clear" w:color="auto" w:fill="FFFFFF"/>
        </w:rPr>
        <w:t>, A., Li, L., &amp; Shrestha, A. (2020). Blockchain: A literature review. </w:t>
      </w:r>
      <w:r w:rsidRPr="0065099E">
        <w:rPr>
          <w:rFonts w:ascii="Times New Roman" w:hAnsi="Times New Roman" w:cs="Times New Roman"/>
          <w:i/>
          <w:iCs/>
          <w:color w:val="222222"/>
          <w:sz w:val="24"/>
          <w:szCs w:val="24"/>
          <w:shd w:val="clear" w:color="auto" w:fill="FFFFFF"/>
        </w:rPr>
        <w:t>Journal of Management Analytics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7</w:t>
      </w:r>
      <w:r w:rsidRPr="0065099E">
        <w:rPr>
          <w:rFonts w:ascii="Times New Roman" w:hAnsi="Times New Roman" w:cs="Times New Roman"/>
          <w:color w:val="222222"/>
          <w:sz w:val="24"/>
          <w:szCs w:val="24"/>
          <w:shd w:val="clear" w:color="auto" w:fill="FFFFFF"/>
        </w:rPr>
        <w:t>(3), 321-343.</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lastRenderedPageBreak/>
        <w:t>Guo, H., &amp; Yu, X. (2022). A survey on blockchain technology and its security. </w:t>
      </w:r>
      <w:r w:rsidRPr="0065099E">
        <w:rPr>
          <w:rFonts w:ascii="Times New Roman" w:hAnsi="Times New Roman" w:cs="Times New Roman"/>
          <w:i/>
          <w:iCs/>
          <w:color w:val="222222"/>
          <w:sz w:val="24"/>
          <w:szCs w:val="24"/>
          <w:shd w:val="clear" w:color="auto" w:fill="FFFFFF"/>
        </w:rPr>
        <w:t>Blockchain: research and applications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w:t>
      </w:r>
      <w:r w:rsidRPr="0065099E">
        <w:rPr>
          <w:rFonts w:ascii="Times New Roman" w:hAnsi="Times New Roman" w:cs="Times New Roman"/>
          <w:color w:val="222222"/>
          <w:sz w:val="24"/>
          <w:szCs w:val="24"/>
          <w:shd w:val="clear" w:color="auto" w:fill="FFFFFF"/>
        </w:rPr>
        <w:t xml:space="preserve">(2), 100067.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Murphy, R. R. (2019). </w:t>
      </w:r>
      <w:r w:rsidRPr="0065099E">
        <w:rPr>
          <w:rFonts w:ascii="Times New Roman" w:hAnsi="Times New Roman" w:cs="Times New Roman"/>
          <w:i/>
          <w:iCs/>
          <w:color w:val="222222"/>
          <w:sz w:val="24"/>
          <w:szCs w:val="24"/>
          <w:shd w:val="clear" w:color="auto" w:fill="FFFFFF"/>
        </w:rPr>
        <w:t>Introduction to AI robotics</w:t>
      </w:r>
      <w:r w:rsidRPr="0065099E">
        <w:rPr>
          <w:rFonts w:ascii="Times New Roman" w:hAnsi="Times New Roman" w:cs="Times New Roman"/>
          <w:color w:val="222222"/>
          <w:sz w:val="24"/>
          <w:szCs w:val="24"/>
          <w:shd w:val="clear" w:color="auto" w:fill="FFFFFF"/>
        </w:rPr>
        <w:t>. MIT press.</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Dupont, P. E., Nelson, B. J., Goldfarb, M., Hannaford, B., </w:t>
      </w:r>
      <w:proofErr w:type="spellStart"/>
      <w:r w:rsidRPr="0065099E">
        <w:rPr>
          <w:rFonts w:ascii="Times New Roman" w:hAnsi="Times New Roman" w:cs="Times New Roman"/>
          <w:color w:val="222222"/>
          <w:sz w:val="24"/>
          <w:szCs w:val="24"/>
          <w:shd w:val="clear" w:color="auto" w:fill="FFFFFF"/>
        </w:rPr>
        <w:t>Menciassi</w:t>
      </w:r>
      <w:proofErr w:type="spellEnd"/>
      <w:r w:rsidRPr="0065099E">
        <w:rPr>
          <w:rFonts w:ascii="Times New Roman" w:hAnsi="Times New Roman" w:cs="Times New Roman"/>
          <w:color w:val="222222"/>
          <w:sz w:val="24"/>
          <w:szCs w:val="24"/>
          <w:shd w:val="clear" w:color="auto" w:fill="FFFFFF"/>
        </w:rPr>
        <w:t>, A., O’Malley, M. K., ... &amp; Yang, G. Z. (2021). A decade retrospective of medical robotics research from 2010 to 2020. </w:t>
      </w:r>
      <w:r w:rsidRPr="0065099E">
        <w:rPr>
          <w:rFonts w:ascii="Times New Roman" w:hAnsi="Times New Roman" w:cs="Times New Roman"/>
          <w:i/>
          <w:iCs/>
          <w:color w:val="222222"/>
          <w:sz w:val="24"/>
          <w:szCs w:val="24"/>
          <w:shd w:val="clear" w:color="auto" w:fill="FFFFFF"/>
        </w:rPr>
        <w:t>Science robotics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6</w:t>
      </w:r>
      <w:r w:rsidRPr="0065099E">
        <w:rPr>
          <w:rFonts w:ascii="Times New Roman" w:hAnsi="Times New Roman" w:cs="Times New Roman"/>
          <w:color w:val="222222"/>
          <w:sz w:val="24"/>
          <w:szCs w:val="24"/>
          <w:shd w:val="clear" w:color="auto" w:fill="FFFFFF"/>
        </w:rPr>
        <w:t xml:space="preserve">(60), eabi8017.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Shahrubudin</w:t>
      </w:r>
      <w:proofErr w:type="spellEnd"/>
      <w:r w:rsidRPr="0065099E">
        <w:rPr>
          <w:rFonts w:ascii="Times New Roman" w:hAnsi="Times New Roman" w:cs="Times New Roman"/>
          <w:color w:val="222222"/>
          <w:sz w:val="24"/>
          <w:szCs w:val="24"/>
          <w:shd w:val="clear" w:color="auto" w:fill="FFFFFF"/>
        </w:rPr>
        <w:t xml:space="preserve">, N., Lee, T. C., &amp; </w:t>
      </w:r>
      <w:proofErr w:type="spellStart"/>
      <w:r w:rsidRPr="0065099E">
        <w:rPr>
          <w:rFonts w:ascii="Times New Roman" w:hAnsi="Times New Roman" w:cs="Times New Roman"/>
          <w:color w:val="222222"/>
          <w:sz w:val="24"/>
          <w:szCs w:val="24"/>
          <w:shd w:val="clear" w:color="auto" w:fill="FFFFFF"/>
        </w:rPr>
        <w:t>Ramlan</w:t>
      </w:r>
      <w:proofErr w:type="spellEnd"/>
      <w:r w:rsidRPr="0065099E">
        <w:rPr>
          <w:rFonts w:ascii="Times New Roman" w:hAnsi="Times New Roman" w:cs="Times New Roman"/>
          <w:color w:val="222222"/>
          <w:sz w:val="24"/>
          <w:szCs w:val="24"/>
          <w:shd w:val="clear" w:color="auto" w:fill="FFFFFF"/>
        </w:rPr>
        <w:t>, R. J. P. M. (2019). An overview on 3D printing technology: Technological, materials, and applications. </w:t>
      </w:r>
      <w:r w:rsidRPr="0065099E">
        <w:rPr>
          <w:rFonts w:ascii="Times New Roman" w:hAnsi="Times New Roman" w:cs="Times New Roman"/>
          <w:i/>
          <w:iCs/>
          <w:color w:val="222222"/>
          <w:sz w:val="24"/>
          <w:szCs w:val="24"/>
          <w:shd w:val="clear" w:color="auto" w:fill="FFFFFF"/>
        </w:rPr>
        <w:t>Procedia Manufacturing</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35</w:t>
      </w:r>
      <w:r w:rsidRPr="0065099E">
        <w:rPr>
          <w:rFonts w:ascii="Times New Roman" w:hAnsi="Times New Roman" w:cs="Times New Roman"/>
          <w:color w:val="222222"/>
          <w:sz w:val="24"/>
          <w:szCs w:val="24"/>
          <w:shd w:val="clear" w:color="auto" w:fill="FFFFFF"/>
        </w:rPr>
        <w:t xml:space="preserve">, 1286-1296.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Jandyal</w:t>
      </w:r>
      <w:proofErr w:type="spellEnd"/>
      <w:r w:rsidRPr="0065099E">
        <w:rPr>
          <w:rFonts w:ascii="Times New Roman" w:hAnsi="Times New Roman" w:cs="Times New Roman"/>
          <w:color w:val="222222"/>
          <w:sz w:val="24"/>
          <w:szCs w:val="24"/>
          <w:shd w:val="clear" w:color="auto" w:fill="FFFFFF"/>
        </w:rPr>
        <w:t xml:space="preserve">, A., Chaturvedi, I., Wazir, I., Raina, A., &amp; </w:t>
      </w:r>
      <w:proofErr w:type="spellStart"/>
      <w:r w:rsidRPr="0065099E">
        <w:rPr>
          <w:rFonts w:ascii="Times New Roman" w:hAnsi="Times New Roman" w:cs="Times New Roman"/>
          <w:color w:val="222222"/>
          <w:sz w:val="24"/>
          <w:szCs w:val="24"/>
          <w:shd w:val="clear" w:color="auto" w:fill="FFFFFF"/>
        </w:rPr>
        <w:t>Haq</w:t>
      </w:r>
      <w:proofErr w:type="spellEnd"/>
      <w:r w:rsidRPr="0065099E">
        <w:rPr>
          <w:rFonts w:ascii="Times New Roman" w:hAnsi="Times New Roman" w:cs="Times New Roman"/>
          <w:color w:val="222222"/>
          <w:sz w:val="24"/>
          <w:szCs w:val="24"/>
          <w:shd w:val="clear" w:color="auto" w:fill="FFFFFF"/>
        </w:rPr>
        <w:t>, M. I. U. (2022). 3D printing–A review of processes, materials and applications in industry 4.0. </w:t>
      </w:r>
      <w:r w:rsidRPr="0065099E">
        <w:rPr>
          <w:rFonts w:ascii="Times New Roman" w:hAnsi="Times New Roman" w:cs="Times New Roman"/>
          <w:i/>
          <w:iCs/>
          <w:color w:val="222222"/>
          <w:sz w:val="24"/>
          <w:szCs w:val="24"/>
          <w:shd w:val="clear" w:color="auto" w:fill="FFFFFF"/>
        </w:rPr>
        <w:t>Sustainable Operations and Computers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w:t>
      </w:r>
      <w:r w:rsidRPr="0065099E">
        <w:rPr>
          <w:rFonts w:ascii="Times New Roman" w:hAnsi="Times New Roman" w:cs="Times New Roman"/>
          <w:color w:val="222222"/>
          <w:sz w:val="24"/>
          <w:szCs w:val="24"/>
          <w:shd w:val="clear" w:color="auto" w:fill="FFFFFF"/>
        </w:rPr>
        <w:t xml:space="preserve">, 33-42.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Wei, W. (2019). Research progress on virtual reality (VR) and augmented reality (AR) in tourism and hospitality: A critical review of publications from 2000 to 2018. </w:t>
      </w:r>
      <w:r w:rsidRPr="0065099E">
        <w:rPr>
          <w:rFonts w:ascii="Times New Roman" w:hAnsi="Times New Roman" w:cs="Times New Roman"/>
          <w:i/>
          <w:iCs/>
          <w:color w:val="222222"/>
          <w:sz w:val="24"/>
          <w:szCs w:val="24"/>
          <w:shd w:val="clear" w:color="auto" w:fill="FFFFFF"/>
        </w:rPr>
        <w:t>Journal of Hospitality and Tourism Technology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10</w:t>
      </w:r>
      <w:r w:rsidRPr="0065099E">
        <w:rPr>
          <w:rFonts w:ascii="Times New Roman" w:hAnsi="Times New Roman" w:cs="Times New Roman"/>
          <w:color w:val="222222"/>
          <w:sz w:val="24"/>
          <w:szCs w:val="24"/>
          <w:shd w:val="clear" w:color="auto" w:fill="FFFFFF"/>
        </w:rPr>
        <w:t>(4), 539-570.</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 </w:t>
      </w:r>
      <w:proofErr w:type="spellStart"/>
      <w:r w:rsidRPr="0065099E">
        <w:rPr>
          <w:rFonts w:ascii="Times New Roman" w:hAnsi="Times New Roman" w:cs="Times New Roman"/>
          <w:color w:val="222222"/>
          <w:sz w:val="24"/>
          <w:szCs w:val="24"/>
          <w:shd w:val="clear" w:color="auto" w:fill="FFFFFF"/>
        </w:rPr>
        <w:t>Baabdullah</w:t>
      </w:r>
      <w:proofErr w:type="spellEnd"/>
      <w:r w:rsidRPr="0065099E">
        <w:rPr>
          <w:rFonts w:ascii="Times New Roman" w:hAnsi="Times New Roman" w:cs="Times New Roman"/>
          <w:color w:val="222222"/>
          <w:sz w:val="24"/>
          <w:szCs w:val="24"/>
          <w:shd w:val="clear" w:color="auto" w:fill="FFFFFF"/>
        </w:rPr>
        <w:t xml:space="preserve">, A. M., </w:t>
      </w:r>
      <w:proofErr w:type="spellStart"/>
      <w:r w:rsidRPr="0065099E">
        <w:rPr>
          <w:rFonts w:ascii="Times New Roman" w:hAnsi="Times New Roman" w:cs="Times New Roman"/>
          <w:color w:val="222222"/>
          <w:sz w:val="24"/>
          <w:szCs w:val="24"/>
          <w:shd w:val="clear" w:color="auto" w:fill="FFFFFF"/>
        </w:rPr>
        <w:t>Alsulaimani</w:t>
      </w:r>
      <w:proofErr w:type="spellEnd"/>
      <w:r w:rsidRPr="0065099E">
        <w:rPr>
          <w:rFonts w:ascii="Times New Roman" w:hAnsi="Times New Roman" w:cs="Times New Roman"/>
          <w:color w:val="222222"/>
          <w:sz w:val="24"/>
          <w:szCs w:val="24"/>
          <w:shd w:val="clear" w:color="auto" w:fill="FFFFFF"/>
        </w:rPr>
        <w:t xml:space="preserve">, A. A., </w:t>
      </w:r>
      <w:proofErr w:type="spellStart"/>
      <w:r w:rsidRPr="0065099E">
        <w:rPr>
          <w:rFonts w:ascii="Times New Roman" w:hAnsi="Times New Roman" w:cs="Times New Roman"/>
          <w:color w:val="222222"/>
          <w:sz w:val="24"/>
          <w:szCs w:val="24"/>
          <w:shd w:val="clear" w:color="auto" w:fill="FFFFFF"/>
        </w:rPr>
        <w:t>Allamnakhrah</w:t>
      </w:r>
      <w:proofErr w:type="spellEnd"/>
      <w:r w:rsidRPr="0065099E">
        <w:rPr>
          <w:rFonts w:ascii="Times New Roman" w:hAnsi="Times New Roman" w:cs="Times New Roman"/>
          <w:color w:val="222222"/>
          <w:sz w:val="24"/>
          <w:szCs w:val="24"/>
          <w:shd w:val="clear" w:color="auto" w:fill="FFFFFF"/>
        </w:rPr>
        <w:t xml:space="preserve">, A., </w:t>
      </w:r>
      <w:proofErr w:type="spellStart"/>
      <w:r w:rsidRPr="0065099E">
        <w:rPr>
          <w:rFonts w:ascii="Times New Roman" w:hAnsi="Times New Roman" w:cs="Times New Roman"/>
          <w:color w:val="222222"/>
          <w:sz w:val="24"/>
          <w:szCs w:val="24"/>
          <w:shd w:val="clear" w:color="auto" w:fill="FFFFFF"/>
        </w:rPr>
        <w:t>Alalwan</w:t>
      </w:r>
      <w:proofErr w:type="spellEnd"/>
      <w:r w:rsidRPr="0065099E">
        <w:rPr>
          <w:rFonts w:ascii="Times New Roman" w:hAnsi="Times New Roman" w:cs="Times New Roman"/>
          <w:color w:val="222222"/>
          <w:sz w:val="24"/>
          <w:szCs w:val="24"/>
          <w:shd w:val="clear" w:color="auto" w:fill="FFFFFF"/>
        </w:rPr>
        <w:t xml:space="preserve">, A. A., Dwivedi, Y. K., &amp; Rana, N. P. (2022). Usage of augmented reality (AR) and development of e-learning outcomes: An empirical evaluation of </w:t>
      </w:r>
      <w:proofErr w:type="spellStart"/>
      <w:r w:rsidRPr="0065099E">
        <w:rPr>
          <w:rFonts w:ascii="Times New Roman" w:hAnsi="Times New Roman" w:cs="Times New Roman"/>
          <w:color w:val="222222"/>
          <w:sz w:val="24"/>
          <w:szCs w:val="24"/>
          <w:shd w:val="clear" w:color="auto" w:fill="FFFFFF"/>
        </w:rPr>
        <w:t>students’e</w:t>
      </w:r>
      <w:proofErr w:type="spellEnd"/>
      <w:r w:rsidRPr="0065099E">
        <w:rPr>
          <w:rFonts w:ascii="Times New Roman" w:hAnsi="Times New Roman" w:cs="Times New Roman"/>
          <w:color w:val="222222"/>
          <w:sz w:val="24"/>
          <w:szCs w:val="24"/>
          <w:shd w:val="clear" w:color="auto" w:fill="FFFFFF"/>
        </w:rPr>
        <w:t>-learning experience. </w:t>
      </w:r>
      <w:r w:rsidRPr="0065099E">
        <w:rPr>
          <w:rFonts w:ascii="Times New Roman" w:hAnsi="Times New Roman" w:cs="Times New Roman"/>
          <w:i/>
          <w:iCs/>
          <w:color w:val="222222"/>
          <w:sz w:val="24"/>
          <w:szCs w:val="24"/>
          <w:shd w:val="clear" w:color="auto" w:fill="FFFFFF"/>
        </w:rPr>
        <w:t>Computers &amp; Education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177</w:t>
      </w:r>
      <w:r w:rsidRPr="0065099E">
        <w:rPr>
          <w:rFonts w:ascii="Times New Roman" w:hAnsi="Times New Roman" w:cs="Times New Roman"/>
          <w:color w:val="222222"/>
          <w:sz w:val="24"/>
          <w:szCs w:val="24"/>
          <w:shd w:val="clear" w:color="auto" w:fill="FFFFFF"/>
        </w:rPr>
        <w:t xml:space="preserve">, 104383.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Wohlgenannt</w:t>
      </w:r>
      <w:proofErr w:type="spellEnd"/>
      <w:r w:rsidRPr="0065099E">
        <w:rPr>
          <w:rFonts w:ascii="Times New Roman" w:hAnsi="Times New Roman" w:cs="Times New Roman"/>
          <w:color w:val="222222"/>
          <w:sz w:val="24"/>
          <w:szCs w:val="24"/>
          <w:shd w:val="clear" w:color="auto" w:fill="FFFFFF"/>
        </w:rPr>
        <w:t>, I., Simons, A., &amp; Stieglitz, S. (2020). Virtual reality. </w:t>
      </w:r>
      <w:r w:rsidRPr="0065099E">
        <w:rPr>
          <w:rFonts w:ascii="Times New Roman" w:hAnsi="Times New Roman" w:cs="Times New Roman"/>
          <w:i/>
          <w:iCs/>
          <w:color w:val="222222"/>
          <w:sz w:val="24"/>
          <w:szCs w:val="24"/>
          <w:shd w:val="clear" w:color="auto" w:fill="FFFFFF"/>
        </w:rPr>
        <w:t>Business &amp; Information Systems Engineering</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62</w:t>
      </w:r>
      <w:r w:rsidRPr="0065099E">
        <w:rPr>
          <w:rFonts w:ascii="Times New Roman" w:hAnsi="Times New Roman" w:cs="Times New Roman"/>
          <w:color w:val="222222"/>
          <w:sz w:val="24"/>
          <w:szCs w:val="24"/>
          <w:shd w:val="clear" w:color="auto" w:fill="FFFFFF"/>
        </w:rPr>
        <w:t xml:space="preserve">, 455-461.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Xie</w:t>
      </w:r>
      <w:proofErr w:type="spellEnd"/>
      <w:r w:rsidRPr="0065099E">
        <w:rPr>
          <w:rFonts w:ascii="Times New Roman" w:hAnsi="Times New Roman" w:cs="Times New Roman"/>
          <w:color w:val="222222"/>
          <w:sz w:val="24"/>
          <w:szCs w:val="24"/>
          <w:shd w:val="clear" w:color="auto" w:fill="FFFFFF"/>
        </w:rPr>
        <w:t xml:space="preserve">, B., Liu, H., </w:t>
      </w:r>
      <w:proofErr w:type="spellStart"/>
      <w:r w:rsidRPr="0065099E">
        <w:rPr>
          <w:rFonts w:ascii="Times New Roman" w:hAnsi="Times New Roman" w:cs="Times New Roman"/>
          <w:color w:val="222222"/>
          <w:sz w:val="24"/>
          <w:szCs w:val="24"/>
          <w:shd w:val="clear" w:color="auto" w:fill="FFFFFF"/>
        </w:rPr>
        <w:t>Alghofaili</w:t>
      </w:r>
      <w:proofErr w:type="spellEnd"/>
      <w:r w:rsidRPr="0065099E">
        <w:rPr>
          <w:rFonts w:ascii="Times New Roman" w:hAnsi="Times New Roman" w:cs="Times New Roman"/>
          <w:color w:val="222222"/>
          <w:sz w:val="24"/>
          <w:szCs w:val="24"/>
          <w:shd w:val="clear" w:color="auto" w:fill="FFFFFF"/>
        </w:rPr>
        <w:t>, R., Zhang, Y., Jiang, Y., Lobo, F. D., ... &amp; Yu, L. F. (2021). A review on virtual reality skill training applications. </w:t>
      </w:r>
      <w:r w:rsidRPr="0065099E">
        <w:rPr>
          <w:rFonts w:ascii="Times New Roman" w:hAnsi="Times New Roman" w:cs="Times New Roman"/>
          <w:i/>
          <w:iCs/>
          <w:color w:val="222222"/>
          <w:sz w:val="24"/>
          <w:szCs w:val="24"/>
          <w:shd w:val="clear" w:color="auto" w:fill="FFFFFF"/>
        </w:rPr>
        <w:t>Frontiers in Virtual Reality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w:t>
      </w:r>
      <w:r w:rsidRPr="0065099E">
        <w:rPr>
          <w:rFonts w:ascii="Times New Roman" w:hAnsi="Times New Roman" w:cs="Times New Roman"/>
          <w:color w:val="222222"/>
          <w:sz w:val="24"/>
          <w:szCs w:val="24"/>
          <w:shd w:val="clear" w:color="auto" w:fill="FFFFFF"/>
        </w:rPr>
        <w:t xml:space="preserve">, 645153.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Bello, S. A., </w:t>
      </w:r>
      <w:proofErr w:type="spellStart"/>
      <w:r w:rsidRPr="0065099E">
        <w:rPr>
          <w:rFonts w:ascii="Times New Roman" w:hAnsi="Times New Roman" w:cs="Times New Roman"/>
          <w:color w:val="222222"/>
          <w:sz w:val="24"/>
          <w:szCs w:val="24"/>
          <w:shd w:val="clear" w:color="auto" w:fill="FFFFFF"/>
        </w:rPr>
        <w:t>Oyedele</w:t>
      </w:r>
      <w:proofErr w:type="spellEnd"/>
      <w:r w:rsidRPr="0065099E">
        <w:rPr>
          <w:rFonts w:ascii="Times New Roman" w:hAnsi="Times New Roman" w:cs="Times New Roman"/>
          <w:color w:val="222222"/>
          <w:sz w:val="24"/>
          <w:szCs w:val="24"/>
          <w:shd w:val="clear" w:color="auto" w:fill="FFFFFF"/>
        </w:rPr>
        <w:t xml:space="preserve">, L. O., </w:t>
      </w:r>
      <w:proofErr w:type="spellStart"/>
      <w:r w:rsidRPr="0065099E">
        <w:rPr>
          <w:rFonts w:ascii="Times New Roman" w:hAnsi="Times New Roman" w:cs="Times New Roman"/>
          <w:color w:val="222222"/>
          <w:sz w:val="24"/>
          <w:szCs w:val="24"/>
          <w:shd w:val="clear" w:color="auto" w:fill="FFFFFF"/>
        </w:rPr>
        <w:t>Akinade</w:t>
      </w:r>
      <w:proofErr w:type="spellEnd"/>
      <w:r w:rsidRPr="0065099E">
        <w:rPr>
          <w:rFonts w:ascii="Times New Roman" w:hAnsi="Times New Roman" w:cs="Times New Roman"/>
          <w:color w:val="222222"/>
          <w:sz w:val="24"/>
          <w:szCs w:val="24"/>
          <w:shd w:val="clear" w:color="auto" w:fill="FFFFFF"/>
        </w:rPr>
        <w:t xml:space="preserve">, O. O., Bilal, M., Delgado, J. M. D., </w:t>
      </w:r>
      <w:proofErr w:type="spellStart"/>
      <w:r w:rsidRPr="0065099E">
        <w:rPr>
          <w:rFonts w:ascii="Times New Roman" w:hAnsi="Times New Roman" w:cs="Times New Roman"/>
          <w:color w:val="222222"/>
          <w:sz w:val="24"/>
          <w:szCs w:val="24"/>
          <w:shd w:val="clear" w:color="auto" w:fill="FFFFFF"/>
        </w:rPr>
        <w:t>Akanbi</w:t>
      </w:r>
      <w:proofErr w:type="spellEnd"/>
      <w:r w:rsidRPr="0065099E">
        <w:rPr>
          <w:rFonts w:ascii="Times New Roman" w:hAnsi="Times New Roman" w:cs="Times New Roman"/>
          <w:color w:val="222222"/>
          <w:sz w:val="24"/>
          <w:szCs w:val="24"/>
          <w:shd w:val="clear" w:color="auto" w:fill="FFFFFF"/>
        </w:rPr>
        <w:t>, L. A., ... &amp; Owolabi, H. A. (2021). Cloud computing in construction industry: Use cases, benefits and challenges. </w:t>
      </w:r>
      <w:r w:rsidRPr="0065099E">
        <w:rPr>
          <w:rFonts w:ascii="Times New Roman" w:hAnsi="Times New Roman" w:cs="Times New Roman"/>
          <w:i/>
          <w:iCs/>
          <w:color w:val="222222"/>
          <w:sz w:val="24"/>
          <w:szCs w:val="24"/>
          <w:shd w:val="clear" w:color="auto" w:fill="FFFFFF"/>
        </w:rPr>
        <w:t>Automation in Construction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122</w:t>
      </w:r>
      <w:r w:rsidRPr="0065099E">
        <w:rPr>
          <w:rFonts w:ascii="Times New Roman" w:hAnsi="Times New Roman" w:cs="Times New Roman"/>
          <w:color w:val="222222"/>
          <w:sz w:val="24"/>
          <w:szCs w:val="24"/>
          <w:shd w:val="clear" w:color="auto" w:fill="FFFFFF"/>
        </w:rPr>
        <w:t xml:space="preserve">, 103441.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Sadeeq</w:t>
      </w:r>
      <w:proofErr w:type="spellEnd"/>
      <w:r w:rsidRPr="0065099E">
        <w:rPr>
          <w:rFonts w:ascii="Times New Roman" w:hAnsi="Times New Roman" w:cs="Times New Roman"/>
          <w:color w:val="222222"/>
          <w:sz w:val="24"/>
          <w:szCs w:val="24"/>
          <w:shd w:val="clear" w:color="auto" w:fill="FFFFFF"/>
        </w:rPr>
        <w:t xml:space="preserve">, M. M., </w:t>
      </w:r>
      <w:proofErr w:type="spellStart"/>
      <w:r w:rsidRPr="0065099E">
        <w:rPr>
          <w:rFonts w:ascii="Times New Roman" w:hAnsi="Times New Roman" w:cs="Times New Roman"/>
          <w:color w:val="222222"/>
          <w:sz w:val="24"/>
          <w:szCs w:val="24"/>
          <w:shd w:val="clear" w:color="auto" w:fill="FFFFFF"/>
        </w:rPr>
        <w:t>Abdulkareem</w:t>
      </w:r>
      <w:proofErr w:type="spellEnd"/>
      <w:r w:rsidRPr="0065099E">
        <w:rPr>
          <w:rFonts w:ascii="Times New Roman" w:hAnsi="Times New Roman" w:cs="Times New Roman"/>
          <w:color w:val="222222"/>
          <w:sz w:val="24"/>
          <w:szCs w:val="24"/>
          <w:shd w:val="clear" w:color="auto" w:fill="FFFFFF"/>
        </w:rPr>
        <w:t xml:space="preserve">, N. M., </w:t>
      </w:r>
      <w:proofErr w:type="spellStart"/>
      <w:r w:rsidRPr="0065099E">
        <w:rPr>
          <w:rFonts w:ascii="Times New Roman" w:hAnsi="Times New Roman" w:cs="Times New Roman"/>
          <w:color w:val="222222"/>
          <w:sz w:val="24"/>
          <w:szCs w:val="24"/>
          <w:shd w:val="clear" w:color="auto" w:fill="FFFFFF"/>
        </w:rPr>
        <w:t>Zeebaree</w:t>
      </w:r>
      <w:proofErr w:type="spellEnd"/>
      <w:r w:rsidRPr="0065099E">
        <w:rPr>
          <w:rFonts w:ascii="Times New Roman" w:hAnsi="Times New Roman" w:cs="Times New Roman"/>
          <w:color w:val="222222"/>
          <w:sz w:val="24"/>
          <w:szCs w:val="24"/>
          <w:shd w:val="clear" w:color="auto" w:fill="FFFFFF"/>
        </w:rPr>
        <w:t xml:space="preserve">, S. R., Ahmed, D. M., Sami, A. S., &amp; </w:t>
      </w:r>
      <w:proofErr w:type="spellStart"/>
      <w:r w:rsidRPr="0065099E">
        <w:rPr>
          <w:rFonts w:ascii="Times New Roman" w:hAnsi="Times New Roman" w:cs="Times New Roman"/>
          <w:color w:val="222222"/>
          <w:sz w:val="24"/>
          <w:szCs w:val="24"/>
          <w:shd w:val="clear" w:color="auto" w:fill="FFFFFF"/>
        </w:rPr>
        <w:t>Zebari</w:t>
      </w:r>
      <w:proofErr w:type="spellEnd"/>
      <w:r w:rsidRPr="0065099E">
        <w:rPr>
          <w:rFonts w:ascii="Times New Roman" w:hAnsi="Times New Roman" w:cs="Times New Roman"/>
          <w:color w:val="222222"/>
          <w:sz w:val="24"/>
          <w:szCs w:val="24"/>
          <w:shd w:val="clear" w:color="auto" w:fill="FFFFFF"/>
        </w:rPr>
        <w:t>, R. R. (2021). IoT and Cloud computing issues, challenges and opportunities: A review. </w:t>
      </w:r>
      <w:proofErr w:type="spellStart"/>
      <w:r w:rsidRPr="0065099E">
        <w:rPr>
          <w:rFonts w:ascii="Times New Roman" w:hAnsi="Times New Roman" w:cs="Times New Roman"/>
          <w:i/>
          <w:iCs/>
          <w:color w:val="222222"/>
          <w:sz w:val="24"/>
          <w:szCs w:val="24"/>
          <w:shd w:val="clear" w:color="auto" w:fill="FFFFFF"/>
        </w:rPr>
        <w:t>Qubahan</w:t>
      </w:r>
      <w:proofErr w:type="spellEnd"/>
      <w:r w:rsidRPr="0065099E">
        <w:rPr>
          <w:rFonts w:ascii="Times New Roman" w:hAnsi="Times New Roman" w:cs="Times New Roman"/>
          <w:i/>
          <w:iCs/>
          <w:color w:val="222222"/>
          <w:sz w:val="24"/>
          <w:szCs w:val="24"/>
          <w:shd w:val="clear" w:color="auto" w:fill="FFFFFF"/>
        </w:rPr>
        <w:t xml:space="preserve"> Academic Journal</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w:t>
      </w:r>
      <w:r w:rsidRPr="0065099E">
        <w:rPr>
          <w:rFonts w:ascii="Times New Roman" w:hAnsi="Times New Roman" w:cs="Times New Roman"/>
          <w:color w:val="222222"/>
          <w:sz w:val="24"/>
          <w:szCs w:val="24"/>
          <w:shd w:val="clear" w:color="auto" w:fill="FFFFFF"/>
        </w:rPr>
        <w:t xml:space="preserve">(2), 1-7. </w:t>
      </w:r>
    </w:p>
    <w:p w:rsidR="00944EB4"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Kirtane</w:t>
      </w:r>
      <w:proofErr w:type="spellEnd"/>
      <w:r w:rsidRPr="0065099E">
        <w:rPr>
          <w:rFonts w:ascii="Times New Roman" w:hAnsi="Times New Roman" w:cs="Times New Roman"/>
          <w:color w:val="222222"/>
          <w:sz w:val="24"/>
          <w:szCs w:val="24"/>
          <w:shd w:val="clear" w:color="auto" w:fill="FFFFFF"/>
        </w:rPr>
        <w:t xml:space="preserve">, A. R., Verma, M., </w:t>
      </w:r>
      <w:proofErr w:type="spellStart"/>
      <w:r w:rsidRPr="0065099E">
        <w:rPr>
          <w:rFonts w:ascii="Times New Roman" w:hAnsi="Times New Roman" w:cs="Times New Roman"/>
          <w:color w:val="222222"/>
          <w:sz w:val="24"/>
          <w:szCs w:val="24"/>
          <w:shd w:val="clear" w:color="auto" w:fill="FFFFFF"/>
        </w:rPr>
        <w:t>Karandikar</w:t>
      </w:r>
      <w:proofErr w:type="spellEnd"/>
      <w:r w:rsidRPr="0065099E">
        <w:rPr>
          <w:rFonts w:ascii="Times New Roman" w:hAnsi="Times New Roman" w:cs="Times New Roman"/>
          <w:color w:val="222222"/>
          <w:sz w:val="24"/>
          <w:szCs w:val="24"/>
          <w:shd w:val="clear" w:color="auto" w:fill="FFFFFF"/>
        </w:rPr>
        <w:t xml:space="preserve">, P., </w:t>
      </w:r>
      <w:proofErr w:type="spellStart"/>
      <w:r w:rsidRPr="0065099E">
        <w:rPr>
          <w:rFonts w:ascii="Times New Roman" w:hAnsi="Times New Roman" w:cs="Times New Roman"/>
          <w:color w:val="222222"/>
          <w:sz w:val="24"/>
          <w:szCs w:val="24"/>
          <w:shd w:val="clear" w:color="auto" w:fill="FFFFFF"/>
        </w:rPr>
        <w:t>Furin</w:t>
      </w:r>
      <w:proofErr w:type="spellEnd"/>
      <w:r w:rsidRPr="0065099E">
        <w:rPr>
          <w:rFonts w:ascii="Times New Roman" w:hAnsi="Times New Roman" w:cs="Times New Roman"/>
          <w:color w:val="222222"/>
          <w:sz w:val="24"/>
          <w:szCs w:val="24"/>
          <w:shd w:val="clear" w:color="auto" w:fill="FFFFFF"/>
        </w:rPr>
        <w:t>, J., Langer, R., &amp; Traverso, G. (2021). Nanotechnology approaches for global infectious diseases. </w:t>
      </w:r>
      <w:r w:rsidRPr="0065099E">
        <w:rPr>
          <w:rFonts w:ascii="Times New Roman" w:hAnsi="Times New Roman" w:cs="Times New Roman"/>
          <w:i/>
          <w:iCs/>
          <w:color w:val="222222"/>
          <w:sz w:val="24"/>
          <w:szCs w:val="24"/>
          <w:shd w:val="clear" w:color="auto" w:fill="FFFFFF"/>
        </w:rPr>
        <w:t>Nature Nanotechnology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16</w:t>
      </w:r>
      <w:r w:rsidRPr="0065099E">
        <w:rPr>
          <w:rFonts w:ascii="Times New Roman" w:hAnsi="Times New Roman" w:cs="Times New Roman"/>
          <w:color w:val="222222"/>
          <w:sz w:val="24"/>
          <w:szCs w:val="24"/>
          <w:shd w:val="clear" w:color="auto" w:fill="FFFFFF"/>
        </w:rPr>
        <w:t xml:space="preserve">(4), 369-384. </w:t>
      </w:r>
    </w:p>
    <w:p w:rsidR="00906F85" w:rsidRPr="0065099E" w:rsidRDefault="00944EB4" w:rsidP="0065099E">
      <w:pPr>
        <w:pStyle w:val="ListParagraph"/>
        <w:numPr>
          <w:ilvl w:val="0"/>
          <w:numId w:val="12"/>
        </w:numPr>
        <w:spacing w:after="0" w:line="360" w:lineRule="auto"/>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lastRenderedPageBreak/>
        <w:t>Nasrollahzadeh</w:t>
      </w:r>
      <w:proofErr w:type="spellEnd"/>
      <w:r w:rsidRPr="0065099E">
        <w:rPr>
          <w:rFonts w:ascii="Times New Roman" w:hAnsi="Times New Roman" w:cs="Times New Roman"/>
          <w:color w:val="222222"/>
          <w:sz w:val="24"/>
          <w:szCs w:val="24"/>
          <w:shd w:val="clear" w:color="auto" w:fill="FFFFFF"/>
        </w:rPr>
        <w:t xml:space="preserve">, M., </w:t>
      </w:r>
      <w:proofErr w:type="spellStart"/>
      <w:r w:rsidRPr="0065099E">
        <w:rPr>
          <w:rFonts w:ascii="Times New Roman" w:hAnsi="Times New Roman" w:cs="Times New Roman"/>
          <w:color w:val="222222"/>
          <w:sz w:val="24"/>
          <w:szCs w:val="24"/>
          <w:shd w:val="clear" w:color="auto" w:fill="FFFFFF"/>
        </w:rPr>
        <w:t>Sajadi</w:t>
      </w:r>
      <w:proofErr w:type="spellEnd"/>
      <w:r w:rsidRPr="0065099E">
        <w:rPr>
          <w:rFonts w:ascii="Times New Roman" w:hAnsi="Times New Roman" w:cs="Times New Roman"/>
          <w:color w:val="222222"/>
          <w:sz w:val="24"/>
          <w:szCs w:val="24"/>
          <w:shd w:val="clear" w:color="auto" w:fill="FFFFFF"/>
        </w:rPr>
        <w:t xml:space="preserve">, S. M., </w:t>
      </w:r>
      <w:proofErr w:type="spellStart"/>
      <w:r w:rsidRPr="0065099E">
        <w:rPr>
          <w:rFonts w:ascii="Times New Roman" w:hAnsi="Times New Roman" w:cs="Times New Roman"/>
          <w:color w:val="222222"/>
          <w:sz w:val="24"/>
          <w:szCs w:val="24"/>
          <w:shd w:val="clear" w:color="auto" w:fill="FFFFFF"/>
        </w:rPr>
        <w:t>Sajjadi</w:t>
      </w:r>
      <w:proofErr w:type="spellEnd"/>
      <w:r w:rsidRPr="0065099E">
        <w:rPr>
          <w:rFonts w:ascii="Times New Roman" w:hAnsi="Times New Roman" w:cs="Times New Roman"/>
          <w:color w:val="222222"/>
          <w:sz w:val="24"/>
          <w:szCs w:val="24"/>
          <w:shd w:val="clear" w:color="auto" w:fill="FFFFFF"/>
        </w:rPr>
        <w:t xml:space="preserve">, M., &amp; </w:t>
      </w:r>
      <w:proofErr w:type="spellStart"/>
      <w:r w:rsidRPr="0065099E">
        <w:rPr>
          <w:rFonts w:ascii="Times New Roman" w:hAnsi="Times New Roman" w:cs="Times New Roman"/>
          <w:color w:val="222222"/>
          <w:sz w:val="24"/>
          <w:szCs w:val="24"/>
          <w:shd w:val="clear" w:color="auto" w:fill="FFFFFF"/>
        </w:rPr>
        <w:t>Issaabadi</w:t>
      </w:r>
      <w:proofErr w:type="spellEnd"/>
      <w:r w:rsidRPr="0065099E">
        <w:rPr>
          <w:rFonts w:ascii="Times New Roman" w:hAnsi="Times New Roman" w:cs="Times New Roman"/>
          <w:color w:val="222222"/>
          <w:sz w:val="24"/>
          <w:szCs w:val="24"/>
          <w:shd w:val="clear" w:color="auto" w:fill="FFFFFF"/>
        </w:rPr>
        <w:t>, Z. (2019). An introduction to nanotechnology. In </w:t>
      </w:r>
      <w:r w:rsidRPr="0065099E">
        <w:rPr>
          <w:rFonts w:ascii="Times New Roman" w:hAnsi="Times New Roman" w:cs="Times New Roman"/>
          <w:i/>
          <w:iCs/>
          <w:color w:val="222222"/>
          <w:sz w:val="24"/>
          <w:szCs w:val="24"/>
          <w:shd w:val="clear" w:color="auto" w:fill="FFFFFF"/>
        </w:rPr>
        <w:t>Interface science and technology</w:t>
      </w:r>
      <w:r w:rsidRPr="0065099E">
        <w:rPr>
          <w:rFonts w:ascii="Times New Roman" w:hAnsi="Times New Roman" w:cs="Times New Roman"/>
          <w:color w:val="222222"/>
          <w:sz w:val="24"/>
          <w:szCs w:val="24"/>
          <w:shd w:val="clear" w:color="auto" w:fill="FFFFFF"/>
        </w:rPr>
        <w:t> (Vol. 28, pp. 1-27). Elsevier.</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Singh, R., Bansal, R., &amp; Singh, V. P. (2022). Industry 4.0: Driving the Digital Transformation in Banking Sector. </w:t>
      </w:r>
      <w:r w:rsidRPr="0065099E">
        <w:rPr>
          <w:rFonts w:ascii="Times New Roman" w:hAnsi="Times New Roman" w:cs="Times New Roman"/>
          <w:i/>
          <w:iCs/>
          <w:color w:val="222222"/>
          <w:sz w:val="24"/>
          <w:szCs w:val="24"/>
          <w:shd w:val="clear" w:color="auto" w:fill="FFFFFF"/>
        </w:rPr>
        <w:t>Advances in Industry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4</w:t>
      </w:r>
      <w:r w:rsidRPr="0065099E">
        <w:rPr>
          <w:rFonts w:ascii="Times New Roman" w:hAnsi="Times New Roman" w:cs="Times New Roman"/>
          <w:color w:val="222222"/>
          <w:sz w:val="24"/>
          <w:szCs w:val="24"/>
          <w:shd w:val="clear" w:color="auto" w:fill="FFFFFF"/>
        </w:rPr>
        <w:t>, 51-64.</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sz w:val="24"/>
          <w:szCs w:val="24"/>
        </w:rPr>
      </w:pPr>
      <w:proofErr w:type="spellStart"/>
      <w:r w:rsidRPr="0065099E">
        <w:rPr>
          <w:rFonts w:ascii="Times New Roman" w:hAnsi="Times New Roman" w:cs="Times New Roman"/>
          <w:color w:val="222222"/>
          <w:sz w:val="24"/>
          <w:szCs w:val="24"/>
          <w:shd w:val="clear" w:color="auto" w:fill="FFFFFF"/>
        </w:rPr>
        <w:t>Boute</w:t>
      </w:r>
      <w:proofErr w:type="spellEnd"/>
      <w:r w:rsidRPr="0065099E">
        <w:rPr>
          <w:rFonts w:ascii="Times New Roman" w:hAnsi="Times New Roman" w:cs="Times New Roman"/>
          <w:color w:val="222222"/>
          <w:sz w:val="24"/>
          <w:szCs w:val="24"/>
          <w:shd w:val="clear" w:color="auto" w:fill="FFFFFF"/>
        </w:rPr>
        <w:t xml:space="preserve">, R. N., </w:t>
      </w:r>
      <w:proofErr w:type="spellStart"/>
      <w:r w:rsidRPr="0065099E">
        <w:rPr>
          <w:rFonts w:ascii="Times New Roman" w:hAnsi="Times New Roman" w:cs="Times New Roman"/>
          <w:color w:val="222222"/>
          <w:sz w:val="24"/>
          <w:szCs w:val="24"/>
          <w:shd w:val="clear" w:color="auto" w:fill="FFFFFF"/>
        </w:rPr>
        <w:t>Gijsbrechts</w:t>
      </w:r>
      <w:proofErr w:type="spellEnd"/>
      <w:r w:rsidRPr="0065099E">
        <w:rPr>
          <w:rFonts w:ascii="Times New Roman" w:hAnsi="Times New Roman" w:cs="Times New Roman"/>
          <w:color w:val="222222"/>
          <w:sz w:val="24"/>
          <w:szCs w:val="24"/>
          <w:shd w:val="clear" w:color="auto" w:fill="FFFFFF"/>
        </w:rPr>
        <w:t xml:space="preserve">, J., &amp; Van </w:t>
      </w:r>
      <w:proofErr w:type="spellStart"/>
      <w:r w:rsidRPr="0065099E">
        <w:rPr>
          <w:rFonts w:ascii="Times New Roman" w:hAnsi="Times New Roman" w:cs="Times New Roman"/>
          <w:color w:val="222222"/>
          <w:sz w:val="24"/>
          <w:szCs w:val="24"/>
          <w:shd w:val="clear" w:color="auto" w:fill="FFFFFF"/>
        </w:rPr>
        <w:t>Mieghem</w:t>
      </w:r>
      <w:proofErr w:type="spellEnd"/>
      <w:r w:rsidRPr="0065099E">
        <w:rPr>
          <w:rFonts w:ascii="Times New Roman" w:hAnsi="Times New Roman" w:cs="Times New Roman"/>
          <w:color w:val="222222"/>
          <w:sz w:val="24"/>
          <w:szCs w:val="24"/>
          <w:shd w:val="clear" w:color="auto" w:fill="FFFFFF"/>
        </w:rPr>
        <w:t>, J. A. (2022). Digital lean operations: Smart automation and artificial intelligence in financial services. </w:t>
      </w:r>
      <w:r w:rsidRPr="0065099E">
        <w:rPr>
          <w:rFonts w:ascii="Times New Roman" w:hAnsi="Times New Roman" w:cs="Times New Roman"/>
          <w:i/>
          <w:iCs/>
          <w:color w:val="222222"/>
          <w:sz w:val="24"/>
          <w:szCs w:val="24"/>
          <w:shd w:val="clear" w:color="auto" w:fill="FFFFFF"/>
        </w:rPr>
        <w:t>Innovative Technology at the Interface of Finance and Operations: Volume I</w:t>
      </w:r>
      <w:r w:rsidRPr="0065099E">
        <w:rPr>
          <w:rFonts w:ascii="Times New Roman" w:hAnsi="Times New Roman" w:cs="Times New Roman"/>
          <w:color w:val="222222"/>
          <w:sz w:val="24"/>
          <w:szCs w:val="24"/>
          <w:shd w:val="clear" w:color="auto" w:fill="FFFFFF"/>
        </w:rPr>
        <w:t>, 175-188.</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sz w:val="24"/>
          <w:szCs w:val="24"/>
        </w:rPr>
      </w:pPr>
      <w:proofErr w:type="spellStart"/>
      <w:r w:rsidRPr="0065099E">
        <w:rPr>
          <w:rFonts w:ascii="Times New Roman" w:hAnsi="Times New Roman" w:cs="Times New Roman"/>
          <w:color w:val="222222"/>
          <w:sz w:val="24"/>
          <w:szCs w:val="24"/>
          <w:shd w:val="clear" w:color="auto" w:fill="FFFFFF"/>
        </w:rPr>
        <w:t>Dicuonzo</w:t>
      </w:r>
      <w:proofErr w:type="spellEnd"/>
      <w:r w:rsidRPr="0065099E">
        <w:rPr>
          <w:rFonts w:ascii="Times New Roman" w:hAnsi="Times New Roman" w:cs="Times New Roman"/>
          <w:color w:val="222222"/>
          <w:sz w:val="24"/>
          <w:szCs w:val="24"/>
          <w:shd w:val="clear" w:color="auto" w:fill="FFFFFF"/>
        </w:rPr>
        <w:t xml:space="preserve">, G., </w:t>
      </w:r>
      <w:proofErr w:type="spellStart"/>
      <w:r w:rsidRPr="0065099E">
        <w:rPr>
          <w:rFonts w:ascii="Times New Roman" w:hAnsi="Times New Roman" w:cs="Times New Roman"/>
          <w:color w:val="222222"/>
          <w:sz w:val="24"/>
          <w:szCs w:val="24"/>
          <w:shd w:val="clear" w:color="auto" w:fill="FFFFFF"/>
        </w:rPr>
        <w:t>Galeone</w:t>
      </w:r>
      <w:proofErr w:type="spellEnd"/>
      <w:r w:rsidRPr="0065099E">
        <w:rPr>
          <w:rFonts w:ascii="Times New Roman" w:hAnsi="Times New Roman" w:cs="Times New Roman"/>
          <w:color w:val="222222"/>
          <w:sz w:val="24"/>
          <w:szCs w:val="24"/>
          <w:shd w:val="clear" w:color="auto" w:fill="FFFFFF"/>
        </w:rPr>
        <w:t xml:space="preserve">, G., </w:t>
      </w:r>
      <w:proofErr w:type="spellStart"/>
      <w:r w:rsidRPr="0065099E">
        <w:rPr>
          <w:rFonts w:ascii="Times New Roman" w:hAnsi="Times New Roman" w:cs="Times New Roman"/>
          <w:color w:val="222222"/>
          <w:sz w:val="24"/>
          <w:szCs w:val="24"/>
          <w:shd w:val="clear" w:color="auto" w:fill="FFFFFF"/>
        </w:rPr>
        <w:t>Zappimbulso</w:t>
      </w:r>
      <w:proofErr w:type="spellEnd"/>
      <w:r w:rsidRPr="0065099E">
        <w:rPr>
          <w:rFonts w:ascii="Times New Roman" w:hAnsi="Times New Roman" w:cs="Times New Roman"/>
          <w:color w:val="222222"/>
          <w:sz w:val="24"/>
          <w:szCs w:val="24"/>
          <w:shd w:val="clear" w:color="auto" w:fill="FFFFFF"/>
        </w:rPr>
        <w:t xml:space="preserve">, E., &amp; </w:t>
      </w:r>
      <w:proofErr w:type="spellStart"/>
      <w:r w:rsidRPr="0065099E">
        <w:rPr>
          <w:rFonts w:ascii="Times New Roman" w:hAnsi="Times New Roman" w:cs="Times New Roman"/>
          <w:color w:val="222222"/>
          <w:sz w:val="24"/>
          <w:szCs w:val="24"/>
          <w:shd w:val="clear" w:color="auto" w:fill="FFFFFF"/>
        </w:rPr>
        <w:t>Dell'Atti</w:t>
      </w:r>
      <w:proofErr w:type="spellEnd"/>
      <w:r w:rsidRPr="0065099E">
        <w:rPr>
          <w:rFonts w:ascii="Times New Roman" w:hAnsi="Times New Roman" w:cs="Times New Roman"/>
          <w:color w:val="222222"/>
          <w:sz w:val="24"/>
          <w:szCs w:val="24"/>
          <w:shd w:val="clear" w:color="auto" w:fill="FFFFFF"/>
        </w:rPr>
        <w:t>, V. (2019). Risk management 4.0: The role of big data analytics in the bank sector. </w:t>
      </w:r>
      <w:r w:rsidRPr="0065099E">
        <w:rPr>
          <w:rFonts w:ascii="Times New Roman" w:hAnsi="Times New Roman" w:cs="Times New Roman"/>
          <w:i/>
          <w:iCs/>
          <w:color w:val="222222"/>
          <w:sz w:val="24"/>
          <w:szCs w:val="24"/>
          <w:shd w:val="clear" w:color="auto" w:fill="FFFFFF"/>
        </w:rPr>
        <w:t>International Journal of Economics and Financial Issues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9</w:t>
      </w:r>
      <w:r w:rsidRPr="0065099E">
        <w:rPr>
          <w:rFonts w:ascii="Times New Roman" w:hAnsi="Times New Roman" w:cs="Times New Roman"/>
          <w:color w:val="222222"/>
          <w:sz w:val="24"/>
          <w:szCs w:val="24"/>
          <w:shd w:val="clear" w:color="auto" w:fill="FFFFFF"/>
        </w:rPr>
        <w:t>(6), 40-47.</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sz w:val="24"/>
          <w:szCs w:val="24"/>
        </w:rPr>
      </w:pPr>
      <w:proofErr w:type="spellStart"/>
      <w:r w:rsidRPr="0065099E">
        <w:rPr>
          <w:rFonts w:ascii="Times New Roman" w:hAnsi="Times New Roman" w:cs="Times New Roman"/>
          <w:color w:val="222222"/>
          <w:sz w:val="24"/>
          <w:szCs w:val="24"/>
          <w:shd w:val="clear" w:color="auto" w:fill="FFFFFF"/>
        </w:rPr>
        <w:t>Jaiwant</w:t>
      </w:r>
      <w:proofErr w:type="spellEnd"/>
      <w:r w:rsidRPr="0065099E">
        <w:rPr>
          <w:rFonts w:ascii="Times New Roman" w:hAnsi="Times New Roman" w:cs="Times New Roman"/>
          <w:color w:val="222222"/>
          <w:sz w:val="24"/>
          <w:szCs w:val="24"/>
          <w:shd w:val="clear" w:color="auto" w:fill="FFFFFF"/>
        </w:rPr>
        <w:t>, S. V. (2022). Artificial intelligence and personalized banking. In </w:t>
      </w:r>
      <w:r w:rsidRPr="0065099E">
        <w:rPr>
          <w:rFonts w:ascii="Times New Roman" w:hAnsi="Times New Roman" w:cs="Times New Roman"/>
          <w:i/>
          <w:iCs/>
          <w:color w:val="222222"/>
          <w:sz w:val="24"/>
          <w:szCs w:val="24"/>
          <w:shd w:val="clear" w:color="auto" w:fill="FFFFFF"/>
        </w:rPr>
        <w:t>Handbook of Research on Innovative Management Using AI in Industry 5.0</w:t>
      </w:r>
      <w:r w:rsidRPr="0065099E">
        <w:rPr>
          <w:rFonts w:ascii="Times New Roman" w:hAnsi="Times New Roman" w:cs="Times New Roman"/>
          <w:color w:val="222222"/>
          <w:sz w:val="24"/>
          <w:szCs w:val="24"/>
          <w:shd w:val="clear" w:color="auto" w:fill="FFFFFF"/>
        </w:rPr>
        <w:t> (pp. 74-87). IGI Global.</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sz w:val="24"/>
          <w:szCs w:val="24"/>
        </w:rPr>
      </w:pPr>
      <w:proofErr w:type="spellStart"/>
      <w:r w:rsidRPr="0065099E">
        <w:rPr>
          <w:rFonts w:ascii="Times New Roman" w:hAnsi="Times New Roman" w:cs="Times New Roman"/>
          <w:color w:val="222222"/>
          <w:sz w:val="24"/>
          <w:szCs w:val="24"/>
          <w:shd w:val="clear" w:color="auto" w:fill="FFFFFF"/>
        </w:rPr>
        <w:t>Srinadi</w:t>
      </w:r>
      <w:proofErr w:type="spellEnd"/>
      <w:r w:rsidRPr="0065099E">
        <w:rPr>
          <w:rFonts w:ascii="Times New Roman" w:hAnsi="Times New Roman" w:cs="Times New Roman"/>
          <w:color w:val="222222"/>
          <w:sz w:val="24"/>
          <w:szCs w:val="24"/>
          <w:shd w:val="clear" w:color="auto" w:fill="FFFFFF"/>
        </w:rPr>
        <w:t xml:space="preserve">, N. L. P., </w:t>
      </w:r>
      <w:proofErr w:type="spellStart"/>
      <w:r w:rsidRPr="0065099E">
        <w:rPr>
          <w:rFonts w:ascii="Times New Roman" w:hAnsi="Times New Roman" w:cs="Times New Roman"/>
          <w:color w:val="222222"/>
          <w:sz w:val="24"/>
          <w:szCs w:val="24"/>
          <w:shd w:val="clear" w:color="auto" w:fill="FFFFFF"/>
        </w:rPr>
        <w:t>Hermawan</w:t>
      </w:r>
      <w:proofErr w:type="spellEnd"/>
      <w:r w:rsidRPr="0065099E">
        <w:rPr>
          <w:rFonts w:ascii="Times New Roman" w:hAnsi="Times New Roman" w:cs="Times New Roman"/>
          <w:color w:val="222222"/>
          <w:sz w:val="24"/>
          <w:szCs w:val="24"/>
          <w:shd w:val="clear" w:color="auto" w:fill="FFFFFF"/>
        </w:rPr>
        <w:t>, D., &amp; Jaya, A. A. N. A. (2023). Advancement of Banking and Financial Services Employing Artificial Intelligence and the Internet of Things. </w:t>
      </w:r>
      <w:r w:rsidRPr="0065099E">
        <w:rPr>
          <w:rFonts w:ascii="Times New Roman" w:hAnsi="Times New Roman" w:cs="Times New Roman"/>
          <w:i/>
          <w:iCs/>
          <w:color w:val="222222"/>
          <w:sz w:val="24"/>
          <w:szCs w:val="24"/>
          <w:shd w:val="clear" w:color="auto" w:fill="FFFFFF"/>
        </w:rPr>
        <w:t>Journal of Wireless Mobile Networks, Ubiquitous Computing, and Dependable Applications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14</w:t>
      </w:r>
      <w:r w:rsidRPr="0065099E">
        <w:rPr>
          <w:rFonts w:ascii="Times New Roman" w:hAnsi="Times New Roman" w:cs="Times New Roman"/>
          <w:color w:val="222222"/>
          <w:sz w:val="24"/>
          <w:szCs w:val="24"/>
          <w:shd w:val="clear" w:color="auto" w:fill="FFFFFF"/>
        </w:rPr>
        <w:t>(1), 106-117.</w:t>
      </w:r>
    </w:p>
    <w:p w:rsidR="00875A36" w:rsidRPr="0065099E" w:rsidRDefault="00875A36" w:rsidP="0065099E">
      <w:pPr>
        <w:pStyle w:val="ListParagraph"/>
        <w:numPr>
          <w:ilvl w:val="0"/>
          <w:numId w:val="12"/>
        </w:numPr>
        <w:tabs>
          <w:tab w:val="left" w:pos="2265"/>
        </w:tabs>
        <w:spacing w:line="360" w:lineRule="auto"/>
        <w:jc w:val="both"/>
        <w:rPr>
          <w:rFonts w:ascii="Times New Roman" w:hAnsi="Times New Roman" w:cs="Times New Roman"/>
          <w:sz w:val="24"/>
          <w:szCs w:val="24"/>
        </w:rPr>
      </w:pPr>
      <w:r w:rsidRPr="0065099E">
        <w:rPr>
          <w:rFonts w:ascii="Times New Roman" w:hAnsi="Times New Roman" w:cs="Times New Roman"/>
          <w:color w:val="222222"/>
          <w:sz w:val="24"/>
          <w:szCs w:val="24"/>
          <w:shd w:val="clear" w:color="auto" w:fill="FFFFFF"/>
        </w:rPr>
        <w:t>Khalil, M., Khawaja, K. F., &amp; Sarfraz, M. (2021). The adoption of blockchain technology in the financial sector during the era of fourth industrial revolution: a moderated mediated model. </w:t>
      </w:r>
      <w:r w:rsidRPr="0065099E">
        <w:rPr>
          <w:rFonts w:ascii="Times New Roman" w:hAnsi="Times New Roman" w:cs="Times New Roman"/>
          <w:i/>
          <w:iCs/>
          <w:color w:val="222222"/>
          <w:sz w:val="24"/>
          <w:szCs w:val="24"/>
          <w:shd w:val="clear" w:color="auto" w:fill="FFFFFF"/>
        </w:rPr>
        <w:t>Quality &amp; Quantity</w:t>
      </w:r>
      <w:r w:rsidRPr="0065099E">
        <w:rPr>
          <w:rFonts w:ascii="Times New Roman" w:hAnsi="Times New Roman" w:cs="Times New Roman"/>
          <w:color w:val="222222"/>
          <w:sz w:val="24"/>
          <w:szCs w:val="24"/>
          <w:shd w:val="clear" w:color="auto" w:fill="FFFFFF"/>
        </w:rPr>
        <w:t>, 1-18.</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Kaya, O., </w:t>
      </w:r>
      <w:proofErr w:type="spellStart"/>
      <w:r w:rsidRPr="0065099E">
        <w:rPr>
          <w:rFonts w:ascii="Times New Roman" w:hAnsi="Times New Roman" w:cs="Times New Roman"/>
          <w:color w:val="222222"/>
          <w:sz w:val="24"/>
          <w:szCs w:val="24"/>
          <w:shd w:val="clear" w:color="auto" w:fill="FFFFFF"/>
        </w:rPr>
        <w:t>Schildbach</w:t>
      </w:r>
      <w:proofErr w:type="spellEnd"/>
      <w:r w:rsidRPr="0065099E">
        <w:rPr>
          <w:rFonts w:ascii="Times New Roman" w:hAnsi="Times New Roman" w:cs="Times New Roman"/>
          <w:color w:val="222222"/>
          <w:sz w:val="24"/>
          <w:szCs w:val="24"/>
          <w:shd w:val="clear" w:color="auto" w:fill="FFFFFF"/>
        </w:rPr>
        <w:t>, J., AG, D. B., &amp; Schneider, S. (2019). Artificial intelligence in banking. </w:t>
      </w:r>
      <w:r w:rsidRPr="0065099E">
        <w:rPr>
          <w:rFonts w:ascii="Times New Roman" w:hAnsi="Times New Roman" w:cs="Times New Roman"/>
          <w:i/>
          <w:iCs/>
          <w:color w:val="222222"/>
          <w:sz w:val="24"/>
          <w:szCs w:val="24"/>
          <w:shd w:val="clear" w:color="auto" w:fill="FFFFFF"/>
        </w:rPr>
        <w:t>Artificial intelligence</w:t>
      </w:r>
      <w:r w:rsidRPr="0065099E">
        <w:rPr>
          <w:rFonts w:ascii="Times New Roman" w:hAnsi="Times New Roman" w:cs="Times New Roman"/>
          <w:color w:val="222222"/>
          <w:sz w:val="24"/>
          <w:szCs w:val="24"/>
          <w:shd w:val="clear" w:color="auto" w:fill="FFFFFF"/>
        </w:rPr>
        <w:t xml:space="preserv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Kochhar, K., Purohit, H., &amp; </w:t>
      </w:r>
      <w:proofErr w:type="spellStart"/>
      <w:r w:rsidRPr="0065099E">
        <w:rPr>
          <w:rFonts w:ascii="Times New Roman" w:hAnsi="Times New Roman" w:cs="Times New Roman"/>
          <w:color w:val="222222"/>
          <w:sz w:val="24"/>
          <w:szCs w:val="24"/>
          <w:shd w:val="clear" w:color="auto" w:fill="FFFFFF"/>
        </w:rPr>
        <w:t>Chutani</w:t>
      </w:r>
      <w:proofErr w:type="spellEnd"/>
      <w:r w:rsidRPr="0065099E">
        <w:rPr>
          <w:rFonts w:ascii="Times New Roman" w:hAnsi="Times New Roman" w:cs="Times New Roman"/>
          <w:color w:val="222222"/>
          <w:sz w:val="24"/>
          <w:szCs w:val="24"/>
          <w:shd w:val="clear" w:color="auto" w:fill="FFFFFF"/>
        </w:rPr>
        <w:t>, R. (2019). The rise of artificial intelligence in banking sector. In </w:t>
      </w:r>
      <w:r w:rsidRPr="0065099E">
        <w:rPr>
          <w:rFonts w:ascii="Times New Roman" w:hAnsi="Times New Roman" w:cs="Times New Roman"/>
          <w:i/>
          <w:iCs/>
          <w:color w:val="222222"/>
          <w:sz w:val="24"/>
          <w:szCs w:val="24"/>
          <w:shd w:val="clear" w:color="auto" w:fill="FFFFFF"/>
        </w:rPr>
        <w:t>The 5th International Conference on Educational Research and Practice (ICERP) 2019</w:t>
      </w:r>
      <w:r w:rsidRPr="0065099E">
        <w:rPr>
          <w:rFonts w:ascii="Times New Roman" w:hAnsi="Times New Roman" w:cs="Times New Roman"/>
          <w:color w:val="222222"/>
          <w:sz w:val="24"/>
          <w:szCs w:val="24"/>
          <w:shd w:val="clear" w:color="auto" w:fill="FFFFFF"/>
        </w:rPr>
        <w:t xml:space="preserve"> (p. 127).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Almugari</w:t>
      </w:r>
      <w:proofErr w:type="spellEnd"/>
      <w:r w:rsidRPr="0065099E">
        <w:rPr>
          <w:rFonts w:ascii="Times New Roman" w:hAnsi="Times New Roman" w:cs="Times New Roman"/>
          <w:color w:val="222222"/>
          <w:sz w:val="24"/>
          <w:szCs w:val="24"/>
          <w:shd w:val="clear" w:color="auto" w:fill="FFFFFF"/>
        </w:rPr>
        <w:t xml:space="preserve">, F., Bajaj, P., </w:t>
      </w:r>
      <w:proofErr w:type="spellStart"/>
      <w:r w:rsidRPr="0065099E">
        <w:rPr>
          <w:rFonts w:ascii="Times New Roman" w:hAnsi="Times New Roman" w:cs="Times New Roman"/>
          <w:color w:val="222222"/>
          <w:sz w:val="24"/>
          <w:szCs w:val="24"/>
          <w:shd w:val="clear" w:color="auto" w:fill="FFFFFF"/>
        </w:rPr>
        <w:t>Tabash</w:t>
      </w:r>
      <w:proofErr w:type="spellEnd"/>
      <w:r w:rsidRPr="0065099E">
        <w:rPr>
          <w:rFonts w:ascii="Times New Roman" w:hAnsi="Times New Roman" w:cs="Times New Roman"/>
          <w:color w:val="222222"/>
          <w:sz w:val="24"/>
          <w:szCs w:val="24"/>
          <w:shd w:val="clear" w:color="auto" w:fill="FFFFFF"/>
        </w:rPr>
        <w:t xml:space="preserve">, M. I., Khan, A., &amp; Ali, M. A. (2020). An examination of consumers’ adoption of internet of things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Dineshreddy</w:t>
      </w:r>
      <w:proofErr w:type="spellEnd"/>
      <w:r w:rsidRPr="0065099E">
        <w:rPr>
          <w:rFonts w:ascii="Times New Roman" w:hAnsi="Times New Roman" w:cs="Times New Roman"/>
          <w:color w:val="222222"/>
          <w:sz w:val="24"/>
          <w:szCs w:val="24"/>
          <w:shd w:val="clear" w:color="auto" w:fill="FFFFFF"/>
        </w:rPr>
        <w:t xml:space="preserve">, V., &amp; </w:t>
      </w:r>
      <w:proofErr w:type="spellStart"/>
      <w:r w:rsidRPr="0065099E">
        <w:rPr>
          <w:rFonts w:ascii="Times New Roman" w:hAnsi="Times New Roman" w:cs="Times New Roman"/>
          <w:color w:val="222222"/>
          <w:sz w:val="24"/>
          <w:szCs w:val="24"/>
          <w:shd w:val="clear" w:color="auto" w:fill="FFFFFF"/>
        </w:rPr>
        <w:t>Gangadharan</w:t>
      </w:r>
      <w:proofErr w:type="spellEnd"/>
      <w:r w:rsidRPr="0065099E">
        <w:rPr>
          <w:rFonts w:ascii="Times New Roman" w:hAnsi="Times New Roman" w:cs="Times New Roman"/>
          <w:color w:val="222222"/>
          <w:sz w:val="24"/>
          <w:szCs w:val="24"/>
          <w:shd w:val="clear" w:color="auto" w:fill="FFFFFF"/>
        </w:rPr>
        <w:t>, G. R. (2016, March). Towards an “Internet of Things” framework for financial services sector. In </w:t>
      </w:r>
      <w:r w:rsidRPr="0065099E">
        <w:rPr>
          <w:rFonts w:ascii="Times New Roman" w:hAnsi="Times New Roman" w:cs="Times New Roman"/>
          <w:i/>
          <w:iCs/>
          <w:color w:val="222222"/>
          <w:sz w:val="24"/>
          <w:szCs w:val="24"/>
          <w:shd w:val="clear" w:color="auto" w:fill="FFFFFF"/>
        </w:rPr>
        <w:t>2016 3rd International Conference on Recent Advances in Information Technology (RAIT)</w:t>
      </w:r>
      <w:r w:rsidRPr="0065099E">
        <w:rPr>
          <w:rFonts w:ascii="Times New Roman" w:hAnsi="Times New Roman" w:cs="Times New Roman"/>
          <w:color w:val="222222"/>
          <w:sz w:val="24"/>
          <w:szCs w:val="24"/>
          <w:shd w:val="clear" w:color="auto" w:fill="FFFFFF"/>
        </w:rPr>
        <w:t> (pp. 177-181). IEEE. (IoT) in Indian banks. </w:t>
      </w:r>
      <w:r w:rsidRPr="0065099E">
        <w:rPr>
          <w:rFonts w:ascii="Times New Roman" w:hAnsi="Times New Roman" w:cs="Times New Roman"/>
          <w:i/>
          <w:iCs/>
          <w:color w:val="222222"/>
          <w:sz w:val="24"/>
          <w:szCs w:val="24"/>
          <w:shd w:val="clear" w:color="auto" w:fill="FFFFFF"/>
        </w:rPr>
        <w:t>Cogent Business &amp;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7</w:t>
      </w:r>
      <w:r w:rsidRPr="0065099E">
        <w:rPr>
          <w:rFonts w:ascii="Times New Roman" w:hAnsi="Times New Roman" w:cs="Times New Roman"/>
          <w:color w:val="222222"/>
          <w:sz w:val="24"/>
          <w:szCs w:val="24"/>
          <w:shd w:val="clear" w:color="auto" w:fill="FFFFFF"/>
        </w:rPr>
        <w:t>(1), 1809071.</w:t>
      </w:r>
    </w:p>
    <w:p w:rsid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lastRenderedPageBreak/>
        <w:t>Guo, Y., &amp; Liang, C. (2016). Blockchain application and outlook in the banking industry. </w:t>
      </w:r>
      <w:r w:rsidRPr="0065099E">
        <w:rPr>
          <w:rFonts w:ascii="Times New Roman" w:hAnsi="Times New Roman" w:cs="Times New Roman"/>
          <w:i/>
          <w:iCs/>
          <w:color w:val="222222"/>
          <w:sz w:val="24"/>
          <w:szCs w:val="24"/>
          <w:shd w:val="clear" w:color="auto" w:fill="FFFFFF"/>
        </w:rPr>
        <w:t>Financial innovation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w:t>
      </w:r>
      <w:r w:rsidRPr="0065099E">
        <w:rPr>
          <w:rFonts w:ascii="Times New Roman" w:hAnsi="Times New Roman" w:cs="Times New Roman"/>
          <w:color w:val="222222"/>
          <w:sz w:val="24"/>
          <w:szCs w:val="24"/>
          <w:shd w:val="clear" w:color="auto" w:fill="FFFFFF"/>
        </w:rPr>
        <w:t xml:space="preserve">, 1-12.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Daluwathumullagamage</w:t>
      </w:r>
      <w:proofErr w:type="spellEnd"/>
      <w:r w:rsidRPr="0065099E">
        <w:rPr>
          <w:rFonts w:ascii="Times New Roman" w:hAnsi="Times New Roman" w:cs="Times New Roman"/>
          <w:color w:val="222222"/>
          <w:sz w:val="24"/>
          <w:szCs w:val="24"/>
          <w:shd w:val="clear" w:color="auto" w:fill="FFFFFF"/>
        </w:rPr>
        <w:t>, D. J., &amp; Sims, A. (2021). Fantastic beasts: Blockchain based banking. </w:t>
      </w:r>
      <w:r w:rsidRPr="0065099E">
        <w:rPr>
          <w:rFonts w:ascii="Times New Roman" w:hAnsi="Times New Roman" w:cs="Times New Roman"/>
          <w:i/>
          <w:iCs/>
          <w:color w:val="222222"/>
          <w:sz w:val="24"/>
          <w:szCs w:val="24"/>
          <w:shd w:val="clear" w:color="auto" w:fill="FFFFFF"/>
        </w:rPr>
        <w:t>Journal of Risk and Financial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14</w:t>
      </w:r>
      <w:r w:rsidRPr="0065099E">
        <w:rPr>
          <w:rFonts w:ascii="Times New Roman" w:hAnsi="Times New Roman" w:cs="Times New Roman"/>
          <w:color w:val="222222"/>
          <w:sz w:val="24"/>
          <w:szCs w:val="24"/>
          <w:shd w:val="clear" w:color="auto" w:fill="FFFFFF"/>
        </w:rPr>
        <w:t>(4), 1-43.</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Villar</w:t>
      </w:r>
      <w:proofErr w:type="spellEnd"/>
      <w:r w:rsidRPr="0065099E">
        <w:rPr>
          <w:rFonts w:ascii="Times New Roman" w:hAnsi="Times New Roman" w:cs="Times New Roman"/>
          <w:color w:val="222222"/>
          <w:sz w:val="24"/>
          <w:szCs w:val="24"/>
          <w:shd w:val="clear" w:color="auto" w:fill="FFFFFF"/>
        </w:rPr>
        <w:t>, A. S., &amp; Khan, N. (2021). Robotic process automation in banking industry: a case study on Deutsche Bank. </w:t>
      </w:r>
      <w:r w:rsidRPr="0065099E">
        <w:rPr>
          <w:rFonts w:ascii="Times New Roman" w:hAnsi="Times New Roman" w:cs="Times New Roman"/>
          <w:i/>
          <w:iCs/>
          <w:color w:val="222222"/>
          <w:sz w:val="24"/>
          <w:szCs w:val="24"/>
          <w:shd w:val="clear" w:color="auto" w:fill="FFFFFF"/>
        </w:rPr>
        <w:t>Journal of Banking and Financial Technology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5</w:t>
      </w:r>
      <w:r w:rsidRPr="0065099E">
        <w:rPr>
          <w:rFonts w:ascii="Times New Roman" w:hAnsi="Times New Roman" w:cs="Times New Roman"/>
          <w:color w:val="222222"/>
          <w:sz w:val="24"/>
          <w:szCs w:val="24"/>
          <w:shd w:val="clear" w:color="auto" w:fill="FFFFFF"/>
        </w:rPr>
        <w:t xml:space="preserve">(1), 71-86.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Patri, P. (2021). Robotic process automation: challenges and solutions for the banking sector. </w:t>
      </w:r>
      <w:r w:rsidRPr="0065099E">
        <w:rPr>
          <w:rFonts w:ascii="Times New Roman" w:hAnsi="Times New Roman" w:cs="Times New Roman"/>
          <w:i/>
          <w:iCs/>
          <w:color w:val="222222"/>
          <w:sz w:val="24"/>
          <w:szCs w:val="24"/>
          <w:shd w:val="clear" w:color="auto" w:fill="FFFFFF"/>
        </w:rPr>
        <w:t>Prateek Patri, Robotic Process Automation: Challenges and Solutions for the Banking Sector, International Journal of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11</w:t>
      </w:r>
      <w:r w:rsidRPr="0065099E">
        <w:rPr>
          <w:rFonts w:ascii="Times New Roman" w:hAnsi="Times New Roman" w:cs="Times New Roman"/>
          <w:color w:val="222222"/>
          <w:sz w:val="24"/>
          <w:szCs w:val="24"/>
          <w:shd w:val="clear" w:color="auto" w:fill="FFFFFF"/>
        </w:rPr>
        <w:t xml:space="preserve">(12), 2020.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Srivastava, U., &amp; </w:t>
      </w:r>
      <w:proofErr w:type="spellStart"/>
      <w:r w:rsidRPr="0065099E">
        <w:rPr>
          <w:rFonts w:ascii="Times New Roman" w:hAnsi="Times New Roman" w:cs="Times New Roman"/>
          <w:color w:val="222222"/>
          <w:sz w:val="24"/>
          <w:szCs w:val="24"/>
          <w:shd w:val="clear" w:color="auto" w:fill="FFFFFF"/>
        </w:rPr>
        <w:t>Gopalkrishnan</w:t>
      </w:r>
      <w:proofErr w:type="spellEnd"/>
      <w:r w:rsidRPr="0065099E">
        <w:rPr>
          <w:rFonts w:ascii="Times New Roman" w:hAnsi="Times New Roman" w:cs="Times New Roman"/>
          <w:color w:val="222222"/>
          <w:sz w:val="24"/>
          <w:szCs w:val="24"/>
          <w:shd w:val="clear" w:color="auto" w:fill="FFFFFF"/>
        </w:rPr>
        <w:t>, S. (2015). Impact of big data analytics on banking sector: Learning for Indian banks. </w:t>
      </w:r>
      <w:r w:rsidRPr="0065099E">
        <w:rPr>
          <w:rFonts w:ascii="Times New Roman" w:hAnsi="Times New Roman" w:cs="Times New Roman"/>
          <w:i/>
          <w:iCs/>
          <w:color w:val="222222"/>
          <w:sz w:val="24"/>
          <w:szCs w:val="24"/>
          <w:shd w:val="clear" w:color="auto" w:fill="FFFFFF"/>
        </w:rPr>
        <w:t>Procedia Computer Science</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50</w:t>
      </w:r>
      <w:r w:rsidRPr="0065099E">
        <w:rPr>
          <w:rFonts w:ascii="Times New Roman" w:hAnsi="Times New Roman" w:cs="Times New Roman"/>
          <w:color w:val="222222"/>
          <w:sz w:val="24"/>
          <w:szCs w:val="24"/>
          <w:shd w:val="clear" w:color="auto" w:fill="FFFFFF"/>
        </w:rPr>
        <w:t xml:space="preserve">, 643-652.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Hung, J. L., He, W., &amp; Shen, J. (2020). Big data analytics for supply chain relationship in banking. </w:t>
      </w:r>
      <w:r w:rsidRPr="0065099E">
        <w:rPr>
          <w:rFonts w:ascii="Times New Roman" w:hAnsi="Times New Roman" w:cs="Times New Roman"/>
          <w:i/>
          <w:iCs/>
          <w:color w:val="222222"/>
          <w:sz w:val="24"/>
          <w:szCs w:val="24"/>
          <w:shd w:val="clear" w:color="auto" w:fill="FFFFFF"/>
        </w:rPr>
        <w:t>Industrial Marketing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86</w:t>
      </w:r>
      <w:r w:rsidRPr="0065099E">
        <w:rPr>
          <w:rFonts w:ascii="Times New Roman" w:hAnsi="Times New Roman" w:cs="Times New Roman"/>
          <w:color w:val="222222"/>
          <w:sz w:val="24"/>
          <w:szCs w:val="24"/>
          <w:shd w:val="clear" w:color="auto" w:fill="FFFFFF"/>
        </w:rPr>
        <w:t>, 144-153.</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Panja</w:t>
      </w:r>
      <w:proofErr w:type="spellEnd"/>
      <w:r w:rsidRPr="0065099E">
        <w:rPr>
          <w:rFonts w:ascii="Times New Roman" w:hAnsi="Times New Roman" w:cs="Times New Roman"/>
          <w:color w:val="222222"/>
          <w:sz w:val="24"/>
          <w:szCs w:val="24"/>
          <w:shd w:val="clear" w:color="auto" w:fill="FFFFFF"/>
        </w:rPr>
        <w:t xml:space="preserve">, B., </w:t>
      </w:r>
      <w:proofErr w:type="spellStart"/>
      <w:r w:rsidRPr="0065099E">
        <w:rPr>
          <w:rFonts w:ascii="Times New Roman" w:hAnsi="Times New Roman" w:cs="Times New Roman"/>
          <w:color w:val="222222"/>
          <w:sz w:val="24"/>
          <w:szCs w:val="24"/>
          <w:shd w:val="clear" w:color="auto" w:fill="FFFFFF"/>
        </w:rPr>
        <w:t>Fattaleh</w:t>
      </w:r>
      <w:proofErr w:type="spellEnd"/>
      <w:r w:rsidRPr="0065099E">
        <w:rPr>
          <w:rFonts w:ascii="Times New Roman" w:hAnsi="Times New Roman" w:cs="Times New Roman"/>
          <w:color w:val="222222"/>
          <w:sz w:val="24"/>
          <w:szCs w:val="24"/>
          <w:shd w:val="clear" w:color="auto" w:fill="FFFFFF"/>
        </w:rPr>
        <w:t xml:space="preserve">, D., Mercado, M., Robinson, A., &amp; </w:t>
      </w:r>
      <w:proofErr w:type="spellStart"/>
      <w:r w:rsidRPr="0065099E">
        <w:rPr>
          <w:rFonts w:ascii="Times New Roman" w:hAnsi="Times New Roman" w:cs="Times New Roman"/>
          <w:color w:val="222222"/>
          <w:sz w:val="24"/>
          <w:szCs w:val="24"/>
          <w:shd w:val="clear" w:color="auto" w:fill="FFFFFF"/>
        </w:rPr>
        <w:t>Meharia</w:t>
      </w:r>
      <w:proofErr w:type="spellEnd"/>
      <w:r w:rsidRPr="0065099E">
        <w:rPr>
          <w:rFonts w:ascii="Times New Roman" w:hAnsi="Times New Roman" w:cs="Times New Roman"/>
          <w:color w:val="222222"/>
          <w:sz w:val="24"/>
          <w:szCs w:val="24"/>
          <w:shd w:val="clear" w:color="auto" w:fill="FFFFFF"/>
        </w:rPr>
        <w:t>, P. (2013, May). Cybersecurity in banking and financial sector: Security analysis of a mobile banking application. In </w:t>
      </w:r>
      <w:r w:rsidRPr="0065099E">
        <w:rPr>
          <w:rFonts w:ascii="Times New Roman" w:hAnsi="Times New Roman" w:cs="Times New Roman"/>
          <w:i/>
          <w:iCs/>
          <w:color w:val="222222"/>
          <w:sz w:val="24"/>
          <w:szCs w:val="24"/>
          <w:shd w:val="clear" w:color="auto" w:fill="FFFFFF"/>
        </w:rPr>
        <w:t>2013 international conference on collaboration technologies and systems (CTS)</w:t>
      </w:r>
      <w:r w:rsidRPr="0065099E">
        <w:rPr>
          <w:rFonts w:ascii="Times New Roman" w:hAnsi="Times New Roman" w:cs="Times New Roman"/>
          <w:color w:val="222222"/>
          <w:sz w:val="24"/>
          <w:szCs w:val="24"/>
          <w:shd w:val="clear" w:color="auto" w:fill="FFFFFF"/>
        </w:rPr>
        <w:t> (pp. 397-403). IEEE.</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Shulha</w:t>
      </w:r>
      <w:proofErr w:type="spellEnd"/>
      <w:r w:rsidRPr="0065099E">
        <w:rPr>
          <w:rFonts w:ascii="Times New Roman" w:hAnsi="Times New Roman" w:cs="Times New Roman"/>
          <w:color w:val="222222"/>
          <w:sz w:val="24"/>
          <w:szCs w:val="24"/>
          <w:shd w:val="clear" w:color="auto" w:fill="FFFFFF"/>
        </w:rPr>
        <w:t xml:space="preserve">, O., </w:t>
      </w:r>
      <w:proofErr w:type="spellStart"/>
      <w:r w:rsidRPr="0065099E">
        <w:rPr>
          <w:rFonts w:ascii="Times New Roman" w:hAnsi="Times New Roman" w:cs="Times New Roman"/>
          <w:color w:val="222222"/>
          <w:sz w:val="24"/>
          <w:szCs w:val="24"/>
          <w:shd w:val="clear" w:color="auto" w:fill="FFFFFF"/>
        </w:rPr>
        <w:t>Yanenkova</w:t>
      </w:r>
      <w:proofErr w:type="spellEnd"/>
      <w:r w:rsidRPr="0065099E">
        <w:rPr>
          <w:rFonts w:ascii="Times New Roman" w:hAnsi="Times New Roman" w:cs="Times New Roman"/>
          <w:color w:val="222222"/>
          <w:sz w:val="24"/>
          <w:szCs w:val="24"/>
          <w:shd w:val="clear" w:color="auto" w:fill="FFFFFF"/>
        </w:rPr>
        <w:t xml:space="preserve">, I., </w:t>
      </w:r>
      <w:proofErr w:type="spellStart"/>
      <w:r w:rsidRPr="0065099E">
        <w:rPr>
          <w:rFonts w:ascii="Times New Roman" w:hAnsi="Times New Roman" w:cs="Times New Roman"/>
          <w:color w:val="222222"/>
          <w:sz w:val="24"/>
          <w:szCs w:val="24"/>
          <w:shd w:val="clear" w:color="auto" w:fill="FFFFFF"/>
        </w:rPr>
        <w:t>Kuzub</w:t>
      </w:r>
      <w:proofErr w:type="spellEnd"/>
      <w:r w:rsidRPr="0065099E">
        <w:rPr>
          <w:rFonts w:ascii="Times New Roman" w:hAnsi="Times New Roman" w:cs="Times New Roman"/>
          <w:color w:val="222222"/>
          <w:sz w:val="24"/>
          <w:szCs w:val="24"/>
          <w:shd w:val="clear" w:color="auto" w:fill="FFFFFF"/>
        </w:rPr>
        <w:t xml:space="preserve">, M., Muda, I., &amp; </w:t>
      </w:r>
      <w:proofErr w:type="spellStart"/>
      <w:r w:rsidRPr="0065099E">
        <w:rPr>
          <w:rFonts w:ascii="Times New Roman" w:hAnsi="Times New Roman" w:cs="Times New Roman"/>
          <w:color w:val="222222"/>
          <w:sz w:val="24"/>
          <w:szCs w:val="24"/>
          <w:shd w:val="clear" w:color="auto" w:fill="FFFFFF"/>
        </w:rPr>
        <w:t>Nazarenko</w:t>
      </w:r>
      <w:proofErr w:type="spellEnd"/>
      <w:r w:rsidRPr="0065099E">
        <w:rPr>
          <w:rFonts w:ascii="Times New Roman" w:hAnsi="Times New Roman" w:cs="Times New Roman"/>
          <w:color w:val="222222"/>
          <w:sz w:val="24"/>
          <w:szCs w:val="24"/>
          <w:shd w:val="clear" w:color="auto" w:fill="FFFFFF"/>
        </w:rPr>
        <w:t xml:space="preserve">, V. (2022). Banking information resource cybersecurity system </w:t>
      </w:r>
      <w:proofErr w:type="spellStart"/>
      <w:r w:rsidRPr="0065099E">
        <w:rPr>
          <w:rFonts w:ascii="Times New Roman" w:hAnsi="Times New Roman" w:cs="Times New Roman"/>
          <w:color w:val="222222"/>
          <w:sz w:val="24"/>
          <w:szCs w:val="24"/>
          <w:shd w:val="clear" w:color="auto" w:fill="FFFFFF"/>
        </w:rPr>
        <w:t>modeling</w:t>
      </w:r>
      <w:proofErr w:type="spellEnd"/>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Journal of Open Innovation: Technology, Market, and Complexity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8</w:t>
      </w:r>
      <w:r w:rsidRPr="0065099E">
        <w:rPr>
          <w:rFonts w:ascii="Times New Roman" w:hAnsi="Times New Roman" w:cs="Times New Roman"/>
          <w:color w:val="222222"/>
          <w:sz w:val="24"/>
          <w:szCs w:val="24"/>
          <w:shd w:val="clear" w:color="auto" w:fill="FFFFFF"/>
        </w:rPr>
        <w:t xml:space="preserve">(2), 80.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Bah, C. U., </w:t>
      </w:r>
      <w:proofErr w:type="spellStart"/>
      <w:r w:rsidRPr="0065099E">
        <w:rPr>
          <w:rFonts w:ascii="Times New Roman" w:hAnsi="Times New Roman" w:cs="Times New Roman"/>
          <w:color w:val="222222"/>
          <w:sz w:val="24"/>
          <w:szCs w:val="24"/>
          <w:shd w:val="clear" w:color="auto" w:fill="FFFFFF"/>
        </w:rPr>
        <w:t>Seyal</w:t>
      </w:r>
      <w:proofErr w:type="spellEnd"/>
      <w:r w:rsidRPr="0065099E">
        <w:rPr>
          <w:rFonts w:ascii="Times New Roman" w:hAnsi="Times New Roman" w:cs="Times New Roman"/>
          <w:color w:val="222222"/>
          <w:sz w:val="24"/>
          <w:szCs w:val="24"/>
          <w:shd w:val="clear" w:color="auto" w:fill="FFFFFF"/>
        </w:rPr>
        <w:t>, A. H., &amp; Yahya, U. (2021). Combining PIN and Biometric Identifications as Enhancement to User Authentication in Internet Banking. </w:t>
      </w:r>
      <w:proofErr w:type="spellStart"/>
      <w:r w:rsidRPr="0065099E">
        <w:rPr>
          <w:rFonts w:ascii="Times New Roman" w:hAnsi="Times New Roman" w:cs="Times New Roman"/>
          <w:i/>
          <w:iCs/>
          <w:color w:val="222222"/>
          <w:sz w:val="24"/>
          <w:szCs w:val="24"/>
          <w:shd w:val="clear" w:color="auto" w:fill="FFFFFF"/>
        </w:rPr>
        <w:t>arXiv</w:t>
      </w:r>
      <w:proofErr w:type="spellEnd"/>
      <w:r w:rsidRPr="0065099E">
        <w:rPr>
          <w:rFonts w:ascii="Times New Roman" w:hAnsi="Times New Roman" w:cs="Times New Roman"/>
          <w:i/>
          <w:iCs/>
          <w:color w:val="222222"/>
          <w:sz w:val="24"/>
          <w:szCs w:val="24"/>
          <w:shd w:val="clear" w:color="auto" w:fill="FFFFFF"/>
        </w:rPr>
        <w:t xml:space="preserve"> preprint arXiv:2105.09496</w:t>
      </w:r>
      <w:r w:rsidRPr="0065099E">
        <w:rPr>
          <w:rFonts w:ascii="Times New Roman" w:hAnsi="Times New Roman" w:cs="Times New Roman"/>
          <w:color w:val="222222"/>
          <w:sz w:val="24"/>
          <w:szCs w:val="24"/>
          <w:shd w:val="clear" w:color="auto" w:fill="FFFFFF"/>
        </w:rPr>
        <w:t xml:space="preserv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Estrela, P. M. A. B., Albuquerque, R. D. O., Amaral, D. M., </w:t>
      </w:r>
      <w:proofErr w:type="spellStart"/>
      <w:r w:rsidRPr="0065099E">
        <w:rPr>
          <w:rFonts w:ascii="Times New Roman" w:hAnsi="Times New Roman" w:cs="Times New Roman"/>
          <w:color w:val="222222"/>
          <w:sz w:val="24"/>
          <w:szCs w:val="24"/>
          <w:shd w:val="clear" w:color="auto" w:fill="FFFFFF"/>
        </w:rPr>
        <w:t>Giozza</w:t>
      </w:r>
      <w:proofErr w:type="spellEnd"/>
      <w:r w:rsidRPr="0065099E">
        <w:rPr>
          <w:rFonts w:ascii="Times New Roman" w:hAnsi="Times New Roman" w:cs="Times New Roman"/>
          <w:color w:val="222222"/>
          <w:sz w:val="24"/>
          <w:szCs w:val="24"/>
          <w:shd w:val="clear" w:color="auto" w:fill="FFFFFF"/>
        </w:rPr>
        <w:t>, W. F., &amp; Júnior, R. T. D. S. (2021). A framework for continuous authentication based on touch dynamics biometrics for mobile banking applications. </w:t>
      </w:r>
      <w:r w:rsidRPr="0065099E">
        <w:rPr>
          <w:rFonts w:ascii="Times New Roman" w:hAnsi="Times New Roman" w:cs="Times New Roman"/>
          <w:i/>
          <w:iCs/>
          <w:color w:val="222222"/>
          <w:sz w:val="24"/>
          <w:szCs w:val="24"/>
          <w:shd w:val="clear" w:color="auto" w:fill="FFFFFF"/>
        </w:rPr>
        <w:t>Sensors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21</w:t>
      </w:r>
      <w:r w:rsidRPr="0065099E">
        <w:rPr>
          <w:rFonts w:ascii="Times New Roman" w:hAnsi="Times New Roman" w:cs="Times New Roman"/>
          <w:color w:val="222222"/>
          <w:sz w:val="24"/>
          <w:szCs w:val="24"/>
          <w:shd w:val="clear" w:color="auto" w:fill="FFFFFF"/>
        </w:rPr>
        <w:t xml:space="preserve">(12), 4212.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Egger, D. J., </w:t>
      </w:r>
      <w:proofErr w:type="spellStart"/>
      <w:r w:rsidRPr="0065099E">
        <w:rPr>
          <w:rFonts w:ascii="Times New Roman" w:hAnsi="Times New Roman" w:cs="Times New Roman"/>
          <w:color w:val="222222"/>
          <w:sz w:val="24"/>
          <w:szCs w:val="24"/>
          <w:shd w:val="clear" w:color="auto" w:fill="FFFFFF"/>
        </w:rPr>
        <w:t>Gambella</w:t>
      </w:r>
      <w:proofErr w:type="spellEnd"/>
      <w:r w:rsidRPr="0065099E">
        <w:rPr>
          <w:rFonts w:ascii="Times New Roman" w:hAnsi="Times New Roman" w:cs="Times New Roman"/>
          <w:color w:val="222222"/>
          <w:sz w:val="24"/>
          <w:szCs w:val="24"/>
          <w:shd w:val="clear" w:color="auto" w:fill="FFFFFF"/>
        </w:rPr>
        <w:t xml:space="preserve">, C., </w:t>
      </w:r>
      <w:proofErr w:type="spellStart"/>
      <w:r w:rsidRPr="0065099E">
        <w:rPr>
          <w:rFonts w:ascii="Times New Roman" w:hAnsi="Times New Roman" w:cs="Times New Roman"/>
          <w:color w:val="222222"/>
          <w:sz w:val="24"/>
          <w:szCs w:val="24"/>
          <w:shd w:val="clear" w:color="auto" w:fill="FFFFFF"/>
        </w:rPr>
        <w:t>Marecek</w:t>
      </w:r>
      <w:proofErr w:type="spellEnd"/>
      <w:r w:rsidRPr="0065099E">
        <w:rPr>
          <w:rFonts w:ascii="Times New Roman" w:hAnsi="Times New Roman" w:cs="Times New Roman"/>
          <w:color w:val="222222"/>
          <w:sz w:val="24"/>
          <w:szCs w:val="24"/>
          <w:shd w:val="clear" w:color="auto" w:fill="FFFFFF"/>
        </w:rPr>
        <w:t xml:space="preserve">, J., </w:t>
      </w:r>
      <w:proofErr w:type="spellStart"/>
      <w:r w:rsidRPr="0065099E">
        <w:rPr>
          <w:rFonts w:ascii="Times New Roman" w:hAnsi="Times New Roman" w:cs="Times New Roman"/>
          <w:color w:val="222222"/>
          <w:sz w:val="24"/>
          <w:szCs w:val="24"/>
          <w:shd w:val="clear" w:color="auto" w:fill="FFFFFF"/>
        </w:rPr>
        <w:t>McFaddin</w:t>
      </w:r>
      <w:proofErr w:type="spellEnd"/>
      <w:r w:rsidRPr="0065099E">
        <w:rPr>
          <w:rFonts w:ascii="Times New Roman" w:hAnsi="Times New Roman" w:cs="Times New Roman"/>
          <w:color w:val="222222"/>
          <w:sz w:val="24"/>
          <w:szCs w:val="24"/>
          <w:shd w:val="clear" w:color="auto" w:fill="FFFFFF"/>
        </w:rPr>
        <w:t xml:space="preserve">, S., </w:t>
      </w:r>
      <w:proofErr w:type="spellStart"/>
      <w:r w:rsidRPr="0065099E">
        <w:rPr>
          <w:rFonts w:ascii="Times New Roman" w:hAnsi="Times New Roman" w:cs="Times New Roman"/>
          <w:color w:val="222222"/>
          <w:sz w:val="24"/>
          <w:szCs w:val="24"/>
          <w:shd w:val="clear" w:color="auto" w:fill="FFFFFF"/>
        </w:rPr>
        <w:t>Mevissen</w:t>
      </w:r>
      <w:proofErr w:type="spellEnd"/>
      <w:r w:rsidRPr="0065099E">
        <w:rPr>
          <w:rFonts w:ascii="Times New Roman" w:hAnsi="Times New Roman" w:cs="Times New Roman"/>
          <w:color w:val="222222"/>
          <w:sz w:val="24"/>
          <w:szCs w:val="24"/>
          <w:shd w:val="clear" w:color="auto" w:fill="FFFFFF"/>
        </w:rPr>
        <w:t xml:space="preserve">, M., Raymond, R., ... &amp; </w:t>
      </w:r>
      <w:proofErr w:type="spellStart"/>
      <w:r w:rsidRPr="0065099E">
        <w:rPr>
          <w:rFonts w:ascii="Times New Roman" w:hAnsi="Times New Roman" w:cs="Times New Roman"/>
          <w:color w:val="222222"/>
          <w:sz w:val="24"/>
          <w:szCs w:val="24"/>
          <w:shd w:val="clear" w:color="auto" w:fill="FFFFFF"/>
        </w:rPr>
        <w:t>Yndurain</w:t>
      </w:r>
      <w:proofErr w:type="spellEnd"/>
      <w:r w:rsidRPr="0065099E">
        <w:rPr>
          <w:rFonts w:ascii="Times New Roman" w:hAnsi="Times New Roman" w:cs="Times New Roman"/>
          <w:color w:val="222222"/>
          <w:sz w:val="24"/>
          <w:szCs w:val="24"/>
          <w:shd w:val="clear" w:color="auto" w:fill="FFFFFF"/>
        </w:rPr>
        <w:t>, E. (2020). Quantum computing for finance: State-of-the-art and future prospects. </w:t>
      </w:r>
      <w:r w:rsidRPr="0065099E">
        <w:rPr>
          <w:rFonts w:ascii="Times New Roman" w:hAnsi="Times New Roman" w:cs="Times New Roman"/>
          <w:i/>
          <w:iCs/>
          <w:color w:val="222222"/>
          <w:sz w:val="24"/>
          <w:szCs w:val="24"/>
          <w:shd w:val="clear" w:color="auto" w:fill="FFFFFF"/>
        </w:rPr>
        <w:t>IEEE Transactions on Quantum Engineering</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w:t>
      </w:r>
      <w:r w:rsidRPr="0065099E">
        <w:rPr>
          <w:rFonts w:ascii="Times New Roman" w:hAnsi="Times New Roman" w:cs="Times New Roman"/>
          <w:color w:val="222222"/>
          <w:sz w:val="24"/>
          <w:szCs w:val="24"/>
          <w:shd w:val="clear" w:color="auto" w:fill="FFFFFF"/>
        </w:rPr>
        <w:t xml:space="preserve">, 1-24.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lastRenderedPageBreak/>
        <w:t>Orús</w:t>
      </w:r>
      <w:proofErr w:type="spellEnd"/>
      <w:r w:rsidRPr="0065099E">
        <w:rPr>
          <w:rFonts w:ascii="Times New Roman" w:hAnsi="Times New Roman" w:cs="Times New Roman"/>
          <w:color w:val="222222"/>
          <w:sz w:val="24"/>
          <w:szCs w:val="24"/>
          <w:shd w:val="clear" w:color="auto" w:fill="FFFFFF"/>
        </w:rPr>
        <w:t xml:space="preserve">, R., </w:t>
      </w:r>
      <w:proofErr w:type="spellStart"/>
      <w:r w:rsidRPr="0065099E">
        <w:rPr>
          <w:rFonts w:ascii="Times New Roman" w:hAnsi="Times New Roman" w:cs="Times New Roman"/>
          <w:color w:val="222222"/>
          <w:sz w:val="24"/>
          <w:szCs w:val="24"/>
          <w:shd w:val="clear" w:color="auto" w:fill="FFFFFF"/>
        </w:rPr>
        <w:t>Mugel</w:t>
      </w:r>
      <w:proofErr w:type="spellEnd"/>
      <w:r w:rsidRPr="0065099E">
        <w:rPr>
          <w:rFonts w:ascii="Times New Roman" w:hAnsi="Times New Roman" w:cs="Times New Roman"/>
          <w:color w:val="222222"/>
          <w:sz w:val="24"/>
          <w:szCs w:val="24"/>
          <w:shd w:val="clear" w:color="auto" w:fill="FFFFFF"/>
        </w:rPr>
        <w:t xml:space="preserve">, S., &amp; </w:t>
      </w:r>
      <w:proofErr w:type="spellStart"/>
      <w:r w:rsidRPr="0065099E">
        <w:rPr>
          <w:rFonts w:ascii="Times New Roman" w:hAnsi="Times New Roman" w:cs="Times New Roman"/>
          <w:color w:val="222222"/>
          <w:sz w:val="24"/>
          <w:szCs w:val="24"/>
          <w:shd w:val="clear" w:color="auto" w:fill="FFFFFF"/>
        </w:rPr>
        <w:t>Lizaso</w:t>
      </w:r>
      <w:proofErr w:type="spellEnd"/>
      <w:r w:rsidRPr="0065099E">
        <w:rPr>
          <w:rFonts w:ascii="Times New Roman" w:hAnsi="Times New Roman" w:cs="Times New Roman"/>
          <w:color w:val="222222"/>
          <w:sz w:val="24"/>
          <w:szCs w:val="24"/>
          <w:shd w:val="clear" w:color="auto" w:fill="FFFFFF"/>
        </w:rPr>
        <w:t>, E. (2019). Quantum computing for finance: Overview and prospects. </w:t>
      </w:r>
      <w:r w:rsidRPr="0065099E">
        <w:rPr>
          <w:rFonts w:ascii="Times New Roman" w:hAnsi="Times New Roman" w:cs="Times New Roman"/>
          <w:i/>
          <w:iCs/>
          <w:color w:val="222222"/>
          <w:sz w:val="24"/>
          <w:szCs w:val="24"/>
          <w:shd w:val="clear" w:color="auto" w:fill="FFFFFF"/>
        </w:rPr>
        <w:t>Reviews in Physics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4</w:t>
      </w:r>
      <w:r w:rsidRPr="0065099E">
        <w:rPr>
          <w:rFonts w:ascii="Times New Roman" w:hAnsi="Times New Roman" w:cs="Times New Roman"/>
          <w:color w:val="222222"/>
          <w:sz w:val="24"/>
          <w:szCs w:val="24"/>
          <w:shd w:val="clear" w:color="auto" w:fill="FFFFFF"/>
        </w:rPr>
        <w:t>, 100028.</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Barman, P. P., &amp; </w:t>
      </w:r>
      <w:proofErr w:type="spellStart"/>
      <w:r w:rsidRPr="0065099E">
        <w:rPr>
          <w:rFonts w:ascii="Times New Roman" w:hAnsi="Times New Roman" w:cs="Times New Roman"/>
          <w:color w:val="222222"/>
          <w:sz w:val="24"/>
          <w:szCs w:val="24"/>
          <w:shd w:val="clear" w:color="auto" w:fill="FFFFFF"/>
        </w:rPr>
        <w:t>Hallur</w:t>
      </w:r>
      <w:proofErr w:type="spellEnd"/>
      <w:r w:rsidRPr="0065099E">
        <w:rPr>
          <w:rFonts w:ascii="Times New Roman" w:hAnsi="Times New Roman" w:cs="Times New Roman"/>
          <w:color w:val="222222"/>
          <w:sz w:val="24"/>
          <w:szCs w:val="24"/>
          <w:shd w:val="clear" w:color="auto" w:fill="FFFFFF"/>
        </w:rPr>
        <w:t>, G. (2022, March). A Study on the impact of 5G on the Banking Industry: An Economic Impact Perspective. In </w:t>
      </w:r>
      <w:r w:rsidRPr="0065099E">
        <w:rPr>
          <w:rFonts w:ascii="Times New Roman" w:hAnsi="Times New Roman" w:cs="Times New Roman"/>
          <w:i/>
          <w:iCs/>
          <w:color w:val="222222"/>
          <w:sz w:val="24"/>
          <w:szCs w:val="24"/>
          <w:shd w:val="clear" w:color="auto" w:fill="FFFFFF"/>
        </w:rPr>
        <w:t>2022 International Conference on Decision Aid Sciences and Applications (DASA)</w:t>
      </w:r>
      <w:r w:rsidRPr="0065099E">
        <w:rPr>
          <w:rFonts w:ascii="Times New Roman" w:hAnsi="Times New Roman" w:cs="Times New Roman"/>
          <w:color w:val="222222"/>
          <w:sz w:val="24"/>
          <w:szCs w:val="24"/>
          <w:shd w:val="clear" w:color="auto" w:fill="FFFFFF"/>
        </w:rPr>
        <w:t xml:space="preserve"> (pp. 591-600). IEEE.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Ris</w:t>
      </w:r>
      <w:proofErr w:type="spellEnd"/>
      <w:r w:rsidRPr="0065099E">
        <w:rPr>
          <w:rFonts w:ascii="Times New Roman" w:hAnsi="Times New Roman" w:cs="Times New Roman"/>
          <w:color w:val="222222"/>
          <w:sz w:val="24"/>
          <w:szCs w:val="24"/>
          <w:shd w:val="clear" w:color="auto" w:fill="FFFFFF"/>
        </w:rPr>
        <w:t>, K. (2021). </w:t>
      </w:r>
      <w:r w:rsidRPr="0065099E">
        <w:rPr>
          <w:rFonts w:ascii="Times New Roman" w:hAnsi="Times New Roman" w:cs="Times New Roman"/>
          <w:i/>
          <w:iCs/>
          <w:color w:val="222222"/>
          <w:sz w:val="24"/>
          <w:szCs w:val="24"/>
          <w:shd w:val="clear" w:color="auto" w:fill="FFFFFF"/>
        </w:rPr>
        <w:t>5G and Next-gen Consumer Banking Services</w:t>
      </w:r>
      <w:r w:rsidRPr="0065099E">
        <w:rPr>
          <w:rFonts w:ascii="Times New Roman" w:hAnsi="Times New Roman" w:cs="Times New Roman"/>
          <w:color w:val="222222"/>
          <w:sz w:val="24"/>
          <w:szCs w:val="24"/>
          <w:shd w:val="clear" w:color="auto" w:fill="FFFFFF"/>
        </w:rPr>
        <w:t>. CRC Press.</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Baraas</w:t>
      </w:r>
      <w:proofErr w:type="spellEnd"/>
      <w:r w:rsidRPr="0065099E">
        <w:rPr>
          <w:rFonts w:ascii="Times New Roman" w:hAnsi="Times New Roman" w:cs="Times New Roman"/>
          <w:color w:val="222222"/>
          <w:sz w:val="24"/>
          <w:szCs w:val="24"/>
          <w:shd w:val="clear" w:color="auto" w:fill="FFFFFF"/>
        </w:rPr>
        <w:t xml:space="preserve">, R. C., Imai, F., </w:t>
      </w:r>
      <w:proofErr w:type="spellStart"/>
      <w:r w:rsidRPr="0065099E">
        <w:rPr>
          <w:rFonts w:ascii="Times New Roman" w:hAnsi="Times New Roman" w:cs="Times New Roman"/>
          <w:color w:val="222222"/>
          <w:sz w:val="24"/>
          <w:szCs w:val="24"/>
          <w:shd w:val="clear" w:color="auto" w:fill="FFFFFF"/>
        </w:rPr>
        <w:t>Yöntem</w:t>
      </w:r>
      <w:proofErr w:type="spellEnd"/>
      <w:r w:rsidRPr="0065099E">
        <w:rPr>
          <w:rFonts w:ascii="Times New Roman" w:hAnsi="Times New Roman" w:cs="Times New Roman"/>
          <w:color w:val="222222"/>
          <w:sz w:val="24"/>
          <w:szCs w:val="24"/>
          <w:shd w:val="clear" w:color="auto" w:fill="FFFFFF"/>
        </w:rPr>
        <w:t xml:space="preserve">, A. Ö., &amp; </w:t>
      </w:r>
      <w:proofErr w:type="spellStart"/>
      <w:r w:rsidRPr="0065099E">
        <w:rPr>
          <w:rFonts w:ascii="Times New Roman" w:hAnsi="Times New Roman" w:cs="Times New Roman"/>
          <w:color w:val="222222"/>
          <w:sz w:val="24"/>
          <w:szCs w:val="24"/>
          <w:shd w:val="clear" w:color="auto" w:fill="FFFFFF"/>
        </w:rPr>
        <w:t>Hardeberg</w:t>
      </w:r>
      <w:proofErr w:type="spellEnd"/>
      <w:r w:rsidRPr="0065099E">
        <w:rPr>
          <w:rFonts w:ascii="Times New Roman" w:hAnsi="Times New Roman" w:cs="Times New Roman"/>
          <w:color w:val="222222"/>
          <w:sz w:val="24"/>
          <w:szCs w:val="24"/>
          <w:shd w:val="clear" w:color="auto" w:fill="FFFFFF"/>
        </w:rPr>
        <w:t>, J. Y. (2021). Visual perception in AR/VR. </w:t>
      </w:r>
      <w:r w:rsidRPr="0065099E">
        <w:rPr>
          <w:rFonts w:ascii="Times New Roman" w:hAnsi="Times New Roman" w:cs="Times New Roman"/>
          <w:i/>
          <w:iCs/>
          <w:color w:val="222222"/>
          <w:sz w:val="24"/>
          <w:szCs w:val="24"/>
          <w:shd w:val="clear" w:color="auto" w:fill="FFFFFF"/>
        </w:rPr>
        <w:t>Optics and Photonics News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32</w:t>
      </w:r>
      <w:r w:rsidRPr="0065099E">
        <w:rPr>
          <w:rFonts w:ascii="Times New Roman" w:hAnsi="Times New Roman" w:cs="Times New Roman"/>
          <w:color w:val="222222"/>
          <w:sz w:val="24"/>
          <w:szCs w:val="24"/>
          <w:shd w:val="clear" w:color="auto" w:fill="FFFFFF"/>
        </w:rPr>
        <w:t xml:space="preserve">(4), 34-41.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Ooi</w:t>
      </w:r>
      <w:proofErr w:type="spellEnd"/>
      <w:r w:rsidRPr="0065099E">
        <w:rPr>
          <w:rFonts w:ascii="Times New Roman" w:hAnsi="Times New Roman" w:cs="Times New Roman"/>
          <w:color w:val="222222"/>
          <w:sz w:val="24"/>
          <w:szCs w:val="24"/>
          <w:shd w:val="clear" w:color="auto" w:fill="FFFFFF"/>
        </w:rPr>
        <w:t>, K. B., Tan, G. W. H., Aw, E. C. X., Cham, T. H., Dwivedi, Y. K., Dwivedi, R., ... &amp; Sharma, A. (2023). Banking in the metaverse: a new frontier for financial institutions. </w:t>
      </w:r>
      <w:r w:rsidRPr="0065099E">
        <w:rPr>
          <w:rFonts w:ascii="Times New Roman" w:hAnsi="Times New Roman" w:cs="Times New Roman"/>
          <w:i/>
          <w:iCs/>
          <w:color w:val="222222"/>
          <w:sz w:val="24"/>
          <w:szCs w:val="24"/>
          <w:shd w:val="clear" w:color="auto" w:fill="FFFFFF"/>
        </w:rPr>
        <w:t>International Journal of Bank Marketing</w:t>
      </w:r>
      <w:r w:rsidRPr="0065099E">
        <w:rPr>
          <w:rFonts w:ascii="Times New Roman" w:hAnsi="Times New Roman" w:cs="Times New Roman"/>
          <w:color w:val="222222"/>
          <w:sz w:val="24"/>
          <w:szCs w:val="24"/>
          <w:shd w:val="clear" w:color="auto" w:fill="FFFFFF"/>
        </w:rPr>
        <w:t>.</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Madhwacharyula</w:t>
      </w:r>
      <w:proofErr w:type="spellEnd"/>
      <w:r w:rsidRPr="0065099E">
        <w:rPr>
          <w:rFonts w:ascii="Times New Roman" w:hAnsi="Times New Roman" w:cs="Times New Roman"/>
          <w:color w:val="222222"/>
          <w:sz w:val="24"/>
          <w:szCs w:val="24"/>
          <w:shd w:val="clear" w:color="auto" w:fill="FFFFFF"/>
        </w:rPr>
        <w:t>, C., &amp; Ramdas, S. (2023). Customer Onboarding–A Methodology. In </w:t>
      </w:r>
      <w:r w:rsidRPr="0065099E">
        <w:rPr>
          <w:rFonts w:ascii="Times New Roman" w:hAnsi="Times New Roman" w:cs="Times New Roman"/>
          <w:i/>
          <w:iCs/>
          <w:color w:val="222222"/>
          <w:sz w:val="24"/>
          <w:szCs w:val="24"/>
          <w:shd w:val="clear" w:color="auto" w:fill="FFFFFF"/>
        </w:rPr>
        <w:t xml:space="preserve">Scaling Customer Success: Building the Customer Success </w:t>
      </w:r>
      <w:proofErr w:type="spellStart"/>
      <w:r w:rsidRPr="0065099E">
        <w:rPr>
          <w:rFonts w:ascii="Times New Roman" w:hAnsi="Times New Roman" w:cs="Times New Roman"/>
          <w:i/>
          <w:iCs/>
          <w:color w:val="222222"/>
          <w:sz w:val="24"/>
          <w:szCs w:val="24"/>
          <w:shd w:val="clear" w:color="auto" w:fill="FFFFFF"/>
        </w:rPr>
        <w:t>Center</w:t>
      </w:r>
      <w:proofErr w:type="spellEnd"/>
      <w:r w:rsidRPr="0065099E">
        <w:rPr>
          <w:rFonts w:ascii="Times New Roman" w:hAnsi="Times New Roman" w:cs="Times New Roman"/>
          <w:i/>
          <w:iCs/>
          <w:color w:val="222222"/>
          <w:sz w:val="24"/>
          <w:szCs w:val="24"/>
          <w:shd w:val="clear" w:color="auto" w:fill="FFFFFF"/>
        </w:rPr>
        <w:t xml:space="preserve"> of Excellence</w:t>
      </w:r>
      <w:r w:rsidRPr="0065099E">
        <w:rPr>
          <w:rFonts w:ascii="Times New Roman" w:hAnsi="Times New Roman" w:cs="Times New Roman"/>
          <w:color w:val="222222"/>
          <w:sz w:val="24"/>
          <w:szCs w:val="24"/>
          <w:shd w:val="clear" w:color="auto" w:fill="FFFFFF"/>
        </w:rPr>
        <w:t xml:space="preserve"> (pp. 75-85). Berkeley, CA: </w:t>
      </w:r>
      <w:proofErr w:type="spellStart"/>
      <w:r w:rsidRPr="0065099E">
        <w:rPr>
          <w:rFonts w:ascii="Times New Roman" w:hAnsi="Times New Roman" w:cs="Times New Roman"/>
          <w:color w:val="222222"/>
          <w:sz w:val="24"/>
          <w:szCs w:val="24"/>
          <w:shd w:val="clear" w:color="auto" w:fill="FFFFFF"/>
        </w:rPr>
        <w:t>Apress</w:t>
      </w:r>
      <w:proofErr w:type="spellEnd"/>
      <w:r w:rsidRPr="0065099E">
        <w:rPr>
          <w:rFonts w:ascii="Times New Roman" w:hAnsi="Times New Roman" w:cs="Times New Roman"/>
          <w:color w:val="222222"/>
          <w:sz w:val="24"/>
          <w:szCs w:val="24"/>
          <w:shd w:val="clear" w:color="auto" w:fill="FFFFFF"/>
        </w:rPr>
        <w:t xml:space="preserv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Lee, S. M., &amp; Lee, D. (2020). “</w:t>
      </w:r>
      <w:proofErr w:type="spellStart"/>
      <w:r w:rsidRPr="0065099E">
        <w:rPr>
          <w:rFonts w:ascii="Times New Roman" w:hAnsi="Times New Roman" w:cs="Times New Roman"/>
          <w:color w:val="222222"/>
          <w:sz w:val="24"/>
          <w:szCs w:val="24"/>
          <w:shd w:val="clear" w:color="auto" w:fill="FFFFFF"/>
        </w:rPr>
        <w:t>Untact</w:t>
      </w:r>
      <w:proofErr w:type="spellEnd"/>
      <w:r w:rsidRPr="0065099E">
        <w:rPr>
          <w:rFonts w:ascii="Times New Roman" w:hAnsi="Times New Roman" w:cs="Times New Roman"/>
          <w:color w:val="222222"/>
          <w:sz w:val="24"/>
          <w:szCs w:val="24"/>
          <w:shd w:val="clear" w:color="auto" w:fill="FFFFFF"/>
        </w:rPr>
        <w:t>”: a new customer service strategy in the digital age. </w:t>
      </w:r>
      <w:r w:rsidRPr="0065099E">
        <w:rPr>
          <w:rFonts w:ascii="Times New Roman" w:hAnsi="Times New Roman" w:cs="Times New Roman"/>
          <w:i/>
          <w:iCs/>
          <w:color w:val="222222"/>
          <w:sz w:val="24"/>
          <w:szCs w:val="24"/>
          <w:shd w:val="clear" w:color="auto" w:fill="FFFFFF"/>
        </w:rPr>
        <w:t>Service Business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14</w:t>
      </w:r>
      <w:r w:rsidRPr="0065099E">
        <w:rPr>
          <w:rFonts w:ascii="Times New Roman" w:hAnsi="Times New Roman" w:cs="Times New Roman"/>
          <w:color w:val="222222"/>
          <w:sz w:val="24"/>
          <w:szCs w:val="24"/>
          <w:shd w:val="clear" w:color="auto" w:fill="FFFFFF"/>
        </w:rPr>
        <w:t xml:space="preserve">(1), 1-22.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Priya, G. J., &amp; </w:t>
      </w:r>
      <w:proofErr w:type="spellStart"/>
      <w:r w:rsidRPr="0065099E">
        <w:rPr>
          <w:rFonts w:ascii="Times New Roman" w:hAnsi="Times New Roman" w:cs="Times New Roman"/>
          <w:color w:val="222222"/>
          <w:sz w:val="24"/>
          <w:szCs w:val="24"/>
          <w:shd w:val="clear" w:color="auto" w:fill="FFFFFF"/>
        </w:rPr>
        <w:t>Saradha</w:t>
      </w:r>
      <w:proofErr w:type="spellEnd"/>
      <w:r w:rsidRPr="0065099E">
        <w:rPr>
          <w:rFonts w:ascii="Times New Roman" w:hAnsi="Times New Roman" w:cs="Times New Roman"/>
          <w:color w:val="222222"/>
          <w:sz w:val="24"/>
          <w:szCs w:val="24"/>
          <w:shd w:val="clear" w:color="auto" w:fill="FFFFFF"/>
        </w:rPr>
        <w:t>, S. (2021, February). Fraud detection and prevention using machine learning algorithms: a review. In </w:t>
      </w:r>
      <w:r w:rsidRPr="0065099E">
        <w:rPr>
          <w:rFonts w:ascii="Times New Roman" w:hAnsi="Times New Roman" w:cs="Times New Roman"/>
          <w:i/>
          <w:iCs/>
          <w:color w:val="222222"/>
          <w:sz w:val="24"/>
          <w:szCs w:val="24"/>
          <w:shd w:val="clear" w:color="auto" w:fill="FFFFFF"/>
        </w:rPr>
        <w:t>2021 7th International Conference on Electrical Energy Systems (ICEES)</w:t>
      </w:r>
      <w:r w:rsidRPr="0065099E">
        <w:rPr>
          <w:rFonts w:ascii="Times New Roman" w:hAnsi="Times New Roman" w:cs="Times New Roman"/>
          <w:color w:val="222222"/>
          <w:sz w:val="24"/>
          <w:szCs w:val="24"/>
          <w:shd w:val="clear" w:color="auto" w:fill="FFFFFF"/>
        </w:rPr>
        <w:t xml:space="preserve"> (pp. 564-568). IEEE.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Chance, D. M., &amp; Brooks, R. (2021). </w:t>
      </w:r>
      <w:r w:rsidRPr="0065099E">
        <w:rPr>
          <w:rFonts w:ascii="Times New Roman" w:hAnsi="Times New Roman" w:cs="Times New Roman"/>
          <w:i/>
          <w:iCs/>
          <w:color w:val="222222"/>
          <w:sz w:val="24"/>
          <w:szCs w:val="24"/>
          <w:shd w:val="clear" w:color="auto" w:fill="FFFFFF"/>
        </w:rPr>
        <w:t>An introduction to derivatives and risk management</w:t>
      </w:r>
      <w:r w:rsidRPr="0065099E">
        <w:rPr>
          <w:rFonts w:ascii="Times New Roman" w:hAnsi="Times New Roman" w:cs="Times New Roman"/>
          <w:color w:val="222222"/>
          <w:sz w:val="24"/>
          <w:szCs w:val="24"/>
          <w:shd w:val="clear" w:color="auto" w:fill="FFFFFF"/>
        </w:rPr>
        <w:t xml:space="preserve">. South-Western, Cengage Learning.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Thompson, J. (2022). Compliance. In </w:t>
      </w:r>
      <w:r w:rsidRPr="0065099E">
        <w:rPr>
          <w:rFonts w:ascii="Times New Roman" w:hAnsi="Times New Roman" w:cs="Times New Roman"/>
          <w:i/>
          <w:iCs/>
          <w:color w:val="222222"/>
          <w:sz w:val="24"/>
          <w:szCs w:val="24"/>
          <w:shd w:val="clear" w:color="auto" w:fill="FFFFFF"/>
        </w:rPr>
        <w:t>The experience of illness</w:t>
      </w:r>
      <w:r w:rsidRPr="0065099E">
        <w:rPr>
          <w:rFonts w:ascii="Times New Roman" w:hAnsi="Times New Roman" w:cs="Times New Roman"/>
          <w:color w:val="222222"/>
          <w:sz w:val="24"/>
          <w:szCs w:val="24"/>
          <w:shd w:val="clear" w:color="auto" w:fill="FFFFFF"/>
        </w:rPr>
        <w:t xml:space="preserve"> (pp. 109-131). Routledge.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Cooper, R. G. (2019). The drivers of success in new-product development. </w:t>
      </w:r>
      <w:r w:rsidRPr="0065099E">
        <w:rPr>
          <w:rFonts w:ascii="Times New Roman" w:hAnsi="Times New Roman" w:cs="Times New Roman"/>
          <w:i/>
          <w:iCs/>
          <w:color w:val="222222"/>
          <w:sz w:val="24"/>
          <w:szCs w:val="24"/>
          <w:shd w:val="clear" w:color="auto" w:fill="FFFFFF"/>
        </w:rPr>
        <w:t>Industrial marketing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76</w:t>
      </w:r>
      <w:r w:rsidRPr="0065099E">
        <w:rPr>
          <w:rFonts w:ascii="Times New Roman" w:hAnsi="Times New Roman" w:cs="Times New Roman"/>
          <w:color w:val="222222"/>
          <w:sz w:val="24"/>
          <w:szCs w:val="24"/>
          <w:shd w:val="clear" w:color="auto" w:fill="FFFFFF"/>
        </w:rPr>
        <w:t xml:space="preserve">, 36-47.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Corsaro, D., </w:t>
      </w:r>
      <w:proofErr w:type="spellStart"/>
      <w:r w:rsidRPr="0065099E">
        <w:rPr>
          <w:rFonts w:ascii="Times New Roman" w:hAnsi="Times New Roman" w:cs="Times New Roman"/>
          <w:color w:val="222222"/>
          <w:sz w:val="24"/>
          <w:szCs w:val="24"/>
          <w:shd w:val="clear" w:color="auto" w:fill="FFFFFF"/>
        </w:rPr>
        <w:t>Maggioni</w:t>
      </w:r>
      <w:proofErr w:type="spellEnd"/>
      <w:r w:rsidRPr="0065099E">
        <w:rPr>
          <w:rFonts w:ascii="Times New Roman" w:hAnsi="Times New Roman" w:cs="Times New Roman"/>
          <w:color w:val="222222"/>
          <w:sz w:val="24"/>
          <w:szCs w:val="24"/>
          <w:shd w:val="clear" w:color="auto" w:fill="FFFFFF"/>
        </w:rPr>
        <w:t xml:space="preserve">, I., &amp; </w:t>
      </w:r>
      <w:proofErr w:type="spellStart"/>
      <w:r w:rsidRPr="0065099E">
        <w:rPr>
          <w:rFonts w:ascii="Times New Roman" w:hAnsi="Times New Roman" w:cs="Times New Roman"/>
          <w:color w:val="222222"/>
          <w:sz w:val="24"/>
          <w:szCs w:val="24"/>
          <w:shd w:val="clear" w:color="auto" w:fill="FFFFFF"/>
        </w:rPr>
        <w:t>Olivieri</w:t>
      </w:r>
      <w:proofErr w:type="spellEnd"/>
      <w:r w:rsidRPr="0065099E">
        <w:rPr>
          <w:rFonts w:ascii="Times New Roman" w:hAnsi="Times New Roman" w:cs="Times New Roman"/>
          <w:color w:val="222222"/>
          <w:sz w:val="24"/>
          <w:szCs w:val="24"/>
          <w:shd w:val="clear" w:color="auto" w:fill="FFFFFF"/>
        </w:rPr>
        <w:t>, M. (2021). Sales and marketing automation in the post-Covid-19 scenario: Value drivers in B2B relationships. </w:t>
      </w:r>
      <w:r w:rsidRPr="0065099E">
        <w:rPr>
          <w:rFonts w:ascii="Times New Roman" w:hAnsi="Times New Roman" w:cs="Times New Roman"/>
          <w:i/>
          <w:iCs/>
          <w:color w:val="222222"/>
          <w:sz w:val="24"/>
          <w:szCs w:val="24"/>
          <w:shd w:val="clear" w:color="auto" w:fill="FFFFFF"/>
        </w:rPr>
        <w:t>Italian Journal of Marketing</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2021</w:t>
      </w:r>
      <w:r w:rsidRPr="0065099E">
        <w:rPr>
          <w:rFonts w:ascii="Times New Roman" w:hAnsi="Times New Roman" w:cs="Times New Roman"/>
          <w:color w:val="222222"/>
          <w:sz w:val="24"/>
          <w:szCs w:val="24"/>
          <w:shd w:val="clear" w:color="auto" w:fill="FFFFFF"/>
        </w:rPr>
        <w:t xml:space="preserve">(4), 371-392.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Fahimnia</w:t>
      </w:r>
      <w:proofErr w:type="spellEnd"/>
      <w:r w:rsidRPr="0065099E">
        <w:rPr>
          <w:rFonts w:ascii="Times New Roman" w:hAnsi="Times New Roman" w:cs="Times New Roman"/>
          <w:color w:val="222222"/>
          <w:sz w:val="24"/>
          <w:szCs w:val="24"/>
          <w:shd w:val="clear" w:color="auto" w:fill="FFFFFF"/>
        </w:rPr>
        <w:t xml:space="preserve">, B., </w:t>
      </w:r>
      <w:proofErr w:type="spellStart"/>
      <w:r w:rsidRPr="0065099E">
        <w:rPr>
          <w:rFonts w:ascii="Times New Roman" w:hAnsi="Times New Roman" w:cs="Times New Roman"/>
          <w:color w:val="222222"/>
          <w:sz w:val="24"/>
          <w:szCs w:val="24"/>
          <w:shd w:val="clear" w:color="auto" w:fill="FFFFFF"/>
        </w:rPr>
        <w:t>Pournader</w:t>
      </w:r>
      <w:proofErr w:type="spellEnd"/>
      <w:r w:rsidRPr="0065099E">
        <w:rPr>
          <w:rFonts w:ascii="Times New Roman" w:hAnsi="Times New Roman" w:cs="Times New Roman"/>
          <w:color w:val="222222"/>
          <w:sz w:val="24"/>
          <w:szCs w:val="24"/>
          <w:shd w:val="clear" w:color="auto" w:fill="FFFFFF"/>
        </w:rPr>
        <w:t xml:space="preserve">, M., </w:t>
      </w:r>
      <w:proofErr w:type="spellStart"/>
      <w:r w:rsidRPr="0065099E">
        <w:rPr>
          <w:rFonts w:ascii="Times New Roman" w:hAnsi="Times New Roman" w:cs="Times New Roman"/>
          <w:color w:val="222222"/>
          <w:sz w:val="24"/>
          <w:szCs w:val="24"/>
          <w:shd w:val="clear" w:color="auto" w:fill="FFFFFF"/>
        </w:rPr>
        <w:t>Siemsen</w:t>
      </w:r>
      <w:proofErr w:type="spellEnd"/>
      <w:r w:rsidRPr="0065099E">
        <w:rPr>
          <w:rFonts w:ascii="Times New Roman" w:hAnsi="Times New Roman" w:cs="Times New Roman"/>
          <w:color w:val="222222"/>
          <w:sz w:val="24"/>
          <w:szCs w:val="24"/>
          <w:shd w:val="clear" w:color="auto" w:fill="FFFFFF"/>
        </w:rPr>
        <w:t xml:space="preserve">, E., </w:t>
      </w:r>
      <w:proofErr w:type="spellStart"/>
      <w:r w:rsidRPr="0065099E">
        <w:rPr>
          <w:rFonts w:ascii="Times New Roman" w:hAnsi="Times New Roman" w:cs="Times New Roman"/>
          <w:color w:val="222222"/>
          <w:sz w:val="24"/>
          <w:szCs w:val="24"/>
          <w:shd w:val="clear" w:color="auto" w:fill="FFFFFF"/>
        </w:rPr>
        <w:t>Bendoly</w:t>
      </w:r>
      <w:proofErr w:type="spellEnd"/>
      <w:r w:rsidRPr="0065099E">
        <w:rPr>
          <w:rFonts w:ascii="Times New Roman" w:hAnsi="Times New Roman" w:cs="Times New Roman"/>
          <w:color w:val="222222"/>
          <w:sz w:val="24"/>
          <w:szCs w:val="24"/>
          <w:shd w:val="clear" w:color="auto" w:fill="FFFFFF"/>
        </w:rPr>
        <w:t xml:space="preserve">, E., &amp; Wang, C. (2019). </w:t>
      </w:r>
      <w:proofErr w:type="spellStart"/>
      <w:r w:rsidRPr="0065099E">
        <w:rPr>
          <w:rFonts w:ascii="Times New Roman" w:hAnsi="Times New Roman" w:cs="Times New Roman"/>
          <w:color w:val="222222"/>
          <w:sz w:val="24"/>
          <w:szCs w:val="24"/>
          <w:shd w:val="clear" w:color="auto" w:fill="FFFFFF"/>
        </w:rPr>
        <w:t>Behavioral</w:t>
      </w:r>
      <w:proofErr w:type="spellEnd"/>
      <w:r w:rsidRPr="0065099E">
        <w:rPr>
          <w:rFonts w:ascii="Times New Roman" w:hAnsi="Times New Roman" w:cs="Times New Roman"/>
          <w:color w:val="222222"/>
          <w:sz w:val="24"/>
          <w:szCs w:val="24"/>
          <w:shd w:val="clear" w:color="auto" w:fill="FFFFFF"/>
        </w:rPr>
        <w:t xml:space="preserve"> operations and supply chain management–a review and literature mapping. </w:t>
      </w:r>
      <w:r w:rsidRPr="0065099E">
        <w:rPr>
          <w:rFonts w:ascii="Times New Roman" w:hAnsi="Times New Roman" w:cs="Times New Roman"/>
          <w:i/>
          <w:iCs/>
          <w:color w:val="222222"/>
          <w:sz w:val="24"/>
          <w:szCs w:val="24"/>
          <w:shd w:val="clear" w:color="auto" w:fill="FFFFFF"/>
        </w:rPr>
        <w:t>Decision Sciences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50</w:t>
      </w:r>
      <w:r w:rsidRPr="0065099E">
        <w:rPr>
          <w:rFonts w:ascii="Times New Roman" w:hAnsi="Times New Roman" w:cs="Times New Roman"/>
          <w:color w:val="222222"/>
          <w:sz w:val="24"/>
          <w:szCs w:val="24"/>
          <w:shd w:val="clear" w:color="auto" w:fill="FFFFFF"/>
        </w:rPr>
        <w:t xml:space="preserve">(6), 1127-1183. </w:t>
      </w:r>
    </w:p>
    <w:p w:rsidR="00774231"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lastRenderedPageBreak/>
        <w:t>Hamouche</w:t>
      </w:r>
      <w:proofErr w:type="spellEnd"/>
      <w:r w:rsidRPr="0065099E">
        <w:rPr>
          <w:rFonts w:ascii="Times New Roman" w:hAnsi="Times New Roman" w:cs="Times New Roman"/>
          <w:color w:val="222222"/>
          <w:sz w:val="24"/>
          <w:szCs w:val="24"/>
          <w:shd w:val="clear" w:color="auto" w:fill="FFFFFF"/>
        </w:rPr>
        <w:t>, S. (2023). Human resource management and the COVID-19 crisis: Implications, challenges, opportunities, and future organizational directions. </w:t>
      </w:r>
      <w:r w:rsidRPr="0065099E">
        <w:rPr>
          <w:rFonts w:ascii="Times New Roman" w:hAnsi="Times New Roman" w:cs="Times New Roman"/>
          <w:i/>
          <w:iCs/>
          <w:color w:val="222222"/>
          <w:sz w:val="24"/>
          <w:szCs w:val="24"/>
          <w:shd w:val="clear" w:color="auto" w:fill="FFFFFF"/>
        </w:rPr>
        <w:t>Journal of Management &amp; Organization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29</w:t>
      </w:r>
      <w:r w:rsidRPr="0065099E">
        <w:rPr>
          <w:rFonts w:ascii="Times New Roman" w:hAnsi="Times New Roman" w:cs="Times New Roman"/>
          <w:color w:val="222222"/>
          <w:sz w:val="24"/>
          <w:szCs w:val="24"/>
          <w:shd w:val="clear" w:color="auto" w:fill="FFFFFF"/>
        </w:rPr>
        <w:t>(5), 799-814.</w:t>
      </w:r>
    </w:p>
    <w:p w:rsidR="00944EB4" w:rsidRPr="0065099E" w:rsidRDefault="00774231" w:rsidP="0065099E">
      <w:pPr>
        <w:pStyle w:val="ListParagraph"/>
        <w:numPr>
          <w:ilvl w:val="0"/>
          <w:numId w:val="12"/>
        </w:numPr>
        <w:tabs>
          <w:tab w:val="left" w:pos="2265"/>
        </w:tabs>
        <w:spacing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Moll, J., &amp; </w:t>
      </w:r>
      <w:proofErr w:type="spellStart"/>
      <w:r w:rsidRPr="0065099E">
        <w:rPr>
          <w:rFonts w:ascii="Times New Roman" w:hAnsi="Times New Roman" w:cs="Times New Roman"/>
          <w:color w:val="222222"/>
          <w:sz w:val="24"/>
          <w:szCs w:val="24"/>
          <w:shd w:val="clear" w:color="auto" w:fill="FFFFFF"/>
        </w:rPr>
        <w:t>Yigitbasioglu</w:t>
      </w:r>
      <w:proofErr w:type="spellEnd"/>
      <w:r w:rsidRPr="0065099E">
        <w:rPr>
          <w:rFonts w:ascii="Times New Roman" w:hAnsi="Times New Roman" w:cs="Times New Roman"/>
          <w:color w:val="222222"/>
          <w:sz w:val="24"/>
          <w:szCs w:val="24"/>
          <w:shd w:val="clear" w:color="auto" w:fill="FFFFFF"/>
        </w:rPr>
        <w:t>, O. (2019). The role of internet-related technologies in shaping the work of accountants: New directions for accounting research. </w:t>
      </w:r>
      <w:r w:rsidRPr="0065099E">
        <w:rPr>
          <w:rFonts w:ascii="Times New Roman" w:hAnsi="Times New Roman" w:cs="Times New Roman"/>
          <w:i/>
          <w:iCs/>
          <w:color w:val="222222"/>
          <w:sz w:val="24"/>
          <w:szCs w:val="24"/>
          <w:shd w:val="clear" w:color="auto" w:fill="FFFFFF"/>
        </w:rPr>
        <w:t>The British accounting review</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51</w:t>
      </w:r>
      <w:r w:rsidRPr="0065099E">
        <w:rPr>
          <w:rFonts w:ascii="Times New Roman" w:hAnsi="Times New Roman" w:cs="Times New Roman"/>
          <w:color w:val="222222"/>
          <w:sz w:val="24"/>
          <w:szCs w:val="24"/>
          <w:shd w:val="clear" w:color="auto" w:fill="FFFFFF"/>
        </w:rPr>
        <w:t>(6), 100833.</w:t>
      </w:r>
    </w:p>
    <w:p w:rsidR="008B2680" w:rsidRPr="0065099E" w:rsidRDefault="008B2680" w:rsidP="0065099E">
      <w:pPr>
        <w:pStyle w:val="ListParagraph"/>
        <w:numPr>
          <w:ilvl w:val="0"/>
          <w:numId w:val="12"/>
        </w:numPr>
        <w:spacing w:after="0" w:line="360" w:lineRule="atLeast"/>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Bandara</w:t>
      </w:r>
      <w:proofErr w:type="spellEnd"/>
      <w:r w:rsidRPr="0065099E">
        <w:rPr>
          <w:rFonts w:ascii="Times New Roman" w:hAnsi="Times New Roman" w:cs="Times New Roman"/>
          <w:color w:val="222222"/>
          <w:sz w:val="24"/>
          <w:szCs w:val="24"/>
          <w:shd w:val="clear" w:color="auto" w:fill="FFFFFF"/>
        </w:rPr>
        <w:t xml:space="preserve">, O., </w:t>
      </w:r>
      <w:proofErr w:type="spellStart"/>
      <w:r w:rsidRPr="0065099E">
        <w:rPr>
          <w:rFonts w:ascii="Times New Roman" w:hAnsi="Times New Roman" w:cs="Times New Roman"/>
          <w:color w:val="222222"/>
          <w:sz w:val="24"/>
          <w:szCs w:val="24"/>
          <w:shd w:val="clear" w:color="auto" w:fill="FFFFFF"/>
        </w:rPr>
        <w:t>Vidanagamachchi</w:t>
      </w:r>
      <w:proofErr w:type="spellEnd"/>
      <w:r w:rsidRPr="0065099E">
        <w:rPr>
          <w:rFonts w:ascii="Times New Roman" w:hAnsi="Times New Roman" w:cs="Times New Roman"/>
          <w:color w:val="222222"/>
          <w:sz w:val="24"/>
          <w:szCs w:val="24"/>
          <w:shd w:val="clear" w:color="auto" w:fill="FFFFFF"/>
        </w:rPr>
        <w:t>, K., &amp; Wickramarachchi, R. (2019, March). A model for assessing maturity of industry 4.0 in the banking sector. In </w:t>
      </w:r>
      <w:r w:rsidRPr="0065099E">
        <w:rPr>
          <w:rFonts w:ascii="Times New Roman" w:hAnsi="Times New Roman" w:cs="Times New Roman"/>
          <w:i/>
          <w:iCs/>
          <w:color w:val="222222"/>
          <w:sz w:val="24"/>
          <w:szCs w:val="24"/>
          <w:shd w:val="clear" w:color="auto" w:fill="FFFFFF"/>
        </w:rPr>
        <w:t>Proceedings of the international conference on industrial engineering and operations management</w:t>
      </w:r>
      <w:r w:rsidRPr="0065099E">
        <w:rPr>
          <w:rFonts w:ascii="Times New Roman" w:hAnsi="Times New Roman" w:cs="Times New Roman"/>
          <w:color w:val="222222"/>
          <w:sz w:val="24"/>
          <w:szCs w:val="24"/>
          <w:shd w:val="clear" w:color="auto" w:fill="FFFFFF"/>
        </w:rPr>
        <w:t> (Vol. 2019).</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bdr w:val="none" w:sz="0" w:space="0" w:color="auto" w:frame="1"/>
          <w:lang w:eastAsia="en-IN"/>
        </w:rPr>
      </w:pPr>
      <w:proofErr w:type="spellStart"/>
      <w:r w:rsidRPr="0065099E">
        <w:rPr>
          <w:rFonts w:ascii="Times New Roman" w:hAnsi="Times New Roman" w:cs="Times New Roman"/>
          <w:color w:val="222222"/>
          <w:sz w:val="24"/>
          <w:szCs w:val="24"/>
          <w:shd w:val="clear" w:color="auto" w:fill="FFFFFF"/>
        </w:rPr>
        <w:t>Muljani</w:t>
      </w:r>
      <w:proofErr w:type="spellEnd"/>
      <w:r w:rsidRPr="0065099E">
        <w:rPr>
          <w:rFonts w:ascii="Times New Roman" w:hAnsi="Times New Roman" w:cs="Times New Roman"/>
          <w:color w:val="222222"/>
          <w:sz w:val="24"/>
          <w:szCs w:val="24"/>
          <w:shd w:val="clear" w:color="auto" w:fill="FFFFFF"/>
        </w:rPr>
        <w:t xml:space="preserve">, N., &amp; </w:t>
      </w:r>
      <w:proofErr w:type="spellStart"/>
      <w:r w:rsidRPr="0065099E">
        <w:rPr>
          <w:rFonts w:ascii="Times New Roman" w:hAnsi="Times New Roman" w:cs="Times New Roman"/>
          <w:color w:val="222222"/>
          <w:sz w:val="24"/>
          <w:szCs w:val="24"/>
          <w:shd w:val="clear" w:color="auto" w:fill="FFFFFF"/>
        </w:rPr>
        <w:t>Ellitan</w:t>
      </w:r>
      <w:proofErr w:type="spellEnd"/>
      <w:r w:rsidRPr="0065099E">
        <w:rPr>
          <w:rFonts w:ascii="Times New Roman" w:hAnsi="Times New Roman" w:cs="Times New Roman"/>
          <w:color w:val="222222"/>
          <w:sz w:val="24"/>
          <w:szCs w:val="24"/>
          <w:shd w:val="clear" w:color="auto" w:fill="FFFFFF"/>
        </w:rPr>
        <w:t>, L. (2019). The importance of information technology implementation in facing industrial revolution 4.0: Case study of banking industry. </w:t>
      </w:r>
      <w:r w:rsidRPr="0065099E">
        <w:rPr>
          <w:rFonts w:ascii="Times New Roman" w:hAnsi="Times New Roman" w:cs="Times New Roman"/>
          <w:i/>
          <w:iCs/>
          <w:color w:val="222222"/>
          <w:sz w:val="24"/>
          <w:szCs w:val="24"/>
          <w:shd w:val="clear" w:color="auto" w:fill="FFFFFF"/>
        </w:rPr>
        <w:t>International Journal of Trend in Scientific Research and Development (IJTSRD)</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4</w:t>
      </w:r>
      <w:r w:rsidRPr="0065099E">
        <w:rPr>
          <w:rFonts w:ascii="Times New Roman" w:hAnsi="Times New Roman" w:cs="Times New Roman"/>
          <w:color w:val="222222"/>
          <w:sz w:val="24"/>
          <w:szCs w:val="24"/>
          <w:shd w:val="clear" w:color="auto" w:fill="FFFFFF"/>
        </w:rPr>
        <w:t>(1), 409-413.</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hAnsi="Times New Roman" w:cs="Times New Roman"/>
          <w:color w:val="222222"/>
          <w:sz w:val="24"/>
          <w:szCs w:val="24"/>
          <w:shd w:val="clear" w:color="auto" w:fill="FFFFFF"/>
        </w:rPr>
        <w:t>Noreen, U., Shafique, A., Ahmed, Z., &amp; Ashfaq, M. (2023). Banking 4.0: Artificial intelligence (AI) in banking industry &amp; consumer’s perspective. </w:t>
      </w:r>
      <w:r w:rsidRPr="0065099E">
        <w:rPr>
          <w:rFonts w:ascii="Times New Roman" w:hAnsi="Times New Roman" w:cs="Times New Roman"/>
          <w:i/>
          <w:iCs/>
          <w:color w:val="222222"/>
          <w:sz w:val="24"/>
          <w:szCs w:val="24"/>
          <w:shd w:val="clear" w:color="auto" w:fill="FFFFFF"/>
        </w:rPr>
        <w:t>Sustainability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15</w:t>
      </w:r>
      <w:r w:rsidRPr="0065099E">
        <w:rPr>
          <w:rFonts w:ascii="Times New Roman" w:hAnsi="Times New Roman" w:cs="Times New Roman"/>
          <w:color w:val="222222"/>
          <w:sz w:val="24"/>
          <w:szCs w:val="24"/>
          <w:shd w:val="clear" w:color="auto" w:fill="FFFFFF"/>
        </w:rPr>
        <w:t>(4), 3682.</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bdr w:val="none" w:sz="0" w:space="0" w:color="auto" w:frame="1"/>
          <w:lang w:eastAsia="en-IN"/>
        </w:rPr>
      </w:pPr>
      <w:r w:rsidRPr="0065099E">
        <w:rPr>
          <w:rFonts w:ascii="Times New Roman" w:hAnsi="Times New Roman" w:cs="Times New Roman"/>
          <w:color w:val="222222"/>
          <w:sz w:val="24"/>
          <w:szCs w:val="24"/>
          <w:shd w:val="clear" w:color="auto" w:fill="FFFFFF"/>
        </w:rPr>
        <w:t xml:space="preserve">Thach, N. N., Hanh, H. T., </w:t>
      </w:r>
      <w:proofErr w:type="spellStart"/>
      <w:r w:rsidRPr="0065099E">
        <w:rPr>
          <w:rFonts w:ascii="Times New Roman" w:hAnsi="Times New Roman" w:cs="Times New Roman"/>
          <w:color w:val="222222"/>
          <w:sz w:val="24"/>
          <w:szCs w:val="24"/>
          <w:shd w:val="clear" w:color="auto" w:fill="FFFFFF"/>
        </w:rPr>
        <w:t>Huy</w:t>
      </w:r>
      <w:proofErr w:type="spellEnd"/>
      <w:r w:rsidRPr="0065099E">
        <w:rPr>
          <w:rFonts w:ascii="Times New Roman" w:hAnsi="Times New Roman" w:cs="Times New Roman"/>
          <w:color w:val="222222"/>
          <w:sz w:val="24"/>
          <w:szCs w:val="24"/>
          <w:shd w:val="clear" w:color="auto" w:fill="FFFFFF"/>
        </w:rPr>
        <w:t>, D. T. N., &amp; Vu, Q. N. (2021). technology quality management of the industry 4.0 and cybersecurity risk management on current banking activities in emerging markets-the case in Vietnam. </w:t>
      </w:r>
      <w:r w:rsidRPr="0065099E">
        <w:rPr>
          <w:rFonts w:ascii="Times New Roman" w:hAnsi="Times New Roman" w:cs="Times New Roman"/>
          <w:i/>
          <w:iCs/>
          <w:color w:val="222222"/>
          <w:sz w:val="24"/>
          <w:szCs w:val="24"/>
          <w:shd w:val="clear" w:color="auto" w:fill="FFFFFF"/>
        </w:rPr>
        <w:t>International Journal for Quality Research</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15</w:t>
      </w:r>
      <w:r w:rsidRPr="0065099E">
        <w:rPr>
          <w:rFonts w:ascii="Times New Roman" w:hAnsi="Times New Roman" w:cs="Times New Roman"/>
          <w:color w:val="222222"/>
          <w:sz w:val="24"/>
          <w:szCs w:val="24"/>
          <w:shd w:val="clear" w:color="auto" w:fill="FFFFFF"/>
        </w:rPr>
        <w:t>(3), 845.</w:t>
      </w:r>
    </w:p>
    <w:p w:rsidR="008B2680" w:rsidRPr="0065099E" w:rsidRDefault="008B2680" w:rsidP="0065099E">
      <w:pPr>
        <w:pStyle w:val="ListParagraph"/>
        <w:numPr>
          <w:ilvl w:val="0"/>
          <w:numId w:val="12"/>
        </w:numPr>
        <w:spacing w:after="0" w:line="360" w:lineRule="atLeast"/>
        <w:jc w:val="both"/>
        <w:rPr>
          <w:rFonts w:ascii="Times New Roman" w:hAnsi="Times New Roman" w:cs="Times New Roman"/>
          <w:color w:val="222222"/>
          <w:sz w:val="24"/>
          <w:szCs w:val="24"/>
          <w:shd w:val="clear" w:color="auto" w:fill="FFFFFF"/>
        </w:rPr>
      </w:pPr>
      <w:proofErr w:type="spellStart"/>
      <w:r w:rsidRPr="0065099E">
        <w:rPr>
          <w:rFonts w:ascii="Times New Roman" w:hAnsi="Times New Roman" w:cs="Times New Roman"/>
          <w:color w:val="222222"/>
          <w:sz w:val="24"/>
          <w:szCs w:val="24"/>
          <w:shd w:val="clear" w:color="auto" w:fill="FFFFFF"/>
        </w:rPr>
        <w:t>Machkour</w:t>
      </w:r>
      <w:proofErr w:type="spellEnd"/>
      <w:r w:rsidRPr="0065099E">
        <w:rPr>
          <w:rFonts w:ascii="Times New Roman" w:hAnsi="Times New Roman" w:cs="Times New Roman"/>
          <w:color w:val="222222"/>
          <w:sz w:val="24"/>
          <w:szCs w:val="24"/>
          <w:shd w:val="clear" w:color="auto" w:fill="FFFFFF"/>
        </w:rPr>
        <w:t xml:space="preserve">, B., &amp; </w:t>
      </w:r>
      <w:proofErr w:type="spellStart"/>
      <w:r w:rsidRPr="0065099E">
        <w:rPr>
          <w:rFonts w:ascii="Times New Roman" w:hAnsi="Times New Roman" w:cs="Times New Roman"/>
          <w:color w:val="222222"/>
          <w:sz w:val="24"/>
          <w:szCs w:val="24"/>
          <w:shd w:val="clear" w:color="auto" w:fill="FFFFFF"/>
        </w:rPr>
        <w:t>Abriane</w:t>
      </w:r>
      <w:proofErr w:type="spellEnd"/>
      <w:r w:rsidRPr="0065099E">
        <w:rPr>
          <w:rFonts w:ascii="Times New Roman" w:hAnsi="Times New Roman" w:cs="Times New Roman"/>
          <w:color w:val="222222"/>
          <w:sz w:val="24"/>
          <w:szCs w:val="24"/>
          <w:shd w:val="clear" w:color="auto" w:fill="FFFFFF"/>
        </w:rPr>
        <w:t>, A. (2020). Industry 4.0 and its Implications for the Financial Sector. </w:t>
      </w:r>
      <w:r w:rsidRPr="0065099E">
        <w:rPr>
          <w:rFonts w:ascii="Times New Roman" w:hAnsi="Times New Roman" w:cs="Times New Roman"/>
          <w:i/>
          <w:iCs/>
          <w:color w:val="222222"/>
          <w:sz w:val="24"/>
          <w:szCs w:val="24"/>
          <w:shd w:val="clear" w:color="auto" w:fill="FFFFFF"/>
        </w:rPr>
        <w:t>Procedia Computer Science</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177</w:t>
      </w:r>
      <w:r w:rsidRPr="0065099E">
        <w:rPr>
          <w:rFonts w:ascii="Times New Roman" w:hAnsi="Times New Roman" w:cs="Times New Roman"/>
          <w:color w:val="222222"/>
          <w:sz w:val="24"/>
          <w:szCs w:val="24"/>
          <w:shd w:val="clear" w:color="auto" w:fill="FFFFFF"/>
        </w:rPr>
        <w:t>, 496-</w:t>
      </w:r>
      <w:proofErr w:type="gramStart"/>
      <w:r w:rsidRPr="0065099E">
        <w:rPr>
          <w:rFonts w:ascii="Times New Roman" w:hAnsi="Times New Roman" w:cs="Times New Roman"/>
          <w:color w:val="222222"/>
          <w:sz w:val="24"/>
          <w:szCs w:val="24"/>
          <w:shd w:val="clear" w:color="auto" w:fill="FFFFFF"/>
        </w:rPr>
        <w:t>502..</w:t>
      </w:r>
      <w:proofErr w:type="gramEnd"/>
    </w:p>
    <w:p w:rsidR="008B2680" w:rsidRPr="0065099E" w:rsidRDefault="008B2680" w:rsidP="0065099E">
      <w:pPr>
        <w:pStyle w:val="ListParagraph"/>
        <w:numPr>
          <w:ilvl w:val="0"/>
          <w:numId w:val="12"/>
        </w:numPr>
        <w:spacing w:after="0" w:line="360" w:lineRule="atLeast"/>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Kumar, A., Syed, A. A., &amp; Pandey, A. (2021). Adoption of online resources to improve the marketing performance of SMES. </w:t>
      </w:r>
      <w:r w:rsidRPr="0065099E">
        <w:rPr>
          <w:rFonts w:ascii="Times New Roman" w:hAnsi="Times New Roman" w:cs="Times New Roman"/>
          <w:i/>
          <w:iCs/>
          <w:color w:val="222222"/>
          <w:sz w:val="24"/>
          <w:szCs w:val="24"/>
          <w:shd w:val="clear" w:color="auto" w:fill="FFFFFF"/>
        </w:rPr>
        <w:t>Asia Pacific Journal of Health Management</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16</w:t>
      </w:r>
      <w:r w:rsidRPr="0065099E">
        <w:rPr>
          <w:rFonts w:ascii="Times New Roman" w:hAnsi="Times New Roman" w:cs="Times New Roman"/>
          <w:color w:val="222222"/>
          <w:sz w:val="24"/>
          <w:szCs w:val="24"/>
          <w:shd w:val="clear" w:color="auto" w:fill="FFFFFF"/>
        </w:rPr>
        <w:t>(3), 137-144.</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t>Fatorachian</w:t>
      </w:r>
      <w:proofErr w:type="spellEnd"/>
      <w:r w:rsidRPr="0065099E">
        <w:rPr>
          <w:rFonts w:ascii="Times New Roman" w:hAnsi="Times New Roman" w:cs="Times New Roman"/>
          <w:color w:val="222222"/>
          <w:sz w:val="24"/>
          <w:szCs w:val="24"/>
          <w:shd w:val="clear" w:color="auto" w:fill="FFFFFF"/>
        </w:rPr>
        <w:t xml:space="preserve">, H., &amp; </w:t>
      </w:r>
      <w:proofErr w:type="spellStart"/>
      <w:r w:rsidRPr="0065099E">
        <w:rPr>
          <w:rFonts w:ascii="Times New Roman" w:hAnsi="Times New Roman" w:cs="Times New Roman"/>
          <w:color w:val="222222"/>
          <w:sz w:val="24"/>
          <w:szCs w:val="24"/>
          <w:shd w:val="clear" w:color="auto" w:fill="FFFFFF"/>
        </w:rPr>
        <w:t>Kazemi</w:t>
      </w:r>
      <w:proofErr w:type="spellEnd"/>
      <w:r w:rsidRPr="0065099E">
        <w:rPr>
          <w:rFonts w:ascii="Times New Roman" w:hAnsi="Times New Roman" w:cs="Times New Roman"/>
          <w:color w:val="222222"/>
          <w:sz w:val="24"/>
          <w:szCs w:val="24"/>
          <w:shd w:val="clear" w:color="auto" w:fill="FFFFFF"/>
        </w:rPr>
        <w:t>, H. (2021). Impact of Industry 4.0 on supply chain performance. </w:t>
      </w:r>
      <w:r w:rsidRPr="0065099E">
        <w:rPr>
          <w:rFonts w:ascii="Times New Roman" w:hAnsi="Times New Roman" w:cs="Times New Roman"/>
          <w:i/>
          <w:iCs/>
          <w:color w:val="222222"/>
          <w:sz w:val="24"/>
          <w:szCs w:val="24"/>
          <w:shd w:val="clear" w:color="auto" w:fill="FFFFFF"/>
        </w:rPr>
        <w:t>Production Planning &amp; Control</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32</w:t>
      </w:r>
      <w:r w:rsidRPr="0065099E">
        <w:rPr>
          <w:rFonts w:ascii="Times New Roman" w:hAnsi="Times New Roman" w:cs="Times New Roman"/>
          <w:color w:val="222222"/>
          <w:sz w:val="24"/>
          <w:szCs w:val="24"/>
          <w:shd w:val="clear" w:color="auto" w:fill="FFFFFF"/>
        </w:rPr>
        <w:t>(1), 63-81.</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Da Silva, L. B. P., </w:t>
      </w:r>
      <w:proofErr w:type="spellStart"/>
      <w:r w:rsidRPr="0065099E">
        <w:rPr>
          <w:rFonts w:ascii="Times New Roman" w:hAnsi="Times New Roman" w:cs="Times New Roman"/>
          <w:color w:val="222222"/>
          <w:sz w:val="24"/>
          <w:szCs w:val="24"/>
          <w:shd w:val="clear" w:color="auto" w:fill="FFFFFF"/>
        </w:rPr>
        <w:t>Soltovski</w:t>
      </w:r>
      <w:proofErr w:type="spellEnd"/>
      <w:r w:rsidRPr="0065099E">
        <w:rPr>
          <w:rFonts w:ascii="Times New Roman" w:hAnsi="Times New Roman" w:cs="Times New Roman"/>
          <w:color w:val="222222"/>
          <w:sz w:val="24"/>
          <w:szCs w:val="24"/>
          <w:shd w:val="clear" w:color="auto" w:fill="FFFFFF"/>
        </w:rPr>
        <w:t xml:space="preserve">, R., Pontes, J., Treinta, F. T., </w:t>
      </w:r>
      <w:proofErr w:type="spellStart"/>
      <w:r w:rsidRPr="0065099E">
        <w:rPr>
          <w:rFonts w:ascii="Times New Roman" w:hAnsi="Times New Roman" w:cs="Times New Roman"/>
          <w:color w:val="222222"/>
          <w:sz w:val="24"/>
          <w:szCs w:val="24"/>
          <w:shd w:val="clear" w:color="auto" w:fill="FFFFFF"/>
        </w:rPr>
        <w:t>Leitão</w:t>
      </w:r>
      <w:proofErr w:type="spellEnd"/>
      <w:r w:rsidRPr="0065099E">
        <w:rPr>
          <w:rFonts w:ascii="Times New Roman" w:hAnsi="Times New Roman" w:cs="Times New Roman"/>
          <w:color w:val="222222"/>
          <w:sz w:val="24"/>
          <w:szCs w:val="24"/>
          <w:shd w:val="clear" w:color="auto" w:fill="FFFFFF"/>
        </w:rPr>
        <w:t>, P., Mosconi, E., ... &amp; Yoshino, R. T. (2022). Human resources management 4.0: Literature review and trends. </w:t>
      </w:r>
      <w:r w:rsidRPr="0065099E">
        <w:rPr>
          <w:rFonts w:ascii="Times New Roman" w:hAnsi="Times New Roman" w:cs="Times New Roman"/>
          <w:i/>
          <w:iCs/>
          <w:color w:val="222222"/>
          <w:sz w:val="24"/>
          <w:szCs w:val="24"/>
          <w:shd w:val="clear" w:color="auto" w:fill="FFFFFF"/>
        </w:rPr>
        <w:t>Computers &amp; Industrial Engineering</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168</w:t>
      </w:r>
      <w:r w:rsidRPr="0065099E">
        <w:rPr>
          <w:rFonts w:ascii="Times New Roman" w:hAnsi="Times New Roman" w:cs="Times New Roman"/>
          <w:color w:val="222222"/>
          <w:sz w:val="24"/>
          <w:szCs w:val="24"/>
          <w:shd w:val="clear" w:color="auto" w:fill="FFFFFF"/>
        </w:rPr>
        <w:t>, 108111.</w:t>
      </w:r>
    </w:p>
    <w:p w:rsidR="008B2680" w:rsidRPr="0065099E" w:rsidRDefault="008B2680" w:rsidP="0065099E">
      <w:pPr>
        <w:pStyle w:val="ListParagraph"/>
        <w:numPr>
          <w:ilvl w:val="0"/>
          <w:numId w:val="12"/>
        </w:numPr>
        <w:spacing w:after="0" w:line="360" w:lineRule="atLeast"/>
        <w:jc w:val="both"/>
        <w:rPr>
          <w:rFonts w:ascii="Times New Roman" w:eastAsia="Times New Roman" w:hAnsi="Times New Roman" w:cs="Times New Roman"/>
          <w:color w:val="1F1F1F"/>
          <w:sz w:val="24"/>
          <w:szCs w:val="24"/>
          <w:lang w:eastAsia="en-IN"/>
        </w:rPr>
      </w:pPr>
      <w:r w:rsidRPr="0065099E">
        <w:rPr>
          <w:rFonts w:ascii="Times New Roman" w:hAnsi="Times New Roman" w:cs="Times New Roman"/>
          <w:color w:val="222222"/>
          <w:sz w:val="24"/>
          <w:szCs w:val="24"/>
          <w:shd w:val="clear" w:color="auto" w:fill="FFFFFF"/>
        </w:rPr>
        <w:t xml:space="preserve">Kaya, C. T., </w:t>
      </w:r>
      <w:proofErr w:type="spellStart"/>
      <w:r w:rsidRPr="0065099E">
        <w:rPr>
          <w:rFonts w:ascii="Times New Roman" w:hAnsi="Times New Roman" w:cs="Times New Roman"/>
          <w:color w:val="222222"/>
          <w:sz w:val="24"/>
          <w:szCs w:val="24"/>
          <w:shd w:val="clear" w:color="auto" w:fill="FFFFFF"/>
        </w:rPr>
        <w:t>Türkyılmaz</w:t>
      </w:r>
      <w:proofErr w:type="spellEnd"/>
      <w:r w:rsidRPr="0065099E">
        <w:rPr>
          <w:rFonts w:ascii="Times New Roman" w:hAnsi="Times New Roman" w:cs="Times New Roman"/>
          <w:color w:val="222222"/>
          <w:sz w:val="24"/>
          <w:szCs w:val="24"/>
          <w:shd w:val="clear" w:color="auto" w:fill="FFFFFF"/>
        </w:rPr>
        <w:t xml:space="preserve">, M., &amp; </w:t>
      </w:r>
      <w:proofErr w:type="spellStart"/>
      <w:r w:rsidRPr="0065099E">
        <w:rPr>
          <w:rFonts w:ascii="Times New Roman" w:hAnsi="Times New Roman" w:cs="Times New Roman"/>
          <w:color w:val="222222"/>
          <w:sz w:val="24"/>
          <w:szCs w:val="24"/>
          <w:shd w:val="clear" w:color="auto" w:fill="FFFFFF"/>
        </w:rPr>
        <w:t>Birol</w:t>
      </w:r>
      <w:proofErr w:type="spellEnd"/>
      <w:r w:rsidRPr="0065099E">
        <w:rPr>
          <w:rFonts w:ascii="Times New Roman" w:hAnsi="Times New Roman" w:cs="Times New Roman"/>
          <w:color w:val="222222"/>
          <w:sz w:val="24"/>
          <w:szCs w:val="24"/>
          <w:shd w:val="clear" w:color="auto" w:fill="FFFFFF"/>
        </w:rPr>
        <w:t>, B. (2019). Impact of RPA technologies on accounting systems. </w:t>
      </w:r>
      <w:proofErr w:type="spellStart"/>
      <w:r w:rsidRPr="0065099E">
        <w:rPr>
          <w:rFonts w:ascii="Times New Roman" w:hAnsi="Times New Roman" w:cs="Times New Roman"/>
          <w:i/>
          <w:iCs/>
          <w:color w:val="222222"/>
          <w:sz w:val="24"/>
          <w:szCs w:val="24"/>
          <w:shd w:val="clear" w:color="auto" w:fill="FFFFFF"/>
        </w:rPr>
        <w:t>Muhasebe</w:t>
      </w:r>
      <w:proofErr w:type="spellEnd"/>
      <w:r w:rsidRPr="0065099E">
        <w:rPr>
          <w:rFonts w:ascii="Times New Roman" w:hAnsi="Times New Roman" w:cs="Times New Roman"/>
          <w:i/>
          <w:iCs/>
          <w:color w:val="222222"/>
          <w:sz w:val="24"/>
          <w:szCs w:val="24"/>
          <w:shd w:val="clear" w:color="auto" w:fill="FFFFFF"/>
        </w:rPr>
        <w:t xml:space="preserve"> </w:t>
      </w:r>
      <w:proofErr w:type="spellStart"/>
      <w:r w:rsidRPr="0065099E">
        <w:rPr>
          <w:rFonts w:ascii="Times New Roman" w:hAnsi="Times New Roman" w:cs="Times New Roman"/>
          <w:i/>
          <w:iCs/>
          <w:color w:val="222222"/>
          <w:sz w:val="24"/>
          <w:szCs w:val="24"/>
          <w:shd w:val="clear" w:color="auto" w:fill="FFFFFF"/>
        </w:rPr>
        <w:t>ve</w:t>
      </w:r>
      <w:proofErr w:type="spellEnd"/>
      <w:r w:rsidRPr="0065099E">
        <w:rPr>
          <w:rFonts w:ascii="Times New Roman" w:hAnsi="Times New Roman" w:cs="Times New Roman"/>
          <w:i/>
          <w:iCs/>
          <w:color w:val="222222"/>
          <w:sz w:val="24"/>
          <w:szCs w:val="24"/>
          <w:shd w:val="clear" w:color="auto" w:fill="FFFFFF"/>
        </w:rPr>
        <w:t xml:space="preserve"> </w:t>
      </w:r>
      <w:proofErr w:type="spellStart"/>
      <w:r w:rsidRPr="0065099E">
        <w:rPr>
          <w:rFonts w:ascii="Times New Roman" w:hAnsi="Times New Roman" w:cs="Times New Roman"/>
          <w:i/>
          <w:iCs/>
          <w:color w:val="222222"/>
          <w:sz w:val="24"/>
          <w:szCs w:val="24"/>
          <w:shd w:val="clear" w:color="auto" w:fill="FFFFFF"/>
        </w:rPr>
        <w:t>Finansman</w:t>
      </w:r>
      <w:proofErr w:type="spellEnd"/>
      <w:r w:rsidRPr="0065099E">
        <w:rPr>
          <w:rFonts w:ascii="Times New Roman" w:hAnsi="Times New Roman" w:cs="Times New Roman"/>
          <w:i/>
          <w:iCs/>
          <w:color w:val="222222"/>
          <w:sz w:val="24"/>
          <w:szCs w:val="24"/>
          <w:shd w:val="clear" w:color="auto" w:fill="FFFFFF"/>
        </w:rPr>
        <w:t xml:space="preserve"> </w:t>
      </w:r>
      <w:proofErr w:type="spellStart"/>
      <w:r w:rsidRPr="0065099E">
        <w:rPr>
          <w:rFonts w:ascii="Times New Roman" w:hAnsi="Times New Roman" w:cs="Times New Roman"/>
          <w:i/>
          <w:iCs/>
          <w:color w:val="222222"/>
          <w:sz w:val="24"/>
          <w:szCs w:val="24"/>
          <w:shd w:val="clear" w:color="auto" w:fill="FFFFFF"/>
        </w:rPr>
        <w:t>Dergisi</w:t>
      </w:r>
      <w:proofErr w:type="spellEnd"/>
      <w:r w:rsidRPr="0065099E">
        <w:rPr>
          <w:rFonts w:ascii="Times New Roman" w:hAnsi="Times New Roman" w:cs="Times New Roman"/>
          <w:color w:val="222222"/>
          <w:sz w:val="24"/>
          <w:szCs w:val="24"/>
          <w:shd w:val="clear" w:color="auto" w:fill="FFFFFF"/>
        </w:rPr>
        <w:t>, (82).</w:t>
      </w:r>
    </w:p>
    <w:p w:rsidR="004F730B" w:rsidRPr="0065099E" w:rsidRDefault="004F730B" w:rsidP="0065099E">
      <w:pPr>
        <w:pStyle w:val="NormalWeb"/>
        <w:numPr>
          <w:ilvl w:val="0"/>
          <w:numId w:val="12"/>
        </w:numPr>
        <w:spacing w:before="0" w:beforeAutospacing="0" w:after="0" w:afterAutospacing="0" w:line="360" w:lineRule="atLeast"/>
        <w:jc w:val="both"/>
        <w:rPr>
          <w:color w:val="222222"/>
          <w:shd w:val="clear" w:color="auto" w:fill="FFFFFF"/>
        </w:rPr>
      </w:pPr>
      <w:r w:rsidRPr="0065099E">
        <w:rPr>
          <w:color w:val="222222"/>
          <w:shd w:val="clear" w:color="auto" w:fill="FFFFFF"/>
        </w:rPr>
        <w:t>Masood, T., &amp; Sonntag, P. (2020). Industry 4.0: Adoption challenges and benefits for SMEs. </w:t>
      </w:r>
      <w:r w:rsidRPr="0065099E">
        <w:rPr>
          <w:i/>
          <w:iCs/>
          <w:color w:val="222222"/>
          <w:shd w:val="clear" w:color="auto" w:fill="FFFFFF"/>
        </w:rPr>
        <w:t>Computers in Industry</w:t>
      </w:r>
      <w:r w:rsidRPr="0065099E">
        <w:rPr>
          <w:color w:val="222222"/>
          <w:shd w:val="clear" w:color="auto" w:fill="FFFFFF"/>
        </w:rPr>
        <w:t>, </w:t>
      </w:r>
      <w:r w:rsidRPr="0065099E">
        <w:rPr>
          <w:i/>
          <w:iCs/>
          <w:color w:val="222222"/>
          <w:shd w:val="clear" w:color="auto" w:fill="FFFFFF"/>
        </w:rPr>
        <w:t>121</w:t>
      </w:r>
      <w:r w:rsidRPr="0065099E">
        <w:rPr>
          <w:color w:val="222222"/>
          <w:shd w:val="clear" w:color="auto" w:fill="FFFFFF"/>
        </w:rPr>
        <w:t>, 103261.</w:t>
      </w:r>
    </w:p>
    <w:p w:rsidR="004F730B" w:rsidRPr="0065099E" w:rsidRDefault="004F730B" w:rsidP="0065099E">
      <w:pPr>
        <w:pStyle w:val="NormalWeb"/>
        <w:numPr>
          <w:ilvl w:val="0"/>
          <w:numId w:val="12"/>
        </w:numPr>
        <w:spacing w:before="0" w:beforeAutospacing="0" w:after="0" w:afterAutospacing="0" w:line="360" w:lineRule="atLeast"/>
        <w:jc w:val="both"/>
        <w:rPr>
          <w:color w:val="1F1F1F"/>
          <w:bdr w:val="none" w:sz="0" w:space="0" w:color="auto" w:frame="1"/>
        </w:rPr>
      </w:pPr>
      <w:proofErr w:type="spellStart"/>
      <w:r w:rsidRPr="0065099E">
        <w:rPr>
          <w:color w:val="222222"/>
          <w:shd w:val="clear" w:color="auto" w:fill="FFFFFF"/>
        </w:rPr>
        <w:t>Prause</w:t>
      </w:r>
      <w:proofErr w:type="spellEnd"/>
      <w:r w:rsidRPr="0065099E">
        <w:rPr>
          <w:color w:val="222222"/>
          <w:shd w:val="clear" w:color="auto" w:fill="FFFFFF"/>
        </w:rPr>
        <w:t>, M. (2019). Challenges of industry 4.0 technology adoption for SMEs: the case of Japan. </w:t>
      </w:r>
      <w:r w:rsidRPr="0065099E">
        <w:rPr>
          <w:i/>
          <w:iCs/>
          <w:color w:val="222222"/>
          <w:shd w:val="clear" w:color="auto" w:fill="FFFFFF"/>
        </w:rPr>
        <w:t>Sustainability</w:t>
      </w:r>
      <w:r w:rsidRPr="0065099E">
        <w:rPr>
          <w:color w:val="222222"/>
          <w:shd w:val="clear" w:color="auto" w:fill="FFFFFF"/>
        </w:rPr>
        <w:t>, </w:t>
      </w:r>
      <w:r w:rsidRPr="0065099E">
        <w:rPr>
          <w:i/>
          <w:iCs/>
          <w:color w:val="222222"/>
          <w:shd w:val="clear" w:color="auto" w:fill="FFFFFF"/>
        </w:rPr>
        <w:t>11</w:t>
      </w:r>
      <w:r w:rsidRPr="0065099E">
        <w:rPr>
          <w:color w:val="222222"/>
          <w:shd w:val="clear" w:color="auto" w:fill="FFFFFF"/>
        </w:rPr>
        <w:t>(20), 5807.</w:t>
      </w:r>
    </w:p>
    <w:p w:rsidR="004F730B" w:rsidRPr="0065099E" w:rsidRDefault="004F730B" w:rsidP="0065099E">
      <w:pPr>
        <w:pStyle w:val="NormalWeb"/>
        <w:numPr>
          <w:ilvl w:val="0"/>
          <w:numId w:val="12"/>
        </w:numPr>
        <w:spacing w:before="0" w:beforeAutospacing="0" w:after="0" w:afterAutospacing="0" w:line="360" w:lineRule="atLeast"/>
        <w:jc w:val="both"/>
        <w:rPr>
          <w:color w:val="1F1F1F"/>
          <w:bdr w:val="none" w:sz="0" w:space="0" w:color="auto" w:frame="1"/>
        </w:rPr>
      </w:pPr>
      <w:r w:rsidRPr="0065099E">
        <w:rPr>
          <w:color w:val="222222"/>
          <w:shd w:val="clear" w:color="auto" w:fill="FFFFFF"/>
        </w:rPr>
        <w:lastRenderedPageBreak/>
        <w:t xml:space="preserve">Thach, N. N., Hanh, H. T., </w:t>
      </w:r>
      <w:proofErr w:type="spellStart"/>
      <w:r w:rsidRPr="0065099E">
        <w:rPr>
          <w:color w:val="222222"/>
          <w:shd w:val="clear" w:color="auto" w:fill="FFFFFF"/>
        </w:rPr>
        <w:t>Huy</w:t>
      </w:r>
      <w:proofErr w:type="spellEnd"/>
      <w:r w:rsidRPr="0065099E">
        <w:rPr>
          <w:color w:val="222222"/>
          <w:shd w:val="clear" w:color="auto" w:fill="FFFFFF"/>
        </w:rPr>
        <w:t>, D. T. N., &amp; Vu, Q. N. (2021). technology quality management of the industry 4.0 and cybersecurity risk management on current banking activities in emerging markets-the case in Vietnam. </w:t>
      </w:r>
      <w:r w:rsidRPr="0065099E">
        <w:rPr>
          <w:i/>
          <w:iCs/>
          <w:color w:val="222222"/>
          <w:shd w:val="clear" w:color="auto" w:fill="FFFFFF"/>
        </w:rPr>
        <w:t>International Journal for Quality Research</w:t>
      </w:r>
      <w:r w:rsidRPr="0065099E">
        <w:rPr>
          <w:color w:val="222222"/>
          <w:shd w:val="clear" w:color="auto" w:fill="FFFFFF"/>
        </w:rPr>
        <w:t>, </w:t>
      </w:r>
      <w:r w:rsidRPr="0065099E">
        <w:rPr>
          <w:i/>
          <w:iCs/>
          <w:color w:val="222222"/>
          <w:shd w:val="clear" w:color="auto" w:fill="FFFFFF"/>
        </w:rPr>
        <w:t>15</w:t>
      </w:r>
      <w:r w:rsidRPr="0065099E">
        <w:rPr>
          <w:color w:val="222222"/>
          <w:shd w:val="clear" w:color="auto" w:fill="FFFFFF"/>
        </w:rPr>
        <w:t>(3), 845.</w:t>
      </w:r>
    </w:p>
    <w:p w:rsidR="004F730B" w:rsidRPr="0065099E" w:rsidRDefault="004F730B" w:rsidP="0065099E">
      <w:pPr>
        <w:pStyle w:val="NormalWeb"/>
        <w:numPr>
          <w:ilvl w:val="0"/>
          <w:numId w:val="12"/>
        </w:numPr>
        <w:spacing w:after="0" w:line="360" w:lineRule="atLeast"/>
        <w:jc w:val="both"/>
        <w:rPr>
          <w:color w:val="1F1F1F"/>
        </w:rPr>
      </w:pPr>
      <w:r w:rsidRPr="0065099E">
        <w:rPr>
          <w:color w:val="222222"/>
          <w:shd w:val="clear" w:color="auto" w:fill="FFFFFF"/>
        </w:rPr>
        <w:t xml:space="preserve">Tay, S. I., </w:t>
      </w:r>
      <w:proofErr w:type="spellStart"/>
      <w:r w:rsidRPr="0065099E">
        <w:rPr>
          <w:color w:val="222222"/>
          <w:shd w:val="clear" w:color="auto" w:fill="FFFFFF"/>
        </w:rPr>
        <w:t>Alipal</w:t>
      </w:r>
      <w:proofErr w:type="spellEnd"/>
      <w:r w:rsidRPr="0065099E">
        <w:rPr>
          <w:color w:val="222222"/>
          <w:shd w:val="clear" w:color="auto" w:fill="FFFFFF"/>
        </w:rPr>
        <w:t>, J., &amp; Lee, T. C. (2021). Industry 4.0: Current practice and challenges in Malaysian manufacturing firms. </w:t>
      </w:r>
      <w:r w:rsidRPr="0065099E">
        <w:rPr>
          <w:i/>
          <w:iCs/>
          <w:color w:val="222222"/>
          <w:shd w:val="clear" w:color="auto" w:fill="FFFFFF"/>
        </w:rPr>
        <w:t>Technology in Society</w:t>
      </w:r>
      <w:r w:rsidRPr="0065099E">
        <w:rPr>
          <w:color w:val="222222"/>
          <w:shd w:val="clear" w:color="auto" w:fill="FFFFFF"/>
        </w:rPr>
        <w:t>, </w:t>
      </w:r>
      <w:r w:rsidRPr="0065099E">
        <w:rPr>
          <w:i/>
          <w:iCs/>
          <w:color w:val="222222"/>
          <w:shd w:val="clear" w:color="auto" w:fill="FFFFFF"/>
        </w:rPr>
        <w:t>67</w:t>
      </w:r>
      <w:r w:rsidRPr="0065099E">
        <w:rPr>
          <w:color w:val="222222"/>
          <w:shd w:val="clear" w:color="auto" w:fill="FFFFFF"/>
        </w:rPr>
        <w:t>, 101749.</w:t>
      </w:r>
    </w:p>
    <w:p w:rsidR="004F730B" w:rsidRPr="0065099E" w:rsidRDefault="004F730B" w:rsidP="0065099E">
      <w:pPr>
        <w:pStyle w:val="NormalWeb"/>
        <w:numPr>
          <w:ilvl w:val="0"/>
          <w:numId w:val="12"/>
        </w:numPr>
        <w:spacing w:after="0" w:line="360" w:lineRule="atLeast"/>
        <w:jc w:val="both"/>
        <w:rPr>
          <w:color w:val="222222"/>
          <w:shd w:val="clear" w:color="auto" w:fill="FFFFFF"/>
        </w:rPr>
      </w:pPr>
      <w:r w:rsidRPr="0065099E">
        <w:rPr>
          <w:color w:val="222222"/>
          <w:shd w:val="clear" w:color="auto" w:fill="FFFFFF"/>
        </w:rPr>
        <w:t>Hernandez-de-Menendez, M., Morales-Menendez, R., Escobar, C. A., &amp; McGovern, M. (2020). Competencies for industry 4.0. </w:t>
      </w:r>
      <w:r w:rsidRPr="0065099E">
        <w:rPr>
          <w:i/>
          <w:iCs/>
          <w:color w:val="222222"/>
          <w:shd w:val="clear" w:color="auto" w:fill="FFFFFF"/>
        </w:rPr>
        <w:t>International Journal on Interactive Design and Manufacturing (</w:t>
      </w:r>
      <w:proofErr w:type="spellStart"/>
      <w:r w:rsidRPr="0065099E">
        <w:rPr>
          <w:i/>
          <w:iCs/>
          <w:color w:val="222222"/>
          <w:shd w:val="clear" w:color="auto" w:fill="FFFFFF"/>
        </w:rPr>
        <w:t>IJIDeM</w:t>
      </w:r>
      <w:proofErr w:type="spellEnd"/>
      <w:r w:rsidRPr="0065099E">
        <w:rPr>
          <w:i/>
          <w:iCs/>
          <w:color w:val="222222"/>
          <w:shd w:val="clear" w:color="auto" w:fill="FFFFFF"/>
        </w:rPr>
        <w:t>)</w:t>
      </w:r>
      <w:r w:rsidRPr="0065099E">
        <w:rPr>
          <w:color w:val="222222"/>
          <w:shd w:val="clear" w:color="auto" w:fill="FFFFFF"/>
        </w:rPr>
        <w:t>, </w:t>
      </w:r>
      <w:r w:rsidRPr="0065099E">
        <w:rPr>
          <w:i/>
          <w:iCs/>
          <w:color w:val="222222"/>
          <w:shd w:val="clear" w:color="auto" w:fill="FFFFFF"/>
        </w:rPr>
        <w:t>14</w:t>
      </w:r>
      <w:r w:rsidRPr="0065099E">
        <w:rPr>
          <w:color w:val="222222"/>
          <w:shd w:val="clear" w:color="auto" w:fill="FFFFFF"/>
        </w:rPr>
        <w:t>, 1511-1524.</w:t>
      </w:r>
    </w:p>
    <w:p w:rsidR="004F730B" w:rsidRPr="0065099E" w:rsidRDefault="004F730B" w:rsidP="0065099E">
      <w:pPr>
        <w:pStyle w:val="NormalWeb"/>
        <w:numPr>
          <w:ilvl w:val="0"/>
          <w:numId w:val="12"/>
        </w:numPr>
        <w:spacing w:after="0" w:line="360" w:lineRule="atLeast"/>
        <w:jc w:val="both"/>
        <w:rPr>
          <w:color w:val="1F1F1F"/>
        </w:rPr>
      </w:pPr>
      <w:proofErr w:type="spellStart"/>
      <w:r w:rsidRPr="0065099E">
        <w:rPr>
          <w:color w:val="222222"/>
          <w:shd w:val="clear" w:color="auto" w:fill="FFFFFF"/>
        </w:rPr>
        <w:t>Cugno</w:t>
      </w:r>
      <w:proofErr w:type="spellEnd"/>
      <w:r w:rsidRPr="0065099E">
        <w:rPr>
          <w:color w:val="222222"/>
          <w:shd w:val="clear" w:color="auto" w:fill="FFFFFF"/>
        </w:rPr>
        <w:t xml:space="preserve">, M., Castagnoli, R., &amp; </w:t>
      </w:r>
      <w:proofErr w:type="spellStart"/>
      <w:r w:rsidRPr="0065099E">
        <w:rPr>
          <w:color w:val="222222"/>
          <w:shd w:val="clear" w:color="auto" w:fill="FFFFFF"/>
        </w:rPr>
        <w:t>Büchi</w:t>
      </w:r>
      <w:proofErr w:type="spellEnd"/>
      <w:r w:rsidRPr="0065099E">
        <w:rPr>
          <w:color w:val="222222"/>
          <w:shd w:val="clear" w:color="auto" w:fill="FFFFFF"/>
        </w:rPr>
        <w:t>, G. (2021). Openness to Industry 4.0 and performance: The impact of barriers and incentives. </w:t>
      </w:r>
      <w:r w:rsidRPr="0065099E">
        <w:rPr>
          <w:i/>
          <w:iCs/>
          <w:color w:val="222222"/>
          <w:shd w:val="clear" w:color="auto" w:fill="FFFFFF"/>
        </w:rPr>
        <w:t>Technological Forecasting and Social Change</w:t>
      </w:r>
      <w:r w:rsidRPr="0065099E">
        <w:rPr>
          <w:color w:val="222222"/>
          <w:shd w:val="clear" w:color="auto" w:fill="FFFFFF"/>
        </w:rPr>
        <w:t>, </w:t>
      </w:r>
      <w:r w:rsidRPr="0065099E">
        <w:rPr>
          <w:i/>
          <w:iCs/>
          <w:color w:val="222222"/>
          <w:shd w:val="clear" w:color="auto" w:fill="FFFFFF"/>
        </w:rPr>
        <w:t>168</w:t>
      </w:r>
      <w:r w:rsidRPr="0065099E">
        <w:rPr>
          <w:color w:val="222222"/>
          <w:shd w:val="clear" w:color="auto" w:fill="FFFFFF"/>
        </w:rPr>
        <w:t>, 120756.</w:t>
      </w:r>
    </w:p>
    <w:p w:rsidR="004F730B" w:rsidRPr="0065099E" w:rsidRDefault="004F730B" w:rsidP="0065099E">
      <w:pPr>
        <w:pStyle w:val="NormalWeb"/>
        <w:numPr>
          <w:ilvl w:val="0"/>
          <w:numId w:val="12"/>
        </w:numPr>
        <w:spacing w:before="0" w:beforeAutospacing="0" w:after="0" w:afterAutospacing="0" w:line="360" w:lineRule="atLeast"/>
        <w:jc w:val="both"/>
        <w:rPr>
          <w:color w:val="1F1F1F"/>
        </w:rPr>
      </w:pPr>
      <w:r w:rsidRPr="0065099E">
        <w:rPr>
          <w:color w:val="222222"/>
          <w:shd w:val="clear" w:color="auto" w:fill="FFFFFF"/>
        </w:rPr>
        <w:t>Mhlanga, D. (2020). Industry 4.0 in finance: the impact of artificial intelligence (ai) on digital financial inclusion. </w:t>
      </w:r>
      <w:r w:rsidRPr="0065099E">
        <w:rPr>
          <w:i/>
          <w:iCs/>
          <w:color w:val="222222"/>
          <w:shd w:val="clear" w:color="auto" w:fill="FFFFFF"/>
        </w:rPr>
        <w:t>International Journal of Financial Studies</w:t>
      </w:r>
      <w:r w:rsidRPr="0065099E">
        <w:rPr>
          <w:color w:val="222222"/>
          <w:shd w:val="clear" w:color="auto" w:fill="FFFFFF"/>
        </w:rPr>
        <w:t>, </w:t>
      </w:r>
      <w:r w:rsidRPr="0065099E">
        <w:rPr>
          <w:i/>
          <w:iCs/>
          <w:color w:val="222222"/>
          <w:shd w:val="clear" w:color="auto" w:fill="FFFFFF"/>
        </w:rPr>
        <w:t>8</w:t>
      </w:r>
      <w:r w:rsidRPr="0065099E">
        <w:rPr>
          <w:color w:val="222222"/>
          <w:shd w:val="clear" w:color="auto" w:fill="FFFFFF"/>
        </w:rPr>
        <w:t>(3), 45.</w:t>
      </w:r>
    </w:p>
    <w:p w:rsidR="004F730B" w:rsidRPr="0065099E" w:rsidRDefault="004F730B" w:rsidP="0065099E">
      <w:pPr>
        <w:pStyle w:val="NormalWeb"/>
        <w:numPr>
          <w:ilvl w:val="0"/>
          <w:numId w:val="12"/>
        </w:numPr>
        <w:spacing w:after="0" w:line="360" w:lineRule="atLeast"/>
        <w:jc w:val="both"/>
        <w:rPr>
          <w:color w:val="1F1F1F"/>
        </w:rPr>
      </w:pPr>
      <w:proofErr w:type="spellStart"/>
      <w:r w:rsidRPr="0065099E">
        <w:rPr>
          <w:color w:val="222222"/>
          <w:shd w:val="clear" w:color="auto" w:fill="FFFFFF"/>
        </w:rPr>
        <w:t>Karadayi-Usta</w:t>
      </w:r>
      <w:proofErr w:type="spellEnd"/>
      <w:r w:rsidRPr="0065099E">
        <w:rPr>
          <w:color w:val="222222"/>
          <w:shd w:val="clear" w:color="auto" w:fill="FFFFFF"/>
        </w:rPr>
        <w:t>, S. (2019). An interpretive structural analysis for industry 4.0 adoption challenges. </w:t>
      </w:r>
      <w:r w:rsidRPr="0065099E">
        <w:rPr>
          <w:i/>
          <w:iCs/>
          <w:color w:val="222222"/>
          <w:shd w:val="clear" w:color="auto" w:fill="FFFFFF"/>
        </w:rPr>
        <w:t>IEEE Transactions on Engineering Management</w:t>
      </w:r>
      <w:r w:rsidRPr="0065099E">
        <w:rPr>
          <w:color w:val="222222"/>
          <w:shd w:val="clear" w:color="auto" w:fill="FFFFFF"/>
        </w:rPr>
        <w:t>, </w:t>
      </w:r>
      <w:r w:rsidRPr="0065099E">
        <w:rPr>
          <w:i/>
          <w:iCs/>
          <w:color w:val="222222"/>
          <w:shd w:val="clear" w:color="auto" w:fill="FFFFFF"/>
        </w:rPr>
        <w:t>67</w:t>
      </w:r>
      <w:r w:rsidRPr="0065099E">
        <w:rPr>
          <w:color w:val="222222"/>
          <w:shd w:val="clear" w:color="auto" w:fill="FFFFFF"/>
        </w:rPr>
        <w:t>(3), 973-978.</w:t>
      </w:r>
    </w:p>
    <w:p w:rsidR="004F730B" w:rsidRPr="0065099E" w:rsidRDefault="004F730B" w:rsidP="0065099E">
      <w:pPr>
        <w:pStyle w:val="NormalWeb"/>
        <w:numPr>
          <w:ilvl w:val="0"/>
          <w:numId w:val="12"/>
        </w:numPr>
        <w:spacing w:after="0" w:line="360" w:lineRule="atLeast"/>
        <w:jc w:val="both"/>
        <w:rPr>
          <w:color w:val="1F1F1F"/>
        </w:rPr>
      </w:pPr>
      <w:r w:rsidRPr="0065099E">
        <w:rPr>
          <w:color w:val="222222"/>
          <w:shd w:val="clear" w:color="auto" w:fill="FFFFFF"/>
        </w:rPr>
        <w:t xml:space="preserve">Raj, A., Dwivedi, G., Sharma, A., de Sousa </w:t>
      </w:r>
      <w:proofErr w:type="spellStart"/>
      <w:r w:rsidRPr="0065099E">
        <w:rPr>
          <w:color w:val="222222"/>
          <w:shd w:val="clear" w:color="auto" w:fill="FFFFFF"/>
        </w:rPr>
        <w:t>Jabbour</w:t>
      </w:r>
      <w:proofErr w:type="spellEnd"/>
      <w:r w:rsidRPr="0065099E">
        <w:rPr>
          <w:color w:val="222222"/>
          <w:shd w:val="clear" w:color="auto" w:fill="FFFFFF"/>
        </w:rPr>
        <w:t xml:space="preserve">, A. B. L., &amp; </w:t>
      </w:r>
      <w:proofErr w:type="spellStart"/>
      <w:r w:rsidRPr="0065099E">
        <w:rPr>
          <w:color w:val="222222"/>
          <w:shd w:val="clear" w:color="auto" w:fill="FFFFFF"/>
        </w:rPr>
        <w:t>Rajak</w:t>
      </w:r>
      <w:proofErr w:type="spellEnd"/>
      <w:r w:rsidRPr="0065099E">
        <w:rPr>
          <w:color w:val="222222"/>
          <w:shd w:val="clear" w:color="auto" w:fill="FFFFFF"/>
        </w:rPr>
        <w:t>, S. (2020). Barriers to the adoption of industry 4.0 technologies in the manufacturing sector: An inter-country comparative perspective. </w:t>
      </w:r>
      <w:r w:rsidRPr="0065099E">
        <w:rPr>
          <w:i/>
          <w:iCs/>
          <w:color w:val="222222"/>
          <w:shd w:val="clear" w:color="auto" w:fill="FFFFFF"/>
        </w:rPr>
        <w:t>International Journal of Production Economics</w:t>
      </w:r>
      <w:r w:rsidRPr="0065099E">
        <w:rPr>
          <w:color w:val="222222"/>
          <w:shd w:val="clear" w:color="auto" w:fill="FFFFFF"/>
        </w:rPr>
        <w:t>, </w:t>
      </w:r>
      <w:r w:rsidRPr="0065099E">
        <w:rPr>
          <w:i/>
          <w:iCs/>
          <w:color w:val="222222"/>
          <w:shd w:val="clear" w:color="auto" w:fill="FFFFFF"/>
        </w:rPr>
        <w:t>224</w:t>
      </w:r>
      <w:r w:rsidRPr="0065099E">
        <w:rPr>
          <w:color w:val="222222"/>
          <w:shd w:val="clear" w:color="auto" w:fill="FFFFFF"/>
        </w:rPr>
        <w:t>, 107546.</w:t>
      </w:r>
    </w:p>
    <w:p w:rsidR="004F730B" w:rsidRPr="0065099E" w:rsidRDefault="004F730B" w:rsidP="0065099E">
      <w:pPr>
        <w:pStyle w:val="NormalWeb"/>
        <w:numPr>
          <w:ilvl w:val="0"/>
          <w:numId w:val="12"/>
        </w:numPr>
        <w:spacing w:after="0" w:line="360" w:lineRule="atLeast"/>
        <w:jc w:val="both"/>
        <w:rPr>
          <w:color w:val="1F1F1F"/>
        </w:rPr>
      </w:pPr>
      <w:proofErr w:type="spellStart"/>
      <w:r w:rsidRPr="0065099E">
        <w:rPr>
          <w:color w:val="222222"/>
          <w:shd w:val="clear" w:color="auto" w:fill="FFFFFF"/>
        </w:rPr>
        <w:t>Duman</w:t>
      </w:r>
      <w:proofErr w:type="spellEnd"/>
      <w:r w:rsidRPr="0065099E">
        <w:rPr>
          <w:color w:val="222222"/>
          <w:shd w:val="clear" w:color="auto" w:fill="FFFFFF"/>
        </w:rPr>
        <w:t xml:space="preserve">, M. C., &amp; </w:t>
      </w:r>
      <w:proofErr w:type="spellStart"/>
      <w:r w:rsidRPr="0065099E">
        <w:rPr>
          <w:color w:val="222222"/>
          <w:shd w:val="clear" w:color="auto" w:fill="FFFFFF"/>
        </w:rPr>
        <w:t>Akdemir</w:t>
      </w:r>
      <w:proofErr w:type="spellEnd"/>
      <w:r w:rsidRPr="0065099E">
        <w:rPr>
          <w:color w:val="222222"/>
          <w:shd w:val="clear" w:color="auto" w:fill="FFFFFF"/>
        </w:rPr>
        <w:t>, B. (2021). A study to determine the effects of industry 4.0 technology components on organizational performance. </w:t>
      </w:r>
      <w:r w:rsidRPr="0065099E">
        <w:rPr>
          <w:i/>
          <w:iCs/>
          <w:color w:val="222222"/>
          <w:shd w:val="clear" w:color="auto" w:fill="FFFFFF"/>
        </w:rPr>
        <w:t>Technological Forecasting and Social Change</w:t>
      </w:r>
      <w:r w:rsidRPr="0065099E">
        <w:rPr>
          <w:color w:val="222222"/>
          <w:shd w:val="clear" w:color="auto" w:fill="FFFFFF"/>
        </w:rPr>
        <w:t>, </w:t>
      </w:r>
      <w:r w:rsidRPr="0065099E">
        <w:rPr>
          <w:i/>
          <w:iCs/>
          <w:color w:val="222222"/>
          <w:shd w:val="clear" w:color="auto" w:fill="FFFFFF"/>
        </w:rPr>
        <w:t>167</w:t>
      </w:r>
      <w:r w:rsidRPr="0065099E">
        <w:rPr>
          <w:color w:val="222222"/>
          <w:shd w:val="clear" w:color="auto" w:fill="FFFFFF"/>
        </w:rPr>
        <w:t>, 120615.</w:t>
      </w:r>
    </w:p>
    <w:p w:rsidR="004F730B" w:rsidRPr="0065099E" w:rsidRDefault="004F730B" w:rsidP="0065099E">
      <w:pPr>
        <w:pStyle w:val="NormalWeb"/>
        <w:numPr>
          <w:ilvl w:val="0"/>
          <w:numId w:val="12"/>
        </w:numPr>
        <w:spacing w:after="0" w:line="360" w:lineRule="atLeast"/>
        <w:jc w:val="both"/>
        <w:rPr>
          <w:color w:val="222222"/>
          <w:shd w:val="clear" w:color="auto" w:fill="FFFFFF"/>
        </w:rPr>
      </w:pPr>
      <w:r w:rsidRPr="0065099E">
        <w:rPr>
          <w:color w:val="222222"/>
          <w:shd w:val="clear" w:color="auto" w:fill="FFFFFF"/>
        </w:rPr>
        <w:t xml:space="preserve">Agostini, L., &amp; </w:t>
      </w:r>
      <w:proofErr w:type="spellStart"/>
      <w:r w:rsidRPr="0065099E">
        <w:rPr>
          <w:color w:val="222222"/>
          <w:shd w:val="clear" w:color="auto" w:fill="FFFFFF"/>
        </w:rPr>
        <w:t>Nosella</w:t>
      </w:r>
      <w:proofErr w:type="spellEnd"/>
      <w:r w:rsidRPr="0065099E">
        <w:rPr>
          <w:color w:val="222222"/>
          <w:shd w:val="clear" w:color="auto" w:fill="FFFFFF"/>
        </w:rPr>
        <w:t>, A. (2020). The adoption of Industry 4.0 technologies in SMEs: results of an international study. </w:t>
      </w:r>
      <w:r w:rsidRPr="0065099E">
        <w:rPr>
          <w:i/>
          <w:iCs/>
          <w:color w:val="222222"/>
          <w:shd w:val="clear" w:color="auto" w:fill="FFFFFF"/>
        </w:rPr>
        <w:t>Management Decision</w:t>
      </w:r>
      <w:r w:rsidRPr="0065099E">
        <w:rPr>
          <w:color w:val="222222"/>
          <w:shd w:val="clear" w:color="auto" w:fill="FFFFFF"/>
        </w:rPr>
        <w:t>, </w:t>
      </w:r>
      <w:r w:rsidRPr="0065099E">
        <w:rPr>
          <w:i/>
          <w:iCs/>
          <w:color w:val="222222"/>
          <w:shd w:val="clear" w:color="auto" w:fill="FFFFFF"/>
        </w:rPr>
        <w:t>58</w:t>
      </w:r>
      <w:r w:rsidRPr="0065099E">
        <w:rPr>
          <w:color w:val="222222"/>
          <w:shd w:val="clear" w:color="auto" w:fill="FFFFFF"/>
        </w:rPr>
        <w:t>(4), 625-643.</w:t>
      </w:r>
    </w:p>
    <w:p w:rsidR="004F730B" w:rsidRPr="0065099E" w:rsidRDefault="004F730B" w:rsidP="0065099E">
      <w:pPr>
        <w:pStyle w:val="NormalWeb"/>
        <w:numPr>
          <w:ilvl w:val="0"/>
          <w:numId w:val="12"/>
        </w:numPr>
        <w:spacing w:after="0" w:line="360" w:lineRule="atLeast"/>
        <w:jc w:val="both"/>
        <w:rPr>
          <w:color w:val="1F1F1F"/>
        </w:rPr>
      </w:pPr>
      <w:proofErr w:type="spellStart"/>
      <w:r w:rsidRPr="0065099E">
        <w:rPr>
          <w:color w:val="222222"/>
          <w:shd w:val="clear" w:color="auto" w:fill="FFFFFF"/>
        </w:rPr>
        <w:t>Tsamados</w:t>
      </w:r>
      <w:proofErr w:type="spellEnd"/>
      <w:r w:rsidRPr="0065099E">
        <w:rPr>
          <w:color w:val="222222"/>
          <w:shd w:val="clear" w:color="auto" w:fill="FFFFFF"/>
        </w:rPr>
        <w:t xml:space="preserve">, A., Aggarwal, N., Cowls, J., Morley, J., Roberts, H., Taddeo, M., &amp; </w:t>
      </w:r>
      <w:proofErr w:type="spellStart"/>
      <w:r w:rsidRPr="0065099E">
        <w:rPr>
          <w:color w:val="222222"/>
          <w:shd w:val="clear" w:color="auto" w:fill="FFFFFF"/>
        </w:rPr>
        <w:t>Floridi</w:t>
      </w:r>
      <w:proofErr w:type="spellEnd"/>
      <w:r w:rsidRPr="0065099E">
        <w:rPr>
          <w:color w:val="222222"/>
          <w:shd w:val="clear" w:color="auto" w:fill="FFFFFF"/>
        </w:rPr>
        <w:t>, L. (2021). The ethics of algorithms: key problems and solutions. </w:t>
      </w:r>
      <w:r w:rsidRPr="0065099E">
        <w:rPr>
          <w:i/>
          <w:iCs/>
          <w:color w:val="222222"/>
          <w:shd w:val="clear" w:color="auto" w:fill="FFFFFF"/>
        </w:rPr>
        <w:t>Ethics, Governance, and Policies in Artificial Intelligence</w:t>
      </w:r>
      <w:r w:rsidRPr="0065099E">
        <w:rPr>
          <w:color w:val="222222"/>
          <w:shd w:val="clear" w:color="auto" w:fill="FFFFFF"/>
        </w:rPr>
        <w:t>, 97-123.</w:t>
      </w:r>
    </w:p>
    <w:p w:rsidR="00F421FE" w:rsidRPr="0065099E" w:rsidRDefault="00F421FE" w:rsidP="0065099E">
      <w:pPr>
        <w:pStyle w:val="ListParagraph"/>
        <w:numPr>
          <w:ilvl w:val="0"/>
          <w:numId w:val="12"/>
        </w:numPr>
        <w:spacing w:after="0" w:line="36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Zhang, C., &amp; Lu, Y. (2021). Study on artificial intelligence: The state of the art and future prospects. </w:t>
      </w:r>
      <w:r w:rsidRPr="0065099E">
        <w:rPr>
          <w:rFonts w:ascii="Times New Roman" w:hAnsi="Times New Roman" w:cs="Times New Roman"/>
          <w:i/>
          <w:iCs/>
          <w:color w:val="222222"/>
          <w:sz w:val="24"/>
          <w:szCs w:val="24"/>
          <w:shd w:val="clear" w:color="auto" w:fill="FFFFFF"/>
        </w:rPr>
        <w:t>Journal of Industrial Information Integration</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23</w:t>
      </w:r>
      <w:r w:rsidRPr="0065099E">
        <w:rPr>
          <w:rFonts w:ascii="Times New Roman" w:hAnsi="Times New Roman" w:cs="Times New Roman"/>
          <w:color w:val="222222"/>
          <w:sz w:val="24"/>
          <w:szCs w:val="24"/>
          <w:shd w:val="clear" w:color="auto" w:fill="FFFFFF"/>
        </w:rPr>
        <w:t>, 100224.</w:t>
      </w:r>
    </w:p>
    <w:p w:rsidR="00F421FE" w:rsidRPr="0065099E" w:rsidRDefault="00F421FE" w:rsidP="0065099E">
      <w:pPr>
        <w:pStyle w:val="ListParagraph"/>
        <w:numPr>
          <w:ilvl w:val="0"/>
          <w:numId w:val="12"/>
        </w:numPr>
        <w:spacing w:after="0" w:line="240" w:lineRule="auto"/>
        <w:jc w:val="both"/>
        <w:rPr>
          <w:rFonts w:ascii="Times New Roman" w:hAnsi="Times New Roman" w:cs="Times New Roman"/>
          <w:color w:val="222222"/>
          <w:sz w:val="24"/>
          <w:szCs w:val="24"/>
          <w:shd w:val="clear" w:color="auto" w:fill="FFFFFF"/>
        </w:rPr>
      </w:pPr>
      <w:r w:rsidRPr="0065099E">
        <w:rPr>
          <w:rFonts w:ascii="Times New Roman" w:hAnsi="Times New Roman" w:cs="Times New Roman"/>
          <w:color w:val="222222"/>
          <w:sz w:val="24"/>
          <w:szCs w:val="24"/>
          <w:shd w:val="clear" w:color="auto" w:fill="FFFFFF"/>
        </w:rPr>
        <w:t xml:space="preserve">            Wang, P. (2019). On defining artificial intelligence. </w:t>
      </w:r>
      <w:r w:rsidRPr="0065099E">
        <w:rPr>
          <w:rFonts w:ascii="Times New Roman" w:hAnsi="Times New Roman" w:cs="Times New Roman"/>
          <w:i/>
          <w:iCs/>
          <w:color w:val="222222"/>
          <w:sz w:val="24"/>
          <w:szCs w:val="24"/>
          <w:shd w:val="clear" w:color="auto" w:fill="FFFFFF"/>
        </w:rPr>
        <w:t xml:space="preserve">Journal of Artificial </w:t>
      </w:r>
      <w:proofErr w:type="gramStart"/>
      <w:r w:rsidRPr="0065099E">
        <w:rPr>
          <w:rFonts w:ascii="Times New Roman" w:hAnsi="Times New Roman" w:cs="Times New Roman"/>
          <w:i/>
          <w:iCs/>
          <w:color w:val="222222"/>
          <w:sz w:val="24"/>
          <w:szCs w:val="24"/>
          <w:shd w:val="clear" w:color="auto" w:fill="FFFFFF"/>
        </w:rPr>
        <w:t>General  Intelligence</w:t>
      </w:r>
      <w:proofErr w:type="gramEnd"/>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10</w:t>
      </w:r>
      <w:r w:rsidRPr="0065099E">
        <w:rPr>
          <w:rFonts w:ascii="Times New Roman" w:hAnsi="Times New Roman" w:cs="Times New Roman"/>
          <w:color w:val="222222"/>
          <w:sz w:val="24"/>
          <w:szCs w:val="24"/>
          <w:shd w:val="clear" w:color="auto" w:fill="FFFFFF"/>
        </w:rPr>
        <w:t>(2), 1-37.</w:t>
      </w:r>
    </w:p>
    <w:p w:rsidR="00F421FE" w:rsidRPr="0065099E" w:rsidRDefault="00F421FE" w:rsidP="0065099E">
      <w:pPr>
        <w:pStyle w:val="ListParagraph"/>
        <w:numPr>
          <w:ilvl w:val="0"/>
          <w:numId w:val="12"/>
        </w:numPr>
        <w:spacing w:after="0" w:line="360" w:lineRule="auto"/>
        <w:jc w:val="both"/>
        <w:rPr>
          <w:rFonts w:ascii="Times New Roman" w:eastAsia="Times New Roman" w:hAnsi="Times New Roman" w:cs="Times New Roman"/>
          <w:b/>
          <w:color w:val="1F1F1F"/>
          <w:sz w:val="24"/>
          <w:szCs w:val="24"/>
          <w:lang w:eastAsia="en-IN"/>
        </w:rPr>
      </w:pPr>
      <w:proofErr w:type="spellStart"/>
      <w:r w:rsidRPr="0065099E">
        <w:rPr>
          <w:rFonts w:ascii="Times New Roman" w:hAnsi="Times New Roman" w:cs="Times New Roman"/>
          <w:color w:val="222222"/>
          <w:sz w:val="24"/>
          <w:szCs w:val="24"/>
          <w:shd w:val="clear" w:color="auto" w:fill="FFFFFF"/>
        </w:rPr>
        <w:lastRenderedPageBreak/>
        <w:t>Carleo</w:t>
      </w:r>
      <w:proofErr w:type="spellEnd"/>
      <w:r w:rsidRPr="0065099E">
        <w:rPr>
          <w:rFonts w:ascii="Times New Roman" w:hAnsi="Times New Roman" w:cs="Times New Roman"/>
          <w:color w:val="222222"/>
          <w:sz w:val="24"/>
          <w:szCs w:val="24"/>
          <w:shd w:val="clear" w:color="auto" w:fill="FFFFFF"/>
        </w:rPr>
        <w:t xml:space="preserve">, G., </w:t>
      </w:r>
      <w:proofErr w:type="spellStart"/>
      <w:r w:rsidRPr="0065099E">
        <w:rPr>
          <w:rFonts w:ascii="Times New Roman" w:hAnsi="Times New Roman" w:cs="Times New Roman"/>
          <w:color w:val="222222"/>
          <w:sz w:val="24"/>
          <w:szCs w:val="24"/>
          <w:shd w:val="clear" w:color="auto" w:fill="FFFFFF"/>
        </w:rPr>
        <w:t>Cirac</w:t>
      </w:r>
      <w:proofErr w:type="spellEnd"/>
      <w:r w:rsidRPr="0065099E">
        <w:rPr>
          <w:rFonts w:ascii="Times New Roman" w:hAnsi="Times New Roman" w:cs="Times New Roman"/>
          <w:color w:val="222222"/>
          <w:sz w:val="24"/>
          <w:szCs w:val="24"/>
          <w:shd w:val="clear" w:color="auto" w:fill="FFFFFF"/>
        </w:rPr>
        <w:t xml:space="preserve">, I., Cranmer, K., Daudet, L., </w:t>
      </w:r>
      <w:proofErr w:type="spellStart"/>
      <w:r w:rsidRPr="0065099E">
        <w:rPr>
          <w:rFonts w:ascii="Times New Roman" w:hAnsi="Times New Roman" w:cs="Times New Roman"/>
          <w:color w:val="222222"/>
          <w:sz w:val="24"/>
          <w:szCs w:val="24"/>
          <w:shd w:val="clear" w:color="auto" w:fill="FFFFFF"/>
        </w:rPr>
        <w:t>Schuld</w:t>
      </w:r>
      <w:proofErr w:type="spellEnd"/>
      <w:r w:rsidRPr="0065099E">
        <w:rPr>
          <w:rFonts w:ascii="Times New Roman" w:hAnsi="Times New Roman" w:cs="Times New Roman"/>
          <w:color w:val="222222"/>
          <w:sz w:val="24"/>
          <w:szCs w:val="24"/>
          <w:shd w:val="clear" w:color="auto" w:fill="FFFFFF"/>
        </w:rPr>
        <w:t xml:space="preserve">, M., </w:t>
      </w:r>
      <w:proofErr w:type="spellStart"/>
      <w:r w:rsidRPr="0065099E">
        <w:rPr>
          <w:rFonts w:ascii="Times New Roman" w:hAnsi="Times New Roman" w:cs="Times New Roman"/>
          <w:color w:val="222222"/>
          <w:sz w:val="24"/>
          <w:szCs w:val="24"/>
          <w:shd w:val="clear" w:color="auto" w:fill="FFFFFF"/>
        </w:rPr>
        <w:t>Tishby</w:t>
      </w:r>
      <w:proofErr w:type="spellEnd"/>
      <w:r w:rsidRPr="0065099E">
        <w:rPr>
          <w:rFonts w:ascii="Times New Roman" w:hAnsi="Times New Roman" w:cs="Times New Roman"/>
          <w:color w:val="222222"/>
          <w:sz w:val="24"/>
          <w:szCs w:val="24"/>
          <w:shd w:val="clear" w:color="auto" w:fill="FFFFFF"/>
        </w:rPr>
        <w:t xml:space="preserve">, N., ... &amp; </w:t>
      </w:r>
      <w:proofErr w:type="spellStart"/>
      <w:r w:rsidRPr="0065099E">
        <w:rPr>
          <w:rFonts w:ascii="Times New Roman" w:hAnsi="Times New Roman" w:cs="Times New Roman"/>
          <w:color w:val="222222"/>
          <w:sz w:val="24"/>
          <w:szCs w:val="24"/>
          <w:shd w:val="clear" w:color="auto" w:fill="FFFFFF"/>
        </w:rPr>
        <w:t>Zdeborová</w:t>
      </w:r>
      <w:proofErr w:type="spellEnd"/>
      <w:r w:rsidRPr="0065099E">
        <w:rPr>
          <w:rFonts w:ascii="Times New Roman" w:hAnsi="Times New Roman" w:cs="Times New Roman"/>
          <w:color w:val="222222"/>
          <w:sz w:val="24"/>
          <w:szCs w:val="24"/>
          <w:shd w:val="clear" w:color="auto" w:fill="FFFFFF"/>
        </w:rPr>
        <w:t>, L. (2019). Machine learning and the physical sciences. </w:t>
      </w:r>
      <w:r w:rsidRPr="0065099E">
        <w:rPr>
          <w:rFonts w:ascii="Times New Roman" w:hAnsi="Times New Roman" w:cs="Times New Roman"/>
          <w:i/>
          <w:iCs/>
          <w:color w:val="222222"/>
          <w:sz w:val="24"/>
          <w:szCs w:val="24"/>
          <w:shd w:val="clear" w:color="auto" w:fill="FFFFFF"/>
        </w:rPr>
        <w:t>Reviews of Modern Physics</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91</w:t>
      </w:r>
      <w:r w:rsidRPr="0065099E">
        <w:rPr>
          <w:rFonts w:ascii="Times New Roman" w:hAnsi="Times New Roman" w:cs="Times New Roman"/>
          <w:color w:val="222222"/>
          <w:sz w:val="24"/>
          <w:szCs w:val="24"/>
          <w:shd w:val="clear" w:color="auto" w:fill="FFFFFF"/>
        </w:rPr>
        <w:t xml:space="preserve">(4), 045002. Bi, Q., Goodman, K. E., Kaminsky, J., &amp; </w:t>
      </w:r>
      <w:proofErr w:type="spellStart"/>
      <w:r w:rsidRPr="0065099E">
        <w:rPr>
          <w:rFonts w:ascii="Times New Roman" w:hAnsi="Times New Roman" w:cs="Times New Roman"/>
          <w:color w:val="222222"/>
          <w:sz w:val="24"/>
          <w:szCs w:val="24"/>
          <w:shd w:val="clear" w:color="auto" w:fill="FFFFFF"/>
        </w:rPr>
        <w:t>Lessler</w:t>
      </w:r>
      <w:proofErr w:type="spellEnd"/>
      <w:r w:rsidRPr="0065099E">
        <w:rPr>
          <w:rFonts w:ascii="Times New Roman" w:hAnsi="Times New Roman" w:cs="Times New Roman"/>
          <w:color w:val="222222"/>
          <w:sz w:val="24"/>
          <w:szCs w:val="24"/>
          <w:shd w:val="clear" w:color="auto" w:fill="FFFFFF"/>
        </w:rPr>
        <w:t>, J. (2019). What is machine learning? A primer for the epidemiologist. </w:t>
      </w:r>
      <w:r w:rsidRPr="0065099E">
        <w:rPr>
          <w:rFonts w:ascii="Times New Roman" w:hAnsi="Times New Roman" w:cs="Times New Roman"/>
          <w:i/>
          <w:iCs/>
          <w:color w:val="222222"/>
          <w:sz w:val="24"/>
          <w:szCs w:val="24"/>
          <w:shd w:val="clear" w:color="auto" w:fill="FFFFFF"/>
        </w:rPr>
        <w:t>American journal of epidemiology</w:t>
      </w:r>
      <w:r w:rsidRPr="0065099E">
        <w:rPr>
          <w:rFonts w:ascii="Times New Roman" w:hAnsi="Times New Roman" w:cs="Times New Roman"/>
          <w:color w:val="222222"/>
          <w:sz w:val="24"/>
          <w:szCs w:val="24"/>
          <w:shd w:val="clear" w:color="auto" w:fill="FFFFFF"/>
        </w:rPr>
        <w:t>, </w:t>
      </w:r>
      <w:r w:rsidRPr="0065099E">
        <w:rPr>
          <w:rFonts w:ascii="Times New Roman" w:hAnsi="Times New Roman" w:cs="Times New Roman"/>
          <w:i/>
          <w:iCs/>
          <w:color w:val="222222"/>
          <w:sz w:val="24"/>
          <w:szCs w:val="24"/>
          <w:shd w:val="clear" w:color="auto" w:fill="FFFFFF"/>
        </w:rPr>
        <w:t>188</w:t>
      </w:r>
      <w:r w:rsidRPr="0065099E">
        <w:rPr>
          <w:rFonts w:ascii="Times New Roman" w:hAnsi="Times New Roman" w:cs="Times New Roman"/>
          <w:color w:val="222222"/>
          <w:sz w:val="24"/>
          <w:szCs w:val="24"/>
          <w:shd w:val="clear" w:color="auto" w:fill="FFFFFF"/>
        </w:rPr>
        <w:t xml:space="preserve">(12), 2222-2239. </w:t>
      </w:r>
    </w:p>
    <w:p w:rsidR="00F421FE" w:rsidRPr="0065099E" w:rsidRDefault="00F421FE" w:rsidP="0065099E">
      <w:pPr>
        <w:pStyle w:val="ListParagraph"/>
        <w:spacing w:after="0" w:line="360" w:lineRule="auto"/>
        <w:ind w:left="1440"/>
        <w:jc w:val="both"/>
        <w:rPr>
          <w:rFonts w:ascii="Times New Roman" w:eastAsia="Times New Roman" w:hAnsi="Times New Roman" w:cs="Times New Roman"/>
          <w:color w:val="1F1F1F"/>
          <w:sz w:val="24"/>
          <w:szCs w:val="24"/>
          <w:lang w:eastAsia="en-IN"/>
        </w:rPr>
      </w:pPr>
    </w:p>
    <w:p w:rsidR="004F730B" w:rsidRPr="0065099E" w:rsidRDefault="004F730B" w:rsidP="0065099E">
      <w:pPr>
        <w:pStyle w:val="ListParagraph"/>
        <w:spacing w:after="0" w:line="360" w:lineRule="atLeast"/>
        <w:ind w:left="1440"/>
        <w:jc w:val="both"/>
        <w:rPr>
          <w:rFonts w:ascii="Times New Roman" w:eastAsia="Times New Roman" w:hAnsi="Times New Roman" w:cs="Times New Roman"/>
          <w:color w:val="1F1F1F"/>
          <w:sz w:val="24"/>
          <w:szCs w:val="24"/>
          <w:lang w:eastAsia="en-IN"/>
        </w:rPr>
      </w:pPr>
    </w:p>
    <w:p w:rsidR="008B2680" w:rsidRPr="0065099E" w:rsidRDefault="008B2680" w:rsidP="0065099E">
      <w:pPr>
        <w:pStyle w:val="ListParagraph"/>
        <w:spacing w:after="0" w:line="360" w:lineRule="atLeast"/>
        <w:ind w:left="1440"/>
        <w:jc w:val="both"/>
        <w:rPr>
          <w:rFonts w:ascii="Times New Roman" w:eastAsia="Times New Roman" w:hAnsi="Times New Roman" w:cs="Times New Roman"/>
          <w:color w:val="1F1F1F"/>
          <w:sz w:val="24"/>
          <w:szCs w:val="24"/>
          <w:bdr w:val="none" w:sz="0" w:space="0" w:color="auto" w:frame="1"/>
          <w:lang w:eastAsia="en-IN"/>
        </w:rPr>
      </w:pPr>
    </w:p>
    <w:p w:rsidR="00DD32E5" w:rsidRPr="0065099E" w:rsidRDefault="00DD32E5" w:rsidP="0065099E">
      <w:pPr>
        <w:pStyle w:val="NormalWeb"/>
        <w:spacing w:after="0" w:line="360" w:lineRule="auto"/>
        <w:ind w:left="1440"/>
        <w:jc w:val="both"/>
        <w:rPr>
          <w:color w:val="1F1F1F"/>
        </w:rPr>
      </w:pPr>
    </w:p>
    <w:p w:rsidR="00CF0F01" w:rsidRPr="0065099E" w:rsidRDefault="00CF0F01" w:rsidP="0065099E">
      <w:pPr>
        <w:pStyle w:val="ListParagraph"/>
        <w:tabs>
          <w:tab w:val="left" w:pos="2265"/>
        </w:tabs>
        <w:spacing w:line="360" w:lineRule="auto"/>
        <w:jc w:val="both"/>
        <w:rPr>
          <w:rFonts w:ascii="Times New Roman" w:hAnsi="Times New Roman" w:cs="Times New Roman"/>
          <w:sz w:val="24"/>
          <w:szCs w:val="24"/>
        </w:rPr>
      </w:pPr>
    </w:p>
    <w:sectPr w:rsidR="00CF0F01" w:rsidRPr="006509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C548C"/>
    <w:multiLevelType w:val="hybridMultilevel"/>
    <w:tmpl w:val="82CC41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5815E92"/>
    <w:multiLevelType w:val="hybridMultilevel"/>
    <w:tmpl w:val="7B2A5896"/>
    <w:lvl w:ilvl="0" w:tplc="51D8206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058E56E6"/>
    <w:multiLevelType w:val="hybridMultilevel"/>
    <w:tmpl w:val="013EF1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7006E0"/>
    <w:multiLevelType w:val="multilevel"/>
    <w:tmpl w:val="BFD84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027CE"/>
    <w:multiLevelType w:val="hybridMultilevel"/>
    <w:tmpl w:val="5A3E58E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219F7BD7"/>
    <w:multiLevelType w:val="hybridMultilevel"/>
    <w:tmpl w:val="296675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E5067F"/>
    <w:multiLevelType w:val="multilevel"/>
    <w:tmpl w:val="C220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1208A6"/>
    <w:multiLevelType w:val="hybridMultilevel"/>
    <w:tmpl w:val="0D360C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C667867"/>
    <w:multiLevelType w:val="hybridMultilevel"/>
    <w:tmpl w:val="B4E2E7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01305E"/>
    <w:multiLevelType w:val="hybridMultilevel"/>
    <w:tmpl w:val="A6A20F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D0E06F5"/>
    <w:multiLevelType w:val="hybridMultilevel"/>
    <w:tmpl w:val="2BBAC7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1D737A"/>
    <w:multiLevelType w:val="hybridMultilevel"/>
    <w:tmpl w:val="DFCE71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F5F228B"/>
    <w:multiLevelType w:val="hybridMultilevel"/>
    <w:tmpl w:val="5A3E58E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15:restartNumberingAfterBreak="0">
    <w:nsid w:val="566774F7"/>
    <w:multiLevelType w:val="hybridMultilevel"/>
    <w:tmpl w:val="CC06A8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C51E0A"/>
    <w:multiLevelType w:val="hybridMultilevel"/>
    <w:tmpl w:val="5A3E58E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6"/>
  </w:num>
  <w:num w:numId="2">
    <w:abstractNumId w:val="8"/>
  </w:num>
  <w:num w:numId="3">
    <w:abstractNumId w:val="10"/>
  </w:num>
  <w:num w:numId="4">
    <w:abstractNumId w:val="0"/>
  </w:num>
  <w:num w:numId="5">
    <w:abstractNumId w:val="9"/>
  </w:num>
  <w:num w:numId="6">
    <w:abstractNumId w:val="7"/>
  </w:num>
  <w:num w:numId="7">
    <w:abstractNumId w:val="11"/>
  </w:num>
  <w:num w:numId="8">
    <w:abstractNumId w:val="2"/>
  </w:num>
  <w:num w:numId="9">
    <w:abstractNumId w:val="13"/>
  </w:num>
  <w:num w:numId="10">
    <w:abstractNumId w:val="3"/>
  </w:num>
  <w:num w:numId="11">
    <w:abstractNumId w:val="5"/>
  </w:num>
  <w:num w:numId="12">
    <w:abstractNumId w:val="14"/>
  </w:num>
  <w:num w:numId="13">
    <w:abstractNumId w:val="4"/>
  </w:num>
  <w:num w:numId="14">
    <w:abstractNumId w:val="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33B"/>
    <w:rsid w:val="0002753A"/>
    <w:rsid w:val="00043E02"/>
    <w:rsid w:val="00070622"/>
    <w:rsid w:val="000737C0"/>
    <w:rsid w:val="00194584"/>
    <w:rsid w:val="001C451A"/>
    <w:rsid w:val="00301A13"/>
    <w:rsid w:val="00375B2D"/>
    <w:rsid w:val="003A3937"/>
    <w:rsid w:val="004027E0"/>
    <w:rsid w:val="00476DAF"/>
    <w:rsid w:val="00490F5A"/>
    <w:rsid w:val="004D1AAC"/>
    <w:rsid w:val="004F288A"/>
    <w:rsid w:val="004F730B"/>
    <w:rsid w:val="0065099E"/>
    <w:rsid w:val="00670979"/>
    <w:rsid w:val="006A4315"/>
    <w:rsid w:val="00744C22"/>
    <w:rsid w:val="00774231"/>
    <w:rsid w:val="00843DAA"/>
    <w:rsid w:val="00875A36"/>
    <w:rsid w:val="008B2680"/>
    <w:rsid w:val="008F1829"/>
    <w:rsid w:val="00906F85"/>
    <w:rsid w:val="00944EB4"/>
    <w:rsid w:val="0096620D"/>
    <w:rsid w:val="00A03568"/>
    <w:rsid w:val="00A35F04"/>
    <w:rsid w:val="00A64816"/>
    <w:rsid w:val="00AB5B7A"/>
    <w:rsid w:val="00AB6269"/>
    <w:rsid w:val="00B31FE0"/>
    <w:rsid w:val="00CF0F01"/>
    <w:rsid w:val="00D05D9D"/>
    <w:rsid w:val="00DC75ED"/>
    <w:rsid w:val="00DD32E5"/>
    <w:rsid w:val="00E72A0E"/>
    <w:rsid w:val="00F0251C"/>
    <w:rsid w:val="00F22E1A"/>
    <w:rsid w:val="00F3033B"/>
    <w:rsid w:val="00F4213C"/>
    <w:rsid w:val="00F421FE"/>
    <w:rsid w:val="00FF0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995AC"/>
  <w15:chartTrackingRefBased/>
  <w15:docId w15:val="{24858C36-989B-467D-BAB8-9D3B41957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F3033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3033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3033B"/>
    <w:rPr>
      <w:b/>
      <w:bCs/>
    </w:rPr>
  </w:style>
  <w:style w:type="character" w:customStyle="1" w:styleId="animating">
    <w:name w:val="animating"/>
    <w:basedOn w:val="DefaultParagraphFont"/>
    <w:rsid w:val="00F3033B"/>
  </w:style>
  <w:style w:type="character" w:customStyle="1" w:styleId="Heading2Char">
    <w:name w:val="Heading 2 Char"/>
    <w:basedOn w:val="DefaultParagraphFont"/>
    <w:link w:val="Heading2"/>
    <w:uiPriority w:val="9"/>
    <w:rsid w:val="00F3033B"/>
    <w:rPr>
      <w:rFonts w:ascii="Times New Roman" w:eastAsia="Times New Roman" w:hAnsi="Times New Roman" w:cs="Times New Roman"/>
      <w:b/>
      <w:bCs/>
      <w:sz w:val="36"/>
      <w:szCs w:val="36"/>
      <w:lang w:eastAsia="en-IN"/>
    </w:rPr>
  </w:style>
  <w:style w:type="character" w:styleId="Emphasis">
    <w:name w:val="Emphasis"/>
    <w:basedOn w:val="DefaultParagraphFont"/>
    <w:uiPriority w:val="20"/>
    <w:qFormat/>
    <w:rsid w:val="00F3033B"/>
    <w:rPr>
      <w:i/>
      <w:iCs/>
    </w:rPr>
  </w:style>
  <w:style w:type="paragraph" w:styleId="ListParagraph">
    <w:name w:val="List Paragraph"/>
    <w:basedOn w:val="Normal"/>
    <w:uiPriority w:val="34"/>
    <w:qFormat/>
    <w:rsid w:val="00F3033B"/>
    <w:pPr>
      <w:ind w:left="720"/>
      <w:contextualSpacing/>
    </w:pPr>
  </w:style>
  <w:style w:type="character" w:styleId="Hyperlink">
    <w:name w:val="Hyperlink"/>
    <w:basedOn w:val="DefaultParagraphFont"/>
    <w:uiPriority w:val="99"/>
    <w:unhideWhenUsed/>
    <w:rsid w:val="00490F5A"/>
    <w:rPr>
      <w:color w:val="0563C1" w:themeColor="hyperlink"/>
      <w:u w:val="single"/>
    </w:rPr>
  </w:style>
  <w:style w:type="character" w:styleId="UnresolvedMention">
    <w:name w:val="Unresolved Mention"/>
    <w:basedOn w:val="DefaultParagraphFont"/>
    <w:uiPriority w:val="99"/>
    <w:semiHidden/>
    <w:unhideWhenUsed/>
    <w:rsid w:val="00490F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171363">
      <w:bodyDiv w:val="1"/>
      <w:marLeft w:val="0"/>
      <w:marRight w:val="0"/>
      <w:marTop w:val="0"/>
      <w:marBottom w:val="0"/>
      <w:divBdr>
        <w:top w:val="none" w:sz="0" w:space="0" w:color="auto"/>
        <w:left w:val="none" w:sz="0" w:space="0" w:color="auto"/>
        <w:bottom w:val="none" w:sz="0" w:space="0" w:color="auto"/>
        <w:right w:val="none" w:sz="0" w:space="0" w:color="auto"/>
      </w:divBdr>
    </w:div>
    <w:div w:id="276106752">
      <w:bodyDiv w:val="1"/>
      <w:marLeft w:val="0"/>
      <w:marRight w:val="0"/>
      <w:marTop w:val="0"/>
      <w:marBottom w:val="0"/>
      <w:divBdr>
        <w:top w:val="none" w:sz="0" w:space="0" w:color="auto"/>
        <w:left w:val="none" w:sz="0" w:space="0" w:color="auto"/>
        <w:bottom w:val="none" w:sz="0" w:space="0" w:color="auto"/>
        <w:right w:val="none" w:sz="0" w:space="0" w:color="auto"/>
      </w:divBdr>
    </w:div>
    <w:div w:id="419834748">
      <w:bodyDiv w:val="1"/>
      <w:marLeft w:val="0"/>
      <w:marRight w:val="0"/>
      <w:marTop w:val="0"/>
      <w:marBottom w:val="0"/>
      <w:divBdr>
        <w:top w:val="none" w:sz="0" w:space="0" w:color="auto"/>
        <w:left w:val="none" w:sz="0" w:space="0" w:color="auto"/>
        <w:bottom w:val="none" w:sz="0" w:space="0" w:color="auto"/>
        <w:right w:val="none" w:sz="0" w:space="0" w:color="auto"/>
      </w:divBdr>
    </w:div>
    <w:div w:id="428624106">
      <w:bodyDiv w:val="1"/>
      <w:marLeft w:val="0"/>
      <w:marRight w:val="0"/>
      <w:marTop w:val="0"/>
      <w:marBottom w:val="0"/>
      <w:divBdr>
        <w:top w:val="none" w:sz="0" w:space="0" w:color="auto"/>
        <w:left w:val="none" w:sz="0" w:space="0" w:color="auto"/>
        <w:bottom w:val="none" w:sz="0" w:space="0" w:color="auto"/>
        <w:right w:val="none" w:sz="0" w:space="0" w:color="auto"/>
      </w:divBdr>
    </w:div>
    <w:div w:id="574971552">
      <w:bodyDiv w:val="1"/>
      <w:marLeft w:val="0"/>
      <w:marRight w:val="0"/>
      <w:marTop w:val="0"/>
      <w:marBottom w:val="0"/>
      <w:divBdr>
        <w:top w:val="none" w:sz="0" w:space="0" w:color="auto"/>
        <w:left w:val="none" w:sz="0" w:space="0" w:color="auto"/>
        <w:bottom w:val="none" w:sz="0" w:space="0" w:color="auto"/>
        <w:right w:val="none" w:sz="0" w:space="0" w:color="auto"/>
      </w:divBdr>
    </w:div>
    <w:div w:id="605191705">
      <w:bodyDiv w:val="1"/>
      <w:marLeft w:val="0"/>
      <w:marRight w:val="0"/>
      <w:marTop w:val="0"/>
      <w:marBottom w:val="0"/>
      <w:divBdr>
        <w:top w:val="none" w:sz="0" w:space="0" w:color="auto"/>
        <w:left w:val="none" w:sz="0" w:space="0" w:color="auto"/>
        <w:bottom w:val="none" w:sz="0" w:space="0" w:color="auto"/>
        <w:right w:val="none" w:sz="0" w:space="0" w:color="auto"/>
      </w:divBdr>
    </w:div>
    <w:div w:id="717975930">
      <w:bodyDiv w:val="1"/>
      <w:marLeft w:val="0"/>
      <w:marRight w:val="0"/>
      <w:marTop w:val="0"/>
      <w:marBottom w:val="0"/>
      <w:divBdr>
        <w:top w:val="none" w:sz="0" w:space="0" w:color="auto"/>
        <w:left w:val="none" w:sz="0" w:space="0" w:color="auto"/>
        <w:bottom w:val="none" w:sz="0" w:space="0" w:color="auto"/>
        <w:right w:val="none" w:sz="0" w:space="0" w:color="auto"/>
      </w:divBdr>
    </w:div>
    <w:div w:id="996036033">
      <w:bodyDiv w:val="1"/>
      <w:marLeft w:val="0"/>
      <w:marRight w:val="0"/>
      <w:marTop w:val="0"/>
      <w:marBottom w:val="0"/>
      <w:divBdr>
        <w:top w:val="none" w:sz="0" w:space="0" w:color="auto"/>
        <w:left w:val="none" w:sz="0" w:space="0" w:color="auto"/>
        <w:bottom w:val="none" w:sz="0" w:space="0" w:color="auto"/>
        <w:right w:val="none" w:sz="0" w:space="0" w:color="auto"/>
      </w:divBdr>
    </w:div>
    <w:div w:id="1035882974">
      <w:bodyDiv w:val="1"/>
      <w:marLeft w:val="0"/>
      <w:marRight w:val="0"/>
      <w:marTop w:val="0"/>
      <w:marBottom w:val="0"/>
      <w:divBdr>
        <w:top w:val="none" w:sz="0" w:space="0" w:color="auto"/>
        <w:left w:val="none" w:sz="0" w:space="0" w:color="auto"/>
        <w:bottom w:val="none" w:sz="0" w:space="0" w:color="auto"/>
        <w:right w:val="none" w:sz="0" w:space="0" w:color="auto"/>
      </w:divBdr>
    </w:div>
    <w:div w:id="1161234447">
      <w:bodyDiv w:val="1"/>
      <w:marLeft w:val="0"/>
      <w:marRight w:val="0"/>
      <w:marTop w:val="0"/>
      <w:marBottom w:val="0"/>
      <w:divBdr>
        <w:top w:val="none" w:sz="0" w:space="0" w:color="auto"/>
        <w:left w:val="none" w:sz="0" w:space="0" w:color="auto"/>
        <w:bottom w:val="none" w:sz="0" w:space="0" w:color="auto"/>
        <w:right w:val="none" w:sz="0" w:space="0" w:color="auto"/>
      </w:divBdr>
    </w:div>
    <w:div w:id="1383560728">
      <w:bodyDiv w:val="1"/>
      <w:marLeft w:val="0"/>
      <w:marRight w:val="0"/>
      <w:marTop w:val="0"/>
      <w:marBottom w:val="0"/>
      <w:divBdr>
        <w:top w:val="none" w:sz="0" w:space="0" w:color="auto"/>
        <w:left w:val="none" w:sz="0" w:space="0" w:color="auto"/>
        <w:bottom w:val="none" w:sz="0" w:space="0" w:color="auto"/>
        <w:right w:val="none" w:sz="0" w:space="0" w:color="auto"/>
      </w:divBdr>
    </w:div>
    <w:div w:id="2083865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02abinaya2001@gmail.com" TargetMode="External"/><Relationship Id="rId5" Type="http://schemas.openxmlformats.org/officeDocument/2006/relationships/hyperlink" Target="mailto:harish@psgim.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26</Pages>
  <Words>7604</Words>
  <Characters>43344</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Abinaya S</cp:lastModifiedBy>
  <cp:revision>4</cp:revision>
  <dcterms:created xsi:type="dcterms:W3CDTF">2023-11-23T16:52:00Z</dcterms:created>
  <dcterms:modified xsi:type="dcterms:W3CDTF">2023-11-23T17:26:00Z</dcterms:modified>
</cp:coreProperties>
</file>