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bookmarkStart w:id="1" w:name="_GoBack"/>
      <w:bookmarkEnd w:id="1"/>
      <w:r>
        <w:rPr>
          <w:rFonts w:ascii="Times New Roman" w:hAnsi="Times New Roman" w:cs="Times New Roman"/>
          <w:b/>
          <w:bCs/>
          <w:color w:val="000000" w:themeColor="text1"/>
          <w:sz w:val="28"/>
          <w:szCs w:val="28"/>
          <w14:textFill>
            <w14:solidFill>
              <w14:schemeClr w14:val="tx1"/>
            </w14:solidFill>
          </w14:textFill>
        </w:rPr>
        <w:t>A STUDY ON BRAND AWARENESS TOWARDS SAMSUNG MOBILE IN ERODE</w:t>
      </w:r>
    </w:p>
    <w:p>
      <w:pPr>
        <w:spacing w:before="54" w:after="0" w:line="276" w:lineRule="auto"/>
        <w:jc w:val="center"/>
        <w:rPr>
          <w:rFonts w:ascii="Times New Roman" w:hAnsi="Times New Roman" w:cs="Times New Roman"/>
          <w:b/>
          <w:bCs/>
          <w:color w:val="000000" w:themeColor="text1"/>
          <w:sz w:val="24"/>
          <w:szCs w:val="24"/>
          <w:vertAlign w:val="superscript"/>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SURYAKUMAR S</w:t>
      </w:r>
      <w:r>
        <w:rPr>
          <w:rFonts w:ascii="Times New Roman" w:hAnsi="Times New Roman" w:cs="Times New Roman"/>
          <w:b/>
          <w:bCs/>
          <w:color w:val="000000" w:themeColor="text1"/>
          <w:sz w:val="24"/>
          <w:szCs w:val="24"/>
          <w:vertAlign w:val="superscript"/>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ANIK SARAKI L S</w:t>
      </w:r>
      <w:r>
        <w:rPr>
          <w:rFonts w:ascii="Times New Roman" w:hAnsi="Times New Roman" w:cs="Times New Roman"/>
          <w:b/>
          <w:bCs/>
          <w:color w:val="000000" w:themeColor="text1"/>
          <w:sz w:val="24"/>
          <w:szCs w:val="24"/>
          <w:vertAlign w:val="superscript"/>
          <w14:textFill>
            <w14:solidFill>
              <w14:schemeClr w14:val="tx1"/>
            </w14:solidFill>
          </w14:textFill>
        </w:rPr>
        <w:t>2</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Assistant</w:t>
      </w:r>
      <w:r>
        <w:rPr>
          <w:rFonts w:ascii="Times New Roman" w:hAnsi="Times New Roman" w:cs="Times New Roman"/>
          <w:color w:val="000000" w:themeColor="text1"/>
          <w:vertAlign w:val="superscript"/>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 xml:space="preserve">professor, Department of MBA, Paavai Engineering College Anna University, </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Namakkal, Tamil Nadu, India</w:t>
      </w:r>
    </w:p>
    <w:p>
      <w:pPr>
        <w:spacing w:before="54" w:after="0" w:line="276"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PG Student, Department of MBA, Paavai Engineering College Anna University, </w:t>
      </w:r>
    </w:p>
    <w:p>
      <w:pPr>
        <w:spacing w:before="54" w:after="0" w:line="276" w:lineRule="auto"/>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 xml:space="preserve">                                                                     Namakkal, Tamil Nadu, India</w:t>
      </w:r>
    </w:p>
    <w:p>
      <w:pPr>
        <w:spacing w:before="54" w:after="0" w:line="276" w:lineRule="auto"/>
        <w:rPr>
          <w:rFonts w:ascii="Times New Roman" w:hAnsi="Times New Roman" w:cs="Times New Roman"/>
          <w:color w:val="000000" w:themeColor="text1"/>
          <w14:textFill>
            <w14:solidFill>
              <w14:schemeClr w14:val="tx1"/>
            </w14:solidFill>
          </w14:textFill>
        </w:rPr>
      </w:pPr>
    </w:p>
    <w:p>
      <w:pPr>
        <w:pStyle w:val="11"/>
        <w:shd w:val="clear" w:color="auto" w:fill="FFFFFF"/>
        <w:spacing w:before="0" w:beforeAutospacing="0" w:after="0" w:afterAutospacing="0"/>
        <w:jc w:val="both"/>
        <w:rPr>
          <w:rStyle w:val="7"/>
          <w:bCs/>
          <w:i w:val="0"/>
          <w:color w:val="333333"/>
          <w:szCs w:val="20"/>
        </w:rPr>
      </w:pPr>
      <w:r>
        <w:rPr>
          <w:b/>
        </w:rPr>
        <w:t xml:space="preserve">ABSTRACT : </w:t>
      </w:r>
      <w:r>
        <w:rPr>
          <w:rStyle w:val="7"/>
          <w:bCs/>
          <w:i w:val="0"/>
          <w:color w:val="333333"/>
          <w:szCs w:val="20"/>
        </w:rPr>
        <w:t>Brand awareness is the extent to which consumers are familiar with the qualities or image of a particular brand of goods or services. The consumer's ability to recognize or recall a brand is central to purchasing decision-making. Purchasing cannot proceed unless a consumer is first aware of a product category and a brand within that category. As brands are competing in a highly globalized market, brand awareness is a key indicator of a brand's competitive market performance. Brand awareness is one of the major brand assets that adds value to the product, service or company. Investing in building brand awareness can lead to sustainable competitive advantages, thus, leading to long-term value. Buying behavior is the consumer's attitudes, preferences, intentions, and decisions regarding the consumer's behavior in the marketplace when purchasing a product or service. This study analyses the buying behavior of the customers and their awareness about the brand Samsung and their satisfaction towards the android mobile phones of Samsung.</w:t>
      </w:r>
    </w:p>
    <w:p>
      <w:pPr>
        <w:pStyle w:val="11"/>
        <w:shd w:val="clear" w:color="auto" w:fill="FFFFFF"/>
        <w:spacing w:before="0" w:beforeAutospacing="0" w:after="0" w:afterAutospacing="0"/>
        <w:jc w:val="both"/>
        <w:rPr>
          <w:rStyle w:val="7"/>
          <w:bCs/>
          <w:i w:val="0"/>
          <w:color w:val="333333"/>
          <w:szCs w:val="20"/>
        </w:rPr>
      </w:pPr>
    </w:p>
    <w:p>
      <w:pPr>
        <w:rPr>
          <w:rFonts w:ascii="Times New Roman" w:hAnsi="Times New Roman" w:cs="Times New Roman"/>
          <w:b/>
          <w:sz w:val="24"/>
        </w:rPr>
      </w:pPr>
      <w:r>
        <w:rPr>
          <w:rFonts w:ascii="Times New Roman" w:hAnsi="Times New Roman" w:cs="Times New Roman"/>
          <w:b/>
          <w:sz w:val="24"/>
        </w:rPr>
        <w:t xml:space="preserve">INTRODUCTION </w:t>
      </w:r>
    </w:p>
    <w:p>
      <w:pPr>
        <w:pStyle w:val="11"/>
        <w:spacing w:line="360" w:lineRule="auto"/>
        <w:jc w:val="both"/>
      </w:pPr>
      <w:r>
        <w:t xml:space="preserve">Brand awareness refers to the extent to which customers are able to </w:t>
      </w:r>
      <w:r>
        <w:rPr>
          <w:iCs/>
        </w:rPr>
        <w:t>recall</w:t>
      </w:r>
      <w:r>
        <w:t xml:space="preserve"> or </w:t>
      </w:r>
      <w:r>
        <w:rPr>
          <w:iCs/>
        </w:rPr>
        <w:t>recognize</w:t>
      </w:r>
      <w:r>
        <w:t xml:space="preserve"> a </w:t>
      </w:r>
      <w:r>
        <w:fldChar w:fldCharType="begin"/>
      </w:r>
      <w:r>
        <w:instrText xml:space="preserve"> HYPERLINK "https://en.wikipedia.org/wiki/Brand" \o "Brand" </w:instrText>
      </w:r>
      <w:r>
        <w:fldChar w:fldCharType="separate"/>
      </w:r>
      <w:r>
        <w:rPr>
          <w:rStyle w:val="10"/>
          <w:rFonts w:eastAsiaTheme="majorEastAsia"/>
          <w:color w:val="auto"/>
        </w:rPr>
        <w:t>brand</w:t>
      </w:r>
      <w:r>
        <w:rPr>
          <w:rStyle w:val="10"/>
          <w:rFonts w:eastAsiaTheme="majorEastAsia"/>
          <w:color w:val="auto"/>
        </w:rPr>
        <w:fldChar w:fldCharType="end"/>
      </w:r>
      <w:r>
        <w:t xml:space="preserve">. Brand awareness is a key consideration in </w:t>
      </w:r>
      <w:r>
        <w:fldChar w:fldCharType="begin"/>
      </w:r>
      <w:r>
        <w:instrText xml:space="preserve"> HYPERLINK "https://en.wikipedia.org/wiki/Consumer_Behaviour" \o "Consumer Behaviour" </w:instrText>
      </w:r>
      <w:r>
        <w:fldChar w:fldCharType="separate"/>
      </w:r>
      <w:r>
        <w:rPr>
          <w:rStyle w:val="10"/>
          <w:rFonts w:eastAsiaTheme="majorEastAsia"/>
          <w:color w:val="auto"/>
          <w:u w:val="none"/>
        </w:rPr>
        <w:t>consumer behavior</w:t>
      </w:r>
      <w:r>
        <w:rPr>
          <w:rStyle w:val="10"/>
          <w:rFonts w:eastAsiaTheme="majorEastAsia"/>
          <w:color w:val="auto"/>
          <w:u w:val="none"/>
        </w:rPr>
        <w:fldChar w:fldCharType="end"/>
      </w:r>
      <w:r>
        <w:t xml:space="preserve">, </w:t>
      </w:r>
      <w:r>
        <w:fldChar w:fldCharType="begin"/>
      </w:r>
      <w:r>
        <w:instrText xml:space="preserve"> HYPERLINK "https://en.wikipedia.org/wiki/Advertising_management" \o "Advertising management" </w:instrText>
      </w:r>
      <w:r>
        <w:fldChar w:fldCharType="separate"/>
      </w:r>
      <w:r>
        <w:rPr>
          <w:rStyle w:val="10"/>
          <w:rFonts w:eastAsiaTheme="majorEastAsia"/>
          <w:color w:val="auto"/>
          <w:u w:val="none"/>
        </w:rPr>
        <w:t>advertising management</w:t>
      </w:r>
      <w:r>
        <w:rPr>
          <w:rStyle w:val="10"/>
          <w:rFonts w:eastAsiaTheme="majorEastAsia"/>
          <w:color w:val="auto"/>
          <w:u w:val="none"/>
        </w:rPr>
        <w:fldChar w:fldCharType="end"/>
      </w:r>
      <w:r>
        <w:t xml:space="preserve">, </w:t>
      </w:r>
      <w:r>
        <w:fldChar w:fldCharType="begin"/>
      </w:r>
      <w:r>
        <w:instrText xml:space="preserve"> HYPERLINK "https://en.wikipedia.org/wiki/Brand_management" \o "Brand management" </w:instrText>
      </w:r>
      <w:r>
        <w:fldChar w:fldCharType="separate"/>
      </w:r>
      <w:r>
        <w:rPr>
          <w:rStyle w:val="10"/>
          <w:rFonts w:eastAsiaTheme="majorEastAsia"/>
          <w:color w:val="auto"/>
          <w:u w:val="none"/>
        </w:rPr>
        <w:t>brand management</w:t>
      </w:r>
      <w:r>
        <w:rPr>
          <w:rStyle w:val="10"/>
          <w:rFonts w:eastAsiaTheme="majorEastAsia"/>
          <w:color w:val="auto"/>
          <w:u w:val="none"/>
        </w:rPr>
        <w:fldChar w:fldCharType="end"/>
      </w:r>
      <w:r>
        <w:t xml:space="preserve"> and strategy development. The consumer's ability to recognize or recall a brand is central to purchasing decision-making. Purchasing cannot proceed unless a consumer is first aware of a product category and a brand within that category. Awareness does not necessarily mean that the consumer must be able to recall a specific brand name, but he or she must be able to recall sufficient distinguishing features for purchasing to proceed. For instance, if a consumer asks her friend to buy her some gum in a "blue pack", the friend would be expected to know which gum to buy, even though neither friend can recall the precise brand name at the time.</w:t>
      </w:r>
    </w:p>
    <w:p>
      <w:pPr>
        <w:pStyle w:val="11"/>
        <w:spacing w:line="360" w:lineRule="auto"/>
        <w:jc w:val="both"/>
      </w:pPr>
      <w:r>
        <w:t xml:space="preserve">Different types of brand awareness have been identified, namely </w:t>
      </w:r>
      <w:r>
        <w:rPr>
          <w:iCs/>
        </w:rPr>
        <w:t>brand recall</w:t>
      </w:r>
      <w:r>
        <w:t xml:space="preserve"> and </w:t>
      </w:r>
      <w:r>
        <w:rPr>
          <w:iCs/>
        </w:rPr>
        <w:t>brand recognition</w:t>
      </w:r>
      <w:r>
        <w:t xml:space="preserve">. Key researchers argue that these different types of awareness operate in fundamentally different ways and that this has important implications for the purchase decision process and for marketing communications. Brand awareness is closely related to concepts such as the </w:t>
      </w:r>
      <w:r>
        <w:rPr>
          <w:iCs/>
        </w:rPr>
        <w:t>evoked set</w:t>
      </w:r>
      <w:r>
        <w:t xml:space="preserve"> and </w:t>
      </w:r>
      <w:r>
        <w:rPr>
          <w:iCs/>
        </w:rPr>
        <w:t>consideration set</w:t>
      </w:r>
      <w:r>
        <w:t xml:space="preserve"> which is  Samsung be specific aspects of the consumer's purchase decision. Consumers are believed to hold between three and seven brands in their consideration set across a broad range of product categories. Consumers will normally purchase one of the top three brands in their consideration set.</w:t>
      </w:r>
    </w:p>
    <w:p>
      <w:pPr>
        <w:pStyle w:val="11"/>
        <w:spacing w:line="360" w:lineRule="auto"/>
        <w:jc w:val="both"/>
      </w:pPr>
    </w:p>
    <w:p>
      <w:pPr>
        <w:pStyle w:val="11"/>
        <w:spacing w:line="360" w:lineRule="auto"/>
        <w:jc w:val="both"/>
        <w:rPr>
          <w:b/>
          <w:bCs/>
        </w:rPr>
      </w:pPr>
      <w:r>
        <w:rPr>
          <w:b/>
          <w:bCs/>
        </w:rPr>
        <w:t>OBJECTIVES OF THE STUDY</w:t>
      </w:r>
    </w:p>
    <w:p>
      <w:pPr>
        <w:spacing w:line="360" w:lineRule="auto"/>
        <w:rPr>
          <w:rFonts w:ascii="Times New Roman" w:hAnsi="Times New Roman" w:cs="Times New Roman"/>
          <w:b/>
          <w:sz w:val="24"/>
          <w:szCs w:val="24"/>
        </w:rPr>
      </w:pPr>
      <w:r>
        <w:rPr>
          <w:rFonts w:ascii="Times New Roman" w:hAnsi="Times New Roman" w:cs="Times New Roman"/>
          <w:b/>
          <w:sz w:val="24"/>
          <w:szCs w:val="24"/>
        </w:rPr>
        <w:t>PRIMARY OBJECTIVE</w:t>
      </w:r>
    </w:p>
    <w:p>
      <w:pPr>
        <w:spacing w:line="360" w:lineRule="auto"/>
        <w:rPr>
          <w:rFonts w:ascii="Times New Roman" w:hAnsi="Times New Roman" w:cs="Times New Roman"/>
          <w:sz w:val="24"/>
          <w:szCs w:val="24"/>
        </w:rPr>
      </w:pPr>
      <w:r>
        <w:rPr>
          <w:rFonts w:ascii="Times New Roman" w:hAnsi="Times New Roman" w:cs="Times New Roman"/>
          <w:sz w:val="24"/>
          <w:szCs w:val="24"/>
        </w:rPr>
        <w:t>To Study the Brand awareness towards Samsung Mobile In Erode</w:t>
      </w:r>
    </w:p>
    <w:p>
      <w:pPr>
        <w:spacing w:line="360" w:lineRule="auto"/>
        <w:rPr>
          <w:rFonts w:ascii="Times New Roman" w:hAnsi="Times New Roman" w:cs="Times New Roman"/>
          <w:b/>
          <w:sz w:val="24"/>
          <w:szCs w:val="24"/>
        </w:rPr>
      </w:pPr>
      <w:r>
        <w:rPr>
          <w:rFonts w:ascii="Times New Roman" w:hAnsi="Times New Roman" w:cs="Times New Roman"/>
          <w:b/>
          <w:sz w:val="24"/>
          <w:szCs w:val="24"/>
        </w:rPr>
        <w:t>SECONDARY OBJECTIVE</w:t>
      </w:r>
    </w:p>
    <w:p>
      <w:pPr>
        <w:pStyle w:val="15"/>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To analyze the awareness among the public about Samsung mobile.</w:t>
      </w:r>
    </w:p>
    <w:p>
      <w:pPr>
        <w:pStyle w:val="15"/>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To identify how the public are influenced to buy Samsung mobile.</w:t>
      </w:r>
    </w:p>
    <w:p>
      <w:pPr>
        <w:pStyle w:val="15"/>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To know how the public are aware of the showroom location.</w:t>
      </w:r>
    </w:p>
    <w:p>
      <w:pPr>
        <w:pStyle w:val="15"/>
        <w:numPr>
          <w:ilvl w:val="0"/>
          <w:numId w:val="2"/>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To find out the public preference for the particular model Samsung mobile. </w:t>
      </w:r>
    </w:p>
    <w:p>
      <w:pPr>
        <w:pStyle w:val="15"/>
        <w:numPr>
          <w:ilvl w:val="0"/>
          <w:numId w:val="2"/>
        </w:num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To analyze the awareness among the public about Samsung mobile logo and slogan.</w:t>
      </w:r>
    </w:p>
    <w:p>
      <w:pPr>
        <w:pStyle w:val="15"/>
        <w:numPr>
          <w:ilvl w:val="0"/>
          <w:numId w:val="2"/>
        </w:numPr>
        <w:spacing w:before="240"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To provide suggestion to create more brand awareness. </w:t>
      </w:r>
    </w:p>
    <w:p>
      <w:pPr>
        <w:pStyle w:val="15"/>
        <w:spacing w:before="240" w:after="200" w:line="360" w:lineRule="auto"/>
        <w:jc w:val="both"/>
        <w:rPr>
          <w:rFonts w:ascii="Times New Roman" w:hAnsi="Times New Roman" w:cs="Times New Roman"/>
          <w:sz w:val="24"/>
          <w:szCs w:val="24"/>
        </w:rPr>
      </w:pPr>
    </w:p>
    <w:p>
      <w:pPr>
        <w:spacing w:line="360" w:lineRule="auto"/>
        <w:rPr>
          <w:rFonts w:ascii="Times New Roman" w:hAnsi="Times New Roman" w:cs="Times New Roman"/>
          <w:b/>
          <w:sz w:val="24"/>
          <w:szCs w:val="24"/>
        </w:rPr>
      </w:pPr>
      <w:r>
        <w:rPr>
          <w:rFonts w:ascii="Times New Roman" w:hAnsi="Times New Roman" w:cs="Times New Roman"/>
          <w:b/>
          <w:sz w:val="24"/>
          <w:szCs w:val="24"/>
        </w:rPr>
        <w:t>STATEMENT OF THE PROBLEM</w:t>
      </w:r>
    </w:p>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 numbers of mobile cellular phone users are increasing day by day in India. Companies make aggressive marketing, advertising and promotional efforts which compel other manufacturers to focus on their marketing efforts as well. These companies resort to price reductions, new function additions, value additions and focus advertising and promotional campaigns. Despite the various systems introduced by each manufacturer, customers are going to face technical problems like network busy problems, improper coverage, and advertising agencies, poor customer care, improper communication, interruption while speaking with others</w:t>
      </w:r>
    </w:p>
    <w:p>
      <w:pPr>
        <w:autoSpaceDE w:val="0"/>
        <w:autoSpaceDN w:val="0"/>
        <w:adjustRightInd w:val="0"/>
        <w:spacing w:after="0" w:line="360" w:lineRule="auto"/>
        <w:rPr>
          <w:rFonts w:ascii="Times New Roman" w:hAnsi="Times New Roman" w:cs="Times New Roman"/>
          <w:sz w:val="24"/>
          <w:szCs w:val="24"/>
        </w:rPr>
      </w:pPr>
    </w:p>
    <w:p>
      <w:pPr>
        <w:rPr>
          <w:rFonts w:ascii="Times New Roman" w:hAnsi="Times New Roman" w:cs="Times New Roman"/>
          <w:b/>
          <w:sz w:val="24"/>
        </w:rPr>
      </w:pPr>
      <w:r>
        <w:rPr>
          <w:rFonts w:ascii="Times New Roman" w:hAnsi="Times New Roman" w:cs="Times New Roman"/>
          <w:b/>
          <w:sz w:val="24"/>
        </w:rPr>
        <w:t>RESEARCH METHODOLOGY</w:t>
      </w:r>
    </w:p>
    <w:p>
      <w:pPr>
        <w:spacing w:before="24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Definition of research</w:t>
      </w:r>
    </w:p>
    <w:p>
      <w:pPr>
        <w:pStyle w:val="6"/>
        <w:spacing w:before="240"/>
        <w:ind w:firstLine="720"/>
      </w:pPr>
      <w:r>
        <w:t>Defining of and redefining problems, formulating hypothesis or suggested solutions; collecting, organizing and evaluating data; making deductions and reaching conclusions to determine whether they fit hypothesis.</w:t>
      </w:r>
    </w:p>
    <w:p>
      <w:pPr>
        <w:spacing w:before="24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Type of Research:</w:t>
      </w:r>
    </w:p>
    <w:p>
      <w:pPr>
        <w:spacing w:before="240" w:line="360" w:lineRule="auto"/>
        <w:rPr>
          <w:rFonts w:ascii="Times New Roman" w:hAnsi="Times New Roman" w:eastAsia="Calibri" w:cs="Times New Roman"/>
          <w:b/>
          <w:sz w:val="24"/>
          <w:szCs w:val="24"/>
        </w:rPr>
      </w:pPr>
      <w:r>
        <w:rPr>
          <w:rFonts w:ascii="Times New Roman" w:hAnsi="Times New Roman" w:eastAsia="Calibri" w:cs="Times New Roman"/>
          <w:b/>
          <w:sz w:val="24"/>
          <w:szCs w:val="24"/>
        </w:rPr>
        <w:t>Descriptive research</w:t>
      </w:r>
    </w:p>
    <w:p>
      <w:pPr>
        <w:spacing w:before="240" w:line="360" w:lineRule="auto"/>
        <w:ind w:firstLine="720"/>
        <w:rPr>
          <w:rFonts w:ascii="Times New Roman" w:hAnsi="Times New Roman" w:cs="Times New Roman"/>
          <w:sz w:val="24"/>
          <w:szCs w:val="24"/>
        </w:rPr>
      </w:pPr>
      <w:r>
        <w:rPr>
          <w:rFonts w:ascii="Times New Roman" w:hAnsi="Times New Roman" w:cs="Times New Roman"/>
          <w:sz w:val="24"/>
          <w:szCs w:val="24"/>
        </w:rPr>
        <w:t>. Descriptive research includes surveys and fact finding enquires of different kinds. The major purpose of research is Descriptive of the state of affairs as it exists at present.</w:t>
      </w:r>
    </w:p>
    <w:p>
      <w:pPr>
        <w:spacing w:line="360" w:lineRule="auto"/>
        <w:ind w:firstLine="720"/>
        <w:rPr>
          <w:rFonts w:ascii="Times New Roman" w:hAnsi="Times New Roman" w:cs="Times New Roman"/>
          <w:sz w:val="24"/>
          <w:szCs w:val="24"/>
        </w:rPr>
      </w:pP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SOURCES OF DATA:</w:t>
      </w:r>
    </w:p>
    <w:p>
      <w:pPr>
        <w:spacing w:line="360" w:lineRule="auto"/>
        <w:rPr>
          <w:rFonts w:ascii="Times New Roman" w:hAnsi="Times New Roman" w:cs="Times New Roman"/>
          <w:b/>
          <w:bCs/>
          <w:sz w:val="24"/>
          <w:szCs w:val="24"/>
        </w:rPr>
      </w:pPr>
      <w:r>
        <w:rPr>
          <w:rFonts w:ascii="Times New Roman" w:hAnsi="Times New Roman" w:cs="Times New Roman"/>
          <w:b/>
          <w:sz w:val="24"/>
          <w:szCs w:val="24"/>
        </w:rPr>
        <w:t>Primary data</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Primary data required for the study is collected by circulating questionnaire among respondents.</w:t>
      </w:r>
    </w:p>
    <w:p>
      <w:pPr>
        <w:spacing w:line="360" w:lineRule="auto"/>
        <w:rPr>
          <w:rFonts w:ascii="Times New Roman" w:hAnsi="Times New Roman" w:cs="Times New Roman"/>
          <w:b/>
          <w:sz w:val="24"/>
          <w:szCs w:val="24"/>
        </w:rPr>
      </w:pPr>
      <w:r>
        <w:rPr>
          <w:rFonts w:ascii="Times New Roman" w:hAnsi="Times New Roman" w:cs="Times New Roman"/>
          <w:b/>
          <w:sz w:val="24"/>
          <w:szCs w:val="24"/>
        </w:rPr>
        <w:t>Secondary data</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Secondary data needed for conducting the research work is collected from various documents &amp; other reports.</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SAMPLE SIZE:</w:t>
      </w:r>
    </w:p>
    <w:p>
      <w:pPr>
        <w:spacing w:line="360" w:lineRule="auto"/>
        <w:rPr>
          <w:rFonts w:ascii="Times New Roman" w:hAnsi="Times New Roman" w:cs="Times New Roman"/>
          <w:b/>
          <w:bCs/>
          <w:sz w:val="24"/>
          <w:szCs w:val="24"/>
        </w:rPr>
      </w:pPr>
      <w:r>
        <w:rPr>
          <w:rFonts w:ascii="Times New Roman" w:hAnsi="Times New Roman" w:cs="Times New Roman"/>
          <w:sz w:val="24"/>
          <w:szCs w:val="24"/>
        </w:rPr>
        <w:t>Total sample size for the research is 90</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SAMPLING PROCEDURE:</w:t>
      </w:r>
    </w:p>
    <w:p>
      <w:pPr>
        <w:spacing w:line="360" w:lineRule="auto"/>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Sampling technique used for the collection of data required for the research study is multi stage random sampling method.</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DATA COLLECTION INSTRUMENT:</w:t>
      </w:r>
    </w:p>
    <w:p>
      <w:pPr>
        <w:spacing w:line="360" w:lineRule="auto"/>
        <w:rPr>
          <w:rFonts w:ascii="Times New Roman" w:hAnsi="Times New Roman" w:cs="Times New Roman"/>
          <w:sz w:val="24"/>
          <w:szCs w:val="24"/>
        </w:rPr>
      </w:pPr>
      <w:r>
        <w:rPr>
          <w:rFonts w:ascii="Times New Roman" w:hAnsi="Times New Roman" w:cs="Times New Roman"/>
          <w:sz w:val="24"/>
          <w:szCs w:val="24"/>
        </w:rPr>
        <w:t>The instrument used for data collection is a structurally planned questionnaire.</w:t>
      </w:r>
    </w:p>
    <w:p>
      <w:pPr>
        <w:spacing w:line="360" w:lineRule="auto"/>
        <w:rPr>
          <w:rFonts w:ascii="Times New Roman" w:hAnsi="Times New Roman" w:cs="Times New Roman"/>
          <w:b/>
          <w:bCs/>
          <w:sz w:val="24"/>
          <w:szCs w:val="24"/>
        </w:rPr>
      </w:pPr>
      <w:r>
        <w:rPr>
          <w:rFonts w:ascii="Times New Roman" w:hAnsi="Times New Roman" w:cs="Times New Roman"/>
          <w:b/>
          <w:sz w:val="24"/>
          <w:szCs w:val="24"/>
        </w:rPr>
        <w:t>Tools Used in the Study</w:t>
      </w:r>
    </w:p>
    <w:p>
      <w:pPr>
        <w:spacing w:line="360" w:lineRule="auto"/>
        <w:rPr>
          <w:rFonts w:ascii="Times New Roman" w:hAnsi="Times New Roman" w:cs="Times New Roman"/>
          <w:b/>
          <w:sz w:val="24"/>
          <w:szCs w:val="24"/>
        </w:rPr>
      </w:pPr>
      <w:r>
        <w:rPr>
          <w:rFonts w:ascii="Times New Roman" w:hAnsi="Times New Roman" w:cs="Times New Roman"/>
          <w:b/>
          <w:sz w:val="24"/>
          <w:szCs w:val="24"/>
        </w:rPr>
        <w:t>Percentage analysis</w:t>
      </w:r>
    </w:p>
    <w:p>
      <w:pPr>
        <w:spacing w:after="0"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Percentage analysis is the method to represent raw streams of data as a percentage</w:t>
      </w:r>
    </w:p>
    <w:p>
      <w:pPr>
        <w:spacing w:after="0"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(a part in 100 - percent) for better understanding of collected data.</w:t>
      </w:r>
      <w:r>
        <w:rPr>
          <w:rFonts w:ascii="Times New Roman" w:hAnsi="Times New Roman" w:cs="Times New Roman"/>
          <w:sz w:val="24"/>
          <w:szCs w:val="24"/>
        </w:rPr>
        <w:t xml:space="preserve"> It represents or summarizes the relevant features of a set of values. This can be calculate by this formula</w:t>
      </w:r>
    </w:p>
    <w:p>
      <w:pPr>
        <w:spacing w:after="0" w:line="360" w:lineRule="auto"/>
        <w:rPr>
          <w:rFonts w:ascii="Times New Roman" w:hAnsi="Times New Roman" w:cs="Times New Roman"/>
          <w:sz w:val="24"/>
          <w:szCs w:val="24"/>
        </w:rPr>
      </w:pPr>
    </w:p>
    <w:p>
      <w:pPr>
        <w:spacing w:line="360" w:lineRule="auto"/>
        <w:ind w:left="1440" w:firstLine="720"/>
        <w:rPr>
          <w:rFonts w:ascii="Times New Roman" w:hAnsi="Times New Roman" w:cs="Times New Roman" w:eastAsiaTheme="minorEastAsia"/>
          <w:sz w:val="28"/>
          <w:szCs w:val="28"/>
        </w:rPr>
      </w:pPr>
      <w:r>
        <w:rPr>
          <w:rFonts w:ascii="Times New Roman" w:hAnsi="Times New Roman" w:cs="Times New Roman"/>
          <w:sz w:val="28"/>
          <w:szCs w:val="28"/>
        </w:rPr>
        <w:t xml:space="preserve">Percentage analysis </w:t>
      </w:r>
      <m:oMath>
        <m:r>
          <m:rPr/>
          <w:rPr>
            <w:rFonts w:ascii="Cambria Math" w:hAnsi="Times New Roman" w:cs="Times New Roman"/>
            <w:sz w:val="28"/>
            <w:szCs w:val="28"/>
          </w:rPr>
          <m:t xml:space="preserve">= </m:t>
        </m:r>
        <m:f>
          <m:fPr>
            <m:ctrlPr>
              <w:rPr>
                <w:rFonts w:ascii="Cambria Math" w:hAnsi="Times New Roman" w:cs="Times New Roman"/>
                <w:i/>
                <w:sz w:val="28"/>
                <w:szCs w:val="28"/>
              </w:rPr>
            </m:ctrlPr>
          </m:fPr>
          <m:num>
            <m:r>
              <m:rPr/>
              <w:rPr>
                <w:rFonts w:ascii="Cambria Math" w:hAnsi="Times New Roman" w:cs="Times New Roman"/>
                <w:sz w:val="28"/>
                <w:szCs w:val="28"/>
              </w:rPr>
              <m:t>Number of frequency</m:t>
            </m:r>
            <m:ctrlPr>
              <w:rPr>
                <w:rFonts w:ascii="Cambria Math" w:hAnsi="Times New Roman" w:cs="Times New Roman"/>
                <w:i/>
                <w:sz w:val="28"/>
                <w:szCs w:val="28"/>
              </w:rPr>
            </m:ctrlPr>
          </m:num>
          <m:den>
            <m:r>
              <m:rPr/>
              <w:rPr>
                <w:rFonts w:ascii="Cambria Math" w:hAnsi="Times New Roman" w:cs="Times New Roman"/>
                <w:sz w:val="28"/>
                <w:szCs w:val="28"/>
              </w:rPr>
              <m:t>Total number of frequency</m:t>
            </m:r>
            <m:ctrlPr>
              <w:rPr>
                <w:rFonts w:ascii="Cambria Math" w:hAnsi="Times New Roman" w:cs="Times New Roman"/>
                <w:i/>
                <w:sz w:val="28"/>
                <w:szCs w:val="28"/>
              </w:rPr>
            </m:ctrlPr>
          </m:den>
        </m:f>
        <m:r>
          <m:rPr/>
          <w:rPr>
            <w:rFonts w:ascii="Cambria Math" w:hAnsi="Cambria Math" w:cs="Times New Roman"/>
            <w:sz w:val="28"/>
            <w:szCs w:val="28"/>
          </w:rPr>
          <m:t>∗</m:t>
        </m:r>
        <m:r>
          <m:rPr/>
          <w:rPr>
            <w:rFonts w:ascii="Cambria Math" w:hAnsi="Times New Roman" w:cs="Times New Roman"/>
            <w:sz w:val="28"/>
            <w:szCs w:val="28"/>
          </w:rPr>
          <m:t>100</m:t>
        </m:r>
      </m:oMath>
    </w:p>
    <w:p>
      <w:pPr>
        <w:spacing w:line="360" w:lineRule="auto"/>
        <w:rPr>
          <w:rFonts w:ascii="Times New Roman" w:hAnsi="Times New Roman" w:cs="Times New Roman"/>
          <w:b/>
          <w:sz w:val="24"/>
          <w:szCs w:val="24"/>
        </w:rPr>
      </w:pPr>
      <w:r>
        <w:rPr>
          <w:rFonts w:ascii="Times New Roman" w:hAnsi="Times New Roman" w:cs="Times New Roman"/>
          <w:b/>
          <w:sz w:val="24"/>
          <w:szCs w:val="24"/>
        </w:rPr>
        <w:t>Chi-square</w:t>
      </w:r>
    </w:p>
    <w:p>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The chi-square test is an important test amongst the several tests of significant'. Chi theoretical variance Square, symbolically written as</w:t>
      </w:r>
      <w:r>
        <w:rPr>
          <w:rFonts w:ascii="Times New Roman" w:hAnsi="Times New Roman" w:cs="Times New Roman"/>
          <w:position w:val="-10"/>
          <w:sz w:val="24"/>
          <w:szCs w:val="24"/>
        </w:rPr>
        <w:object>
          <v:shape id="_x0000_i1025" o:spt="75" type="#_x0000_t75" style="height:19.5pt;width:16.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r>
        <w:rPr>
          <w:rFonts w:ascii="Times New Roman" w:hAnsi="Times New Roman" w:cs="Times New Roman"/>
          <w:sz w:val="24"/>
          <w:szCs w:val="24"/>
        </w:rPr>
        <w:t>, is a statistical measure used in the context of sampling analysis for comparing a variance to a.</w:t>
      </w:r>
    </w:p>
    <w:p>
      <w:pPr>
        <w:spacing w:after="0" w:line="360" w:lineRule="auto"/>
        <w:rPr>
          <w:rFonts w:ascii="Times New Roman" w:hAnsi="Times New Roman" w:cs="Times New Roman"/>
          <w:sz w:val="24"/>
          <w:szCs w:val="24"/>
        </w:rPr>
      </w:pPr>
      <w:r>
        <w:rPr>
          <w:rFonts w:ascii="Times New Roman" w:hAnsi="Times New Roman" w:cs="Times New Roman"/>
          <w:sz w:val="24"/>
          <w:szCs w:val="24"/>
        </w:rPr>
        <w:t>This can be calculated using the formula</w:t>
      </w:r>
    </w:p>
    <w:p>
      <w:pPr>
        <w:spacing w:after="0" w:line="360" w:lineRule="auto"/>
        <w:ind w:left="720" w:firstLine="720"/>
        <w:rPr>
          <w:rFonts w:ascii="Times New Roman" w:hAnsi="Times New Roman" w:cs="Times New Roman"/>
          <w:sz w:val="24"/>
          <w:szCs w:val="24"/>
        </w:rPr>
      </w:pPr>
    </w:p>
    <w:p>
      <w:pPr>
        <w:spacing w:after="0" w:line="360" w:lineRule="auto"/>
        <w:ind w:left="720" w:firstLine="720"/>
        <w:rPr>
          <w:rFonts w:ascii="Times New Roman" w:hAnsi="Times New Roman" w:cs="Times New Roman"/>
          <w:sz w:val="24"/>
          <w:szCs w:val="24"/>
        </w:rPr>
      </w:pPr>
    </w:p>
    <w:p>
      <w:pPr>
        <w:spacing w:after="0" w:line="360" w:lineRule="auto"/>
        <w:ind w:left="720" w:firstLine="720"/>
        <w:rPr>
          <w:rFonts w:ascii="Times New Roman" w:hAnsi="Times New Roman" w:cs="Times New Roman"/>
          <w:sz w:val="24"/>
          <w:szCs w:val="24"/>
        </w:rPr>
      </w:pPr>
    </w:p>
    <w:p>
      <w:pPr>
        <w:spacing w:after="0" w:line="360" w:lineRule="auto"/>
        <w:ind w:left="720" w:firstLine="720"/>
        <w:rPr>
          <w:rFonts w:ascii="Times New Roman" w:hAnsi="Times New Roman" w:cs="Times New Roman"/>
          <w:sz w:val="24"/>
          <w:szCs w:val="24"/>
        </w:rPr>
      </w:pPr>
      <w:r>
        <w:rPr>
          <w:rFonts w:ascii="Times New Roman" w:hAnsi="Times New Roman" w:cs="Times New Roman"/>
          <w:position w:val="-10"/>
          <w:sz w:val="24"/>
          <w:szCs w:val="24"/>
        </w:rPr>
        <w:object>
          <v:shape id="_x0000_i1026" o:spt="75" type="#_x0000_t75" style="height:19.5pt;width:16.5pt;" o:ole="t" filled="f" o:preferrelative="t" stroked="f" coordsize="21600,21600">
            <v:path/>
            <v:fill on="f" focussize="0,0"/>
            <v:stroke on="f" joinstyle="miter"/>
            <v:imagedata r:id="rId13" o:title=""/>
            <o:lock v:ext="edit" aspectratio="t"/>
            <w10:wrap type="none"/>
            <w10:anchorlock/>
          </v:shape>
          <o:OLEObject Type="Embed" ProgID="Equation.3" ShapeID="_x0000_i1026" DrawAspect="Content" ObjectID="_1468075726" r:id="rId14">
            <o:LockedField>false</o:LockedField>
          </o:OLEObject>
        </w:objec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position w:val="-32"/>
          <w:sz w:val="24"/>
          <w:szCs w:val="24"/>
        </w:rPr>
        <w:object>
          <v:shape id="_x0000_i1027" o:spt="75" type="#_x0000_t75" style="height:36pt;width:72pt;" o:ole="t" filled="f" o:preferrelative="t" stroked="f" coordsize="21600,21600">
            <v:path/>
            <v:fill on="f" focussize="0,0"/>
            <v:stroke on="f" joinstyle="miter"/>
            <v:imagedata r:id="rId16" o:title=""/>
            <o:lock v:ext="edit" aspectratio="t"/>
            <w10:wrap type="none"/>
            <w10:anchorlock/>
          </v:shape>
          <o:OLEObject Type="Embed" ProgID="Equation.3" ShapeID="_x0000_i1027" DrawAspect="Content" ObjectID="_1468075727" r:id="rId15">
            <o:LockedField>false</o:LockedField>
          </o:OLEObject>
        </w:object>
      </w:r>
    </w:p>
    <w:p>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Where</w:t>
      </w:r>
    </w:p>
    <w:p>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O = Observed frequency.</w:t>
      </w:r>
    </w:p>
    <w:p>
      <w:pPr>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E = Expected frequency.</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Classification of respondents on the basis of occupation</w:t>
      </w:r>
    </w:p>
    <w:tbl>
      <w:tblPr>
        <w:tblStyle w:val="5"/>
        <w:tblW w:w="499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3312"/>
        <w:gridCol w:w="2747"/>
        <w:gridCol w:w="4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496" w:hRule="atLeast"/>
          <w:tblHeader/>
        </w:trPr>
        <w:tc>
          <w:tcPr>
            <w:tcW w:w="1634" w:type="pct"/>
            <w:shd w:val="clear" w:color="auto" w:fill="FFFFFF"/>
            <w:tcMar>
              <w:top w:w="30" w:type="dxa"/>
              <w:left w:w="30" w:type="dxa"/>
              <w:bottom w:w="30" w:type="dxa"/>
              <w:right w:w="30" w:type="dxa"/>
            </w:tcMar>
          </w:tcPr>
          <w:p>
            <w:pPr>
              <w:spacing w:line="360" w:lineRule="auto"/>
              <w:jc w:val="center"/>
              <w:rPr>
                <w:rFonts w:ascii="Times New Roman" w:hAnsi="Times New Roman" w:cs="Times New Roman"/>
                <w:sz w:val="24"/>
                <w:szCs w:val="24"/>
              </w:rPr>
            </w:pPr>
            <w:r>
              <w:rPr>
                <w:rFonts w:ascii="Times New Roman" w:hAnsi="Times New Roman" w:cs="Times New Roman"/>
                <w:sz w:val="24"/>
                <w:szCs w:val="24"/>
              </w:rPr>
              <w:t>occupation</w:t>
            </w:r>
          </w:p>
          <w:p>
            <w:pPr>
              <w:autoSpaceDE w:val="0"/>
              <w:autoSpaceDN w:val="0"/>
              <w:adjustRightInd w:val="0"/>
              <w:spacing w:after="0" w:line="360" w:lineRule="auto"/>
              <w:jc w:val="center"/>
              <w:rPr>
                <w:rFonts w:ascii="Times New Roman" w:hAnsi="Times New Roman" w:cs="Times New Roman"/>
                <w:sz w:val="24"/>
                <w:szCs w:val="24"/>
              </w:rPr>
            </w:pPr>
          </w:p>
        </w:tc>
        <w:tc>
          <w:tcPr>
            <w:tcW w:w="1355" w:type="pct"/>
            <w:shd w:val="clear" w:color="auto" w:fill="FFFFFF"/>
            <w:tcMar>
              <w:top w:w="30" w:type="dxa"/>
              <w:left w:w="30" w:type="dxa"/>
              <w:bottom w:w="30" w:type="dxa"/>
              <w:right w:w="30" w:type="dxa"/>
            </w:tcMar>
            <w:vAlign w:val="bottom"/>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No.of respondents</w:t>
            </w:r>
          </w:p>
        </w:tc>
        <w:tc>
          <w:tcPr>
            <w:tcW w:w="2011" w:type="pct"/>
            <w:shd w:val="clear" w:color="auto" w:fill="FFFFFF"/>
            <w:tcMar>
              <w:top w:w="30" w:type="dxa"/>
              <w:left w:w="30" w:type="dxa"/>
              <w:bottom w:w="30" w:type="dxa"/>
              <w:right w:w="30" w:type="dxa"/>
            </w:tcMar>
            <w:vAlign w:val="bottom"/>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2" w:hRule="atLeast"/>
          <w:tblHeader/>
        </w:trPr>
        <w:tc>
          <w:tcPr>
            <w:tcW w:w="1634" w:type="pct"/>
            <w:shd w:val="clear" w:color="auto" w:fill="FFFFFF"/>
            <w:tcMar>
              <w:top w:w="30" w:type="dxa"/>
              <w:left w:w="30" w:type="dxa"/>
              <w:bottom w:w="30" w:type="dxa"/>
              <w:right w:w="30" w:type="dxa"/>
            </w:tcMa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Government employee</w:t>
            </w:r>
          </w:p>
        </w:tc>
        <w:tc>
          <w:tcPr>
            <w:tcW w:w="1355"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011"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2" w:hRule="atLeast"/>
          <w:tblHeader/>
        </w:trPr>
        <w:tc>
          <w:tcPr>
            <w:tcW w:w="1634" w:type="pct"/>
            <w:shd w:val="clear" w:color="auto" w:fill="FFFFFF"/>
            <w:tcMar>
              <w:top w:w="30" w:type="dxa"/>
              <w:left w:w="30" w:type="dxa"/>
              <w:bottom w:w="30" w:type="dxa"/>
              <w:right w:w="30" w:type="dxa"/>
            </w:tcMa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Private company employee</w:t>
            </w:r>
          </w:p>
        </w:tc>
        <w:tc>
          <w:tcPr>
            <w:tcW w:w="1355"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011"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2" w:hRule="atLeast"/>
          <w:tblHeader/>
        </w:trPr>
        <w:tc>
          <w:tcPr>
            <w:tcW w:w="1634" w:type="pct"/>
            <w:shd w:val="clear" w:color="auto" w:fill="FFFFFF"/>
            <w:tcMar>
              <w:top w:w="30" w:type="dxa"/>
              <w:left w:w="30" w:type="dxa"/>
              <w:bottom w:w="30" w:type="dxa"/>
              <w:right w:w="30" w:type="dxa"/>
            </w:tcMa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Businessman</w:t>
            </w:r>
          </w:p>
        </w:tc>
        <w:tc>
          <w:tcPr>
            <w:tcW w:w="1355"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011"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34" w:hRule="atLeast"/>
          <w:tblHeader/>
        </w:trPr>
        <w:tc>
          <w:tcPr>
            <w:tcW w:w="1634" w:type="pct"/>
            <w:shd w:val="clear" w:color="auto" w:fill="FFFFFF"/>
            <w:tcMar>
              <w:top w:w="30" w:type="dxa"/>
              <w:left w:w="30" w:type="dxa"/>
              <w:bottom w:w="30" w:type="dxa"/>
              <w:right w:w="30" w:type="dxa"/>
            </w:tcMa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Farmer</w:t>
            </w:r>
          </w:p>
        </w:tc>
        <w:tc>
          <w:tcPr>
            <w:tcW w:w="1355"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011"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2" w:hRule="atLeast"/>
          <w:tblHeader/>
        </w:trPr>
        <w:tc>
          <w:tcPr>
            <w:tcW w:w="1634" w:type="pct"/>
            <w:shd w:val="clear" w:color="auto" w:fill="FFFFFF"/>
            <w:tcMar>
              <w:top w:w="30" w:type="dxa"/>
              <w:left w:w="30" w:type="dxa"/>
              <w:bottom w:w="30" w:type="dxa"/>
              <w:right w:w="30" w:type="dxa"/>
            </w:tcMa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Others</w:t>
            </w:r>
          </w:p>
        </w:tc>
        <w:tc>
          <w:tcPr>
            <w:tcW w:w="1355"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2011"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612" w:hRule="atLeast"/>
        </w:trPr>
        <w:tc>
          <w:tcPr>
            <w:tcW w:w="1634" w:type="pct"/>
            <w:shd w:val="clear" w:color="auto" w:fill="FFFFFF"/>
            <w:tcMar>
              <w:top w:w="30" w:type="dxa"/>
              <w:left w:w="30" w:type="dxa"/>
              <w:bottom w:w="30" w:type="dxa"/>
              <w:right w:w="30" w:type="dxa"/>
            </w:tcMa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355"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90</w:t>
            </w:r>
          </w:p>
        </w:tc>
        <w:tc>
          <w:tcPr>
            <w:tcW w:w="2011" w:type="pct"/>
            <w:shd w:val="clear" w:color="auto" w:fill="FFFFFF"/>
            <w:tcMar>
              <w:top w:w="30" w:type="dxa"/>
              <w:left w:w="30" w:type="dxa"/>
              <w:bottom w:w="30" w:type="dxa"/>
              <w:right w:w="30" w:type="dxa"/>
            </w:tcMar>
            <w:vAlign w:val="center"/>
          </w:tcPr>
          <w:p>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bl>
    <w:p>
      <w:pPr>
        <w:autoSpaceDE w:val="0"/>
        <w:autoSpaceDN w:val="0"/>
        <w:adjustRightInd w:val="0"/>
        <w:spacing w:after="0" w:line="360" w:lineRule="auto"/>
        <w:rPr>
          <w:rFonts w:ascii="Times New Roman" w:hAnsi="Times New Roman" w:cs="Times New Roman"/>
          <w:sz w:val="24"/>
          <w:szCs w:val="24"/>
        </w:rPr>
      </w:pPr>
    </w:p>
    <w:p>
      <w:pPr>
        <w:spacing w:after="0" w:line="360" w:lineRule="auto"/>
        <w:rPr>
          <w:rFonts w:ascii="Times New Roman" w:hAnsi="Times New Roman" w:eastAsia="Times New Roman" w:cs="Times New Roman"/>
          <w:b/>
          <w:sz w:val="24"/>
          <w:szCs w:val="24"/>
        </w:rPr>
      </w:pPr>
    </w:p>
    <w:p>
      <w:pPr>
        <w:spacing w:after="0" w:line="360" w:lineRule="auto"/>
        <w:rPr>
          <w:rFonts w:ascii="Times New Roman" w:hAnsi="Times New Roman" w:eastAsia="Times New Roman" w:cs="Times New Roman"/>
          <w:b/>
          <w:sz w:val="24"/>
          <w:szCs w:val="24"/>
        </w:rPr>
      </w:pPr>
    </w:p>
    <w:p>
      <w:pPr>
        <w:spacing w:after="0" w:line="360" w:lineRule="auto"/>
        <w:rPr>
          <w:rFonts w:ascii="Times New Roman" w:hAnsi="Times New Roman" w:eastAsia="Times New Roman" w:cs="Times New Roman"/>
          <w:b/>
          <w:sz w:val="24"/>
          <w:szCs w:val="24"/>
        </w:rPr>
      </w:pPr>
      <w:r>
        <w:rPr>
          <w:rFonts w:ascii="Times New Roman" w:hAnsi="Times New Roman" w:eastAsia="Times New Roman" w:cs="Times New Roman"/>
          <w:b/>
          <w:sz w:val="24"/>
          <w:szCs w:val="24"/>
        </w:rPr>
        <w:t>Inference</w:t>
      </w:r>
    </w:p>
    <w:p>
      <w:pPr>
        <w:spacing w:after="0" w:line="36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 xml:space="preserve">From the above table it can be inferred that 11.1% of the respondents were Government employee, 33.3% of them belonging to private company employee, 20% of them belonging to businessman, 30% of </w:t>
      </w:r>
    </w:p>
    <w:p>
      <w:pPr>
        <w:spacing w:after="0" w:line="360" w:lineRule="auto"/>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them  beloging to farmer and the 5.6% of them were others.</w:t>
      </w:r>
      <w:r>
        <w:rPr>
          <w:rFonts w:ascii="Times New Roman" w:hAnsi="Times New Roman" w:cs="Times New Roman"/>
          <w:sz w:val="24"/>
          <w:szCs w:val="24"/>
        </w:rPr>
        <w:t xml:space="preserve"> </w:t>
      </w:r>
    </w:p>
    <w:p>
      <w:pPr>
        <w:spacing w:after="0" w:line="360" w:lineRule="auto"/>
        <w:rPr>
          <w:rFonts w:ascii="Times New Roman" w:hAnsi="Times New Roman" w:cs="Times New Roman"/>
          <w:sz w:val="24"/>
          <w:szCs w:val="24"/>
        </w:rPr>
      </w:pPr>
    </w:p>
    <w:p>
      <w:pPr>
        <w:spacing w:after="0" w:line="360" w:lineRule="auto"/>
        <w:rPr>
          <w:rFonts w:ascii="Times New Roman" w:hAnsi="Times New Roman" w:eastAsia="Times New Roman" w:cs="Times New Roman"/>
          <w:bCs/>
          <w:sz w:val="24"/>
          <w:szCs w:val="24"/>
        </w:rPr>
      </w:pPr>
      <w:r>
        <w:rPr>
          <w:rFonts w:ascii="Times New Roman" w:hAnsi="Times New Roman" w:cs="Times New Roman"/>
          <w:sz w:val="24"/>
          <w:szCs w:val="24"/>
        </w:rPr>
        <w:drawing>
          <wp:inline distT="0" distB="0" distL="0" distR="0">
            <wp:extent cx="6383020" cy="453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6423793" cy="4562861"/>
                    </a:xfrm>
                    <a:prstGeom prst="rect">
                      <a:avLst/>
                    </a:prstGeom>
                    <a:noFill/>
                    <a:ln>
                      <a:noFill/>
                    </a:ln>
                  </pic:spPr>
                </pic:pic>
              </a:graphicData>
            </a:graphic>
          </wp:inline>
        </w:drawing>
      </w:r>
      <w:r>
        <w:rPr>
          <w:rFonts w:ascii="Times New Roman" w:hAnsi="Times New Roman" w:cs="Times New Roman"/>
          <w:sz w:val="24"/>
          <w:szCs w:val="24"/>
        </w:rPr>
        <w:t xml:space="preserve"> </w:t>
      </w:r>
    </w:p>
    <w:p>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b/>
          <w:sz w:val="24"/>
          <w:szCs w:val="24"/>
        </w:rPr>
        <w:t>Classification of respondents on the basis of occupation</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CHI-SQUARE</w:t>
      </w:r>
    </w:p>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Relationship between </w:t>
      </w:r>
      <w:r>
        <w:rPr>
          <w:rFonts w:ascii="Times New Roman" w:hAnsi="Times New Roman" w:cs="Times New Roman"/>
          <w:b/>
          <w:bCs/>
          <w:sz w:val="24"/>
          <w:szCs w:val="24"/>
        </w:rPr>
        <w:t>what is the nature of job are indulged in and in your opinion, what could be the most important reason</w:t>
      </w:r>
    </w:p>
    <w:p>
      <w:pPr>
        <w:spacing w:line="360" w:lineRule="auto"/>
        <w:rPr>
          <w:rFonts w:ascii="Times New Roman" w:hAnsi="Times New Roman" w:cs="Times New Roman"/>
          <w:b/>
          <w:sz w:val="24"/>
          <w:szCs w:val="24"/>
        </w:rPr>
      </w:pPr>
      <w:r>
        <w:rPr>
          <w:rFonts w:ascii="Times New Roman" w:hAnsi="Times New Roman" w:cs="Times New Roman"/>
          <w:b/>
          <w:sz w:val="24"/>
          <w:szCs w:val="24"/>
        </w:rPr>
        <w:t>Null hypothesis (h</w:t>
      </w:r>
      <w:r>
        <w:rPr>
          <w:rFonts w:ascii="Times New Roman" w:hAnsi="Times New Roman" w:cs="Times New Roman"/>
          <w:b/>
          <w:sz w:val="24"/>
          <w:szCs w:val="24"/>
          <w:vertAlign w:val="subscript"/>
        </w:rPr>
        <w:t>0</w:t>
      </w:r>
      <w:r>
        <w:rPr>
          <w:rFonts w:ascii="Times New Roman" w:hAnsi="Times New Roman" w:cs="Times New Roman"/>
          <w:b/>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There is no significant relationship between what is the nature of job are indulged in and in your opinion, what could be the most important reason.</w:t>
      </w:r>
    </w:p>
    <w:p>
      <w:pPr>
        <w:spacing w:line="360" w:lineRule="auto"/>
        <w:rPr>
          <w:rFonts w:ascii="Times New Roman" w:hAnsi="Times New Roman" w:cs="Times New Roman"/>
          <w:sz w:val="24"/>
          <w:szCs w:val="24"/>
        </w:rPr>
      </w:pPr>
      <w:r>
        <w:rPr>
          <w:rFonts w:ascii="Times New Roman" w:hAnsi="Times New Roman" w:cs="Times New Roman"/>
          <w:b/>
          <w:sz w:val="24"/>
          <w:szCs w:val="24"/>
        </w:rPr>
        <w:t>Alternative hypothesis (h</w:t>
      </w:r>
      <w:r>
        <w:rPr>
          <w:rFonts w:ascii="Times New Roman" w:hAnsi="Times New Roman" w:cs="Times New Roman"/>
          <w:b/>
          <w:sz w:val="24"/>
          <w:szCs w:val="24"/>
          <w:vertAlign w:val="subscript"/>
        </w:rPr>
        <w:t>1</w:t>
      </w:r>
      <w:r>
        <w:rPr>
          <w:rFonts w:ascii="Times New Roman" w:hAnsi="Times New Roman" w:cs="Times New Roman"/>
          <w:b/>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There is a significant relationship between what is the nature of job are indulged in and in your opinion, what could be the most important reason.</w:t>
      </w:r>
    </w:p>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Level of significance   </w:t>
      </w:r>
      <w:r>
        <w:rPr>
          <w:rFonts w:ascii="Times New Roman" w:hAnsi="Times New Roman" w:cs="Times New Roman"/>
          <w:sz w:val="24"/>
          <w:szCs w:val="24"/>
        </w:rPr>
        <w:t>5%</w:t>
      </w:r>
    </w:p>
    <w:p>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drawing>
          <wp:inline distT="0" distB="0" distL="0" distR="0">
            <wp:extent cx="6735445" cy="223837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18"/>
                    <a:srcRect/>
                    <a:stretch>
                      <a:fillRect/>
                    </a:stretch>
                  </pic:blipFill>
                  <pic:spPr>
                    <a:xfrm>
                      <a:off x="0" y="0"/>
                      <a:ext cx="6735661" cy="2238375"/>
                    </a:xfrm>
                    <a:prstGeom prst="rect">
                      <a:avLst/>
                    </a:prstGeom>
                    <a:noFill/>
                    <a:ln w="9525">
                      <a:noFill/>
                      <a:miter lim="800000"/>
                      <a:headEnd/>
                      <a:tailEnd/>
                    </a:ln>
                  </pic:spPr>
                </pic:pic>
              </a:graphicData>
            </a:graphic>
          </wp:inline>
        </w:drawing>
      </w:r>
    </w:p>
    <w:p>
      <w:pPr>
        <w:autoSpaceDE w:val="0"/>
        <w:autoSpaceDN w:val="0"/>
        <w:adjustRightInd w:val="0"/>
        <w:spacing w:after="0" w:line="360" w:lineRule="auto"/>
        <w:rPr>
          <w:rFonts w:ascii="Times New Roman" w:hAnsi="Times New Roman" w:cs="Times New Roman"/>
          <w:b/>
          <w:bCs/>
          <w:sz w:val="24"/>
          <w:szCs w:val="24"/>
        </w:rPr>
      </w:pPr>
    </w:p>
    <w:p>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extent cx="3657600" cy="1924050"/>
            <wp:effectExtent l="1905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19"/>
                    <a:srcRect/>
                    <a:stretch>
                      <a:fillRect/>
                    </a:stretch>
                  </pic:blipFill>
                  <pic:spPr>
                    <a:xfrm>
                      <a:off x="0" y="0"/>
                      <a:ext cx="3657600" cy="1924050"/>
                    </a:xfrm>
                    <a:prstGeom prst="rect">
                      <a:avLst/>
                    </a:prstGeom>
                    <a:noFill/>
                    <a:ln w="9525">
                      <a:noFill/>
                      <a:miter lim="800000"/>
                      <a:headEnd/>
                      <a:tailEnd/>
                    </a:ln>
                  </pic:spPr>
                </pic:pic>
              </a:graphicData>
            </a:graphic>
          </wp:inline>
        </w:drawing>
      </w:r>
    </w:p>
    <w:p>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sz w:val="24"/>
          <w:szCs w:val="24"/>
        </w:rPr>
        <w:t>Therefore P Value=0.716,</w:t>
      </w:r>
    </w:p>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P&gt;0.05,    0.716&gt;0.05,</w:t>
      </w:r>
    </w:p>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Therefore H0 is ACCEPTED.</w:t>
      </w:r>
    </w:p>
    <w:p>
      <w:pPr>
        <w:autoSpaceDE w:val="0"/>
        <w:autoSpaceDN w:val="0"/>
        <w:adjustRightInd w:val="0"/>
        <w:spacing w:after="0" w:line="360" w:lineRule="auto"/>
        <w:rPr>
          <w:rFonts w:ascii="Times New Roman" w:hAnsi="Times New Roman" w:cs="Times New Roman"/>
          <w:b/>
          <w:bCs/>
          <w:sz w:val="24"/>
          <w:szCs w:val="24"/>
        </w:rPr>
      </w:pPr>
    </w:p>
    <w:p>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Inference</w:t>
      </w:r>
    </w:p>
    <w:p>
      <w:pPr>
        <w:spacing w:before="240" w:line="360" w:lineRule="auto"/>
        <w:rPr>
          <w:rFonts w:ascii="Times New Roman" w:hAnsi="Times New Roman" w:cs="Times New Roman"/>
          <w:sz w:val="24"/>
          <w:szCs w:val="24"/>
        </w:rPr>
      </w:pPr>
      <w:r>
        <w:rPr>
          <w:rFonts w:ascii="Times New Roman" w:hAnsi="Times New Roman" w:cs="Times New Roman"/>
          <w:sz w:val="24"/>
          <w:szCs w:val="24"/>
        </w:rPr>
        <w:t>It is evident from the table that the calculate value is more than the table value. Therefore Null hypothesis is accepted. Hence there is no significant relationship between what is the nature of job are indulged in and in your opinion, what could be the most important reason.</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FINDINGS, SUGGESTION AND CONCLUSION</w:t>
      </w:r>
    </w:p>
    <w:p>
      <w:pPr>
        <w:rPr>
          <w:rFonts w:ascii="Times New Roman" w:hAnsi="Times New Roman" w:cs="Times New Roman"/>
          <w:b/>
          <w:sz w:val="24"/>
        </w:rPr>
      </w:pPr>
      <w:r>
        <w:rPr>
          <w:rFonts w:ascii="Times New Roman" w:hAnsi="Times New Roman" w:cs="Times New Roman"/>
          <w:b/>
          <w:sz w:val="24"/>
        </w:rPr>
        <w:t>FINDINGS</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48.9% belong to category of 30-40 years of age.</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90% belong to category of male.</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35.6% belong to category of had some UG.</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33.3% have Private company employee.</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51.1% belong to category of live in urban area.</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56.7% have Rs.10000-15000 as income per month.</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50% belong to category of the nature of job indulged in farmer.</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Majority of the respondents 51.1%  belong to  Samsung. </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36.7% have the model of compressor .</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96.7% belong to category of yes for recommend your brand of pump to other .</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40% belong to category of the Rectification of field complaints for the services offered by the company preferred are by respondents.</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37.8% belong to category of SAMSUNG brand for fast moving in respondents area</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46.7% belong to category of low price.</w:t>
      </w:r>
    </w:p>
    <w:p>
      <w:pPr>
        <w:pStyle w:val="15"/>
        <w:numPr>
          <w:ilvl w:val="0"/>
          <w:numId w:val="3"/>
        </w:numPr>
        <w:spacing w:after="200" w:line="360" w:lineRule="auto"/>
        <w:jc w:val="both"/>
        <w:rPr>
          <w:rFonts w:ascii="Times New Roman" w:hAnsi="Times New Roman" w:cs="Times New Roman"/>
          <w:b/>
          <w:bCs/>
          <w:sz w:val="24"/>
          <w:szCs w:val="24"/>
        </w:rPr>
      </w:pPr>
      <w:r>
        <w:rPr>
          <w:rFonts w:ascii="Times New Roman" w:hAnsi="Times New Roman" w:cs="Times New Roman"/>
          <w:sz w:val="24"/>
          <w:szCs w:val="24"/>
        </w:rPr>
        <w:t>Majority of the respondents 27.8% belong to category of  friends and relatives for respondents got information about it brand of pump</w:t>
      </w:r>
    </w:p>
    <w:p>
      <w:pPr>
        <w:pStyle w:val="2"/>
        <w:spacing w:line="360" w:lineRule="auto"/>
        <w:rPr>
          <w:rFonts w:ascii="Times New Roman" w:hAnsi="Times New Roman" w:cs="Times New Roman"/>
          <w:b/>
        </w:rPr>
      </w:pPr>
      <w:r>
        <w:rPr>
          <w:rFonts w:ascii="Times New Roman" w:hAnsi="Times New Roman" w:cs="Times New Roman"/>
          <w:b/>
          <w:color w:val="auto"/>
          <w:sz w:val="24"/>
        </w:rPr>
        <w:t>SUGGESTIONS</w:t>
      </w:r>
      <w:r>
        <w:rPr>
          <w:rFonts w:ascii="Times New Roman" w:hAnsi="Times New Roman" w:cs="Times New Roman"/>
          <w:b/>
        </w:rPr>
        <w:tab/>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For consumers</w:t>
      </w:r>
    </w:p>
    <w:p>
      <w:pPr>
        <w:pStyle w:val="15"/>
        <w:numPr>
          <w:ilvl w:val="0"/>
          <w:numId w:val="4"/>
        </w:numPr>
        <w:spacing w:after="200" w:line="360" w:lineRule="auto"/>
        <w:rPr>
          <w:rFonts w:ascii="Times New Roman" w:hAnsi="Times New Roman" w:cs="Times New Roman"/>
          <w:sz w:val="24"/>
          <w:szCs w:val="24"/>
        </w:rPr>
      </w:pPr>
      <w:r>
        <w:rPr>
          <w:rFonts w:ascii="Times New Roman" w:hAnsi="Times New Roman" w:cs="Times New Roman"/>
          <w:sz w:val="24"/>
          <w:szCs w:val="24"/>
        </w:rPr>
        <w:t>Companies should try to improve awareness about the model like Open-well submersible , Bore-well submersible .</w:t>
      </w:r>
    </w:p>
    <w:p>
      <w:pPr>
        <w:pStyle w:val="15"/>
        <w:numPr>
          <w:ilvl w:val="0"/>
          <w:numId w:val="4"/>
        </w:numPr>
        <w:spacing w:after="200" w:line="360" w:lineRule="auto"/>
        <w:rPr>
          <w:rFonts w:ascii="Times New Roman" w:hAnsi="Times New Roman" w:cs="Times New Roman"/>
          <w:sz w:val="24"/>
          <w:szCs w:val="24"/>
        </w:rPr>
      </w:pPr>
      <w:r>
        <w:rPr>
          <w:rFonts w:ascii="Times New Roman" w:hAnsi="Times New Roman" w:cs="Times New Roman"/>
          <w:sz w:val="24"/>
          <w:szCs w:val="24"/>
        </w:rPr>
        <w:t>Company should improve services like Operational demonstration, Briefing of check lists.</w:t>
      </w:r>
    </w:p>
    <w:p>
      <w:pPr>
        <w:pStyle w:val="15"/>
        <w:numPr>
          <w:ilvl w:val="0"/>
          <w:numId w:val="4"/>
        </w:numPr>
        <w:spacing w:after="200" w:line="360" w:lineRule="auto"/>
        <w:rPr>
          <w:rFonts w:ascii="Times New Roman" w:hAnsi="Times New Roman" w:cs="Times New Roman"/>
          <w:sz w:val="24"/>
          <w:szCs w:val="24"/>
        </w:rPr>
      </w:pPr>
      <w:r>
        <w:rPr>
          <w:rFonts w:ascii="Times New Roman" w:hAnsi="Times New Roman" w:cs="Times New Roman"/>
          <w:sz w:val="24"/>
          <w:szCs w:val="24"/>
        </w:rPr>
        <w:t>Most people have opinioned low price and durability as reason for preference thus, SAMSUNG should focus  which are low price with durability.</w:t>
      </w:r>
    </w:p>
    <w:p>
      <w:pPr>
        <w:pStyle w:val="15"/>
        <w:numPr>
          <w:ilvl w:val="0"/>
          <w:numId w:val="4"/>
        </w:numPr>
        <w:spacing w:after="200" w:line="360" w:lineRule="auto"/>
        <w:rPr>
          <w:rFonts w:ascii="Times New Roman" w:hAnsi="Times New Roman" w:cs="Times New Roman"/>
          <w:sz w:val="24"/>
          <w:szCs w:val="24"/>
        </w:rPr>
      </w:pPr>
      <w:r>
        <w:rPr>
          <w:rFonts w:ascii="Times New Roman" w:hAnsi="Times New Roman" w:cs="Times New Roman"/>
          <w:sz w:val="24"/>
          <w:szCs w:val="24"/>
        </w:rPr>
        <w:t>The company should improve advertisements like radio advertisements, outdoor advertisements.</w:t>
      </w:r>
    </w:p>
    <w:p>
      <w:pPr>
        <w:pStyle w:val="15"/>
        <w:numPr>
          <w:ilvl w:val="0"/>
          <w:numId w:val="4"/>
        </w:numPr>
        <w:spacing w:after="200" w:line="360" w:lineRule="auto"/>
        <w:rPr>
          <w:rFonts w:ascii="Times New Roman" w:hAnsi="Times New Roman" w:cs="Times New Roman"/>
          <w:sz w:val="24"/>
          <w:szCs w:val="24"/>
        </w:rPr>
      </w:pPr>
      <w:r>
        <w:rPr>
          <w:rFonts w:ascii="Times New Roman" w:hAnsi="Times New Roman" w:cs="Times New Roman"/>
          <w:sz w:val="24"/>
          <w:szCs w:val="24"/>
        </w:rPr>
        <w:t>The company should create and interactive website and think about social media marketing.</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For Retailer</w:t>
      </w:r>
    </w:p>
    <w:p>
      <w:pPr>
        <w:pStyle w:val="15"/>
        <w:numPr>
          <w:ilvl w:val="0"/>
          <w:numId w:val="5"/>
        </w:numPr>
        <w:spacing w:after="200" w:line="360" w:lineRule="auto"/>
        <w:rPr>
          <w:rFonts w:ascii="Times New Roman" w:hAnsi="Times New Roman" w:cs="Times New Roman"/>
          <w:sz w:val="24"/>
          <w:szCs w:val="24"/>
        </w:rPr>
      </w:pPr>
      <w:r>
        <w:rPr>
          <w:rFonts w:ascii="Times New Roman" w:hAnsi="Times New Roman" w:cs="Times New Roman"/>
          <w:sz w:val="24"/>
          <w:szCs w:val="24"/>
        </w:rPr>
        <w:t>The company should try to improve relationship with retailer.</w:t>
      </w:r>
    </w:p>
    <w:p>
      <w:pPr>
        <w:pStyle w:val="15"/>
        <w:numPr>
          <w:ilvl w:val="0"/>
          <w:numId w:val="5"/>
        </w:numPr>
        <w:spacing w:after="200" w:line="360" w:lineRule="auto"/>
        <w:rPr>
          <w:rFonts w:ascii="Times New Roman" w:hAnsi="Times New Roman" w:cs="Times New Roman"/>
          <w:sz w:val="24"/>
          <w:szCs w:val="24"/>
        </w:rPr>
      </w:pPr>
      <w:r>
        <w:rPr>
          <w:rFonts w:ascii="Times New Roman" w:hAnsi="Times New Roman" w:cs="Times New Roman"/>
          <w:sz w:val="24"/>
          <w:szCs w:val="24"/>
        </w:rPr>
        <w:t>The company should offer move profit margin to retailer.</w:t>
      </w:r>
    </w:p>
    <w:p>
      <w:pPr>
        <w:pStyle w:val="15"/>
        <w:spacing w:line="360" w:lineRule="auto"/>
        <w:rPr>
          <w:rFonts w:ascii="Times New Roman" w:hAnsi="Times New Roman" w:cs="Times New Roman"/>
          <w:b/>
          <w:bCs/>
          <w:sz w:val="24"/>
          <w:szCs w:val="24"/>
        </w:rPr>
      </w:pPr>
    </w:p>
    <w:p>
      <w:pPr>
        <w:pStyle w:val="2"/>
        <w:rPr>
          <w:rFonts w:ascii="Times New Roman" w:hAnsi="Times New Roman" w:cs="Times New Roman"/>
          <w:b/>
          <w:color w:val="auto"/>
          <w:sz w:val="24"/>
        </w:rPr>
      </w:pPr>
      <w:r>
        <w:rPr>
          <w:rFonts w:ascii="Times New Roman" w:hAnsi="Times New Roman" w:cs="Times New Roman"/>
          <w:b/>
          <w:color w:val="auto"/>
          <w:sz w:val="24"/>
        </w:rPr>
        <w:t>CONCLUSION</w:t>
      </w:r>
    </w:p>
    <w:p/>
    <w:p>
      <w:pPr>
        <w:pStyle w:val="15"/>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 The study provides vital information of the company regarding the customer’s opinion and their expectation towards the brand. From the study the researcher had identified that the companies has to cater to the needs and wants of customer in order to increase the preference level. By innovating on new products and more concentration on electronic items the company can survive in the long run. </w:t>
      </w:r>
    </w:p>
    <w:p>
      <w:pPr>
        <w:pStyle w:val="15"/>
        <w:autoSpaceDE w:val="0"/>
        <w:autoSpaceDN w:val="0"/>
        <w:adjustRightInd w:val="0"/>
        <w:spacing w:after="0" w:line="360" w:lineRule="auto"/>
        <w:rPr>
          <w:rFonts w:ascii="Times New Roman" w:hAnsi="Times New Roman" w:cs="Times New Roman"/>
          <w:sz w:val="24"/>
          <w:szCs w:val="24"/>
        </w:rPr>
      </w:pPr>
    </w:p>
    <w:p>
      <w:pPr>
        <w:rPr>
          <w:rFonts w:ascii="Times New Roman" w:hAnsi="Times New Roman" w:cs="Times New Roman"/>
          <w:b/>
          <w:sz w:val="24"/>
        </w:rPr>
      </w:pPr>
      <w:r>
        <w:rPr>
          <w:rFonts w:ascii="Times New Roman" w:hAnsi="Times New Roman" w:cs="Times New Roman"/>
          <w:b/>
          <w:sz w:val="24"/>
        </w:rPr>
        <w:t xml:space="preserve">REFERENCE </w:t>
      </w:r>
    </w:p>
    <w:p>
      <w:pPr>
        <w:pStyle w:val="26"/>
        <w:numPr>
          <w:ilvl w:val="0"/>
          <w:numId w:val="5"/>
        </w:numPr>
        <w:spacing w:after="30" w:line="360" w:lineRule="auto"/>
        <w:jc w:val="both"/>
        <w:rPr>
          <w:color w:val="auto"/>
        </w:rPr>
      </w:pPr>
      <w:r>
        <w:rPr>
          <w:b/>
          <w:bCs/>
          <w:color w:val="auto"/>
        </w:rPr>
        <w:t>1.Ahmad, F., &amp; Sherwani, N. U. (2015)</w:t>
      </w:r>
      <w:r>
        <w:rPr>
          <w:color w:val="auto"/>
        </w:rPr>
        <w:t xml:space="preserve">. An Empirical Study on the effect of Brand Equity of Mobile Phones on Customer Satisfaction. </w:t>
      </w:r>
      <w:r>
        <w:rPr>
          <w:iCs/>
          <w:color w:val="auto"/>
        </w:rPr>
        <w:t>International Journal of Marketing Studies, 7</w:t>
      </w:r>
      <w:r>
        <w:rPr>
          <w:color w:val="auto"/>
        </w:rPr>
        <w:t xml:space="preserve">(2). doi:10.5539/ijms. v7n2p59. </w:t>
      </w:r>
    </w:p>
    <w:p>
      <w:pPr>
        <w:pStyle w:val="26"/>
        <w:numPr>
          <w:ilvl w:val="0"/>
          <w:numId w:val="5"/>
        </w:numPr>
        <w:spacing w:after="30" w:line="360" w:lineRule="auto"/>
        <w:jc w:val="both"/>
        <w:rPr>
          <w:color w:val="auto"/>
        </w:rPr>
      </w:pPr>
      <w:r>
        <w:rPr>
          <w:b/>
          <w:bCs/>
          <w:color w:val="auto"/>
        </w:rPr>
        <w:t>2. Jagadhambal.A &amp;Karpagambigai. K (2015)</w:t>
      </w:r>
      <w:r>
        <w:rPr>
          <w:color w:val="auto"/>
        </w:rPr>
        <w:t xml:space="preserve">, “A Study on Customer Satisfaction towards Samsung Mobile Phones with special reference to Coimbatore City”, </w:t>
      </w:r>
      <w:r>
        <w:rPr>
          <w:iCs/>
          <w:color w:val="auto"/>
        </w:rPr>
        <w:t xml:space="preserve">Zenith International Journal of Multidisciplinary Research, Vol.5 (3), pp. 64-74. </w:t>
      </w:r>
    </w:p>
    <w:p>
      <w:pPr>
        <w:pStyle w:val="26"/>
        <w:numPr>
          <w:ilvl w:val="0"/>
          <w:numId w:val="5"/>
        </w:numPr>
        <w:spacing w:line="360" w:lineRule="auto"/>
        <w:jc w:val="both"/>
        <w:rPr>
          <w:color w:val="auto"/>
        </w:rPr>
      </w:pPr>
      <w:r>
        <w:rPr>
          <w:b/>
          <w:bCs/>
          <w:color w:val="auto"/>
        </w:rPr>
        <w:t>3. Ragupathi.M.M &amp; Prabu.G (2015)</w:t>
      </w:r>
      <w:r>
        <w:rPr>
          <w:color w:val="auto"/>
        </w:rPr>
        <w:t xml:space="preserve">, “A study on customer satisfaction towards smart phone Users”, </w:t>
      </w:r>
      <w:r>
        <w:rPr>
          <w:iCs/>
          <w:color w:val="auto"/>
        </w:rPr>
        <w:t xml:space="preserve">International Journal of Applied Research 2015; 1(10): 270-274. </w:t>
      </w:r>
    </w:p>
    <w:p>
      <w:pPr>
        <w:pStyle w:val="26"/>
        <w:numPr>
          <w:ilvl w:val="0"/>
          <w:numId w:val="5"/>
        </w:numPr>
        <w:spacing w:line="360" w:lineRule="auto"/>
        <w:jc w:val="both"/>
        <w:rPr>
          <w:color w:val="auto"/>
        </w:rPr>
      </w:pPr>
    </w:p>
    <w:p>
      <w:pPr>
        <w:pStyle w:val="26"/>
        <w:numPr>
          <w:ilvl w:val="0"/>
          <w:numId w:val="5"/>
        </w:numPr>
        <w:spacing w:after="30" w:line="360" w:lineRule="auto"/>
        <w:jc w:val="both"/>
        <w:rPr>
          <w:color w:val="auto"/>
        </w:rPr>
      </w:pPr>
      <w:r>
        <w:rPr>
          <w:b/>
          <w:bCs/>
          <w:color w:val="auto"/>
        </w:rPr>
        <w:t xml:space="preserve">4.Tanish, T., &amp; Maftukhah, I. (2015). </w:t>
      </w:r>
      <w:r>
        <w:rPr>
          <w:color w:val="auto"/>
        </w:rPr>
        <w:t xml:space="preserve">The Effects of Service Quality, Customer Satisfaction, Trust and Perceived Value Towards Customer Loyalty. </w:t>
      </w:r>
      <w:r>
        <w:rPr>
          <w:iCs/>
          <w:color w:val="auto"/>
        </w:rPr>
        <w:t xml:space="preserve">Journal Dynamical Management, </w:t>
      </w:r>
      <w:r>
        <w:rPr>
          <w:color w:val="auto"/>
        </w:rPr>
        <w:t xml:space="preserve">6(1). doi:10.15294/jdm. v6il.4296. </w:t>
      </w:r>
    </w:p>
    <w:p>
      <w:pPr>
        <w:pStyle w:val="26"/>
        <w:numPr>
          <w:ilvl w:val="0"/>
          <w:numId w:val="5"/>
        </w:numPr>
        <w:spacing w:after="30" w:line="360" w:lineRule="auto"/>
        <w:jc w:val="both"/>
        <w:rPr>
          <w:color w:val="auto"/>
        </w:rPr>
      </w:pPr>
      <w:r>
        <w:rPr>
          <w:b/>
          <w:bCs/>
          <w:color w:val="auto"/>
        </w:rPr>
        <w:t>5. Namasivayam.S, Prakash.M &amp; Krishnakumar.M (2014)</w:t>
      </w:r>
      <w:r>
        <w:rPr>
          <w:color w:val="auto"/>
        </w:rPr>
        <w:t xml:space="preserve">, “A Study on Customer Satisfaction towards Samsung Smart Phones with reference to Coimbatore City”, </w:t>
      </w:r>
      <w:r>
        <w:rPr>
          <w:iCs/>
          <w:color w:val="auto"/>
        </w:rPr>
        <w:t xml:space="preserve">Indian Journal of Applied Research, ISSN-2249-555X, Vol-4 Issue-5. </w:t>
      </w:r>
    </w:p>
    <w:p>
      <w:pPr>
        <w:pStyle w:val="15"/>
        <w:spacing w:line="360" w:lineRule="auto"/>
        <w:rPr>
          <w:rFonts w:ascii="Times New Roman" w:hAnsi="Times New Roman" w:cs="Times New Roman"/>
          <w:sz w:val="24"/>
          <w:szCs w:val="24"/>
        </w:rPr>
      </w:pPr>
    </w:p>
    <w:p>
      <w:pPr>
        <w:spacing w:line="360" w:lineRule="auto"/>
        <w:rPr>
          <w:rFonts w:ascii="Times New Roman" w:hAnsi="Times New Roman" w:eastAsia="Times New Roman" w:cs="Times New Roman"/>
          <w:b/>
          <w:sz w:val="24"/>
          <w:szCs w:val="24"/>
        </w:rPr>
      </w:pPr>
    </w:p>
    <w:p>
      <w:pPr>
        <w:spacing w:before="240" w:line="360" w:lineRule="auto"/>
        <w:rPr>
          <w:rFonts w:ascii="Times New Roman" w:hAnsi="Times New Roman" w:cs="Times New Roman"/>
          <w:sz w:val="24"/>
          <w:szCs w:val="24"/>
        </w:rPr>
      </w:pPr>
    </w:p>
    <w:p>
      <w:pPr>
        <w:autoSpaceDE w:val="0"/>
        <w:autoSpaceDN w:val="0"/>
        <w:adjustRightInd w:val="0"/>
        <w:spacing w:after="0" w:line="360" w:lineRule="auto"/>
        <w:rPr>
          <w:rFonts w:ascii="Times New Roman" w:hAnsi="Times New Roman" w:cs="Times New Roman"/>
          <w:sz w:val="24"/>
          <w:szCs w:val="24"/>
        </w:rPr>
      </w:pPr>
    </w:p>
    <w:p>
      <w:pPr>
        <w:autoSpaceDE w:val="0"/>
        <w:autoSpaceDN w:val="0"/>
        <w:adjustRightInd w:val="0"/>
        <w:spacing w:after="0" w:line="360" w:lineRule="auto"/>
        <w:rPr>
          <w:rFonts w:ascii="Times New Roman" w:hAnsi="Times New Roman" w:cs="Times New Roman"/>
          <w:sz w:val="24"/>
          <w:szCs w:val="24"/>
        </w:rPr>
      </w:pPr>
    </w:p>
    <w:p>
      <w:pPr>
        <w:autoSpaceDE w:val="0"/>
        <w:autoSpaceDN w:val="0"/>
        <w:adjustRightInd w:val="0"/>
        <w:spacing w:after="0" w:line="360" w:lineRule="auto"/>
        <w:rPr>
          <w:rFonts w:ascii="Times New Roman" w:hAnsi="Times New Roman" w:cs="Times New Roman"/>
          <w:sz w:val="24"/>
          <w:szCs w:val="24"/>
        </w:rPr>
      </w:pPr>
    </w:p>
    <w:p>
      <w:pPr>
        <w:autoSpaceDE w:val="0"/>
        <w:autoSpaceDN w:val="0"/>
        <w:adjustRightInd w:val="0"/>
        <w:spacing w:after="0" w:line="360" w:lineRule="auto"/>
        <w:rPr>
          <w:rFonts w:ascii="Times New Roman" w:hAnsi="Times New Roman" w:cs="Times New Roman"/>
          <w:sz w:val="24"/>
          <w:szCs w:val="24"/>
        </w:rPr>
      </w:pPr>
    </w:p>
    <w:p>
      <w:pPr>
        <w:autoSpaceDE w:val="0"/>
        <w:autoSpaceDN w:val="0"/>
        <w:adjustRightInd w:val="0"/>
        <w:spacing w:after="0" w:line="360" w:lineRule="auto"/>
        <w:rPr>
          <w:rFonts w:ascii="Times New Roman" w:hAnsi="Times New Roman" w:cs="Times New Roman"/>
          <w:sz w:val="24"/>
          <w:szCs w:val="24"/>
        </w:rPr>
      </w:pPr>
    </w:p>
    <w:p>
      <w:pPr>
        <w:autoSpaceDE w:val="0"/>
        <w:autoSpaceDN w:val="0"/>
        <w:adjustRightInd w:val="0"/>
        <w:spacing w:after="0" w:line="360" w:lineRule="auto"/>
        <w:rPr>
          <w:rFonts w:ascii="Times New Roman" w:hAnsi="Times New Roman" w:cs="Times New Roman"/>
          <w:sz w:val="24"/>
          <w:szCs w:val="24"/>
        </w:rPr>
      </w:pPr>
    </w:p>
    <w:p>
      <w:pPr>
        <w:spacing w:after="0" w:line="360" w:lineRule="auto"/>
        <w:rPr>
          <w:rFonts w:ascii="Times New Roman" w:hAnsi="Times New Roman" w:eastAsia="Times New Roman" w:cs="Times New Roman"/>
          <w:b/>
          <w:sz w:val="24"/>
          <w:szCs w:val="24"/>
        </w:rPr>
      </w:pPr>
    </w:p>
    <w:p>
      <w:pPr>
        <w:spacing w:after="0" w:line="360" w:lineRule="auto"/>
        <w:rPr>
          <w:rFonts w:ascii="Times New Roman" w:hAnsi="Times New Roman" w:eastAsia="Times New Roman" w:cs="Times New Roman"/>
          <w:b/>
          <w:sz w:val="24"/>
          <w:szCs w:val="24"/>
        </w:rPr>
      </w:pPr>
    </w:p>
    <w:p>
      <w:pPr>
        <w:spacing w:after="0" w:line="360" w:lineRule="auto"/>
        <w:rPr>
          <w:rFonts w:ascii="Times New Roman" w:hAnsi="Times New Roman" w:eastAsia="Times New Roman" w:cs="Times New Roman"/>
          <w:b/>
          <w:sz w:val="24"/>
          <w:szCs w:val="24"/>
        </w:rPr>
      </w:pPr>
    </w:p>
    <w:p>
      <w:pPr>
        <w:rPr>
          <w:rFonts w:ascii="Times New Roman" w:hAnsi="Times New Roman" w:cs="Times New Roman"/>
          <w:sz w:val="32"/>
        </w:rPr>
      </w:pP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panose1 w:val="020B0604020202020204"/>
    <w:charset w:val="80"/>
    <w:family w:val="swiss"/>
    <w:pitch w:val="default"/>
    <w:sig w:usb0="FFFFFFFF" w:usb1="E9FFFFFF" w:usb2="0000003F" w:usb3="00000000" w:csb0="603F01FF" w:csb1="FFFF0000"/>
  </w:font>
  <w:font w:name="Kartika">
    <w:altName w:val="Segoe Print"/>
    <w:panose1 w:val="00000000000000000000"/>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8</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03, Issue 11, November 2023,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9"/>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662E3F"/>
    <w:multiLevelType w:val="multilevel"/>
    <w:tmpl w:val="02662E3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AD00435"/>
    <w:multiLevelType w:val="multilevel"/>
    <w:tmpl w:val="0AD0043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B59047F"/>
    <w:multiLevelType w:val="multilevel"/>
    <w:tmpl w:val="3B59047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232215"/>
    <w:multiLevelType w:val="multilevel"/>
    <w:tmpl w:val="50232215"/>
    <w:lvl w:ilvl="0" w:tentative="0">
      <w:start w:val="1"/>
      <w:numFmt w:val="upperLetter"/>
      <w:pStyle w:val="20"/>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73832E36"/>
    <w:multiLevelType w:val="multilevel"/>
    <w:tmpl w:val="73832E3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31D1D"/>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B7680"/>
    <w:rsid w:val="004D5813"/>
    <w:rsid w:val="004D5DC8"/>
    <w:rsid w:val="004D5FF5"/>
    <w:rsid w:val="00505045"/>
    <w:rsid w:val="005165E7"/>
    <w:rsid w:val="00524B78"/>
    <w:rsid w:val="005256A9"/>
    <w:rsid w:val="00526DDB"/>
    <w:rsid w:val="005338E6"/>
    <w:rsid w:val="00556B10"/>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4632"/>
    <w:rsid w:val="006C74D5"/>
    <w:rsid w:val="006D7E62"/>
    <w:rsid w:val="006F3382"/>
    <w:rsid w:val="006F51F4"/>
    <w:rsid w:val="00732B32"/>
    <w:rsid w:val="00756E86"/>
    <w:rsid w:val="00767719"/>
    <w:rsid w:val="00783551"/>
    <w:rsid w:val="0079243B"/>
    <w:rsid w:val="007B170D"/>
    <w:rsid w:val="007C5674"/>
    <w:rsid w:val="007D5C9A"/>
    <w:rsid w:val="007E75BA"/>
    <w:rsid w:val="007E79D6"/>
    <w:rsid w:val="007F4C35"/>
    <w:rsid w:val="007F6CE4"/>
    <w:rsid w:val="00814B7E"/>
    <w:rsid w:val="008241C2"/>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218D9"/>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38A5"/>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D665D"/>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46E147B1"/>
    <w:rsid w:val="6AA9740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8"/>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5"/>
    <w:basedOn w:val="1"/>
    <w:next w:val="1"/>
    <w:link w:val="16"/>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27"/>
    <w:semiHidden/>
    <w:uiPriority w:val="0"/>
    <w:pPr>
      <w:spacing w:after="0" w:line="360" w:lineRule="auto"/>
      <w:jc w:val="both"/>
    </w:pPr>
    <w:rPr>
      <w:rFonts w:ascii="Times New Roman" w:hAnsi="Times New Roman" w:eastAsia="Times New Roman" w:cs="Times New Roman"/>
      <w:sz w:val="24"/>
      <w:szCs w:val="24"/>
    </w:rPr>
  </w:style>
  <w:style w:type="character" w:styleId="7">
    <w:name w:val="Emphasis"/>
    <w:basedOn w:val="4"/>
    <w:qFormat/>
    <w:uiPriority w:val="20"/>
    <w:rPr>
      <w:i/>
      <w:iCs/>
    </w:rPr>
  </w:style>
  <w:style w:type="paragraph" w:styleId="8">
    <w:name w:val="footer"/>
    <w:basedOn w:val="1"/>
    <w:link w:val="14"/>
    <w:unhideWhenUsed/>
    <w:qFormat/>
    <w:uiPriority w:val="99"/>
    <w:pPr>
      <w:tabs>
        <w:tab w:val="center" w:pos="4680"/>
        <w:tab w:val="right" w:pos="9360"/>
      </w:tabs>
      <w:spacing w:after="0" w:line="240" w:lineRule="auto"/>
    </w:pPr>
  </w:style>
  <w:style w:type="paragraph" w:styleId="9">
    <w:name w:val="header"/>
    <w:basedOn w:val="1"/>
    <w:link w:val="13"/>
    <w:unhideWhenUsed/>
    <w:qFormat/>
    <w:uiPriority w:val="99"/>
    <w:pPr>
      <w:tabs>
        <w:tab w:val="center" w:pos="4680"/>
        <w:tab w:val="right" w:pos="9360"/>
      </w:tabs>
      <w:spacing w:after="0" w:line="240" w:lineRule="auto"/>
    </w:pPr>
  </w:style>
  <w:style w:type="character" w:styleId="10">
    <w:name w:val="Hyperlink"/>
    <w:qFormat/>
    <w:uiPriority w:val="99"/>
    <w:rPr>
      <w:rFonts w:cs="Times New Roman"/>
      <w:color w:val="0000FF"/>
      <w:u w:val="single"/>
    </w:rPr>
  </w:style>
  <w:style w:type="paragraph" w:styleId="11">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2">
    <w:name w:val="Table Grid"/>
    <w:basedOn w:val="5"/>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er Char"/>
    <w:basedOn w:val="4"/>
    <w:link w:val="9"/>
    <w:uiPriority w:val="99"/>
  </w:style>
  <w:style w:type="character" w:customStyle="1" w:styleId="14">
    <w:name w:val="Footer Char"/>
    <w:basedOn w:val="4"/>
    <w:link w:val="8"/>
    <w:uiPriority w:val="99"/>
  </w:style>
  <w:style w:type="paragraph" w:styleId="15">
    <w:name w:val="List Paragraph"/>
    <w:basedOn w:val="1"/>
    <w:qFormat/>
    <w:uiPriority w:val="34"/>
    <w:pPr>
      <w:ind w:left="720"/>
      <w:contextualSpacing/>
    </w:pPr>
  </w:style>
  <w:style w:type="character" w:customStyle="1" w:styleId="16">
    <w:name w:val="Heading 5 Char"/>
    <w:basedOn w:val="4"/>
    <w:link w:val="3"/>
    <w:qFormat/>
    <w:uiPriority w:val="0"/>
    <w:rPr>
      <w:rFonts w:ascii="Times New Roman" w:hAnsi="Times New Roman" w:eastAsia="PMingLiU" w:cs="Times New Roman"/>
      <w:sz w:val="18"/>
      <w:szCs w:val="18"/>
    </w:rPr>
  </w:style>
  <w:style w:type="paragraph" w:customStyle="1" w:styleId="17">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8">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9">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0">
    <w:name w:val="IEEE Heading 2"/>
    <w:basedOn w:val="1"/>
    <w:next w:val="21"/>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1">
    <w:name w:val="IEEE Paragraph"/>
    <w:basedOn w:val="1"/>
    <w:link w:val="22"/>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2">
    <w:name w:val="IEEE Paragraph Char"/>
    <w:link w:val="21"/>
    <w:qFormat/>
    <w:uiPriority w:val="0"/>
    <w:rPr>
      <w:rFonts w:ascii="Times New Roman" w:hAnsi="Times New Roman" w:eastAsia="SimSun" w:cs="Times New Roman"/>
      <w:sz w:val="20"/>
      <w:szCs w:val="24"/>
      <w:lang w:val="en-AU" w:eastAsia="zh-C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Bibliography"/>
    <w:basedOn w:val="1"/>
    <w:next w:val="1"/>
    <w:unhideWhenUsed/>
    <w:uiPriority w:val="37"/>
  </w:style>
  <w:style w:type="character" w:customStyle="1" w:styleId="25">
    <w:name w:val="Unresolved Mention1"/>
    <w:basedOn w:val="4"/>
    <w:semiHidden/>
    <w:unhideWhenUsed/>
    <w:qFormat/>
    <w:uiPriority w:val="99"/>
    <w:rPr>
      <w:color w:val="605E5C"/>
      <w:shd w:val="clear" w:color="auto" w:fill="E1DFDD"/>
    </w:rPr>
  </w:style>
  <w:style w:type="paragraph" w:customStyle="1" w:styleId="2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7">
    <w:name w:val="Body Text Char"/>
    <w:basedOn w:val="4"/>
    <w:link w:val="6"/>
    <w:semiHidden/>
    <w:qFormat/>
    <w:uiPriority w:val="0"/>
    <w:rPr>
      <w:rFonts w:ascii="Times New Roman" w:hAnsi="Times New Roman" w:eastAsia="Times New Roman" w:cs="Times New Roman"/>
      <w:sz w:val="24"/>
      <w:szCs w:val="24"/>
    </w:rPr>
  </w:style>
  <w:style w:type="character" w:customStyle="1" w:styleId="28">
    <w:name w:val="Heading 1 Char"/>
    <w:basedOn w:val="4"/>
    <w:link w:val="2"/>
    <w:uiPriority w:val="9"/>
    <w:rPr>
      <w:rFonts w:asciiTheme="majorHAnsi" w:hAnsiTheme="majorHAnsi" w:eastAsiaTheme="majorEastAsia" w:cstheme="majorBidi"/>
      <w:color w:val="2E75B6" w:themeColor="accent1" w:themeShade="BF"/>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1.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6.wmf"/><Relationship Id="rId18" Type="http://schemas.openxmlformats.org/officeDocument/2006/relationships/image" Target="media/image5.wmf"/><Relationship Id="rId17" Type="http://schemas.openxmlformats.org/officeDocument/2006/relationships/image" Target="media/image4.png"/><Relationship Id="rId16" Type="http://schemas.openxmlformats.org/officeDocument/2006/relationships/image" Target="media/image3.wmf"/><Relationship Id="rId15" Type="http://schemas.openxmlformats.org/officeDocument/2006/relationships/oleObject" Target="embeddings/oleObject3.bin"/><Relationship Id="rId14" Type="http://schemas.openxmlformats.org/officeDocument/2006/relationships/oleObject" Target="embeddings/oleObject2.bin"/><Relationship Id="rId13" Type="http://schemas.openxmlformats.org/officeDocument/2006/relationships/image" Target="media/image2.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DB0DA-28B0-4610-B226-688C32D454D3}">
  <ds:schemaRefs/>
</ds:datastoreItem>
</file>

<file path=docProps/app.xml><?xml version="1.0" encoding="utf-8"?>
<Properties xmlns="http://schemas.openxmlformats.org/officeDocument/2006/extended-properties" xmlns:vt="http://schemas.openxmlformats.org/officeDocument/2006/docPropsVTypes">
  <Template>Normal</Template>
  <Pages>8</Pages>
  <Words>1678</Words>
  <Characters>9570</Characters>
  <Lines>79</Lines>
  <Paragraphs>22</Paragraphs>
  <TotalTime>2</TotalTime>
  <ScaleCrop>false</ScaleCrop>
  <LinksUpToDate>false</LinksUpToDate>
  <CharactersWithSpaces>11226</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2023-11-22T10:00:00Z</dcterms:created>
  <dc:creator>Rampyari</dc:creator>
  <cp:lastModifiedBy>WPS_1695711715</cp:lastModifiedBy>
  <cp:lastPrinted>2021-02-22T14:39:00Z</cp:lastPrinted>
  <dcterms:modified xsi:type="dcterms:W3CDTF">2023-11-23T04:37:43Z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1EA9EC9D1DD74D70A2048C2B68EEDF3D_13</vt:lpwstr>
  </property>
</Properties>
</file>