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9DC9" w14:textId="77777777" w:rsidR="00D95F2F" w:rsidRDefault="00D95F2F" w:rsidP="00D95F2F">
      <w:r>
        <w:t>Title: Economic Development in Rural India: Challenges and Opportunities</w:t>
      </w:r>
    </w:p>
    <w:p w14:paraId="5BD6F9B1" w14:textId="77777777" w:rsidR="00D95F2F" w:rsidRDefault="00D95F2F" w:rsidP="00D95F2F"/>
    <w:p w14:paraId="6135D4B0" w14:textId="77777777" w:rsidR="00D95F2F" w:rsidRDefault="00D95F2F" w:rsidP="00D95F2F">
      <w:r>
        <w:t>Introduction</w:t>
      </w:r>
    </w:p>
    <w:p w14:paraId="692D5886" w14:textId="77777777" w:rsidR="00D95F2F" w:rsidRDefault="00D95F2F" w:rsidP="00D95F2F"/>
    <w:p w14:paraId="0BA9FECD" w14:textId="77777777" w:rsidR="00D95F2F" w:rsidRDefault="00D95F2F" w:rsidP="00D95F2F">
      <w:r>
        <w:t>Rural India, characterized by its vast landscapes, agricultural traditions, and diverse communities, plays a significant role in the country's overall economic structure. The economic development of rural areas is not only crucial for the well-being of the rural population but also for achieving balanced and sustainable growth at the national level. This essay explores the dynamics of economics in rural India, shedding light on the challenges it faces and the opportunities that lie ahead.</w:t>
      </w:r>
    </w:p>
    <w:p w14:paraId="13A0A417" w14:textId="77777777" w:rsidR="00D95F2F" w:rsidRDefault="00D95F2F" w:rsidP="00D95F2F"/>
    <w:p w14:paraId="14C3C0E1" w14:textId="77777777" w:rsidR="00D95F2F" w:rsidRDefault="00D95F2F" w:rsidP="00D95F2F">
      <w:r>
        <w:t>I. Agriculture as the Backbone of Rural Economy</w:t>
      </w:r>
    </w:p>
    <w:p w14:paraId="34CB25E5" w14:textId="77777777" w:rsidR="00D95F2F" w:rsidRDefault="00D95F2F" w:rsidP="00D95F2F"/>
    <w:p w14:paraId="707997D5" w14:textId="77777777" w:rsidR="00D95F2F" w:rsidRDefault="00D95F2F" w:rsidP="00D95F2F">
      <w:r>
        <w:t>1.1. Importance of Agriculture</w:t>
      </w:r>
    </w:p>
    <w:p w14:paraId="03C2B7D3" w14:textId="77777777" w:rsidR="00D95F2F" w:rsidRDefault="00D95F2F" w:rsidP="00D95F2F"/>
    <w:p w14:paraId="6012CD6D" w14:textId="77777777" w:rsidR="00D95F2F" w:rsidRDefault="00D95F2F" w:rsidP="00D95F2F">
      <w:r>
        <w:t>Agriculture has been the primary occupation of rural India for centuries. It serves as the backbone of the rural economy, providing employment to a substantial portion of the population. The sector is not only a source of livelihood but also contributes significantly to India's GDP.</w:t>
      </w:r>
    </w:p>
    <w:p w14:paraId="4C5FBC24" w14:textId="77777777" w:rsidR="00D95F2F" w:rsidRDefault="00D95F2F" w:rsidP="00D95F2F"/>
    <w:p w14:paraId="0FC1A05A" w14:textId="77777777" w:rsidR="00D95F2F" w:rsidRDefault="00D95F2F" w:rsidP="00D95F2F">
      <w:r>
        <w:t>1.2. Challenges in Agriculture</w:t>
      </w:r>
    </w:p>
    <w:p w14:paraId="1231460F" w14:textId="77777777" w:rsidR="00D95F2F" w:rsidRDefault="00D95F2F" w:rsidP="00D95F2F"/>
    <w:p w14:paraId="07596B1E" w14:textId="77777777" w:rsidR="00D95F2F" w:rsidRDefault="00D95F2F" w:rsidP="00D95F2F">
      <w:r>
        <w:t>Despite its significance, Indian agriculture faces various challenges. Outdated farming techniques, lack of access to modern technology, and dependence on monsoons for irrigation hinder productivity. Additionally, small and fragmented landholdings, coupled with the declining profitability of farming, pose significant challenges.</w:t>
      </w:r>
    </w:p>
    <w:p w14:paraId="0C6F242F" w14:textId="77777777" w:rsidR="00D95F2F" w:rsidRDefault="00D95F2F" w:rsidP="00D95F2F"/>
    <w:p w14:paraId="1ECBE117" w14:textId="77777777" w:rsidR="00D95F2F" w:rsidRDefault="00D95F2F" w:rsidP="00D95F2F">
      <w:r>
        <w:t>II. Rural Infrastructure Development</w:t>
      </w:r>
    </w:p>
    <w:p w14:paraId="0E86E3CF" w14:textId="77777777" w:rsidR="00D95F2F" w:rsidRDefault="00D95F2F" w:rsidP="00D95F2F"/>
    <w:p w14:paraId="67DE355E" w14:textId="77777777" w:rsidR="00D95F2F" w:rsidRDefault="00D95F2F" w:rsidP="00D95F2F">
      <w:r>
        <w:t>2.1. Access to Basic Services</w:t>
      </w:r>
    </w:p>
    <w:p w14:paraId="52B247B1" w14:textId="77777777" w:rsidR="00D95F2F" w:rsidRDefault="00D95F2F" w:rsidP="00D95F2F"/>
    <w:p w14:paraId="1C752466" w14:textId="77777777" w:rsidR="00D95F2F" w:rsidRDefault="00D95F2F" w:rsidP="00D95F2F">
      <w:r>
        <w:t>One of the key factors in rural economic development is access to basic services such as education, healthcare, and clean water. Rural areas often lag behind urban counterparts in terms of infrastructure and service delivery.</w:t>
      </w:r>
    </w:p>
    <w:p w14:paraId="55022163" w14:textId="77777777" w:rsidR="00D95F2F" w:rsidRDefault="00D95F2F" w:rsidP="00D95F2F"/>
    <w:p w14:paraId="4DC7C5FB" w14:textId="77777777" w:rsidR="00D95F2F" w:rsidRDefault="00D95F2F" w:rsidP="00D95F2F">
      <w:r>
        <w:t>2.2. Digital Divide</w:t>
      </w:r>
    </w:p>
    <w:p w14:paraId="0403010F" w14:textId="77777777" w:rsidR="00D95F2F" w:rsidRDefault="00D95F2F" w:rsidP="00D95F2F"/>
    <w:p w14:paraId="024C4BE2" w14:textId="77777777" w:rsidR="00D95F2F" w:rsidRDefault="00D95F2F" w:rsidP="00D95F2F">
      <w:r>
        <w:t>The digital divide in rural India remains a major hurdle to economic growth. Limited access to the internet and digital literacy impedes participation in the modern economy, including e-commerce and online education.</w:t>
      </w:r>
    </w:p>
    <w:p w14:paraId="4407CFC1" w14:textId="77777777" w:rsidR="00D95F2F" w:rsidRDefault="00D95F2F" w:rsidP="00D95F2F"/>
    <w:p w14:paraId="7AB9F0DC" w14:textId="77777777" w:rsidR="00D95F2F" w:rsidRDefault="00D95F2F" w:rsidP="00D95F2F">
      <w:r>
        <w:t>III. Employment Opportunities</w:t>
      </w:r>
    </w:p>
    <w:p w14:paraId="4A5A1F48" w14:textId="77777777" w:rsidR="00D95F2F" w:rsidRDefault="00D95F2F" w:rsidP="00D95F2F"/>
    <w:p w14:paraId="7E6EF4A1" w14:textId="77777777" w:rsidR="00D95F2F" w:rsidRDefault="00D95F2F" w:rsidP="00D95F2F">
      <w:r>
        <w:t>3.1. Agriculture-Based Employment</w:t>
      </w:r>
    </w:p>
    <w:p w14:paraId="01ABBEC6" w14:textId="77777777" w:rsidR="00D95F2F" w:rsidRDefault="00D95F2F" w:rsidP="00D95F2F"/>
    <w:p w14:paraId="34C27631" w14:textId="77777777" w:rsidR="00D95F2F" w:rsidRDefault="00D95F2F" w:rsidP="00D95F2F">
      <w:r>
        <w:lastRenderedPageBreak/>
        <w:t>While agriculture is the primary source of employment in rural India, it cannot absorb the growing rural population. Seasonal and low-paying jobs in agriculture often result in underemployment and poverty.</w:t>
      </w:r>
    </w:p>
    <w:p w14:paraId="233CFB7D" w14:textId="77777777" w:rsidR="00D95F2F" w:rsidRDefault="00D95F2F" w:rsidP="00D95F2F"/>
    <w:p w14:paraId="7588B20A" w14:textId="77777777" w:rsidR="00D95F2F" w:rsidRDefault="00D95F2F" w:rsidP="00D95F2F">
      <w:r>
        <w:t>3.2. Diversification of Income Sources</w:t>
      </w:r>
    </w:p>
    <w:p w14:paraId="18231C5A" w14:textId="77777777" w:rsidR="00D95F2F" w:rsidRDefault="00D95F2F" w:rsidP="00D95F2F"/>
    <w:p w14:paraId="16035FC5" w14:textId="77777777" w:rsidR="00D95F2F" w:rsidRDefault="00D95F2F" w:rsidP="00D95F2F">
      <w:r>
        <w:t>To address employment challenges, there is a need for diversification into non-agricultural sectors such as manufacturing, services, and agribusiness. Initiatives promoting rural entrepreneurship and skill development can play a crucial role in this diversification process.</w:t>
      </w:r>
    </w:p>
    <w:p w14:paraId="1A7DCF74" w14:textId="77777777" w:rsidR="00D95F2F" w:rsidRDefault="00D95F2F" w:rsidP="00D95F2F"/>
    <w:p w14:paraId="678C422C" w14:textId="77777777" w:rsidR="00D95F2F" w:rsidRDefault="00D95F2F" w:rsidP="00D95F2F">
      <w:r>
        <w:t>IV. Government Initiatives</w:t>
      </w:r>
    </w:p>
    <w:p w14:paraId="0AD37232" w14:textId="77777777" w:rsidR="00D95F2F" w:rsidRDefault="00D95F2F" w:rsidP="00D95F2F"/>
    <w:p w14:paraId="6CD0A454" w14:textId="77777777" w:rsidR="00D95F2F" w:rsidRDefault="00D95F2F" w:rsidP="00D95F2F">
      <w:r>
        <w:t>4.1. Rural Development Programs</w:t>
      </w:r>
    </w:p>
    <w:p w14:paraId="1B3D2540" w14:textId="77777777" w:rsidR="00D95F2F" w:rsidRDefault="00D95F2F" w:rsidP="00D95F2F"/>
    <w:p w14:paraId="13CAD01C" w14:textId="77777777" w:rsidR="00D95F2F" w:rsidRDefault="00D95F2F" w:rsidP="00D95F2F">
      <w:r>
        <w:t xml:space="preserve">The Indian government has launched various rural development programs over the years, such as the Mahatma Gandhi National Rural Employment Guarantee Act (MGNREGA) and the Pradhan Mantri Gram </w:t>
      </w:r>
      <w:proofErr w:type="spellStart"/>
      <w:r>
        <w:t>Sadak</w:t>
      </w:r>
      <w:proofErr w:type="spellEnd"/>
      <w:r>
        <w:t xml:space="preserve"> Yojana (PMGSY). These initiatives aim to provide rural employment, improve infrastructure, and reduce poverty.</w:t>
      </w:r>
    </w:p>
    <w:p w14:paraId="669E7D10" w14:textId="77777777" w:rsidR="00D95F2F" w:rsidRDefault="00D95F2F" w:rsidP="00D95F2F"/>
    <w:p w14:paraId="6930C62C" w14:textId="77777777" w:rsidR="00D95F2F" w:rsidRDefault="00D95F2F" w:rsidP="00D95F2F">
      <w:r>
        <w:t>4.2. Financial Inclusion</w:t>
      </w:r>
    </w:p>
    <w:p w14:paraId="0F2F6D64" w14:textId="77777777" w:rsidR="00D95F2F" w:rsidRDefault="00D95F2F" w:rsidP="00D95F2F"/>
    <w:p w14:paraId="29843BEB" w14:textId="77777777" w:rsidR="00D95F2F" w:rsidRDefault="00D95F2F" w:rsidP="00D95F2F">
      <w:r>
        <w:t>The Jan Dhan Yojana and direct benefit transfer (DBT) schemes have aimed to promote financial inclusion in rural areas. These initiatives have helped in reducing leakages and ensuring that welfare benefits reach the intended beneficiaries.</w:t>
      </w:r>
    </w:p>
    <w:p w14:paraId="50FB6EC0" w14:textId="77777777" w:rsidR="00D95F2F" w:rsidRDefault="00D95F2F" w:rsidP="00D95F2F"/>
    <w:p w14:paraId="58D4A76C" w14:textId="77777777" w:rsidR="00D95F2F" w:rsidRDefault="00D95F2F" w:rsidP="00D95F2F">
      <w:r>
        <w:t>V. Challenges to Rural India's Economic Development</w:t>
      </w:r>
    </w:p>
    <w:p w14:paraId="7127B4BF" w14:textId="77777777" w:rsidR="00D95F2F" w:rsidRDefault="00D95F2F" w:rsidP="00D95F2F"/>
    <w:p w14:paraId="1B4DED6A" w14:textId="77777777" w:rsidR="00D95F2F" w:rsidRDefault="00D95F2F" w:rsidP="00D95F2F">
      <w:r>
        <w:t>5.1. Poverty and Inequality</w:t>
      </w:r>
    </w:p>
    <w:p w14:paraId="1799AFE3" w14:textId="77777777" w:rsidR="00D95F2F" w:rsidRDefault="00D95F2F" w:rsidP="00D95F2F"/>
    <w:p w14:paraId="7DFD49AA" w14:textId="77777777" w:rsidR="00D95F2F" w:rsidRDefault="00D95F2F" w:rsidP="00D95F2F">
      <w:r>
        <w:t>Rural India continues to face high levels of poverty and income inequality. Limited access to resources and opportunities exacerbates these issues, particularly among marginalized communities.</w:t>
      </w:r>
    </w:p>
    <w:p w14:paraId="78FFF36B" w14:textId="77777777" w:rsidR="00D95F2F" w:rsidRDefault="00D95F2F" w:rsidP="00D95F2F"/>
    <w:p w14:paraId="0E2A4909" w14:textId="77777777" w:rsidR="00D95F2F" w:rsidRDefault="00D95F2F" w:rsidP="00D95F2F">
      <w:r>
        <w:t>5.2. Environmental Sustainability</w:t>
      </w:r>
    </w:p>
    <w:p w14:paraId="074086CF" w14:textId="77777777" w:rsidR="00D95F2F" w:rsidRDefault="00D95F2F" w:rsidP="00D95F2F"/>
    <w:p w14:paraId="518070F0" w14:textId="77777777" w:rsidR="00D95F2F" w:rsidRDefault="00D95F2F" w:rsidP="00D95F2F">
      <w:r>
        <w:t>Unsustainable agricultural practices, deforestation, and inadequate waste management are posing environmental challenges in rural areas. Balancing economic development with environmental sustainability is a critical concern.</w:t>
      </w:r>
    </w:p>
    <w:p w14:paraId="47799ACD" w14:textId="77777777" w:rsidR="00D95F2F" w:rsidRDefault="00D95F2F" w:rsidP="00D95F2F"/>
    <w:p w14:paraId="1F348EBB" w14:textId="77777777" w:rsidR="00D95F2F" w:rsidRDefault="00D95F2F" w:rsidP="00D95F2F">
      <w:r>
        <w:t>VI. Opportunities for Economic Growth</w:t>
      </w:r>
    </w:p>
    <w:p w14:paraId="3E5450C2" w14:textId="77777777" w:rsidR="00D95F2F" w:rsidRDefault="00D95F2F" w:rsidP="00D95F2F"/>
    <w:p w14:paraId="43AAFE7D" w14:textId="77777777" w:rsidR="00D95F2F" w:rsidRDefault="00D95F2F" w:rsidP="00D95F2F">
      <w:r>
        <w:t>6.1. Agribusiness and Value Addition</w:t>
      </w:r>
    </w:p>
    <w:p w14:paraId="11F1DD5A" w14:textId="77777777" w:rsidR="00D95F2F" w:rsidRDefault="00D95F2F" w:rsidP="00D95F2F"/>
    <w:p w14:paraId="06C5744E" w14:textId="77777777" w:rsidR="00D95F2F" w:rsidRDefault="00D95F2F" w:rsidP="00D95F2F">
      <w:r>
        <w:t>Promoting agribusiness and value addition to agricultural products can enhance rural income. Encouraging food processing industries, cold chains, and marketing cooperatives can help farmers fetch better prices for their produce.</w:t>
      </w:r>
    </w:p>
    <w:p w14:paraId="600B8710" w14:textId="77777777" w:rsidR="00D95F2F" w:rsidRDefault="00D95F2F" w:rsidP="00D95F2F"/>
    <w:p w14:paraId="35494987" w14:textId="77777777" w:rsidR="00D95F2F" w:rsidRDefault="00D95F2F" w:rsidP="00D95F2F">
      <w:r>
        <w:lastRenderedPageBreak/>
        <w:t>6.2. Rural Tourism</w:t>
      </w:r>
    </w:p>
    <w:p w14:paraId="57969C47" w14:textId="77777777" w:rsidR="00D95F2F" w:rsidRDefault="00D95F2F" w:rsidP="00D95F2F"/>
    <w:p w14:paraId="47F640A3" w14:textId="77777777" w:rsidR="00D95F2F" w:rsidRDefault="00D95F2F" w:rsidP="00D95F2F">
      <w:r>
        <w:t>Rural tourism, with its potential to showcase the rich cultural heritage and natural beauty of rural India, can generate income and employment opportunities. Investments in infrastructure and skill development are crucial for its success.</w:t>
      </w:r>
    </w:p>
    <w:p w14:paraId="4D1A75D2" w14:textId="77777777" w:rsidR="00D95F2F" w:rsidRDefault="00D95F2F" w:rsidP="00D95F2F"/>
    <w:p w14:paraId="0B26D382" w14:textId="77777777" w:rsidR="00D95F2F" w:rsidRDefault="00D95F2F" w:rsidP="00D95F2F">
      <w:r>
        <w:t>6.3. Skill Development and Education</w:t>
      </w:r>
    </w:p>
    <w:p w14:paraId="6B8CCA03" w14:textId="77777777" w:rsidR="00D95F2F" w:rsidRDefault="00D95F2F" w:rsidP="00D95F2F"/>
    <w:p w14:paraId="132EC03E" w14:textId="77777777" w:rsidR="00D95F2F" w:rsidRDefault="00D95F2F" w:rsidP="00D95F2F">
      <w:r>
        <w:t>Investing in skill development and education can empower rural youth to explore various employment avenues, including in emerging sectors like information technology and services.</w:t>
      </w:r>
    </w:p>
    <w:p w14:paraId="0391B46A" w14:textId="77777777" w:rsidR="00D95F2F" w:rsidRDefault="00D95F2F" w:rsidP="00D95F2F"/>
    <w:p w14:paraId="07C2E83B" w14:textId="77777777" w:rsidR="00D95F2F" w:rsidRDefault="00D95F2F" w:rsidP="00D95F2F">
      <w:r>
        <w:t>VII. Conclusion</w:t>
      </w:r>
    </w:p>
    <w:p w14:paraId="5B53C8DE" w14:textId="77777777" w:rsidR="00D95F2F" w:rsidRDefault="00D95F2F" w:rsidP="00D95F2F"/>
    <w:p w14:paraId="2C655F76" w14:textId="384DD7A6" w:rsidR="00000000" w:rsidRDefault="00D95F2F" w:rsidP="00D95F2F">
      <w:r>
        <w:t>Rural India holds immense potential for economic growth and development. Addressing the challenges it faces, such as agricultural productivity, infrastructure gaps, and unemployment, is essential for unleashing this potential. Government initiatives, combined with private sector investments and community-driven efforts, can pave the way for a more prosperous and equitable rural India. Achieving rural economic development not only improves the standard of living for millions but also contributes significantly to the overall economic growth and stability of the nation.</w:t>
      </w:r>
    </w:p>
    <w:sectPr w:rsidR="00F95B4A" w:rsidSect="00374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F2F"/>
    <w:rsid w:val="00374D2F"/>
    <w:rsid w:val="003A75EF"/>
    <w:rsid w:val="004A01D2"/>
    <w:rsid w:val="006B28A6"/>
    <w:rsid w:val="00D95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584561"/>
  <w15:chartTrackingRefBased/>
  <w15:docId w15:val="{1DA0DF71-DF53-7040-8283-055EE8575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2023-11-15T08:11:00Z</dcterms:created>
  <dcterms:modified xsi:type="dcterms:W3CDTF">2023-11-15T08:12:00Z</dcterms:modified>
</cp:coreProperties>
</file>