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1FB" w:rsidRPr="000F05C7" w:rsidRDefault="006121FB">
      <w:pPr>
        <w:rPr>
          <w:rFonts w:ascii="Mangal" w:hAnsi="Mangal" w:cs="Mangal"/>
          <w:sz w:val="24"/>
          <w:szCs w:val="24"/>
        </w:rPr>
      </w:pPr>
    </w:p>
    <w:p w:rsidR="006121FB" w:rsidRPr="000F05C7" w:rsidRDefault="006121FB">
      <w:pPr>
        <w:rPr>
          <w:rFonts w:ascii="Mangal" w:hAnsi="Mangal" w:cs="Mangal"/>
          <w:b/>
          <w:sz w:val="32"/>
          <w:szCs w:val="32"/>
        </w:rPr>
      </w:pPr>
      <w:r w:rsidRPr="000F05C7">
        <w:rPr>
          <w:rFonts w:ascii="Mangal" w:hAnsi="Mangal" w:cs="Mangal"/>
          <w:b/>
          <w:sz w:val="32"/>
          <w:szCs w:val="32"/>
        </w:rPr>
        <w:t>Title</w:t>
      </w:r>
      <w:r w:rsidRPr="000F05C7">
        <w:rPr>
          <w:rFonts w:ascii="Mangal" w:hAnsi="Mangal" w:cs="Mangal"/>
          <w:sz w:val="32"/>
          <w:szCs w:val="32"/>
        </w:rPr>
        <w:t xml:space="preserve">:  </w:t>
      </w:r>
      <w:r w:rsidRPr="000F05C7">
        <w:rPr>
          <w:rFonts w:ascii="Mangal" w:hAnsi="Mangal" w:cs="Mangal"/>
          <w:b/>
          <w:sz w:val="32"/>
          <w:szCs w:val="32"/>
        </w:rPr>
        <w:t>Nanoparticle in drug delivery system</w:t>
      </w:r>
    </w:p>
    <w:p w:rsidR="00867B8C" w:rsidRDefault="00254155">
      <w:pPr>
        <w:rPr>
          <w:rFonts w:ascii="Mangal" w:hAnsi="Mangal" w:cs="Mangal"/>
          <w:b/>
          <w:sz w:val="24"/>
          <w:szCs w:val="24"/>
        </w:rPr>
      </w:pPr>
      <w:r>
        <w:rPr>
          <w:rFonts w:ascii="Mangal" w:hAnsi="Mangal" w:cs="Mangal"/>
          <w:b/>
          <w:sz w:val="24"/>
          <w:szCs w:val="24"/>
        </w:rPr>
        <w:t>Kunal D shinde</w:t>
      </w:r>
      <w:r w:rsidR="00867B8C" w:rsidRPr="00867B8C">
        <w:rPr>
          <w:rFonts w:ascii="Mangal" w:hAnsi="Mangal" w:cs="Mangal"/>
          <w:b/>
          <w:sz w:val="24"/>
          <w:szCs w:val="24"/>
          <w:vertAlign w:val="superscript"/>
        </w:rPr>
        <w:t>1</w:t>
      </w:r>
      <w:r>
        <w:rPr>
          <w:rFonts w:ascii="Mangal" w:hAnsi="Mangal" w:cs="Mangal"/>
          <w:b/>
          <w:sz w:val="24"/>
          <w:szCs w:val="24"/>
        </w:rPr>
        <w:t xml:space="preserve"> , Tejas chaudhari</w:t>
      </w:r>
      <w:r w:rsidR="00867B8C" w:rsidRPr="00867B8C">
        <w:rPr>
          <w:rFonts w:ascii="Mangal" w:hAnsi="Mangal" w:cs="Mangal"/>
          <w:b/>
          <w:sz w:val="24"/>
          <w:szCs w:val="24"/>
          <w:vertAlign w:val="superscript"/>
        </w:rPr>
        <w:t>2</w:t>
      </w:r>
      <w:r>
        <w:rPr>
          <w:rFonts w:ascii="Mangal" w:hAnsi="Mangal" w:cs="Mangal"/>
          <w:b/>
          <w:sz w:val="24"/>
          <w:szCs w:val="24"/>
        </w:rPr>
        <w:t>, Swapnil deo</w:t>
      </w:r>
      <w:r w:rsidR="00867B8C" w:rsidRPr="00867B8C">
        <w:rPr>
          <w:rFonts w:ascii="Mangal" w:hAnsi="Mangal" w:cs="Mangal"/>
          <w:b/>
          <w:sz w:val="24"/>
          <w:szCs w:val="24"/>
          <w:vertAlign w:val="superscript"/>
        </w:rPr>
        <w:t>3</w:t>
      </w:r>
      <w:r>
        <w:rPr>
          <w:rFonts w:ascii="Mangal" w:hAnsi="Mangal" w:cs="Mangal"/>
          <w:b/>
          <w:sz w:val="24"/>
          <w:szCs w:val="24"/>
        </w:rPr>
        <w:t>, saed malik</w:t>
      </w:r>
      <w:r w:rsidR="00867B8C" w:rsidRPr="00867B8C">
        <w:rPr>
          <w:rFonts w:ascii="Mangal" w:hAnsi="Mangal" w:cs="Mangal"/>
          <w:b/>
          <w:sz w:val="24"/>
          <w:szCs w:val="24"/>
          <w:vertAlign w:val="superscript"/>
        </w:rPr>
        <w:t>4</w:t>
      </w:r>
      <w:r>
        <w:rPr>
          <w:rFonts w:ascii="Mangal" w:hAnsi="Mangal" w:cs="Mangal"/>
          <w:b/>
          <w:sz w:val="24"/>
          <w:szCs w:val="24"/>
        </w:rPr>
        <w:t>, piyush dhamne</w:t>
      </w:r>
      <w:r w:rsidR="00867B8C" w:rsidRPr="00867B8C">
        <w:rPr>
          <w:rFonts w:ascii="Mangal" w:hAnsi="Mangal" w:cs="Mangal"/>
          <w:b/>
          <w:sz w:val="24"/>
          <w:szCs w:val="24"/>
          <w:vertAlign w:val="superscript"/>
        </w:rPr>
        <w:t>5</w:t>
      </w:r>
      <w:r>
        <w:rPr>
          <w:rFonts w:ascii="Mangal" w:hAnsi="Mangal" w:cs="Mangal"/>
          <w:b/>
          <w:sz w:val="24"/>
          <w:szCs w:val="24"/>
        </w:rPr>
        <w:t xml:space="preserve">, </w:t>
      </w:r>
      <w:r w:rsidR="00867B8C">
        <w:rPr>
          <w:rFonts w:ascii="Mangal" w:hAnsi="Mangal" w:cs="Mangal"/>
          <w:b/>
          <w:sz w:val="24"/>
          <w:szCs w:val="24"/>
        </w:rPr>
        <w:t>devesh bahiram</w:t>
      </w:r>
      <w:r w:rsidR="00867B8C" w:rsidRPr="00867B8C">
        <w:rPr>
          <w:rFonts w:ascii="Mangal" w:hAnsi="Mangal" w:cs="Mangal"/>
          <w:b/>
          <w:sz w:val="24"/>
          <w:szCs w:val="24"/>
          <w:vertAlign w:val="superscript"/>
        </w:rPr>
        <w:t>6</w:t>
      </w:r>
    </w:p>
    <w:p w:rsidR="006121FB" w:rsidRPr="00FE2101" w:rsidRDefault="00867B8C">
      <w:pPr>
        <w:rPr>
          <w:rFonts w:ascii="Mangal" w:hAnsi="Mangal" w:cs="Mangal"/>
          <w:sz w:val="28"/>
          <w:szCs w:val="28"/>
        </w:rPr>
      </w:pPr>
      <w:r w:rsidRPr="00867B8C">
        <w:rPr>
          <w:rFonts w:ascii="Mangal" w:hAnsi="Mangal" w:cs="Mangal"/>
          <w:b/>
          <w:sz w:val="24"/>
          <w:szCs w:val="24"/>
          <w:vertAlign w:val="superscript"/>
        </w:rPr>
        <w:t xml:space="preserve">123456 </w:t>
      </w:r>
      <w:r w:rsidR="00FE2101" w:rsidRPr="00FE2101">
        <w:rPr>
          <w:rFonts w:ascii="Mangal" w:hAnsi="Mangal" w:cs="Mangal"/>
          <w:sz w:val="28"/>
          <w:szCs w:val="28"/>
        </w:rPr>
        <w:t>Dr</w:t>
      </w:r>
      <w:r w:rsidR="00FE2101">
        <w:rPr>
          <w:rFonts w:ascii="Mangal" w:hAnsi="Mangal" w:cs="Mangal"/>
          <w:sz w:val="28"/>
          <w:szCs w:val="28"/>
        </w:rPr>
        <w:t>.</w:t>
      </w:r>
      <w:r w:rsidR="00FE2101">
        <w:rPr>
          <w:rFonts w:ascii="Mangal" w:hAnsi="Mangal" w:cs="Mangal"/>
          <w:b/>
          <w:sz w:val="28"/>
          <w:szCs w:val="28"/>
          <w:vertAlign w:val="superscript"/>
        </w:rPr>
        <w:t xml:space="preserve"> </w:t>
      </w:r>
      <w:r w:rsidR="00FE2101">
        <w:rPr>
          <w:rFonts w:ascii="Mangal" w:hAnsi="Mangal" w:cs="Mangal"/>
          <w:sz w:val="28"/>
          <w:szCs w:val="28"/>
        </w:rPr>
        <w:t>Uttamrao Mahajan Collage of B Pharmacy chalisgaon, India</w:t>
      </w:r>
    </w:p>
    <w:p w:rsidR="006121FB" w:rsidRPr="000F05C7" w:rsidRDefault="006121FB">
      <w:pPr>
        <w:rPr>
          <w:rFonts w:ascii="Mangal" w:hAnsi="Mangal" w:cs="Mangal"/>
          <w:b/>
          <w:sz w:val="28"/>
          <w:szCs w:val="28"/>
        </w:rPr>
      </w:pPr>
      <w:r w:rsidRPr="000F05C7">
        <w:rPr>
          <w:rFonts w:ascii="Mangal" w:hAnsi="Mangal" w:cs="Mangal"/>
          <w:b/>
          <w:sz w:val="28"/>
          <w:szCs w:val="28"/>
        </w:rPr>
        <w:t>Abstract:</w:t>
      </w:r>
    </w:p>
    <w:p w:rsidR="006121FB" w:rsidRDefault="00E558FD" w:rsidP="00756CC5">
      <w:pPr>
        <w:rPr>
          <w:rFonts w:ascii="Mangal" w:hAnsi="Mangal" w:cs="Mangal"/>
          <w:color w:val="1F1F1F"/>
          <w:sz w:val="24"/>
          <w:szCs w:val="24"/>
        </w:rPr>
      </w:pPr>
      <w:r w:rsidRPr="000F05C7">
        <w:rPr>
          <w:rFonts w:ascii="Mangal" w:hAnsi="Mangal" w:cs="Mangal"/>
          <w:sz w:val="24"/>
          <w:szCs w:val="24"/>
        </w:rPr>
        <w:t>The integration of nanoparticles in drug d</w:t>
      </w:r>
      <w:r w:rsidR="000F05C7">
        <w:rPr>
          <w:rFonts w:ascii="Mangal" w:hAnsi="Mangal" w:cs="Mangal"/>
          <w:sz w:val="24"/>
          <w:szCs w:val="24"/>
        </w:rPr>
        <w:t>elivery has offered exceptional</w:t>
      </w:r>
      <w:r w:rsidRPr="000F05C7">
        <w:rPr>
          <w:rFonts w:ascii="Mangal" w:hAnsi="Mangal" w:cs="Mangal"/>
          <w:sz w:val="24"/>
          <w:szCs w:val="24"/>
        </w:rPr>
        <w:t xml:space="preserve"> advantages, including targeted delivery and improved bio</w:t>
      </w:r>
      <w:r w:rsidR="000F05C7">
        <w:rPr>
          <w:rFonts w:ascii="Mangal" w:hAnsi="Mangal" w:cs="Mangal"/>
          <w:sz w:val="24"/>
          <w:szCs w:val="24"/>
        </w:rPr>
        <w:t>-</w:t>
      </w:r>
      <w:r w:rsidRPr="000F05C7">
        <w:rPr>
          <w:rFonts w:ascii="Mangal" w:hAnsi="Mangal" w:cs="Mangal"/>
          <w:sz w:val="24"/>
          <w:szCs w:val="24"/>
        </w:rPr>
        <w:t>availability. This review explores the potential</w:t>
      </w:r>
      <w:r w:rsidR="000F05C7">
        <w:rPr>
          <w:rFonts w:ascii="Mangal" w:hAnsi="Mangal" w:cs="Mangal"/>
          <w:sz w:val="24"/>
          <w:szCs w:val="24"/>
        </w:rPr>
        <w:t>, capacity and ability</w:t>
      </w:r>
      <w:r w:rsidRPr="000F05C7">
        <w:rPr>
          <w:rFonts w:ascii="Mangal" w:hAnsi="Mangal" w:cs="Mangal"/>
          <w:sz w:val="24"/>
          <w:szCs w:val="24"/>
        </w:rPr>
        <w:t xml:space="preserve"> of nanoparticles in drug delivery, types, applications, advan</w:t>
      </w:r>
      <w:r w:rsidR="00355477" w:rsidRPr="000F05C7">
        <w:rPr>
          <w:rFonts w:ascii="Mangal" w:hAnsi="Mangal" w:cs="Mangal"/>
          <w:sz w:val="24"/>
          <w:szCs w:val="24"/>
        </w:rPr>
        <w:t>tages, and associated challenges</w:t>
      </w:r>
      <w:r w:rsidRPr="000F05C7">
        <w:rPr>
          <w:rFonts w:ascii="Mangal" w:hAnsi="Mangal" w:cs="Mangal"/>
          <w:sz w:val="24"/>
          <w:szCs w:val="24"/>
        </w:rPr>
        <w:t>.</w:t>
      </w:r>
      <w:r w:rsidR="00355477" w:rsidRPr="000F05C7">
        <w:rPr>
          <w:rFonts w:ascii="Mangal" w:hAnsi="Mangal" w:cs="Mangal"/>
          <w:sz w:val="24"/>
          <w:szCs w:val="24"/>
        </w:rPr>
        <w:t xml:space="preserve"> </w:t>
      </w:r>
      <w:r w:rsidR="00355477" w:rsidRPr="000F05C7">
        <w:rPr>
          <w:rFonts w:ascii="Mangal" w:hAnsi="Mangal" w:cs="Mangal"/>
          <w:color w:val="000000" w:themeColor="text1"/>
          <w:sz w:val="24"/>
          <w:szCs w:val="24"/>
        </w:rPr>
        <w:t xml:space="preserve">controlled drug delivery system (DDS) have several advantages compared to the traditional form of drugs. </w:t>
      </w:r>
      <w:r w:rsidR="00AF0538">
        <w:rPr>
          <w:rFonts w:ascii="Mangal" w:hAnsi="Mangal" w:cs="Mangal"/>
          <w:color w:val="000000" w:themeColor="text1"/>
          <w:sz w:val="24"/>
          <w:szCs w:val="24"/>
        </w:rPr>
        <w:t>This modern form of drug delivery system</w:t>
      </w:r>
      <w:r w:rsidR="00355477" w:rsidRPr="000F05C7">
        <w:rPr>
          <w:rFonts w:ascii="Mangal" w:hAnsi="Mangal" w:cs="Mangal"/>
          <w:color w:val="000000" w:themeColor="text1"/>
          <w:sz w:val="24"/>
          <w:szCs w:val="24"/>
        </w:rPr>
        <w:t xml:space="preserve"> is especially impor</w:t>
      </w:r>
      <w:r w:rsidR="00AF0538">
        <w:rPr>
          <w:rFonts w:ascii="Mangal" w:hAnsi="Mangal" w:cs="Mangal"/>
          <w:color w:val="000000" w:themeColor="text1"/>
          <w:sz w:val="24"/>
          <w:szCs w:val="24"/>
        </w:rPr>
        <w:t>tant when there is a difference</w:t>
      </w:r>
      <w:r w:rsidR="00355477" w:rsidRPr="000F05C7">
        <w:rPr>
          <w:rFonts w:ascii="Mangal" w:hAnsi="Mangal" w:cs="Mangal"/>
          <w:color w:val="000000" w:themeColor="text1"/>
          <w:sz w:val="24"/>
          <w:szCs w:val="24"/>
        </w:rPr>
        <w:t xml:space="preserve"> between the dose or the concentration of a drug and its therapeutic results or toxic effects. </w:t>
      </w:r>
      <w:r w:rsidR="003B5D0D" w:rsidRPr="003B5D0D">
        <w:rPr>
          <w:rFonts w:ascii="Mangal" w:hAnsi="Mangal" w:cs="Mangal"/>
          <w:color w:val="000000" w:themeColor="text1"/>
          <w:sz w:val="24"/>
          <w:szCs w:val="24"/>
        </w:rPr>
        <w:t xml:space="preserve">There has been a </w:t>
      </w:r>
      <w:r w:rsidR="00054151" w:rsidRPr="003B5D0D">
        <w:rPr>
          <w:rFonts w:ascii="Mangal" w:hAnsi="Mangal" w:cs="Mangal"/>
          <w:color w:val="000000" w:themeColor="text1"/>
          <w:sz w:val="24"/>
          <w:szCs w:val="24"/>
        </w:rPr>
        <w:t>significant</w:t>
      </w:r>
      <w:r w:rsidR="003B5D0D" w:rsidRPr="003B5D0D">
        <w:rPr>
          <w:rFonts w:ascii="Mangal" w:hAnsi="Mangal" w:cs="Mangal"/>
          <w:color w:val="000000" w:themeColor="text1"/>
          <w:sz w:val="24"/>
          <w:szCs w:val="24"/>
        </w:rPr>
        <w:t xml:space="preserve"> research </w:t>
      </w:r>
      <w:r w:rsidR="00054151" w:rsidRPr="003B5D0D">
        <w:rPr>
          <w:rFonts w:ascii="Mangal" w:hAnsi="Mangal" w:cs="Mangal"/>
          <w:color w:val="000000" w:themeColor="text1"/>
          <w:sz w:val="24"/>
          <w:szCs w:val="24"/>
        </w:rPr>
        <w:t>notice</w:t>
      </w:r>
      <w:r w:rsidR="003B5D0D" w:rsidRPr="003B5D0D">
        <w:rPr>
          <w:rFonts w:ascii="Mangal" w:hAnsi="Mangal" w:cs="Mangal"/>
          <w:color w:val="000000" w:themeColor="text1"/>
          <w:sz w:val="24"/>
          <w:szCs w:val="24"/>
        </w:rPr>
        <w:t xml:space="preserve"> in the area of drug delivery systems using nanoparticles.</w:t>
      </w:r>
      <w:r w:rsidR="003B5D0D">
        <w:rPr>
          <w:rFonts w:ascii="Mangal" w:hAnsi="Mangal" w:cs="Mangal"/>
          <w:color w:val="000000" w:themeColor="text1"/>
          <w:sz w:val="24"/>
          <w:szCs w:val="24"/>
        </w:rPr>
        <w:t xml:space="preserve"> </w:t>
      </w:r>
      <w:r w:rsidR="00355477" w:rsidRPr="000F05C7">
        <w:rPr>
          <w:rFonts w:ascii="Mangal" w:hAnsi="Mangal" w:cs="Mangal"/>
          <w:color w:val="000000" w:themeColor="text1"/>
          <w:sz w:val="24"/>
          <w:szCs w:val="24"/>
        </w:rPr>
        <w:t xml:space="preserve">Cell-specific targeting can be </w:t>
      </w:r>
      <w:r w:rsidR="00054151" w:rsidRPr="000F05C7">
        <w:rPr>
          <w:rFonts w:ascii="Mangal" w:hAnsi="Mangal" w:cs="Mangal"/>
          <w:color w:val="000000" w:themeColor="text1"/>
          <w:sz w:val="24"/>
          <w:szCs w:val="24"/>
        </w:rPr>
        <w:t>consummate</w:t>
      </w:r>
      <w:r w:rsidR="00355477" w:rsidRPr="000F05C7">
        <w:rPr>
          <w:rFonts w:ascii="Mangal" w:hAnsi="Mangal" w:cs="Mangal"/>
          <w:color w:val="000000" w:themeColor="text1"/>
          <w:sz w:val="24"/>
          <w:szCs w:val="24"/>
        </w:rPr>
        <w:t xml:space="preserve"> by attaching drugs to specially </w:t>
      </w:r>
      <w:r w:rsidR="00054151" w:rsidRPr="000F05C7">
        <w:rPr>
          <w:rFonts w:ascii="Mangal" w:hAnsi="Mangal" w:cs="Mangal"/>
          <w:color w:val="000000" w:themeColor="text1"/>
          <w:sz w:val="24"/>
          <w:szCs w:val="24"/>
        </w:rPr>
        <w:t>planned</w:t>
      </w:r>
      <w:r w:rsidR="00355477" w:rsidRPr="000F05C7">
        <w:rPr>
          <w:rFonts w:ascii="Mangal" w:hAnsi="Mangal" w:cs="Mangal"/>
          <w:color w:val="000000" w:themeColor="text1"/>
          <w:sz w:val="24"/>
          <w:szCs w:val="24"/>
        </w:rPr>
        <w:t xml:space="preserve"> carriers.</w:t>
      </w:r>
      <w:r w:rsidR="00355477" w:rsidRPr="000F05C7">
        <w:rPr>
          <w:rFonts w:ascii="Mangal" w:hAnsi="Mangal" w:cs="Mangal"/>
          <w:color w:val="1F1F1F"/>
          <w:sz w:val="24"/>
          <w:szCs w:val="24"/>
        </w:rPr>
        <w:t xml:space="preserve"> </w:t>
      </w:r>
      <w:r w:rsidR="00756CC5">
        <w:rPr>
          <w:rFonts w:ascii="Mangal" w:hAnsi="Mangal" w:cs="Mangal"/>
          <w:color w:val="1F1F1F"/>
          <w:sz w:val="24"/>
          <w:szCs w:val="24"/>
        </w:rPr>
        <w:t xml:space="preserve">They have been used in vivo to </w:t>
      </w:r>
      <w:r w:rsidR="00054151" w:rsidRPr="00756CC5">
        <w:rPr>
          <w:rFonts w:ascii="Mangal" w:hAnsi="Mangal" w:cs="Mangal"/>
          <w:color w:val="1F1F1F"/>
          <w:sz w:val="24"/>
          <w:szCs w:val="24"/>
        </w:rPr>
        <w:t>save from harm</w:t>
      </w:r>
      <w:r w:rsidR="00756CC5" w:rsidRPr="00756CC5">
        <w:rPr>
          <w:rFonts w:ascii="Mangal" w:hAnsi="Mangal" w:cs="Mangal"/>
          <w:color w:val="1F1F1F"/>
          <w:sz w:val="24"/>
          <w:szCs w:val="24"/>
        </w:rPr>
        <w:t xml:space="preserve"> the drug entity in the systemic circulation, </w:t>
      </w:r>
      <w:r w:rsidR="00054151" w:rsidRPr="00756CC5">
        <w:rPr>
          <w:rFonts w:ascii="Mangal" w:hAnsi="Mangal" w:cs="Mangal"/>
          <w:color w:val="1F1F1F"/>
          <w:sz w:val="24"/>
          <w:szCs w:val="24"/>
        </w:rPr>
        <w:t>control</w:t>
      </w:r>
      <w:r w:rsidR="00756CC5" w:rsidRPr="00756CC5">
        <w:rPr>
          <w:rFonts w:ascii="Mangal" w:hAnsi="Mangal" w:cs="Mangal"/>
          <w:color w:val="1F1F1F"/>
          <w:sz w:val="24"/>
          <w:szCs w:val="24"/>
        </w:rPr>
        <w:t xml:space="preserve"> access of the drug to the c</w:t>
      </w:r>
      <w:r w:rsidR="00756CC5">
        <w:rPr>
          <w:rFonts w:ascii="Mangal" w:hAnsi="Mangal" w:cs="Mangal"/>
          <w:color w:val="1F1F1F"/>
          <w:sz w:val="24"/>
          <w:szCs w:val="24"/>
        </w:rPr>
        <w:t xml:space="preserve">hosen sites and to deliver the </w:t>
      </w:r>
      <w:r w:rsidR="00756CC5" w:rsidRPr="00756CC5">
        <w:rPr>
          <w:rFonts w:ascii="Mangal" w:hAnsi="Mangal" w:cs="Mangal"/>
          <w:color w:val="1F1F1F"/>
          <w:sz w:val="24"/>
          <w:szCs w:val="24"/>
        </w:rPr>
        <w:t xml:space="preserve">drug at a controlled and sustained rate to the site of action, minimizes undesirable side effects of the drugs and allow for more </w:t>
      </w:r>
      <w:r w:rsidR="00054151" w:rsidRPr="00756CC5">
        <w:rPr>
          <w:rFonts w:ascii="Mangal" w:hAnsi="Mangal" w:cs="Mangal"/>
          <w:color w:val="1F1F1F"/>
          <w:sz w:val="24"/>
          <w:szCs w:val="24"/>
        </w:rPr>
        <w:t>resourceful</w:t>
      </w:r>
      <w:r w:rsidR="00756CC5" w:rsidRPr="00756CC5">
        <w:rPr>
          <w:rFonts w:ascii="Mangal" w:hAnsi="Mangal" w:cs="Mangal"/>
          <w:color w:val="1F1F1F"/>
          <w:sz w:val="24"/>
          <w:szCs w:val="24"/>
        </w:rPr>
        <w:t xml:space="preserve"> use of the drug. It should be present at </w:t>
      </w:r>
      <w:r w:rsidR="00054151" w:rsidRPr="00756CC5">
        <w:rPr>
          <w:rFonts w:ascii="Mangal" w:hAnsi="Mangal" w:cs="Mangal"/>
          <w:color w:val="1F1F1F"/>
          <w:sz w:val="24"/>
          <w:szCs w:val="24"/>
        </w:rPr>
        <w:t>correct</w:t>
      </w:r>
      <w:r w:rsidR="00756CC5" w:rsidRPr="00756CC5">
        <w:rPr>
          <w:rFonts w:ascii="Mangal" w:hAnsi="Mangal" w:cs="Mangal"/>
          <w:color w:val="1F1F1F"/>
          <w:sz w:val="24"/>
          <w:szCs w:val="24"/>
        </w:rPr>
        <w:t xml:space="preserve"> concentrations at the target site, and it </w:t>
      </w:r>
      <w:r w:rsidR="00054151">
        <w:rPr>
          <w:rFonts w:ascii="Mangal" w:hAnsi="Mangal" w:cs="Mangal"/>
          <w:color w:val="1F1F1F"/>
          <w:sz w:val="24"/>
          <w:szCs w:val="24"/>
        </w:rPr>
        <w:t>should not lose its activity or</w:t>
      </w:r>
      <w:r w:rsidR="0038187C">
        <w:rPr>
          <w:rFonts w:ascii="Mangal" w:hAnsi="Mangal" w:cs="Mangal"/>
          <w:color w:val="1F1F1F"/>
          <w:sz w:val="24"/>
          <w:szCs w:val="24"/>
        </w:rPr>
        <w:t xml:space="preserve"> </w:t>
      </w:r>
      <w:r w:rsidR="00756CC5" w:rsidRPr="00756CC5">
        <w:rPr>
          <w:rFonts w:ascii="Mangal" w:hAnsi="Mangal" w:cs="Mangal"/>
          <w:color w:val="1F1F1F"/>
          <w:sz w:val="24"/>
          <w:szCs w:val="24"/>
        </w:rPr>
        <w:t xml:space="preserve">therapeutic </w:t>
      </w:r>
      <w:r w:rsidR="00054151" w:rsidRPr="00756CC5">
        <w:rPr>
          <w:rFonts w:ascii="Mangal" w:hAnsi="Mangal" w:cs="Mangal"/>
          <w:color w:val="1F1F1F"/>
          <w:sz w:val="24"/>
          <w:szCs w:val="24"/>
        </w:rPr>
        <w:t>effectiveness</w:t>
      </w:r>
      <w:r w:rsidR="00756CC5" w:rsidRPr="00756CC5">
        <w:rPr>
          <w:rFonts w:ascii="Mangal" w:hAnsi="Mangal" w:cs="Mangal"/>
          <w:color w:val="1F1F1F"/>
          <w:sz w:val="24"/>
          <w:szCs w:val="24"/>
        </w:rPr>
        <w:t xml:space="preserve"> while in circulation</w:t>
      </w:r>
      <w:r w:rsidR="003B5D0D">
        <w:rPr>
          <w:rFonts w:ascii="Mangal" w:hAnsi="Mangal" w:cs="Mangal"/>
          <w:color w:val="1F1F1F"/>
          <w:sz w:val="24"/>
          <w:szCs w:val="24"/>
        </w:rPr>
        <w:t>.</w:t>
      </w:r>
    </w:p>
    <w:p w:rsidR="003B5D0D" w:rsidRDefault="00254155" w:rsidP="00756CC5">
      <w:pPr>
        <w:rPr>
          <w:rFonts w:ascii="Mangal" w:hAnsi="Mangal" w:cs="Mangal"/>
          <w:b/>
          <w:color w:val="1F1F1F"/>
          <w:sz w:val="28"/>
          <w:szCs w:val="28"/>
        </w:rPr>
      </w:pPr>
      <w:r w:rsidRPr="00254155">
        <w:rPr>
          <w:rFonts w:ascii="Mangal" w:hAnsi="Mangal" w:cs="Mangal"/>
          <w:b/>
          <w:color w:val="1F1F1F"/>
          <w:sz w:val="28"/>
          <w:szCs w:val="28"/>
        </w:rPr>
        <w:t>Key word</w:t>
      </w:r>
    </w:p>
    <w:p w:rsidR="00254155" w:rsidRPr="00254155" w:rsidRDefault="00254155" w:rsidP="00756CC5">
      <w:pPr>
        <w:rPr>
          <w:rFonts w:ascii="Mangal" w:hAnsi="Mangal" w:cs="Mangal"/>
          <w:color w:val="1F1F1F"/>
          <w:sz w:val="24"/>
          <w:szCs w:val="24"/>
        </w:rPr>
      </w:pPr>
      <w:r>
        <w:rPr>
          <w:rFonts w:ascii="Mangal" w:hAnsi="Mangal" w:cs="Mangal"/>
          <w:color w:val="1F1F1F"/>
          <w:sz w:val="24"/>
          <w:szCs w:val="24"/>
        </w:rPr>
        <w:t>Nanoparticles , dentrimers, liposomes. Drug delivery system</w:t>
      </w:r>
    </w:p>
    <w:p w:rsidR="003B5D0D" w:rsidRDefault="003B5D0D" w:rsidP="00756CC5">
      <w:pPr>
        <w:rPr>
          <w:rFonts w:ascii="Mangal" w:hAnsi="Mangal" w:cs="Mangal"/>
          <w:color w:val="1F1F1F"/>
          <w:sz w:val="24"/>
          <w:szCs w:val="24"/>
        </w:rPr>
      </w:pPr>
    </w:p>
    <w:p w:rsidR="003B5D0D" w:rsidRDefault="003B5D0D" w:rsidP="00756CC5">
      <w:pPr>
        <w:rPr>
          <w:rFonts w:ascii="Mangal" w:hAnsi="Mangal" w:cs="Mangal"/>
          <w:color w:val="1F1F1F"/>
          <w:sz w:val="24"/>
          <w:szCs w:val="24"/>
        </w:rPr>
      </w:pPr>
    </w:p>
    <w:p w:rsidR="00942F38" w:rsidRDefault="003B5D0D" w:rsidP="00942F38">
      <w:pPr>
        <w:tabs>
          <w:tab w:val="left" w:pos="2820"/>
        </w:tabs>
        <w:rPr>
          <w:rFonts w:ascii="Mangal" w:hAnsi="Mangal" w:cs="Mangal"/>
          <w:b/>
          <w:color w:val="1F1F1F"/>
          <w:sz w:val="28"/>
          <w:szCs w:val="28"/>
        </w:rPr>
      </w:pPr>
      <w:r w:rsidRPr="003B5D0D">
        <w:rPr>
          <w:rFonts w:ascii="Mangal" w:hAnsi="Mangal" w:cs="Mangal"/>
          <w:b/>
          <w:color w:val="1F1F1F"/>
          <w:sz w:val="28"/>
          <w:szCs w:val="28"/>
        </w:rPr>
        <w:t xml:space="preserve">Introduction </w:t>
      </w:r>
    </w:p>
    <w:p w:rsidR="008E606D" w:rsidRDefault="008E606D" w:rsidP="00942F38">
      <w:pPr>
        <w:tabs>
          <w:tab w:val="left" w:pos="2820"/>
        </w:tabs>
        <w:rPr>
          <w:rFonts w:ascii="Mangal" w:hAnsi="Mangal" w:cs="Mangal"/>
          <w:b/>
          <w:color w:val="1F1F1F"/>
          <w:sz w:val="28"/>
          <w:szCs w:val="28"/>
        </w:rPr>
      </w:pPr>
      <w:r>
        <w:rPr>
          <w:rFonts w:ascii="Mangal" w:hAnsi="Mangal" w:cs="Mangal"/>
          <w:b/>
          <w:color w:val="1F1F1F"/>
          <w:sz w:val="28"/>
          <w:szCs w:val="28"/>
        </w:rPr>
        <w:t>Background on traditional drug delivery system</w:t>
      </w:r>
    </w:p>
    <w:p w:rsidR="00942F38" w:rsidRPr="00942F38" w:rsidRDefault="00942F38" w:rsidP="00942F38">
      <w:pPr>
        <w:tabs>
          <w:tab w:val="left" w:pos="2820"/>
        </w:tabs>
        <w:rPr>
          <w:rFonts w:ascii="Mangal" w:hAnsi="Mangal" w:cs="Mangal"/>
          <w:b/>
          <w:color w:val="1F1F1F"/>
          <w:sz w:val="28"/>
          <w:szCs w:val="28"/>
        </w:rPr>
      </w:pPr>
      <w:r>
        <w:rPr>
          <w:rFonts w:ascii="Mangal" w:hAnsi="Mangal" w:cs="Mangal"/>
          <w:b/>
          <w:color w:val="1F1F1F"/>
          <w:sz w:val="28"/>
          <w:szCs w:val="28"/>
        </w:rPr>
        <w:t xml:space="preserve">   </w:t>
      </w:r>
      <w:r w:rsidRPr="00942F38">
        <w:rPr>
          <w:rFonts w:ascii="Mangal" w:hAnsi="Mangal" w:cs="Mangal"/>
          <w:color w:val="1F1F1F"/>
          <w:sz w:val="24"/>
          <w:szCs w:val="24"/>
        </w:rPr>
        <w:t>A traditional drug delivery system refers to the conventional methods used to administer therapeutic agents to achieve a desired therapeutic effect. Here are the primary categories</w:t>
      </w:r>
    </w:p>
    <w:p w:rsidR="00942F38" w:rsidRPr="008E606D" w:rsidRDefault="008E606D" w:rsidP="008E606D">
      <w:pPr>
        <w:rPr>
          <w:rFonts w:ascii="Mangal" w:hAnsi="Mangal" w:cs="Mangal"/>
          <w:color w:val="1F1F1F"/>
          <w:sz w:val="24"/>
          <w:szCs w:val="24"/>
        </w:rPr>
      </w:pPr>
      <w:r>
        <w:rPr>
          <w:rFonts w:ascii="Mangal" w:hAnsi="Mangal" w:cs="Mangal"/>
          <w:color w:val="1F1F1F"/>
          <w:sz w:val="24"/>
          <w:szCs w:val="24"/>
        </w:rPr>
        <w:t>1.</w:t>
      </w:r>
      <w:r w:rsidR="00942F38" w:rsidRPr="008E606D">
        <w:rPr>
          <w:rFonts w:ascii="Mangal" w:hAnsi="Mangal" w:cs="Mangal"/>
          <w:color w:val="1F1F1F"/>
          <w:sz w:val="24"/>
          <w:szCs w:val="24"/>
        </w:rPr>
        <w:t>Oral Route</w:t>
      </w:r>
    </w:p>
    <w:p w:rsidR="008E606D" w:rsidRDefault="00942F38" w:rsidP="008E606D">
      <w:pPr>
        <w:ind w:left="360"/>
        <w:rPr>
          <w:rFonts w:ascii="Mangal" w:hAnsi="Mangal" w:cs="Mangal"/>
          <w:color w:val="1F1F1F"/>
          <w:sz w:val="24"/>
          <w:szCs w:val="24"/>
        </w:rPr>
      </w:pPr>
      <w:r w:rsidRPr="00942F38">
        <w:rPr>
          <w:rFonts w:ascii="Mangal" w:hAnsi="Mangal" w:cs="Mangal"/>
          <w:color w:val="1F1F1F"/>
          <w:sz w:val="24"/>
          <w:szCs w:val="24"/>
        </w:rPr>
        <w:t xml:space="preserve"> This is the most common method of drug delivery and includes:</w:t>
      </w:r>
    </w:p>
    <w:p w:rsidR="00942F38" w:rsidRPr="008E606D" w:rsidRDefault="007244CF" w:rsidP="008E606D">
      <w:pPr>
        <w:ind w:left="360"/>
        <w:rPr>
          <w:rFonts w:ascii="Mangal" w:hAnsi="Mangal" w:cs="Mangal"/>
          <w:color w:val="1F1F1F"/>
          <w:sz w:val="24"/>
          <w:szCs w:val="24"/>
        </w:rPr>
      </w:pPr>
      <w:r w:rsidRPr="000A3AC5">
        <w:rPr>
          <w:rFonts w:ascii="Mangal" w:hAnsi="Mangal" w:cs="Mangal"/>
          <w:sz w:val="24"/>
          <w:szCs w:val="24"/>
        </w:rPr>
        <w:t>a.</w:t>
      </w:r>
      <w:r w:rsidR="00942F38" w:rsidRPr="000A3AC5">
        <w:rPr>
          <w:rFonts w:ascii="Mangal" w:hAnsi="Mangal" w:cs="Mangal"/>
          <w:sz w:val="24"/>
          <w:szCs w:val="24"/>
        </w:rPr>
        <w:t xml:space="preserve"> Tablets </w:t>
      </w:r>
      <w:r w:rsidR="008E606D">
        <w:rPr>
          <w:rFonts w:ascii="Mangal" w:hAnsi="Mangal" w:cs="Mangal"/>
          <w:sz w:val="24"/>
          <w:szCs w:val="24"/>
        </w:rPr>
        <w:t>-</w:t>
      </w:r>
      <w:r w:rsidR="00942F38" w:rsidRPr="000A3AC5">
        <w:rPr>
          <w:rFonts w:ascii="Mangal" w:hAnsi="Mangal" w:cs="Mangal"/>
          <w:sz w:val="24"/>
          <w:szCs w:val="24"/>
        </w:rPr>
        <w:t>Solid dosage forms that contain active drug(s) and excipients. They can be swallowed whole.</w:t>
      </w:r>
    </w:p>
    <w:p w:rsidR="00942F38" w:rsidRPr="000A3AC5" w:rsidRDefault="007244CF" w:rsidP="00942F38">
      <w:pPr>
        <w:rPr>
          <w:rFonts w:ascii="Mangal" w:hAnsi="Mangal" w:cs="Mangal"/>
          <w:sz w:val="24"/>
          <w:szCs w:val="24"/>
        </w:rPr>
      </w:pPr>
      <w:r w:rsidRPr="000A3AC5">
        <w:rPr>
          <w:rFonts w:ascii="Mangal" w:hAnsi="Mangal" w:cs="Mangal"/>
          <w:sz w:val="24"/>
          <w:szCs w:val="24"/>
        </w:rPr>
        <w:t xml:space="preserve">  </w:t>
      </w:r>
      <w:r w:rsidR="008E606D">
        <w:rPr>
          <w:rFonts w:ascii="Mangal" w:hAnsi="Mangal" w:cs="Mangal"/>
          <w:sz w:val="24"/>
          <w:szCs w:val="24"/>
        </w:rPr>
        <w:t xml:space="preserve"> </w:t>
      </w:r>
      <w:r w:rsidRPr="000A3AC5">
        <w:rPr>
          <w:rFonts w:ascii="Mangal" w:hAnsi="Mangal" w:cs="Mangal"/>
          <w:sz w:val="24"/>
          <w:szCs w:val="24"/>
        </w:rPr>
        <w:t>b .</w:t>
      </w:r>
      <w:r w:rsidR="00942F38" w:rsidRPr="000A3AC5">
        <w:rPr>
          <w:rFonts w:ascii="Mangal" w:hAnsi="Mangal" w:cs="Mangal"/>
          <w:sz w:val="24"/>
          <w:szCs w:val="24"/>
        </w:rPr>
        <w:t>Capsules</w:t>
      </w:r>
      <w:r w:rsidR="008E606D">
        <w:rPr>
          <w:rFonts w:ascii="Mangal" w:hAnsi="Mangal" w:cs="Mangal"/>
          <w:sz w:val="24"/>
          <w:szCs w:val="24"/>
        </w:rPr>
        <w:t>-</w:t>
      </w:r>
      <w:r w:rsidR="00942F38" w:rsidRPr="000A3AC5">
        <w:rPr>
          <w:rFonts w:ascii="Mangal" w:hAnsi="Mangal" w:cs="Mangal"/>
          <w:sz w:val="24"/>
          <w:szCs w:val="24"/>
        </w:rPr>
        <w:t>Gelatin shells filled with powder, liquid, or pellets.</w:t>
      </w:r>
    </w:p>
    <w:p w:rsidR="00942F38" w:rsidRPr="000A3AC5" w:rsidRDefault="007244CF" w:rsidP="00942F38">
      <w:pPr>
        <w:rPr>
          <w:rFonts w:ascii="Mangal" w:hAnsi="Mangal" w:cs="Mangal"/>
          <w:sz w:val="24"/>
          <w:szCs w:val="24"/>
        </w:rPr>
      </w:pPr>
      <w:r w:rsidRPr="000A3AC5">
        <w:rPr>
          <w:rFonts w:ascii="Mangal" w:hAnsi="Mangal" w:cs="Mangal"/>
          <w:sz w:val="24"/>
          <w:szCs w:val="24"/>
        </w:rPr>
        <w:t xml:space="preserve">   c. </w:t>
      </w:r>
      <w:r w:rsidR="00942F38" w:rsidRPr="000A3AC5">
        <w:rPr>
          <w:rFonts w:ascii="Mangal" w:hAnsi="Mangal" w:cs="Mangal"/>
          <w:sz w:val="24"/>
          <w:szCs w:val="24"/>
        </w:rPr>
        <w:t>Syrups and</w:t>
      </w:r>
      <w:r w:rsidR="008E606D">
        <w:rPr>
          <w:rFonts w:ascii="Mangal" w:hAnsi="Mangal" w:cs="Mangal"/>
          <w:sz w:val="24"/>
          <w:szCs w:val="24"/>
        </w:rPr>
        <w:t xml:space="preserve"> Suspensions-</w:t>
      </w:r>
      <w:r w:rsidR="00942F38" w:rsidRPr="000A3AC5">
        <w:rPr>
          <w:rFonts w:ascii="Mangal" w:hAnsi="Mangal" w:cs="Mangal"/>
          <w:sz w:val="24"/>
          <w:szCs w:val="24"/>
        </w:rPr>
        <w:t>Liquid formulations for easier swallowing, especially for children.</w:t>
      </w:r>
    </w:p>
    <w:p w:rsidR="00FC01B6" w:rsidRPr="008E606D" w:rsidRDefault="008E606D" w:rsidP="008E606D">
      <w:pPr>
        <w:rPr>
          <w:rFonts w:ascii="Mangal" w:hAnsi="Mangal" w:cs="Mangal"/>
          <w:sz w:val="24"/>
          <w:szCs w:val="24"/>
        </w:rPr>
      </w:pPr>
      <w:r>
        <w:rPr>
          <w:rFonts w:ascii="Mangal" w:hAnsi="Mangal" w:cs="Mangal"/>
          <w:sz w:val="24"/>
          <w:szCs w:val="24"/>
        </w:rPr>
        <w:t>2.</w:t>
      </w:r>
      <w:r w:rsidR="00FC01B6" w:rsidRPr="008E606D">
        <w:rPr>
          <w:rFonts w:ascii="Mangal" w:hAnsi="Mangal" w:cs="Mangal"/>
          <w:sz w:val="24"/>
          <w:szCs w:val="24"/>
        </w:rPr>
        <w:t>Topical Route</w:t>
      </w:r>
    </w:p>
    <w:p w:rsidR="00942F38" w:rsidRPr="008E606D" w:rsidRDefault="008E606D" w:rsidP="008E606D">
      <w:pPr>
        <w:rPr>
          <w:rFonts w:ascii="Mangal" w:hAnsi="Mangal" w:cs="Mangal"/>
          <w:sz w:val="24"/>
          <w:szCs w:val="24"/>
        </w:rPr>
      </w:pPr>
      <w:r>
        <w:rPr>
          <w:rFonts w:ascii="Mangal" w:hAnsi="Mangal" w:cs="Mangal"/>
          <w:sz w:val="24"/>
          <w:szCs w:val="24"/>
        </w:rPr>
        <w:t xml:space="preserve">  </w:t>
      </w:r>
      <w:r w:rsidR="00942F38" w:rsidRPr="008E606D">
        <w:rPr>
          <w:rFonts w:ascii="Mangal" w:hAnsi="Mangal" w:cs="Mangal"/>
          <w:sz w:val="24"/>
          <w:szCs w:val="24"/>
        </w:rPr>
        <w:t>Drugs are applied directly to the body surface. Examples include:</w:t>
      </w:r>
    </w:p>
    <w:p w:rsidR="00942F38" w:rsidRPr="000A3AC5" w:rsidRDefault="00FC01B6" w:rsidP="00942F38">
      <w:pPr>
        <w:rPr>
          <w:rFonts w:ascii="Mangal" w:hAnsi="Mangal" w:cs="Mangal"/>
          <w:sz w:val="24"/>
          <w:szCs w:val="24"/>
        </w:rPr>
      </w:pPr>
      <w:r w:rsidRPr="000A3AC5">
        <w:rPr>
          <w:rFonts w:ascii="Mangal" w:hAnsi="Mangal" w:cs="Mangal"/>
          <w:sz w:val="24"/>
          <w:szCs w:val="24"/>
        </w:rPr>
        <w:t xml:space="preserve">   a.</w:t>
      </w:r>
      <w:r w:rsidR="00942F38" w:rsidRPr="000A3AC5">
        <w:rPr>
          <w:rFonts w:ascii="Mangal" w:hAnsi="Mangal" w:cs="Mangal"/>
          <w:sz w:val="24"/>
          <w:szCs w:val="24"/>
        </w:rPr>
        <w:t>Creams and Ointments</w:t>
      </w:r>
      <w:r w:rsidR="008E606D">
        <w:rPr>
          <w:rFonts w:ascii="Mangal" w:hAnsi="Mangal" w:cs="Mangal"/>
          <w:sz w:val="24"/>
          <w:szCs w:val="24"/>
        </w:rPr>
        <w:t>-</w:t>
      </w:r>
      <w:r w:rsidR="00942F38" w:rsidRPr="000A3AC5">
        <w:rPr>
          <w:rFonts w:ascii="Mangal" w:hAnsi="Mangal" w:cs="Mangal"/>
          <w:sz w:val="24"/>
          <w:szCs w:val="24"/>
        </w:rPr>
        <w:t>Semi-solid preparations for external application.</w:t>
      </w:r>
    </w:p>
    <w:p w:rsidR="00942F38" w:rsidRPr="000A3AC5" w:rsidRDefault="008E606D" w:rsidP="00942F38">
      <w:pPr>
        <w:rPr>
          <w:rFonts w:ascii="Mangal" w:hAnsi="Mangal" w:cs="Mangal"/>
          <w:sz w:val="24"/>
          <w:szCs w:val="24"/>
        </w:rPr>
      </w:pPr>
      <w:r>
        <w:rPr>
          <w:rFonts w:ascii="Mangal" w:hAnsi="Mangal" w:cs="Mangal"/>
          <w:sz w:val="24"/>
          <w:szCs w:val="24"/>
        </w:rPr>
        <w:t xml:space="preserve">   </w:t>
      </w:r>
      <w:r w:rsidR="00FC01B6" w:rsidRPr="000A3AC5">
        <w:rPr>
          <w:rFonts w:ascii="Mangal" w:hAnsi="Mangal" w:cs="Mangal"/>
          <w:sz w:val="24"/>
          <w:szCs w:val="24"/>
        </w:rPr>
        <w:t>b.</w:t>
      </w:r>
      <w:r w:rsidR="00942F38" w:rsidRPr="000A3AC5">
        <w:rPr>
          <w:rFonts w:ascii="Mangal" w:hAnsi="Mangal" w:cs="Mangal"/>
          <w:sz w:val="24"/>
          <w:szCs w:val="24"/>
        </w:rPr>
        <w:t>Gels</w:t>
      </w:r>
      <w:r>
        <w:rPr>
          <w:rFonts w:ascii="Mangal" w:hAnsi="Mangal" w:cs="Mangal"/>
          <w:sz w:val="24"/>
          <w:szCs w:val="24"/>
        </w:rPr>
        <w:t>-</w:t>
      </w:r>
      <w:r w:rsidR="00942F38" w:rsidRPr="000A3AC5">
        <w:rPr>
          <w:rFonts w:ascii="Mangal" w:hAnsi="Mangal" w:cs="Mangal"/>
          <w:sz w:val="24"/>
          <w:szCs w:val="24"/>
        </w:rPr>
        <w:t>Transparent or translucent semisolid systems.</w:t>
      </w:r>
    </w:p>
    <w:p w:rsidR="00942F38" w:rsidRPr="000A3AC5" w:rsidRDefault="00942F38" w:rsidP="00942F38">
      <w:pPr>
        <w:rPr>
          <w:rFonts w:ascii="Mangal" w:hAnsi="Mangal" w:cs="Mangal"/>
          <w:sz w:val="24"/>
          <w:szCs w:val="24"/>
        </w:rPr>
      </w:pPr>
      <w:r w:rsidRPr="000A3AC5">
        <w:rPr>
          <w:rFonts w:ascii="Mangal" w:hAnsi="Mangal" w:cs="Mangal"/>
          <w:sz w:val="24"/>
          <w:szCs w:val="24"/>
        </w:rPr>
        <w:t xml:space="preserve">    Patches</w:t>
      </w:r>
      <w:r w:rsidR="007244CF" w:rsidRPr="000A3AC5">
        <w:rPr>
          <w:rFonts w:ascii="Mangal" w:hAnsi="Mangal" w:cs="Mangal"/>
          <w:sz w:val="24"/>
          <w:szCs w:val="24"/>
        </w:rPr>
        <w:t xml:space="preserve"> </w:t>
      </w:r>
      <w:r w:rsidRPr="000A3AC5">
        <w:rPr>
          <w:rFonts w:ascii="Mangal" w:hAnsi="Mangal" w:cs="Mangal"/>
          <w:sz w:val="24"/>
          <w:szCs w:val="24"/>
        </w:rPr>
        <w:t>Adhesive patches that release the drug over time.</w:t>
      </w:r>
    </w:p>
    <w:p w:rsidR="005D58FE" w:rsidRDefault="005D58FE" w:rsidP="005D58FE">
      <w:pPr>
        <w:rPr>
          <w:rFonts w:ascii="Mangal" w:hAnsi="Mangal" w:cs="Mangal"/>
          <w:sz w:val="24"/>
          <w:szCs w:val="24"/>
        </w:rPr>
      </w:pPr>
      <w:r>
        <w:rPr>
          <w:rFonts w:ascii="Mangal" w:hAnsi="Mangal" w:cs="Mangal"/>
          <w:sz w:val="24"/>
          <w:szCs w:val="24"/>
        </w:rPr>
        <w:t>3.</w:t>
      </w:r>
      <w:r w:rsidR="00942F38" w:rsidRPr="005D58FE">
        <w:rPr>
          <w:rFonts w:ascii="Mangal" w:hAnsi="Mangal" w:cs="Mangal"/>
          <w:sz w:val="24"/>
          <w:szCs w:val="24"/>
        </w:rPr>
        <w:t>Parenteral Route</w:t>
      </w:r>
      <w:r>
        <w:rPr>
          <w:rFonts w:ascii="Mangal" w:hAnsi="Mangal" w:cs="Mangal"/>
          <w:sz w:val="24"/>
          <w:szCs w:val="24"/>
        </w:rPr>
        <w:t xml:space="preserve"> </w:t>
      </w:r>
    </w:p>
    <w:p w:rsidR="007244CF" w:rsidRPr="000A3AC5" w:rsidRDefault="00942F38" w:rsidP="005D58FE">
      <w:pPr>
        <w:rPr>
          <w:rFonts w:ascii="Mangal" w:hAnsi="Mangal" w:cs="Mangal"/>
          <w:sz w:val="24"/>
          <w:szCs w:val="24"/>
        </w:rPr>
      </w:pPr>
      <w:r w:rsidRPr="000A3AC5">
        <w:rPr>
          <w:rFonts w:ascii="Mangal" w:hAnsi="Mangal" w:cs="Mangal"/>
          <w:sz w:val="24"/>
          <w:szCs w:val="24"/>
        </w:rPr>
        <w:t xml:space="preserve"> This route bypasses the digestive system and includes:</w:t>
      </w:r>
    </w:p>
    <w:p w:rsidR="00942F38" w:rsidRPr="000A3AC5" w:rsidRDefault="007244CF" w:rsidP="005D58FE">
      <w:pPr>
        <w:rPr>
          <w:rFonts w:ascii="Mangal" w:hAnsi="Mangal" w:cs="Mangal"/>
          <w:sz w:val="24"/>
          <w:szCs w:val="24"/>
        </w:rPr>
      </w:pPr>
      <w:r w:rsidRPr="000A3AC5">
        <w:rPr>
          <w:rFonts w:ascii="Mangal" w:hAnsi="Mangal" w:cs="Mangal"/>
          <w:sz w:val="24"/>
          <w:szCs w:val="24"/>
        </w:rPr>
        <w:t>a.Injections</w:t>
      </w:r>
    </w:p>
    <w:p w:rsidR="005D58FE" w:rsidRDefault="005D58FE" w:rsidP="00942F38">
      <w:pPr>
        <w:rPr>
          <w:rFonts w:ascii="Mangal" w:hAnsi="Mangal" w:cs="Mangal"/>
          <w:sz w:val="24"/>
          <w:szCs w:val="24"/>
        </w:rPr>
      </w:pPr>
      <w:r>
        <w:rPr>
          <w:rFonts w:ascii="Mangal" w:hAnsi="Mangal" w:cs="Mangal"/>
          <w:sz w:val="24"/>
          <w:szCs w:val="24"/>
        </w:rPr>
        <w:lastRenderedPageBreak/>
        <w:t xml:space="preserve"> </w:t>
      </w:r>
      <w:r w:rsidR="00942F38" w:rsidRPr="000A3AC5">
        <w:rPr>
          <w:rFonts w:ascii="Mangal" w:hAnsi="Mangal" w:cs="Mangal"/>
          <w:sz w:val="24"/>
          <w:szCs w:val="24"/>
        </w:rPr>
        <w:t xml:space="preserve"> Intravenous (into the bloodstream), intramuscular (into the muscle), and </w:t>
      </w:r>
      <w:r w:rsidR="007244CF" w:rsidRPr="000A3AC5">
        <w:rPr>
          <w:rFonts w:ascii="Mangal" w:hAnsi="Mangal" w:cs="Mangal"/>
          <w:sz w:val="24"/>
          <w:szCs w:val="24"/>
        </w:rPr>
        <w:t xml:space="preserve">             </w:t>
      </w:r>
      <w:r w:rsidR="00942F38" w:rsidRPr="000A3AC5">
        <w:rPr>
          <w:rFonts w:ascii="Mangal" w:hAnsi="Mangal" w:cs="Mangal"/>
          <w:sz w:val="24"/>
          <w:szCs w:val="24"/>
        </w:rPr>
        <w:t>subcutaneous (under the skin).</w:t>
      </w:r>
    </w:p>
    <w:p w:rsidR="007244CF" w:rsidRPr="000A3AC5" w:rsidRDefault="00942F38" w:rsidP="00942F38">
      <w:pPr>
        <w:rPr>
          <w:rFonts w:ascii="Mangal" w:hAnsi="Mangal" w:cs="Mangal"/>
          <w:sz w:val="24"/>
          <w:szCs w:val="24"/>
        </w:rPr>
      </w:pPr>
      <w:r w:rsidRPr="000A3AC5">
        <w:rPr>
          <w:rFonts w:ascii="Mangal" w:hAnsi="Mangal" w:cs="Mangal"/>
          <w:sz w:val="24"/>
          <w:szCs w:val="24"/>
        </w:rPr>
        <w:t xml:space="preserve">  </w:t>
      </w:r>
      <w:r w:rsidR="007244CF" w:rsidRPr="000A3AC5">
        <w:rPr>
          <w:rFonts w:ascii="Mangal" w:hAnsi="Mangal" w:cs="Mangal"/>
          <w:sz w:val="24"/>
          <w:szCs w:val="24"/>
        </w:rPr>
        <w:t>b.</w:t>
      </w:r>
      <w:r w:rsidRPr="000A3AC5">
        <w:rPr>
          <w:rFonts w:ascii="Mangal" w:hAnsi="Mangal" w:cs="Mangal"/>
          <w:sz w:val="24"/>
          <w:szCs w:val="24"/>
        </w:rPr>
        <w:t>Infusions</w:t>
      </w:r>
      <w:r w:rsidR="007244CF" w:rsidRPr="000A3AC5">
        <w:rPr>
          <w:rFonts w:ascii="Mangal" w:hAnsi="Mangal" w:cs="Mangal"/>
          <w:sz w:val="24"/>
          <w:szCs w:val="24"/>
        </w:rPr>
        <w:t xml:space="preserve"> </w:t>
      </w:r>
    </w:p>
    <w:p w:rsidR="00942F38" w:rsidRPr="000A3AC5" w:rsidRDefault="005D58FE" w:rsidP="00942F38">
      <w:pPr>
        <w:rPr>
          <w:rFonts w:ascii="Mangal" w:hAnsi="Mangal" w:cs="Mangal"/>
          <w:sz w:val="24"/>
          <w:szCs w:val="24"/>
        </w:rPr>
      </w:pPr>
      <w:r>
        <w:rPr>
          <w:rFonts w:ascii="Mangal" w:hAnsi="Mangal" w:cs="Mangal"/>
          <w:sz w:val="24"/>
          <w:szCs w:val="24"/>
        </w:rPr>
        <w:t xml:space="preserve"> </w:t>
      </w:r>
      <w:r w:rsidR="00942F38" w:rsidRPr="000A3AC5">
        <w:rPr>
          <w:rFonts w:ascii="Mangal" w:hAnsi="Mangal" w:cs="Mangal"/>
          <w:sz w:val="24"/>
          <w:szCs w:val="24"/>
        </w:rPr>
        <w:t>Continuous or intermittent drug delivery, commonly via IV.</w:t>
      </w:r>
    </w:p>
    <w:p w:rsidR="00FC01B6" w:rsidRPr="000A3AC5" w:rsidRDefault="00942F38" w:rsidP="00FC01B6">
      <w:pPr>
        <w:pStyle w:val="ListParagraph"/>
        <w:numPr>
          <w:ilvl w:val="0"/>
          <w:numId w:val="1"/>
        </w:numPr>
        <w:rPr>
          <w:rFonts w:ascii="Mangal" w:hAnsi="Mangal" w:cs="Mangal"/>
          <w:sz w:val="24"/>
          <w:szCs w:val="24"/>
        </w:rPr>
      </w:pPr>
      <w:r w:rsidRPr="000A3AC5">
        <w:rPr>
          <w:rFonts w:ascii="Mangal" w:hAnsi="Mangal" w:cs="Mangal"/>
          <w:sz w:val="24"/>
          <w:szCs w:val="24"/>
        </w:rPr>
        <w:t>Rectal and Vaginal Routes</w:t>
      </w:r>
    </w:p>
    <w:p w:rsidR="000A3AC5" w:rsidRPr="005D58FE" w:rsidRDefault="005D58FE" w:rsidP="005D58FE">
      <w:pPr>
        <w:rPr>
          <w:rFonts w:ascii="Mangal" w:hAnsi="Mangal" w:cs="Mangal"/>
          <w:sz w:val="24"/>
          <w:szCs w:val="24"/>
        </w:rPr>
      </w:pPr>
      <w:r>
        <w:rPr>
          <w:rFonts w:ascii="Mangal" w:hAnsi="Mangal" w:cs="Mangal"/>
          <w:sz w:val="24"/>
          <w:szCs w:val="24"/>
        </w:rPr>
        <w:t xml:space="preserve"> </w:t>
      </w:r>
      <w:r w:rsidR="00FC01B6" w:rsidRPr="005D58FE">
        <w:rPr>
          <w:rFonts w:ascii="Mangal" w:hAnsi="Mangal" w:cs="Mangal"/>
          <w:sz w:val="24"/>
          <w:szCs w:val="24"/>
        </w:rPr>
        <w:t>a.</w:t>
      </w:r>
      <w:r w:rsidR="00942F38" w:rsidRPr="005D58FE">
        <w:rPr>
          <w:rFonts w:ascii="Mangal" w:hAnsi="Mangal" w:cs="Mangal"/>
          <w:sz w:val="24"/>
          <w:szCs w:val="24"/>
        </w:rPr>
        <w:t xml:space="preserve">Suppositories and pessaries are solid dosage forms that </w:t>
      </w:r>
      <w:r w:rsidR="001D676F">
        <w:rPr>
          <w:rFonts w:ascii="Mangal" w:hAnsi="Mangal" w:cs="Mangal"/>
          <w:sz w:val="24"/>
          <w:szCs w:val="24"/>
        </w:rPr>
        <w:t>liquefy</w:t>
      </w:r>
      <w:r w:rsidR="00942F38" w:rsidRPr="005D58FE">
        <w:rPr>
          <w:rFonts w:ascii="Mangal" w:hAnsi="Mangal" w:cs="Mangal"/>
          <w:sz w:val="24"/>
          <w:szCs w:val="24"/>
        </w:rPr>
        <w:t xml:space="preserve"> or dissolve at body temperature, releasing the drug.</w:t>
      </w:r>
    </w:p>
    <w:p w:rsidR="00942F38" w:rsidRPr="005D58FE" w:rsidRDefault="00942F38" w:rsidP="005D58FE">
      <w:pPr>
        <w:pStyle w:val="ListParagraph"/>
        <w:numPr>
          <w:ilvl w:val="0"/>
          <w:numId w:val="1"/>
        </w:numPr>
        <w:rPr>
          <w:rFonts w:ascii="Mangal" w:hAnsi="Mangal" w:cs="Mangal"/>
          <w:sz w:val="24"/>
          <w:szCs w:val="24"/>
        </w:rPr>
      </w:pPr>
      <w:r w:rsidRPr="000A3AC5">
        <w:rPr>
          <w:rFonts w:ascii="Mangal" w:hAnsi="Mangal" w:cs="Mangal"/>
          <w:sz w:val="24"/>
          <w:szCs w:val="24"/>
        </w:rPr>
        <w:t>Inhalation Route</w:t>
      </w:r>
      <w:r w:rsidR="00FC01B6" w:rsidRPr="000A3AC5">
        <w:rPr>
          <w:rFonts w:ascii="Mangal" w:hAnsi="Mangal" w:cs="Mangal"/>
          <w:sz w:val="24"/>
          <w:szCs w:val="24"/>
        </w:rPr>
        <w:t xml:space="preserve"> </w:t>
      </w:r>
      <w:r w:rsidRPr="000A3AC5">
        <w:rPr>
          <w:rFonts w:ascii="Mangal" w:hAnsi="Mangal" w:cs="Mangal"/>
          <w:sz w:val="24"/>
          <w:szCs w:val="24"/>
        </w:rPr>
        <w:t>Drugs are delivered to the lungs.</w:t>
      </w:r>
      <w:r w:rsidR="005D58FE">
        <w:rPr>
          <w:rFonts w:ascii="Mangal" w:hAnsi="Mangal" w:cs="Mangal"/>
          <w:sz w:val="24"/>
          <w:szCs w:val="24"/>
        </w:rPr>
        <w:t xml:space="preserve"> </w:t>
      </w:r>
      <w:r w:rsidRPr="005D58FE">
        <w:rPr>
          <w:rFonts w:ascii="Mangal" w:hAnsi="Mangal" w:cs="Mangal"/>
          <w:sz w:val="24"/>
          <w:szCs w:val="24"/>
        </w:rPr>
        <w:t>Examples are:</w:t>
      </w:r>
    </w:p>
    <w:p w:rsidR="00942F38" w:rsidRPr="000A3AC5" w:rsidRDefault="005D58FE" w:rsidP="00942F38">
      <w:pPr>
        <w:rPr>
          <w:rFonts w:ascii="Mangal" w:hAnsi="Mangal" w:cs="Mangal"/>
          <w:sz w:val="24"/>
          <w:szCs w:val="24"/>
        </w:rPr>
      </w:pPr>
      <w:r>
        <w:rPr>
          <w:rFonts w:ascii="Mangal" w:hAnsi="Mangal" w:cs="Mangal"/>
          <w:sz w:val="24"/>
          <w:szCs w:val="24"/>
        </w:rPr>
        <w:t xml:space="preserve"> </w:t>
      </w:r>
      <w:r w:rsidR="000A3AC5" w:rsidRPr="000A3AC5">
        <w:rPr>
          <w:rFonts w:ascii="Mangal" w:hAnsi="Mangal" w:cs="Mangal"/>
          <w:sz w:val="24"/>
          <w:szCs w:val="24"/>
        </w:rPr>
        <w:t>a.Metered Dose Inhalers (MDIs)</w:t>
      </w:r>
      <w:r>
        <w:rPr>
          <w:rFonts w:ascii="Mangal" w:hAnsi="Mangal" w:cs="Mangal"/>
          <w:sz w:val="24"/>
          <w:szCs w:val="24"/>
        </w:rPr>
        <w:t>-</w:t>
      </w:r>
      <w:r w:rsidR="000A3AC5" w:rsidRPr="000A3AC5">
        <w:rPr>
          <w:rFonts w:ascii="Mangal" w:hAnsi="Mangal" w:cs="Mangal"/>
          <w:sz w:val="24"/>
          <w:szCs w:val="24"/>
        </w:rPr>
        <w:t>.</w:t>
      </w:r>
      <w:r w:rsidR="00942F38" w:rsidRPr="000A3AC5">
        <w:rPr>
          <w:rFonts w:ascii="Mangal" w:hAnsi="Mangal" w:cs="Mangal"/>
          <w:sz w:val="24"/>
          <w:szCs w:val="24"/>
        </w:rPr>
        <w:t>A pressurized system that delivers a specific amount of drug in aerosol form.</w:t>
      </w:r>
    </w:p>
    <w:p w:rsidR="00942F38" w:rsidRPr="000A3AC5" w:rsidRDefault="001229B6" w:rsidP="00942F38">
      <w:pPr>
        <w:rPr>
          <w:rFonts w:ascii="Mangal" w:hAnsi="Mangal" w:cs="Mangal"/>
          <w:sz w:val="24"/>
          <w:szCs w:val="24"/>
        </w:rPr>
      </w:pPr>
      <w:r>
        <w:rPr>
          <w:rFonts w:ascii="Mangal" w:hAnsi="Mangal" w:cs="Mangal"/>
          <w:sz w:val="24"/>
          <w:szCs w:val="24"/>
        </w:rPr>
        <w:t xml:space="preserve"> </w:t>
      </w:r>
      <w:r w:rsidR="000A3AC5" w:rsidRPr="000A3AC5">
        <w:rPr>
          <w:rFonts w:ascii="Mangal" w:hAnsi="Mangal" w:cs="Mangal"/>
          <w:sz w:val="24"/>
          <w:szCs w:val="24"/>
        </w:rPr>
        <w:t xml:space="preserve"> b.</w:t>
      </w:r>
      <w:r w:rsidR="00942F38" w:rsidRPr="000A3AC5">
        <w:rPr>
          <w:rFonts w:ascii="Mangal" w:hAnsi="Mangal" w:cs="Mangal"/>
          <w:sz w:val="24"/>
          <w:szCs w:val="24"/>
        </w:rPr>
        <w:t>Dr</w:t>
      </w:r>
      <w:r w:rsidR="000A3AC5" w:rsidRPr="000A3AC5">
        <w:rPr>
          <w:rFonts w:ascii="Mangal" w:hAnsi="Mangal" w:cs="Mangal"/>
          <w:sz w:val="24"/>
          <w:szCs w:val="24"/>
        </w:rPr>
        <w:t>y Powder Inhalers (DPIs)</w:t>
      </w:r>
      <w:r w:rsidR="005D58FE">
        <w:rPr>
          <w:rFonts w:ascii="Mangal" w:hAnsi="Mangal" w:cs="Mangal"/>
          <w:sz w:val="24"/>
          <w:szCs w:val="24"/>
        </w:rPr>
        <w:t>-</w:t>
      </w:r>
      <w:r w:rsidR="00942F38" w:rsidRPr="000A3AC5">
        <w:rPr>
          <w:rFonts w:ascii="Mangal" w:hAnsi="Mangal" w:cs="Mangal"/>
          <w:sz w:val="24"/>
          <w:szCs w:val="24"/>
        </w:rPr>
        <w:t>Deliver powdered drug directly to the lungs.</w:t>
      </w:r>
    </w:p>
    <w:p w:rsidR="00942F38" w:rsidRPr="005D58FE" w:rsidRDefault="000A3AC5" w:rsidP="005D58FE">
      <w:pPr>
        <w:pStyle w:val="ListParagraph"/>
        <w:numPr>
          <w:ilvl w:val="0"/>
          <w:numId w:val="1"/>
        </w:numPr>
        <w:rPr>
          <w:rFonts w:ascii="Mangal" w:hAnsi="Mangal" w:cs="Mangal"/>
          <w:sz w:val="24"/>
          <w:szCs w:val="24"/>
        </w:rPr>
      </w:pPr>
      <w:r w:rsidRPr="000A3AC5">
        <w:rPr>
          <w:rFonts w:ascii="Mangal" w:hAnsi="Mangal" w:cs="Mangal"/>
          <w:sz w:val="24"/>
          <w:szCs w:val="24"/>
        </w:rPr>
        <w:t>Nasal Route</w:t>
      </w:r>
      <w:r w:rsidR="005D58FE">
        <w:rPr>
          <w:rFonts w:ascii="Mangal" w:hAnsi="Mangal" w:cs="Mangal"/>
          <w:sz w:val="24"/>
          <w:szCs w:val="24"/>
        </w:rPr>
        <w:t>-</w:t>
      </w:r>
      <w:r w:rsidR="00942F38" w:rsidRPr="005D58FE">
        <w:rPr>
          <w:rFonts w:ascii="Mangal" w:hAnsi="Mangal" w:cs="Mangal"/>
          <w:sz w:val="24"/>
          <w:szCs w:val="24"/>
        </w:rPr>
        <w:t xml:space="preserve"> This is for local or systemic effects.</w:t>
      </w:r>
    </w:p>
    <w:p w:rsidR="000A3AC5" w:rsidRPr="000A3AC5" w:rsidRDefault="000A3AC5" w:rsidP="00942F38">
      <w:pPr>
        <w:rPr>
          <w:rFonts w:ascii="Mangal" w:hAnsi="Mangal" w:cs="Mangal"/>
          <w:sz w:val="24"/>
          <w:szCs w:val="24"/>
        </w:rPr>
      </w:pPr>
      <w:r w:rsidRPr="000A3AC5">
        <w:rPr>
          <w:rFonts w:ascii="Mangal" w:hAnsi="Mangal" w:cs="Mangal"/>
          <w:sz w:val="24"/>
          <w:szCs w:val="24"/>
        </w:rPr>
        <w:t>a.</w:t>
      </w:r>
      <w:r w:rsidR="00942F38" w:rsidRPr="000A3AC5">
        <w:rPr>
          <w:rFonts w:ascii="Mangal" w:hAnsi="Mangal" w:cs="Mangal"/>
          <w:sz w:val="24"/>
          <w:szCs w:val="24"/>
        </w:rPr>
        <w:t>Nasal Sprays or Drops</w:t>
      </w:r>
    </w:p>
    <w:p w:rsidR="00942F38" w:rsidRPr="000A3AC5" w:rsidRDefault="00942F38" w:rsidP="00942F38">
      <w:pPr>
        <w:rPr>
          <w:rFonts w:ascii="Mangal" w:hAnsi="Mangal" w:cs="Mangal"/>
          <w:sz w:val="24"/>
          <w:szCs w:val="24"/>
        </w:rPr>
      </w:pPr>
      <w:r w:rsidRPr="000A3AC5">
        <w:rPr>
          <w:rFonts w:ascii="Mangal" w:hAnsi="Mangal" w:cs="Mangal"/>
          <w:sz w:val="24"/>
          <w:szCs w:val="24"/>
        </w:rPr>
        <w:t xml:space="preserve"> Liquid formulations administered directly into the nose.</w:t>
      </w:r>
    </w:p>
    <w:p w:rsidR="003B5D0D" w:rsidRDefault="00942F38" w:rsidP="00942F38">
      <w:pPr>
        <w:rPr>
          <w:rFonts w:ascii="Mangal" w:hAnsi="Mangal" w:cs="Mangal"/>
          <w:sz w:val="24"/>
          <w:szCs w:val="24"/>
        </w:rPr>
      </w:pPr>
      <w:r w:rsidRPr="000A3AC5">
        <w:rPr>
          <w:rFonts w:ascii="Mangal" w:hAnsi="Mangal" w:cs="Mangal"/>
          <w:sz w:val="24"/>
          <w:szCs w:val="24"/>
        </w:rPr>
        <w:t>Traditional drug delivery systems are contrasted with novel or advanced drug delivery systems, which often aim to enhance efficacy, reduce side effects, and improve patient compliance by controlling the rate, time, and place of drug release in the body.</w:t>
      </w:r>
    </w:p>
    <w:p w:rsidR="00087066" w:rsidRDefault="00087066" w:rsidP="00942F38">
      <w:pPr>
        <w:rPr>
          <w:rFonts w:ascii="Mangal" w:hAnsi="Mangal" w:cs="Mangal"/>
          <w:b/>
          <w:sz w:val="24"/>
          <w:szCs w:val="24"/>
        </w:rPr>
      </w:pPr>
      <w:r w:rsidRPr="00087066">
        <w:rPr>
          <w:rFonts w:ascii="Mangal" w:hAnsi="Mangal" w:cs="Mangal"/>
          <w:b/>
          <w:sz w:val="24"/>
          <w:szCs w:val="24"/>
        </w:rPr>
        <w:t>Importance of improving drug efficacy, potency</w:t>
      </w:r>
      <w:r>
        <w:rPr>
          <w:rFonts w:ascii="Mangal" w:hAnsi="Mangal" w:cs="Mangal"/>
          <w:b/>
          <w:sz w:val="24"/>
          <w:szCs w:val="24"/>
        </w:rPr>
        <w:t xml:space="preserve"> and also reduce</w:t>
      </w:r>
      <w:r w:rsidRPr="00087066">
        <w:rPr>
          <w:rFonts w:ascii="Mangal" w:hAnsi="Mangal" w:cs="Mangal"/>
          <w:b/>
          <w:sz w:val="24"/>
          <w:szCs w:val="24"/>
        </w:rPr>
        <w:t xml:space="preserve"> side effect</w:t>
      </w:r>
      <w:r>
        <w:rPr>
          <w:rFonts w:ascii="Mangal" w:hAnsi="Mangal" w:cs="Mangal"/>
          <w:b/>
          <w:sz w:val="24"/>
          <w:szCs w:val="24"/>
        </w:rPr>
        <w:t xml:space="preserve"> </w:t>
      </w:r>
      <w:r w:rsidR="000E3A36">
        <w:rPr>
          <w:rFonts w:ascii="Mangal" w:hAnsi="Mangal" w:cs="Mangal"/>
          <w:b/>
          <w:sz w:val="24"/>
          <w:szCs w:val="24"/>
        </w:rPr>
        <w:t>by nanoparticle based drug delivery system.</w:t>
      </w:r>
    </w:p>
    <w:p w:rsidR="003B5D0D" w:rsidRDefault="000E3A36" w:rsidP="00756CC5">
      <w:pPr>
        <w:rPr>
          <w:rFonts w:ascii="Mangal" w:hAnsi="Mangal" w:cs="Mangal"/>
          <w:sz w:val="24"/>
          <w:szCs w:val="24"/>
        </w:rPr>
      </w:pPr>
      <w:r w:rsidRPr="000E3A36">
        <w:rPr>
          <w:rFonts w:ascii="Mangal" w:hAnsi="Mangal" w:cs="Mangal"/>
          <w:sz w:val="24"/>
          <w:szCs w:val="24"/>
        </w:rPr>
        <w:t>Nanotechnology manipulates substances at a molecular or atomic scale, producing nanoparticles (NPs) between 1 and 100 nanometers in size. In pharmaceuticals, these NPs have been hailed for transforming drug delivery mechanisms.</w:t>
      </w:r>
    </w:p>
    <w:p w:rsidR="008E748F" w:rsidRPr="000E3A36" w:rsidRDefault="008E748F" w:rsidP="008E748F">
      <w:pPr>
        <w:rPr>
          <w:rFonts w:ascii="Mangal" w:hAnsi="Mangal" w:cs="Mangal"/>
          <w:sz w:val="24"/>
          <w:szCs w:val="24"/>
        </w:rPr>
      </w:pPr>
      <w:r>
        <w:rPr>
          <w:rFonts w:ascii="Mangal" w:hAnsi="Mangal" w:cs="Mangal"/>
          <w:sz w:val="24"/>
          <w:szCs w:val="24"/>
        </w:rPr>
        <w:lastRenderedPageBreak/>
        <w:t xml:space="preserve">    </w:t>
      </w:r>
      <w:r w:rsidRPr="008E748F">
        <w:rPr>
          <w:rFonts w:ascii="Mangal" w:hAnsi="Mangal" w:cs="Mangal"/>
          <w:sz w:val="24"/>
          <w:szCs w:val="24"/>
        </w:rPr>
        <w:t>When drugs is loaded into nanoparticles through physical encaps</w:t>
      </w:r>
      <w:r w:rsidR="001229B6">
        <w:rPr>
          <w:rFonts w:ascii="Mangal" w:hAnsi="Mangal" w:cs="Mangal"/>
          <w:sz w:val="24"/>
          <w:szCs w:val="24"/>
        </w:rPr>
        <w:t>ulation, adsorption or chemical</w:t>
      </w:r>
      <w:r w:rsidRPr="008E748F">
        <w:rPr>
          <w:rFonts w:ascii="Mangal" w:hAnsi="Mangal" w:cs="Mangal"/>
          <w:sz w:val="24"/>
          <w:szCs w:val="24"/>
        </w:rPr>
        <w:t>conjugation, the pharmacokinetics and therapeutic index of the drugs can be significantly improved in contrast to the free drug counterparts. Many advantages of nanoparticle-based drug delivery have been recognized, including improving serum solubility of the drugs, prolonging the systemic circulation lifetime, releasing drugs at a sustained and controlled manner, preferentially delivering drugs to the tissues and cells of interest, and concurrently delivering multiple therapeutic agents to the same cells for combination therapy. Nanostructures biomaterials and nanoparticles have unique physicochemical properties such as ultra small and controllable size, large surface area to mass ratio, high reactivity, and functio</w:t>
      </w:r>
      <w:r>
        <w:rPr>
          <w:rFonts w:ascii="Mangal" w:hAnsi="Mangal" w:cs="Mangal"/>
          <w:sz w:val="24"/>
          <w:szCs w:val="24"/>
        </w:rPr>
        <w:t>nalizable structure. Biological</w:t>
      </w:r>
      <w:r w:rsidRPr="008E748F">
        <w:rPr>
          <w:rFonts w:ascii="Mangal" w:hAnsi="Mangal" w:cs="Mangal"/>
          <w:sz w:val="24"/>
          <w:szCs w:val="24"/>
        </w:rPr>
        <w:t>membranes and access cells, tissues and organs are eligible for entrance of nanoparticles. These cells are not crossed by the la</w:t>
      </w:r>
      <w:r>
        <w:rPr>
          <w:rFonts w:ascii="Mangal" w:hAnsi="Mangal" w:cs="Mangal"/>
          <w:sz w:val="24"/>
          <w:szCs w:val="24"/>
        </w:rPr>
        <w:t xml:space="preserve">rger-sized particles easily </w:t>
      </w:r>
      <w:r w:rsidRPr="008E748F">
        <w:rPr>
          <w:rFonts w:ascii="Mangal" w:hAnsi="Mangal" w:cs="Mangal"/>
          <w:sz w:val="24"/>
          <w:szCs w:val="24"/>
        </w:rPr>
        <w:t>i.e. by conventional medicine.</w:t>
      </w:r>
    </w:p>
    <w:p w:rsidR="001229B6" w:rsidRDefault="001229B6">
      <w:pPr>
        <w:rPr>
          <w:rFonts w:ascii="Mangal" w:hAnsi="Mangal" w:cs="Mangal"/>
          <w:color w:val="1F1F1F"/>
          <w:sz w:val="24"/>
          <w:szCs w:val="24"/>
        </w:rPr>
      </w:pPr>
    </w:p>
    <w:p w:rsidR="001229B6" w:rsidRDefault="001229B6">
      <w:pPr>
        <w:rPr>
          <w:rFonts w:ascii="Mangal" w:hAnsi="Mangal" w:cs="Mangal"/>
          <w:b/>
          <w:color w:val="1F1F1F"/>
          <w:sz w:val="28"/>
          <w:szCs w:val="28"/>
        </w:rPr>
      </w:pPr>
      <w:r w:rsidRPr="001229B6">
        <w:rPr>
          <w:rFonts w:ascii="Mangal" w:hAnsi="Mangal" w:cs="Mangal"/>
          <w:b/>
          <w:color w:val="1F1F1F"/>
          <w:sz w:val="28"/>
          <w:szCs w:val="28"/>
        </w:rPr>
        <w:t>Type of nanoprticle used in drug delivery</w:t>
      </w:r>
      <w:r>
        <w:rPr>
          <w:rFonts w:ascii="Mangal" w:hAnsi="Mangal" w:cs="Mangal"/>
          <w:b/>
          <w:color w:val="1F1F1F"/>
          <w:sz w:val="28"/>
          <w:szCs w:val="28"/>
        </w:rPr>
        <w:tab/>
      </w:r>
      <w:r>
        <w:rPr>
          <w:rFonts w:ascii="Mangal" w:hAnsi="Mangal" w:cs="Mangal"/>
          <w:b/>
          <w:color w:val="1F1F1F"/>
          <w:sz w:val="28"/>
          <w:szCs w:val="28"/>
        </w:rPr>
        <w:tab/>
      </w:r>
      <w:r>
        <w:rPr>
          <w:rFonts w:ascii="Mangal" w:hAnsi="Mangal" w:cs="Mangal"/>
          <w:b/>
          <w:color w:val="1F1F1F"/>
          <w:sz w:val="28"/>
          <w:szCs w:val="28"/>
        </w:rPr>
        <w:tab/>
      </w:r>
    </w:p>
    <w:p w:rsidR="001229B6" w:rsidRDefault="001229B6">
      <w:pPr>
        <w:rPr>
          <w:rFonts w:ascii="Mangal" w:hAnsi="Mangal" w:cs="Mangal"/>
          <w:b/>
          <w:color w:val="1F1F1F"/>
          <w:sz w:val="28"/>
          <w:szCs w:val="28"/>
        </w:rPr>
      </w:pPr>
      <w:r>
        <w:rPr>
          <w:rFonts w:ascii="Mangal" w:hAnsi="Mangal" w:cs="Mangal"/>
          <w:b/>
          <w:color w:val="1F1F1F"/>
          <w:sz w:val="28"/>
          <w:szCs w:val="28"/>
        </w:rPr>
        <w:t>Liposomes</w:t>
      </w:r>
    </w:p>
    <w:p w:rsidR="00C3433C" w:rsidRDefault="001229B6" w:rsidP="00565E0F">
      <w:pPr>
        <w:rPr>
          <w:rFonts w:ascii="Mangal" w:hAnsi="Mangal" w:cs="Mangal"/>
          <w:color w:val="1F1F1F"/>
          <w:sz w:val="24"/>
          <w:szCs w:val="24"/>
        </w:rPr>
      </w:pPr>
      <w:r w:rsidRPr="00565E0F">
        <w:rPr>
          <w:rFonts w:ascii="Mangal" w:hAnsi="Mangal" w:cs="Mangal"/>
          <w:color w:val="1F1F1F"/>
          <w:sz w:val="24"/>
          <w:szCs w:val="24"/>
        </w:rPr>
        <w:t xml:space="preserve">Liposomes </w:t>
      </w:r>
      <w:r w:rsidR="00565E0F" w:rsidRPr="00565E0F">
        <w:rPr>
          <w:rFonts w:ascii="Mangal" w:hAnsi="Mangal" w:cs="Mangal"/>
          <w:color w:val="1F1F1F"/>
          <w:sz w:val="24"/>
          <w:szCs w:val="24"/>
        </w:rPr>
        <w:t>ha</w:t>
      </w:r>
      <w:r w:rsidR="00092CA6">
        <w:rPr>
          <w:rFonts w:ascii="Mangal" w:hAnsi="Mangal" w:cs="Mangal"/>
          <w:color w:val="1F1F1F"/>
          <w:sz w:val="24"/>
          <w:szCs w:val="24"/>
        </w:rPr>
        <w:t>ve been first to be explore</w:t>
      </w:r>
      <w:r w:rsidR="00565E0F" w:rsidRPr="00565E0F">
        <w:rPr>
          <w:rFonts w:ascii="Mangal" w:hAnsi="Mangal" w:cs="Mangal"/>
          <w:color w:val="1F1F1F"/>
          <w:sz w:val="24"/>
          <w:szCs w:val="24"/>
        </w:rPr>
        <w:t xml:space="preserve"> as drug carriers .</w:t>
      </w:r>
      <w:r w:rsidR="00565E0F">
        <w:rPr>
          <w:rFonts w:ascii="Mangal" w:hAnsi="Mangal" w:cs="Mangal"/>
          <w:color w:val="1F1F1F"/>
          <w:sz w:val="24"/>
          <w:szCs w:val="24"/>
        </w:rPr>
        <w:t xml:space="preserve"> they are micro/nanoparticles usually with 80-300 nm sized range </w:t>
      </w:r>
      <w:r w:rsidR="00565E0F" w:rsidRPr="00565E0F">
        <w:rPr>
          <w:rFonts w:ascii="Mangal" w:hAnsi="Mangal" w:cs="Mangal"/>
          <w:color w:val="1F1F1F"/>
          <w:sz w:val="24"/>
          <w:szCs w:val="24"/>
        </w:rPr>
        <w:t>Liposomes are s</w:t>
      </w:r>
      <w:r w:rsidR="00C3433C">
        <w:rPr>
          <w:rFonts w:ascii="Mangal" w:hAnsi="Mangal" w:cs="Mangal"/>
          <w:color w:val="1F1F1F"/>
          <w:sz w:val="24"/>
          <w:szCs w:val="24"/>
        </w:rPr>
        <w:t xml:space="preserve">pherical lipid vesicles with a </w:t>
      </w:r>
      <w:r w:rsidR="00565E0F" w:rsidRPr="00565E0F">
        <w:rPr>
          <w:rFonts w:ascii="Mangal" w:hAnsi="Mangal" w:cs="Mangal"/>
          <w:color w:val="1F1F1F"/>
          <w:sz w:val="24"/>
          <w:szCs w:val="24"/>
        </w:rPr>
        <w:t>bilayered membrane struc</w:t>
      </w:r>
      <w:r w:rsidR="00C3433C">
        <w:rPr>
          <w:rFonts w:ascii="Mangal" w:hAnsi="Mangal" w:cs="Mangal"/>
          <w:color w:val="1F1F1F"/>
          <w:sz w:val="24"/>
          <w:szCs w:val="24"/>
        </w:rPr>
        <w:t xml:space="preserve">ture consisting of amphiphilic </w:t>
      </w:r>
      <w:r w:rsidR="001D676F">
        <w:rPr>
          <w:rFonts w:ascii="Mangal" w:hAnsi="Mangal" w:cs="Mangal"/>
          <w:color w:val="1F1F1F"/>
          <w:sz w:val="24"/>
          <w:szCs w:val="24"/>
        </w:rPr>
        <w:t>lipid molecules. liposomes</w:t>
      </w:r>
      <w:r w:rsidR="00565E0F" w:rsidRPr="00565E0F">
        <w:rPr>
          <w:rFonts w:ascii="Mangal" w:hAnsi="Mangal" w:cs="Mangal"/>
          <w:color w:val="1F1F1F"/>
          <w:sz w:val="24"/>
          <w:szCs w:val="24"/>
        </w:rPr>
        <w:t xml:space="preserve"> used </w:t>
      </w:r>
      <w:r w:rsidR="00C3433C">
        <w:rPr>
          <w:rFonts w:ascii="Mangal" w:hAnsi="Mangal" w:cs="Mangal"/>
          <w:color w:val="1F1F1F"/>
          <w:sz w:val="24"/>
          <w:szCs w:val="24"/>
        </w:rPr>
        <w:t xml:space="preserve">as drug delivery nanoparticle. </w:t>
      </w:r>
      <w:r w:rsidR="00565E0F" w:rsidRPr="00565E0F">
        <w:rPr>
          <w:rFonts w:ascii="Mangal" w:hAnsi="Mangal" w:cs="Mangal"/>
          <w:color w:val="1F1F1F"/>
          <w:sz w:val="24"/>
          <w:szCs w:val="24"/>
        </w:rPr>
        <w:t xml:space="preserve">It can be made of </w:t>
      </w:r>
      <w:r w:rsidR="00092CA6" w:rsidRPr="00565E0F">
        <w:rPr>
          <w:rFonts w:ascii="Mangal" w:hAnsi="Mangal" w:cs="Mangal"/>
          <w:color w:val="1F1F1F"/>
          <w:sz w:val="24"/>
          <w:szCs w:val="24"/>
        </w:rPr>
        <w:t>both</w:t>
      </w:r>
      <w:r w:rsidR="00565E0F" w:rsidRPr="00565E0F">
        <w:rPr>
          <w:rFonts w:ascii="Mangal" w:hAnsi="Mangal" w:cs="Mangal"/>
          <w:color w:val="1F1F1F"/>
          <w:sz w:val="24"/>
          <w:szCs w:val="24"/>
        </w:rPr>
        <w:t xml:space="preserve"> natural or </w:t>
      </w:r>
      <w:r w:rsidR="00092CA6" w:rsidRPr="00565E0F">
        <w:rPr>
          <w:rFonts w:ascii="Mangal" w:hAnsi="Mangal" w:cs="Mangal"/>
          <w:color w:val="1F1F1F"/>
          <w:sz w:val="24"/>
          <w:szCs w:val="24"/>
        </w:rPr>
        <w:t>artificial</w:t>
      </w:r>
      <w:r w:rsidR="00565E0F" w:rsidRPr="00565E0F">
        <w:rPr>
          <w:rFonts w:ascii="Mangal" w:hAnsi="Mangal" w:cs="Mangal"/>
          <w:color w:val="1F1F1F"/>
          <w:sz w:val="24"/>
          <w:szCs w:val="24"/>
        </w:rPr>
        <w:t xml:space="preserve"> li</w:t>
      </w:r>
      <w:r w:rsidR="00C3433C">
        <w:rPr>
          <w:rFonts w:ascii="Mangal" w:hAnsi="Mangal" w:cs="Mangal"/>
          <w:color w:val="1F1F1F"/>
          <w:sz w:val="24"/>
          <w:szCs w:val="24"/>
        </w:rPr>
        <w:t xml:space="preserve">pids. </w:t>
      </w:r>
      <w:r w:rsidR="00565E0F" w:rsidRPr="00565E0F">
        <w:rPr>
          <w:rFonts w:ascii="Mangal" w:hAnsi="Mangal" w:cs="Mangal"/>
          <w:color w:val="1F1F1F"/>
          <w:sz w:val="24"/>
          <w:szCs w:val="24"/>
        </w:rPr>
        <w:t>Currently, lipo</w:t>
      </w:r>
      <w:r w:rsidR="00C3433C">
        <w:rPr>
          <w:rFonts w:ascii="Mangal" w:hAnsi="Mangal" w:cs="Mangal"/>
          <w:color w:val="1F1F1F"/>
          <w:sz w:val="24"/>
          <w:szCs w:val="24"/>
        </w:rPr>
        <w:t xml:space="preserve">somes are </w:t>
      </w:r>
      <w:r w:rsidR="00092CA6">
        <w:rPr>
          <w:rFonts w:ascii="Mangal" w:hAnsi="Mangal" w:cs="Mangal"/>
          <w:color w:val="1F1F1F"/>
          <w:sz w:val="24"/>
          <w:szCs w:val="24"/>
        </w:rPr>
        <w:t>the widely</w:t>
      </w:r>
      <w:r w:rsidR="00C3433C">
        <w:rPr>
          <w:rFonts w:ascii="Mangal" w:hAnsi="Mangal" w:cs="Mangal"/>
          <w:color w:val="1F1F1F"/>
          <w:sz w:val="24"/>
          <w:szCs w:val="24"/>
        </w:rPr>
        <w:t xml:space="preserve"> used </w:t>
      </w:r>
      <w:r w:rsidR="00565E0F" w:rsidRPr="00565E0F">
        <w:rPr>
          <w:rFonts w:ascii="Mangal" w:hAnsi="Mangal" w:cs="Mangal"/>
          <w:color w:val="1F1F1F"/>
          <w:sz w:val="24"/>
          <w:szCs w:val="24"/>
        </w:rPr>
        <w:t>antimicrobial drug delivery syste</w:t>
      </w:r>
      <w:r w:rsidR="00C3433C">
        <w:rPr>
          <w:rFonts w:ascii="Mangal" w:hAnsi="Mangal" w:cs="Mangal"/>
          <w:color w:val="1F1F1F"/>
          <w:sz w:val="24"/>
          <w:szCs w:val="24"/>
        </w:rPr>
        <w:t xml:space="preserve">m. One of the </w:t>
      </w:r>
      <w:r w:rsidR="00092CA6">
        <w:rPr>
          <w:rFonts w:ascii="Mangal" w:hAnsi="Mangal" w:cs="Mangal"/>
          <w:color w:val="1F1F1F"/>
          <w:sz w:val="24"/>
          <w:szCs w:val="24"/>
        </w:rPr>
        <w:t>characteristic</w:t>
      </w:r>
      <w:r w:rsidR="00C3433C">
        <w:rPr>
          <w:rFonts w:ascii="Mangal" w:hAnsi="Mangal" w:cs="Mangal"/>
          <w:color w:val="1F1F1F"/>
          <w:sz w:val="24"/>
          <w:szCs w:val="24"/>
        </w:rPr>
        <w:t xml:space="preserve"> </w:t>
      </w:r>
      <w:r w:rsidR="00092CA6" w:rsidRPr="00565E0F">
        <w:rPr>
          <w:rFonts w:ascii="Mangal" w:hAnsi="Mangal" w:cs="Mangal"/>
          <w:color w:val="1F1F1F"/>
          <w:sz w:val="24"/>
          <w:szCs w:val="24"/>
        </w:rPr>
        <w:t>type</w:t>
      </w:r>
      <w:r w:rsidR="00565E0F" w:rsidRPr="00565E0F">
        <w:rPr>
          <w:rFonts w:ascii="Mangal" w:hAnsi="Mangal" w:cs="Mangal"/>
          <w:color w:val="1F1F1F"/>
          <w:sz w:val="24"/>
          <w:szCs w:val="24"/>
        </w:rPr>
        <w:t xml:space="preserve"> of liposomes is its lipid bilayer structure, which mimics cell membranes and can re</w:t>
      </w:r>
      <w:r w:rsidR="00C3433C">
        <w:rPr>
          <w:rFonts w:ascii="Mangal" w:hAnsi="Mangal" w:cs="Mangal"/>
          <w:color w:val="1F1F1F"/>
          <w:sz w:val="24"/>
          <w:szCs w:val="24"/>
        </w:rPr>
        <w:t xml:space="preserve">adily </w:t>
      </w:r>
      <w:r w:rsidR="00092CA6">
        <w:rPr>
          <w:rFonts w:ascii="Mangal" w:hAnsi="Mangal" w:cs="Mangal"/>
          <w:color w:val="1F1F1F"/>
          <w:sz w:val="24"/>
          <w:szCs w:val="24"/>
        </w:rPr>
        <w:t>combine</w:t>
      </w:r>
      <w:r w:rsidR="00C3433C">
        <w:rPr>
          <w:rFonts w:ascii="Mangal" w:hAnsi="Mangal" w:cs="Mangal"/>
          <w:color w:val="1F1F1F"/>
          <w:sz w:val="24"/>
          <w:szCs w:val="24"/>
        </w:rPr>
        <w:t xml:space="preserve"> with </w:t>
      </w:r>
      <w:r w:rsidR="00565E0F" w:rsidRPr="00565E0F">
        <w:rPr>
          <w:rFonts w:ascii="Mangal" w:hAnsi="Mangal" w:cs="Mangal"/>
          <w:color w:val="1F1F1F"/>
          <w:sz w:val="24"/>
          <w:szCs w:val="24"/>
        </w:rPr>
        <w:t xml:space="preserve">infectious microbes. By </w:t>
      </w:r>
      <w:r w:rsidR="00C3433C">
        <w:rPr>
          <w:rFonts w:ascii="Mangal" w:hAnsi="Mangal" w:cs="Mangal"/>
          <w:color w:val="1F1F1F"/>
          <w:sz w:val="24"/>
          <w:szCs w:val="24"/>
        </w:rPr>
        <w:t xml:space="preserve">directly fusing with bacterial </w:t>
      </w:r>
      <w:r w:rsidR="00565E0F" w:rsidRPr="00565E0F">
        <w:rPr>
          <w:rFonts w:ascii="Mangal" w:hAnsi="Mangal" w:cs="Mangal"/>
          <w:color w:val="1F1F1F"/>
          <w:sz w:val="24"/>
          <w:szCs w:val="24"/>
        </w:rPr>
        <w:t>membranes, the dru</w:t>
      </w:r>
      <w:r w:rsidR="00C3433C">
        <w:rPr>
          <w:rFonts w:ascii="Mangal" w:hAnsi="Mangal" w:cs="Mangal"/>
          <w:color w:val="1F1F1F"/>
          <w:sz w:val="24"/>
          <w:szCs w:val="24"/>
        </w:rPr>
        <w:t xml:space="preserve">g payloads of liposomes can be </w:t>
      </w:r>
      <w:r w:rsidR="00565E0F" w:rsidRPr="00565E0F">
        <w:rPr>
          <w:rFonts w:ascii="Mangal" w:hAnsi="Mangal" w:cs="Mangal"/>
          <w:color w:val="1F1F1F"/>
          <w:sz w:val="24"/>
          <w:szCs w:val="24"/>
        </w:rPr>
        <w:t>released to the cell me</w:t>
      </w:r>
      <w:r w:rsidR="00C3433C">
        <w:rPr>
          <w:rFonts w:ascii="Mangal" w:hAnsi="Mangal" w:cs="Mangal"/>
          <w:color w:val="1F1F1F"/>
          <w:sz w:val="24"/>
          <w:szCs w:val="24"/>
        </w:rPr>
        <w:t xml:space="preserve">mbranes or the interior of the </w:t>
      </w:r>
      <w:r w:rsidR="001D676F">
        <w:rPr>
          <w:rFonts w:ascii="Mangal" w:hAnsi="Mangal" w:cs="Mangal"/>
          <w:color w:val="1F1F1F"/>
          <w:sz w:val="24"/>
          <w:szCs w:val="24"/>
        </w:rPr>
        <w:t>bacteria</w:t>
      </w:r>
      <w:r w:rsidR="00092CA6">
        <w:rPr>
          <w:rFonts w:ascii="Mangal" w:hAnsi="Mangal" w:cs="Mangal"/>
          <w:color w:val="1F1F1F"/>
          <w:sz w:val="24"/>
          <w:szCs w:val="24"/>
        </w:rPr>
        <w:t>. liposomes</w:t>
      </w:r>
      <w:r w:rsidR="00C3433C">
        <w:rPr>
          <w:rFonts w:ascii="Mangal" w:hAnsi="Mangal" w:cs="Mangal"/>
          <w:color w:val="1F1F1F"/>
          <w:sz w:val="24"/>
          <w:szCs w:val="24"/>
        </w:rPr>
        <w:t xml:space="preserve"> carries </w:t>
      </w:r>
      <w:r w:rsidR="00092CA6">
        <w:rPr>
          <w:rFonts w:ascii="Mangal" w:hAnsi="Mangal" w:cs="Mangal"/>
          <w:color w:val="1F1F1F"/>
          <w:sz w:val="24"/>
          <w:szCs w:val="24"/>
        </w:rPr>
        <w:t>mutually</w:t>
      </w:r>
      <w:r w:rsidR="00C3433C">
        <w:rPr>
          <w:rFonts w:ascii="Mangal" w:hAnsi="Mangal" w:cs="Mangal"/>
          <w:color w:val="1F1F1F"/>
          <w:sz w:val="24"/>
          <w:szCs w:val="24"/>
        </w:rPr>
        <w:t xml:space="preserve"> hydrophobic </w:t>
      </w:r>
      <w:r w:rsidR="00565E0F" w:rsidRPr="00565E0F">
        <w:rPr>
          <w:rFonts w:ascii="Mangal" w:hAnsi="Mangal" w:cs="Mangal"/>
          <w:color w:val="1F1F1F"/>
          <w:sz w:val="24"/>
          <w:szCs w:val="24"/>
        </w:rPr>
        <w:t>and hydrophilic compounds without</w:t>
      </w:r>
      <w:r w:rsidR="00092CA6">
        <w:rPr>
          <w:rFonts w:ascii="Mangal" w:hAnsi="Mangal" w:cs="Mangal"/>
          <w:color w:val="1F1F1F"/>
          <w:sz w:val="24"/>
          <w:szCs w:val="24"/>
        </w:rPr>
        <w:t xml:space="preserve"> any</w:t>
      </w:r>
      <w:r w:rsidR="00565E0F" w:rsidRPr="00565E0F">
        <w:rPr>
          <w:rFonts w:ascii="Mangal" w:hAnsi="Mangal" w:cs="Mangal"/>
          <w:color w:val="1F1F1F"/>
          <w:sz w:val="24"/>
          <w:szCs w:val="24"/>
        </w:rPr>
        <w:t xml:space="preserve"> chemical </w:t>
      </w:r>
      <w:r w:rsidR="00092CA6" w:rsidRPr="00565E0F">
        <w:rPr>
          <w:rFonts w:ascii="Mangal" w:hAnsi="Mangal" w:cs="Mangal"/>
          <w:color w:val="1F1F1F"/>
          <w:sz w:val="24"/>
          <w:szCs w:val="24"/>
        </w:rPr>
        <w:t>alteration</w:t>
      </w:r>
      <w:r w:rsidR="00565E0F" w:rsidRPr="00565E0F">
        <w:rPr>
          <w:rFonts w:ascii="Mangal" w:hAnsi="Mangal" w:cs="Mangal"/>
          <w:color w:val="1F1F1F"/>
          <w:sz w:val="24"/>
          <w:szCs w:val="24"/>
        </w:rPr>
        <w:t>.</w:t>
      </w:r>
    </w:p>
    <w:p w:rsidR="00C3433C" w:rsidRDefault="00C3433C" w:rsidP="00565E0F">
      <w:pPr>
        <w:rPr>
          <w:rFonts w:ascii="Mangal" w:hAnsi="Mangal" w:cs="Mangal"/>
          <w:color w:val="1F1F1F"/>
          <w:sz w:val="24"/>
          <w:szCs w:val="24"/>
        </w:rPr>
      </w:pPr>
    </w:p>
    <w:p w:rsidR="00C3433C" w:rsidRPr="00092CA6" w:rsidRDefault="00C3433C" w:rsidP="00F232E5">
      <w:pPr>
        <w:rPr>
          <w:rFonts w:ascii="Mangal" w:hAnsi="Mangal" w:cs="Mangal"/>
          <w:b/>
          <w:color w:val="1F1F1F"/>
          <w:sz w:val="28"/>
          <w:szCs w:val="28"/>
        </w:rPr>
      </w:pPr>
      <w:r w:rsidRPr="00C3433C">
        <w:rPr>
          <w:rFonts w:ascii="Mangal" w:hAnsi="Mangal" w:cs="Mangal"/>
          <w:b/>
          <w:color w:val="1F1F1F"/>
          <w:sz w:val="28"/>
          <w:szCs w:val="28"/>
        </w:rPr>
        <w:t>Polymeric nanopartical</w:t>
      </w:r>
    </w:p>
    <w:p w:rsidR="00E757BC" w:rsidRPr="00E757BC" w:rsidRDefault="00E757BC" w:rsidP="00F232E5">
      <w:pPr>
        <w:rPr>
          <w:rFonts w:ascii="Mangal" w:hAnsi="Mangal" w:cs="Mangal"/>
          <w:b/>
          <w:color w:val="1F1F1F"/>
          <w:sz w:val="28"/>
          <w:szCs w:val="28"/>
        </w:rPr>
      </w:pPr>
      <w:r w:rsidRPr="00E757BC">
        <w:rPr>
          <w:rFonts w:ascii="Mangal" w:hAnsi="Mangal" w:cs="Mangal"/>
          <w:b/>
          <w:color w:val="1F1F1F"/>
          <w:sz w:val="28"/>
          <w:szCs w:val="28"/>
        </w:rPr>
        <w:t xml:space="preserve">Dentrimers </w:t>
      </w:r>
    </w:p>
    <w:p w:rsidR="009E5A9F" w:rsidRDefault="00E757BC" w:rsidP="003544AD">
      <w:pPr>
        <w:rPr>
          <w:rFonts w:ascii="Mangal" w:hAnsi="Mangal" w:cs="Mangal"/>
          <w:color w:val="1F1F1F"/>
          <w:sz w:val="24"/>
          <w:szCs w:val="24"/>
        </w:rPr>
      </w:pPr>
      <w:r>
        <w:rPr>
          <w:rFonts w:ascii="Mangal" w:hAnsi="Mangal" w:cs="Mangal"/>
          <w:color w:val="1F1F1F"/>
          <w:sz w:val="24"/>
          <w:szCs w:val="24"/>
        </w:rPr>
        <w:t xml:space="preserve">Dentrimers are branched polymers </w:t>
      </w:r>
      <w:r w:rsidR="005E1687">
        <w:rPr>
          <w:rFonts w:ascii="Mangal" w:hAnsi="Mangal" w:cs="Mangal"/>
          <w:color w:val="1F1F1F"/>
          <w:sz w:val="24"/>
          <w:szCs w:val="24"/>
        </w:rPr>
        <w:t xml:space="preserve">which carries drug molecule both on their surface and in their interior. </w:t>
      </w:r>
      <w:r w:rsidR="003544AD">
        <w:rPr>
          <w:rFonts w:ascii="Mangal" w:hAnsi="Mangal" w:cs="Mangal"/>
          <w:color w:val="1F1F1F"/>
          <w:sz w:val="24"/>
          <w:szCs w:val="24"/>
        </w:rPr>
        <w:t>Dentrimers are in well define structure and shape.</w:t>
      </w:r>
      <w:r w:rsidR="003544AD" w:rsidRPr="003544AD">
        <w:t xml:space="preserve"> </w:t>
      </w:r>
      <w:r w:rsidR="003544AD" w:rsidRPr="003544AD">
        <w:rPr>
          <w:rFonts w:ascii="Mangal" w:hAnsi="Mangal" w:cs="Mangal"/>
          <w:color w:val="1F1F1F"/>
          <w:sz w:val="24"/>
          <w:szCs w:val="24"/>
        </w:rPr>
        <w:t xml:space="preserve">In the </w:t>
      </w:r>
      <w:r w:rsidR="00625853" w:rsidRPr="003544AD">
        <w:rPr>
          <w:rFonts w:ascii="Mangal" w:hAnsi="Mangal" w:cs="Mangal"/>
          <w:color w:val="1F1F1F"/>
          <w:sz w:val="24"/>
          <w:szCs w:val="24"/>
        </w:rPr>
        <w:t>configuration</w:t>
      </w:r>
      <w:r w:rsidR="003544AD" w:rsidRPr="003544AD">
        <w:rPr>
          <w:rFonts w:ascii="Mangal" w:hAnsi="Mangal" w:cs="Mangal"/>
          <w:color w:val="1F1F1F"/>
          <w:sz w:val="24"/>
          <w:szCs w:val="24"/>
        </w:rPr>
        <w:t xml:space="preserve"> of den</w:t>
      </w:r>
      <w:r w:rsidR="003544AD">
        <w:rPr>
          <w:rFonts w:ascii="Mangal" w:hAnsi="Mangal" w:cs="Mangal"/>
          <w:color w:val="1F1F1F"/>
          <w:sz w:val="24"/>
          <w:szCs w:val="24"/>
        </w:rPr>
        <w:t xml:space="preserve">drimer, in </w:t>
      </w:r>
      <w:r w:rsidR="00625853">
        <w:rPr>
          <w:rFonts w:ascii="Mangal" w:hAnsi="Mangal" w:cs="Mangal"/>
          <w:color w:val="1F1F1F"/>
          <w:sz w:val="24"/>
          <w:szCs w:val="24"/>
        </w:rPr>
        <w:t>difference</w:t>
      </w:r>
      <w:r w:rsidR="003544AD">
        <w:rPr>
          <w:rFonts w:ascii="Mangal" w:hAnsi="Mangal" w:cs="Mangal"/>
          <w:color w:val="1F1F1F"/>
          <w:sz w:val="24"/>
          <w:szCs w:val="24"/>
        </w:rPr>
        <w:t xml:space="preserve"> to the lin</w:t>
      </w:r>
      <w:r w:rsidR="003544AD" w:rsidRPr="003544AD">
        <w:rPr>
          <w:rFonts w:ascii="Mangal" w:hAnsi="Mangal" w:cs="Mangal"/>
          <w:color w:val="1F1F1F"/>
          <w:sz w:val="24"/>
          <w:szCs w:val="24"/>
        </w:rPr>
        <w:t>ear polymer, the fo</w:t>
      </w:r>
      <w:r w:rsidR="003544AD">
        <w:rPr>
          <w:rFonts w:ascii="Mangal" w:hAnsi="Mangal" w:cs="Mangal"/>
          <w:color w:val="1F1F1F"/>
          <w:sz w:val="24"/>
          <w:szCs w:val="24"/>
        </w:rPr>
        <w:t xml:space="preserve">llowing elements can be </w:t>
      </w:r>
      <w:r w:rsidR="00625853">
        <w:rPr>
          <w:rFonts w:ascii="Mangal" w:hAnsi="Mangal" w:cs="Mangal"/>
          <w:color w:val="1F1F1F"/>
          <w:sz w:val="24"/>
          <w:szCs w:val="24"/>
        </w:rPr>
        <w:t xml:space="preserve">tell apart </w:t>
      </w:r>
      <w:r w:rsidR="003544AD" w:rsidRPr="003544AD">
        <w:rPr>
          <w:rFonts w:ascii="Mangal" w:hAnsi="Mangal" w:cs="Mangal"/>
          <w:color w:val="1F1F1F"/>
          <w:sz w:val="24"/>
          <w:szCs w:val="24"/>
        </w:rPr>
        <w:t>a core, dendr</w:t>
      </w:r>
      <w:r w:rsidR="003544AD">
        <w:rPr>
          <w:rFonts w:ascii="Mangal" w:hAnsi="Mangal" w:cs="Mangal"/>
          <w:color w:val="1F1F1F"/>
          <w:sz w:val="24"/>
          <w:szCs w:val="24"/>
        </w:rPr>
        <w:t xml:space="preserve">ons, and surface active groups. </w:t>
      </w:r>
      <w:r w:rsidR="003544AD" w:rsidRPr="003544AD">
        <w:rPr>
          <w:rFonts w:ascii="Mangal" w:hAnsi="Mangal" w:cs="Mangal"/>
          <w:color w:val="1F1F1F"/>
          <w:sz w:val="24"/>
          <w:szCs w:val="24"/>
        </w:rPr>
        <w:t>The core</w:t>
      </w:r>
      <w:r w:rsidR="00625853">
        <w:rPr>
          <w:rFonts w:ascii="Mangal" w:hAnsi="Mangal" w:cs="Mangal"/>
          <w:color w:val="1F1F1F"/>
          <w:sz w:val="24"/>
          <w:szCs w:val="24"/>
        </w:rPr>
        <w:t xml:space="preserve"> of the</w:t>
      </w:r>
      <w:r w:rsidR="003544AD" w:rsidRPr="003544AD">
        <w:rPr>
          <w:rFonts w:ascii="Mangal" w:hAnsi="Mangal" w:cs="Mangal"/>
          <w:color w:val="1F1F1F"/>
          <w:sz w:val="24"/>
          <w:szCs w:val="24"/>
        </w:rPr>
        <w:t xml:space="preserve"> is a single atom or molecule</w:t>
      </w:r>
      <w:r w:rsidR="003544AD">
        <w:rPr>
          <w:rFonts w:ascii="Mangal" w:hAnsi="Mangal" w:cs="Mangal"/>
          <w:color w:val="1F1F1F"/>
          <w:sz w:val="24"/>
          <w:szCs w:val="24"/>
        </w:rPr>
        <w:t xml:space="preserve">. </w:t>
      </w:r>
      <w:r w:rsidR="00453DA9">
        <w:rPr>
          <w:rFonts w:ascii="Mangal" w:hAnsi="Mangal" w:cs="Mangal"/>
          <w:color w:val="1F1F1F"/>
          <w:sz w:val="24"/>
          <w:szCs w:val="24"/>
        </w:rPr>
        <w:t xml:space="preserve">The highly branched nature of dentrimers provide large surface area to size ratio and allows great reactivity with microorganisms in vivo with hydrophobic and hydrophilic agent can be weighed down into dentrimers. Hydrophobic drug can be weight down inside the cavity in the hydrophobic core and hydrophilic drug can be attached to the multivalent surface of dentrimers through covalent conjugation </w:t>
      </w:r>
      <w:r w:rsidR="009E5A9F">
        <w:rPr>
          <w:rFonts w:ascii="Mangal" w:hAnsi="Mangal" w:cs="Mangal"/>
          <w:color w:val="1F1F1F"/>
          <w:sz w:val="24"/>
          <w:szCs w:val="24"/>
        </w:rPr>
        <w:t xml:space="preserve">or electrostatic interaction. </w:t>
      </w:r>
    </w:p>
    <w:p w:rsidR="009E5A9F" w:rsidRDefault="009E5A9F" w:rsidP="003544AD">
      <w:pPr>
        <w:rPr>
          <w:rFonts w:ascii="Mangal" w:hAnsi="Mangal" w:cs="Mangal"/>
          <w:color w:val="1F1F1F"/>
          <w:sz w:val="24"/>
          <w:szCs w:val="24"/>
        </w:rPr>
      </w:pPr>
    </w:p>
    <w:p w:rsidR="003964EB" w:rsidRDefault="003964EB" w:rsidP="00565E0F">
      <w:pPr>
        <w:rPr>
          <w:rFonts w:ascii="Mangal" w:hAnsi="Mangal" w:cs="Mangal"/>
          <w:b/>
          <w:color w:val="1F1F1F"/>
          <w:sz w:val="28"/>
          <w:szCs w:val="28"/>
        </w:rPr>
      </w:pPr>
      <w:r>
        <w:rPr>
          <w:rFonts w:ascii="Mangal" w:hAnsi="Mangal" w:cs="Mangal"/>
          <w:b/>
          <w:color w:val="1F1F1F"/>
          <w:sz w:val="28"/>
          <w:szCs w:val="28"/>
        </w:rPr>
        <w:t xml:space="preserve">Carbon nanomaterials </w:t>
      </w:r>
    </w:p>
    <w:p w:rsidR="00CF3602" w:rsidRDefault="003964EB" w:rsidP="00565E0F">
      <w:pPr>
        <w:rPr>
          <w:rFonts w:ascii="Mangal" w:hAnsi="Mangal" w:cs="Mangal"/>
          <w:color w:val="1F1F1F"/>
          <w:sz w:val="24"/>
          <w:szCs w:val="24"/>
        </w:rPr>
      </w:pPr>
      <w:r>
        <w:rPr>
          <w:rFonts w:ascii="Mangal" w:hAnsi="Mangal" w:cs="Mangal"/>
          <w:color w:val="1F1F1F"/>
          <w:sz w:val="24"/>
          <w:szCs w:val="24"/>
        </w:rPr>
        <w:t xml:space="preserve">Carbon nanocarries are used in DDS are differentiated into </w:t>
      </w:r>
      <w:r w:rsidR="00D758C3">
        <w:rPr>
          <w:rFonts w:ascii="Mangal" w:hAnsi="Mangal" w:cs="Mangal"/>
          <w:color w:val="1F1F1F"/>
          <w:sz w:val="24"/>
          <w:szCs w:val="24"/>
        </w:rPr>
        <w:t>nanotube</w:t>
      </w:r>
      <w:r>
        <w:rPr>
          <w:rFonts w:ascii="Mangal" w:hAnsi="Mangal" w:cs="Mangal"/>
          <w:color w:val="1F1F1F"/>
          <w:sz w:val="24"/>
          <w:szCs w:val="24"/>
        </w:rPr>
        <w:t xml:space="preserve">s and Nanohorns </w:t>
      </w:r>
      <w:r w:rsidR="00A2638D">
        <w:rPr>
          <w:rFonts w:ascii="Mangal" w:hAnsi="Mangal" w:cs="Mangal"/>
          <w:color w:val="1F1F1F"/>
          <w:sz w:val="24"/>
          <w:szCs w:val="24"/>
        </w:rPr>
        <w:t xml:space="preserve">. carbon nanomaterial is extensive family of </w:t>
      </w:r>
      <w:r w:rsidR="00D758C3">
        <w:rPr>
          <w:rFonts w:ascii="Mangal" w:hAnsi="Mangal" w:cs="Mangal"/>
          <w:color w:val="1F1F1F"/>
          <w:sz w:val="24"/>
          <w:szCs w:val="24"/>
        </w:rPr>
        <w:t>carbon allotrope consisting of 0</w:t>
      </w:r>
      <w:r w:rsidR="00A2638D">
        <w:rPr>
          <w:rFonts w:ascii="Mangal" w:hAnsi="Mangal" w:cs="Mangal"/>
          <w:color w:val="1F1F1F"/>
          <w:sz w:val="24"/>
          <w:szCs w:val="24"/>
        </w:rPr>
        <w:t xml:space="preserve"> dimensional fullerence </w:t>
      </w:r>
      <w:r w:rsidR="00D758C3">
        <w:rPr>
          <w:rFonts w:ascii="Mangal" w:hAnsi="Mangal" w:cs="Mangal"/>
          <w:color w:val="1F1F1F"/>
          <w:sz w:val="24"/>
          <w:szCs w:val="24"/>
        </w:rPr>
        <w:t>and also quantam dots. Carbon nanotubes are in 1-dimension, graphene in 2-dimension and nanohorns are in 3-dimension. Carbon nanomaterial has broad range of application due to their unique physical and chemical properties</w:t>
      </w:r>
    </w:p>
    <w:p w:rsidR="00D758C3" w:rsidRDefault="00D758C3" w:rsidP="00565E0F">
      <w:pPr>
        <w:rPr>
          <w:rFonts w:ascii="Mangal" w:hAnsi="Mangal" w:cs="Mangal"/>
          <w:color w:val="1F1F1F"/>
          <w:sz w:val="24"/>
          <w:szCs w:val="24"/>
        </w:rPr>
      </w:pPr>
      <w:r>
        <w:rPr>
          <w:rFonts w:ascii="Mangal" w:hAnsi="Mangal" w:cs="Mangal"/>
          <w:color w:val="1F1F1F"/>
          <w:sz w:val="24"/>
          <w:szCs w:val="24"/>
        </w:rPr>
        <w:t>Carbon nanomaterial contains</w:t>
      </w:r>
    </w:p>
    <w:p w:rsidR="00D758C3" w:rsidRPr="00F4066F" w:rsidRDefault="00F4066F" w:rsidP="00F4066F">
      <w:pPr>
        <w:pStyle w:val="ListParagraph"/>
        <w:numPr>
          <w:ilvl w:val="0"/>
          <w:numId w:val="2"/>
        </w:numPr>
        <w:rPr>
          <w:rFonts w:ascii="Mangal" w:hAnsi="Mangal" w:cs="Mangal"/>
          <w:color w:val="1F1F1F"/>
          <w:sz w:val="24"/>
          <w:szCs w:val="24"/>
        </w:rPr>
      </w:pPr>
      <w:r w:rsidRPr="00F4066F">
        <w:rPr>
          <w:rFonts w:ascii="Mangal" w:hAnsi="Mangal" w:cs="Mangal"/>
          <w:color w:val="1F1F1F"/>
          <w:sz w:val="24"/>
          <w:szCs w:val="24"/>
        </w:rPr>
        <w:t>Fullerence</w:t>
      </w:r>
    </w:p>
    <w:p w:rsidR="00F4066F" w:rsidRPr="00F4066F" w:rsidRDefault="00F4066F" w:rsidP="00F4066F">
      <w:pPr>
        <w:pStyle w:val="ListParagraph"/>
        <w:numPr>
          <w:ilvl w:val="0"/>
          <w:numId w:val="2"/>
        </w:numPr>
        <w:rPr>
          <w:rFonts w:ascii="Mangal" w:hAnsi="Mangal" w:cs="Mangal"/>
          <w:color w:val="1F1F1F"/>
          <w:sz w:val="24"/>
          <w:szCs w:val="24"/>
        </w:rPr>
      </w:pPr>
      <w:r w:rsidRPr="00F4066F">
        <w:rPr>
          <w:rFonts w:ascii="Mangal" w:hAnsi="Mangal" w:cs="Mangal"/>
          <w:color w:val="1F1F1F"/>
          <w:sz w:val="24"/>
          <w:szCs w:val="24"/>
        </w:rPr>
        <w:t xml:space="preserve">Carbon nanotubes </w:t>
      </w:r>
    </w:p>
    <w:p w:rsidR="00F4066F" w:rsidRPr="00F4066F" w:rsidRDefault="00F4066F" w:rsidP="00F4066F">
      <w:pPr>
        <w:pStyle w:val="ListParagraph"/>
        <w:numPr>
          <w:ilvl w:val="0"/>
          <w:numId w:val="2"/>
        </w:numPr>
        <w:rPr>
          <w:rFonts w:ascii="Mangal" w:hAnsi="Mangal" w:cs="Mangal"/>
          <w:color w:val="1F1F1F"/>
          <w:sz w:val="24"/>
          <w:szCs w:val="24"/>
        </w:rPr>
      </w:pPr>
      <w:r w:rsidRPr="00F4066F">
        <w:rPr>
          <w:rFonts w:ascii="Mangal" w:hAnsi="Mangal" w:cs="Mangal"/>
          <w:color w:val="1F1F1F"/>
          <w:sz w:val="24"/>
          <w:szCs w:val="24"/>
        </w:rPr>
        <w:t>Graphene</w:t>
      </w:r>
    </w:p>
    <w:p w:rsidR="00F4066F" w:rsidRPr="00F4066F" w:rsidRDefault="00F4066F" w:rsidP="00F4066F">
      <w:pPr>
        <w:pStyle w:val="ListParagraph"/>
        <w:numPr>
          <w:ilvl w:val="0"/>
          <w:numId w:val="2"/>
        </w:numPr>
        <w:rPr>
          <w:rFonts w:ascii="Mangal" w:hAnsi="Mangal" w:cs="Mangal"/>
          <w:color w:val="1F1F1F"/>
          <w:sz w:val="24"/>
          <w:szCs w:val="24"/>
        </w:rPr>
      </w:pPr>
      <w:r w:rsidRPr="00F4066F">
        <w:rPr>
          <w:rFonts w:ascii="Mangal" w:hAnsi="Mangal" w:cs="Mangal"/>
          <w:color w:val="1F1F1F"/>
          <w:sz w:val="24"/>
          <w:szCs w:val="24"/>
        </w:rPr>
        <w:lastRenderedPageBreak/>
        <w:t xml:space="preserve">Nanodiamonds </w:t>
      </w:r>
    </w:p>
    <w:p w:rsidR="00F4066F" w:rsidRPr="00F4066F" w:rsidRDefault="00F4066F" w:rsidP="00F4066F">
      <w:pPr>
        <w:pStyle w:val="ListParagraph"/>
        <w:numPr>
          <w:ilvl w:val="0"/>
          <w:numId w:val="2"/>
        </w:numPr>
        <w:rPr>
          <w:rFonts w:ascii="Mangal" w:hAnsi="Mangal" w:cs="Mangal"/>
          <w:color w:val="1F1F1F"/>
          <w:sz w:val="24"/>
          <w:szCs w:val="24"/>
        </w:rPr>
      </w:pPr>
      <w:r w:rsidRPr="00F4066F">
        <w:rPr>
          <w:rFonts w:ascii="Mangal" w:hAnsi="Mangal" w:cs="Mangal"/>
          <w:color w:val="1F1F1F"/>
          <w:sz w:val="24"/>
          <w:szCs w:val="24"/>
        </w:rPr>
        <w:t xml:space="preserve">Carbon-based quantam dots </w:t>
      </w:r>
    </w:p>
    <w:p w:rsidR="00F4066F" w:rsidRDefault="00F4066F" w:rsidP="00F4066F">
      <w:pPr>
        <w:pStyle w:val="ListParagraph"/>
        <w:numPr>
          <w:ilvl w:val="0"/>
          <w:numId w:val="2"/>
        </w:numPr>
        <w:rPr>
          <w:rFonts w:ascii="Mangal" w:hAnsi="Mangal" w:cs="Mangal"/>
          <w:color w:val="1F1F1F"/>
          <w:sz w:val="24"/>
          <w:szCs w:val="24"/>
        </w:rPr>
      </w:pPr>
      <w:r w:rsidRPr="00F4066F">
        <w:rPr>
          <w:rFonts w:ascii="Mangal" w:hAnsi="Mangal" w:cs="Mangal"/>
          <w:color w:val="1F1F1F"/>
          <w:sz w:val="24"/>
          <w:szCs w:val="24"/>
        </w:rPr>
        <w:t xml:space="preserve">Other carbon nanomaterials </w:t>
      </w:r>
    </w:p>
    <w:p w:rsidR="00F4066F" w:rsidRDefault="00F4066F" w:rsidP="00F4066F">
      <w:pPr>
        <w:pStyle w:val="ListParagraph"/>
        <w:ind w:left="360"/>
        <w:jc w:val="both"/>
        <w:rPr>
          <w:rFonts w:ascii="Mangal" w:hAnsi="Mangal" w:cs="Mangal"/>
          <w:color w:val="1F1F1F"/>
          <w:sz w:val="24"/>
          <w:szCs w:val="24"/>
        </w:rPr>
      </w:pPr>
    </w:p>
    <w:p w:rsidR="00F4066F" w:rsidRDefault="00F4066F" w:rsidP="00F4066F">
      <w:pPr>
        <w:pStyle w:val="ListParagraph"/>
        <w:ind w:left="360"/>
        <w:jc w:val="both"/>
        <w:rPr>
          <w:rFonts w:ascii="Mangal" w:hAnsi="Mangal" w:cs="Mangal"/>
          <w:b/>
          <w:color w:val="1F1F1F"/>
          <w:sz w:val="28"/>
          <w:szCs w:val="28"/>
        </w:rPr>
      </w:pPr>
      <w:r w:rsidRPr="00F4066F">
        <w:rPr>
          <w:rFonts w:ascii="Mangal" w:hAnsi="Mangal" w:cs="Mangal"/>
          <w:b/>
          <w:color w:val="1F1F1F"/>
          <w:sz w:val="28"/>
          <w:szCs w:val="28"/>
        </w:rPr>
        <w:t>Magnetic nanopaticle</w:t>
      </w:r>
    </w:p>
    <w:p w:rsidR="00F4066F" w:rsidRDefault="00826E9D" w:rsidP="00F4066F">
      <w:pPr>
        <w:pStyle w:val="ListParagraph"/>
        <w:ind w:left="360"/>
        <w:jc w:val="both"/>
        <w:rPr>
          <w:rFonts w:ascii="Mangal" w:hAnsi="Mangal" w:cs="Mangal"/>
          <w:color w:val="1F1F1F"/>
          <w:sz w:val="24"/>
          <w:szCs w:val="24"/>
        </w:rPr>
      </w:pPr>
      <w:r>
        <w:rPr>
          <w:rFonts w:ascii="Mangal" w:hAnsi="Mangal" w:cs="Mangal"/>
          <w:color w:val="1F1F1F"/>
          <w:sz w:val="24"/>
          <w:szCs w:val="24"/>
        </w:rPr>
        <w:t>Magnetic nanoparticle exhibit the wide variety of attributes that’s why it is highly promising carrier for drug delivery. Magnetic nanopartical used in MRI</w:t>
      </w:r>
      <w:r w:rsidR="00DF0C4B">
        <w:rPr>
          <w:rFonts w:ascii="Mangal" w:hAnsi="Mangal" w:cs="Mangal"/>
          <w:color w:val="1F1F1F"/>
          <w:sz w:val="24"/>
          <w:szCs w:val="24"/>
        </w:rPr>
        <w:t xml:space="preserve"> ac contrast agent </w:t>
      </w:r>
      <w:r>
        <w:rPr>
          <w:rFonts w:ascii="Mangal" w:hAnsi="Mangal" w:cs="Mangal"/>
          <w:color w:val="1F1F1F"/>
          <w:sz w:val="24"/>
          <w:szCs w:val="24"/>
        </w:rPr>
        <w:t xml:space="preserve">. </w:t>
      </w:r>
      <w:r w:rsidR="00DF0C4B">
        <w:rPr>
          <w:rFonts w:ascii="Mangal" w:hAnsi="Mangal" w:cs="Mangal"/>
          <w:color w:val="1F1F1F"/>
          <w:sz w:val="24"/>
          <w:szCs w:val="24"/>
        </w:rPr>
        <w:t xml:space="preserve">Also used in hyperthermia treatment. </w:t>
      </w:r>
      <w:r>
        <w:rPr>
          <w:rFonts w:ascii="Mangal" w:hAnsi="Mangal" w:cs="Mangal"/>
          <w:color w:val="1F1F1F"/>
          <w:sz w:val="24"/>
          <w:szCs w:val="24"/>
        </w:rPr>
        <w:t xml:space="preserve"> </w:t>
      </w:r>
    </w:p>
    <w:p w:rsidR="00DF0C4B" w:rsidRDefault="00DF0C4B" w:rsidP="00F4066F">
      <w:pPr>
        <w:pStyle w:val="ListParagraph"/>
        <w:ind w:left="360"/>
        <w:jc w:val="both"/>
        <w:rPr>
          <w:rFonts w:ascii="Mangal" w:hAnsi="Mangal" w:cs="Mangal"/>
          <w:color w:val="1F1F1F"/>
          <w:sz w:val="24"/>
          <w:szCs w:val="24"/>
        </w:rPr>
      </w:pPr>
    </w:p>
    <w:p w:rsidR="00DF0C4B" w:rsidRDefault="00DF0C4B" w:rsidP="00F4066F">
      <w:pPr>
        <w:pStyle w:val="ListParagraph"/>
        <w:ind w:left="360"/>
        <w:jc w:val="both"/>
        <w:rPr>
          <w:rFonts w:ascii="Mangal" w:hAnsi="Mangal" w:cs="Mangal"/>
          <w:b/>
          <w:color w:val="1F1F1F"/>
          <w:sz w:val="28"/>
          <w:szCs w:val="28"/>
        </w:rPr>
      </w:pPr>
      <w:r w:rsidRPr="00DF0C4B">
        <w:rPr>
          <w:rFonts w:ascii="Mangal" w:hAnsi="Mangal" w:cs="Mangal"/>
          <w:b/>
          <w:color w:val="1F1F1F"/>
          <w:sz w:val="28"/>
          <w:szCs w:val="28"/>
        </w:rPr>
        <w:t>3.Application of nanoparticle in drug delivery system</w:t>
      </w:r>
    </w:p>
    <w:p w:rsidR="00DF0C4B" w:rsidRDefault="00DF0C4B" w:rsidP="00F4066F">
      <w:pPr>
        <w:pStyle w:val="ListParagraph"/>
        <w:ind w:left="360"/>
        <w:jc w:val="both"/>
        <w:rPr>
          <w:rFonts w:ascii="Mangal" w:hAnsi="Mangal" w:cs="Mangal"/>
          <w:color w:val="1F1F1F"/>
          <w:sz w:val="28"/>
          <w:szCs w:val="28"/>
        </w:rPr>
      </w:pPr>
    </w:p>
    <w:p w:rsidR="00DF0C4B" w:rsidRDefault="00DF0C4B" w:rsidP="00F4066F">
      <w:pPr>
        <w:pStyle w:val="ListParagraph"/>
        <w:ind w:left="360"/>
        <w:jc w:val="both"/>
        <w:rPr>
          <w:rFonts w:ascii="Mangal" w:hAnsi="Mangal" w:cs="Mangal"/>
          <w:color w:val="1F1F1F"/>
          <w:sz w:val="28"/>
          <w:szCs w:val="28"/>
        </w:rPr>
      </w:pPr>
      <w:r>
        <w:rPr>
          <w:rFonts w:ascii="Mangal" w:hAnsi="Mangal" w:cs="Mangal"/>
          <w:color w:val="1F1F1F"/>
          <w:sz w:val="28"/>
          <w:szCs w:val="28"/>
        </w:rPr>
        <w:t>Targeted drug delivery</w:t>
      </w:r>
    </w:p>
    <w:p w:rsidR="00F21F77" w:rsidRDefault="00F21F77" w:rsidP="00F21F77">
      <w:pPr>
        <w:jc w:val="both"/>
        <w:rPr>
          <w:rFonts w:ascii="Mangal" w:hAnsi="Mangal" w:cs="Mangal"/>
          <w:color w:val="1F1F1F"/>
          <w:sz w:val="24"/>
          <w:szCs w:val="24"/>
        </w:rPr>
      </w:pPr>
      <w:r>
        <w:rPr>
          <w:rFonts w:ascii="Mangal" w:hAnsi="Mangal" w:cs="Mangal"/>
          <w:color w:val="1F1F1F"/>
          <w:sz w:val="24"/>
          <w:szCs w:val="24"/>
        </w:rPr>
        <w:t>nanoparticle can be functionalised to target specific cell or tissue minimising side effect. Having a excellence bioavailability , good pharmacokinetic and pharmacodynamic properties and also give quick and instant effect.</w:t>
      </w:r>
    </w:p>
    <w:p w:rsidR="00F21F77" w:rsidRPr="00B42291" w:rsidRDefault="00F21F77" w:rsidP="00F21F77">
      <w:pPr>
        <w:jc w:val="both"/>
        <w:rPr>
          <w:rFonts w:ascii="Mangal" w:hAnsi="Mangal" w:cs="Mangal"/>
          <w:color w:val="1F1F1F"/>
          <w:sz w:val="28"/>
          <w:szCs w:val="28"/>
        </w:rPr>
      </w:pPr>
      <w:r w:rsidRPr="00B42291">
        <w:rPr>
          <w:rFonts w:ascii="Mangal" w:hAnsi="Mangal" w:cs="Mangal"/>
          <w:color w:val="1F1F1F"/>
          <w:sz w:val="28"/>
          <w:szCs w:val="28"/>
        </w:rPr>
        <w:t xml:space="preserve">Improve and enhanced permability and retention effect (EPR) </w:t>
      </w:r>
    </w:p>
    <w:p w:rsidR="00F21F77" w:rsidRDefault="00F21F77" w:rsidP="00F21F77">
      <w:pPr>
        <w:jc w:val="both"/>
        <w:rPr>
          <w:rFonts w:ascii="Mangal" w:hAnsi="Mangal" w:cs="Mangal"/>
          <w:color w:val="1F1F1F"/>
          <w:sz w:val="24"/>
          <w:szCs w:val="24"/>
        </w:rPr>
      </w:pPr>
      <w:r>
        <w:rPr>
          <w:rFonts w:ascii="Mangal" w:hAnsi="Mangal" w:cs="Mangal"/>
          <w:color w:val="1F1F1F"/>
          <w:sz w:val="24"/>
          <w:szCs w:val="24"/>
        </w:rPr>
        <w:t>In cancer therapy,</w:t>
      </w:r>
      <w:r w:rsidR="00B42291">
        <w:rPr>
          <w:rFonts w:ascii="Mangal" w:hAnsi="Mangal" w:cs="Mangal"/>
          <w:color w:val="1F1F1F"/>
          <w:sz w:val="24"/>
          <w:szCs w:val="24"/>
        </w:rPr>
        <w:t xml:space="preserve"> tumers leaky vasculature and limited lymphatic drainage allow nanoparticals to accumulate enhancing drug delivery </w:t>
      </w:r>
    </w:p>
    <w:p w:rsidR="00B42291" w:rsidRDefault="00B42291" w:rsidP="00F21F77">
      <w:pPr>
        <w:jc w:val="both"/>
        <w:rPr>
          <w:rFonts w:ascii="Mangal" w:hAnsi="Mangal" w:cs="Mangal"/>
          <w:color w:val="1F1F1F"/>
          <w:sz w:val="28"/>
          <w:szCs w:val="28"/>
        </w:rPr>
      </w:pPr>
      <w:r w:rsidRPr="00B42291">
        <w:rPr>
          <w:rFonts w:ascii="Mangal" w:hAnsi="Mangal" w:cs="Mangal"/>
          <w:color w:val="1F1F1F"/>
          <w:sz w:val="28"/>
          <w:szCs w:val="28"/>
        </w:rPr>
        <w:t>Overcome biological barriers</w:t>
      </w:r>
    </w:p>
    <w:p w:rsidR="003B5026" w:rsidRPr="003B5026" w:rsidRDefault="00B42291" w:rsidP="003B5026">
      <w:pPr>
        <w:jc w:val="both"/>
        <w:rPr>
          <w:rFonts w:ascii="Mangal" w:hAnsi="Mangal" w:cs="Mangal"/>
          <w:color w:val="1F1F1F"/>
          <w:sz w:val="24"/>
          <w:szCs w:val="24"/>
        </w:rPr>
      </w:pPr>
      <w:r w:rsidRPr="003B5026">
        <w:rPr>
          <w:rFonts w:ascii="Mangal" w:hAnsi="Mangal" w:cs="Mangal"/>
          <w:color w:val="1F1F1F"/>
          <w:sz w:val="24"/>
          <w:szCs w:val="24"/>
        </w:rPr>
        <w:t>Nanopartical can cross challenging barriers like blood brain barrier</w:t>
      </w:r>
      <w:r w:rsidR="003B5026" w:rsidRPr="003B5026">
        <w:rPr>
          <w:rFonts w:ascii="Mangal" w:hAnsi="Mangal" w:cs="Mangal"/>
          <w:color w:val="1F1F1F"/>
          <w:sz w:val="24"/>
          <w:szCs w:val="24"/>
        </w:rPr>
        <w:t xml:space="preserve"> like the blood-brain barrier, enabling treatment of conditions like brain cancer.</w:t>
      </w:r>
    </w:p>
    <w:p w:rsidR="003B5026" w:rsidRDefault="003B5026" w:rsidP="003B5026">
      <w:pPr>
        <w:jc w:val="both"/>
        <w:rPr>
          <w:rFonts w:ascii="Mangal" w:hAnsi="Mangal" w:cs="Mangal"/>
          <w:color w:val="1F1F1F"/>
          <w:sz w:val="28"/>
          <w:szCs w:val="28"/>
        </w:rPr>
      </w:pPr>
      <w:r w:rsidRPr="003B5026">
        <w:rPr>
          <w:rFonts w:ascii="Mangal" w:hAnsi="Mangal" w:cs="Mangal"/>
          <w:color w:val="1F1F1F"/>
          <w:sz w:val="28"/>
          <w:szCs w:val="28"/>
        </w:rPr>
        <w:t>Controlled Rel</w:t>
      </w:r>
      <w:r>
        <w:rPr>
          <w:rFonts w:ascii="Mangal" w:hAnsi="Mangal" w:cs="Mangal"/>
          <w:color w:val="1F1F1F"/>
          <w:sz w:val="28"/>
          <w:szCs w:val="28"/>
        </w:rPr>
        <w:t>ease</w:t>
      </w:r>
    </w:p>
    <w:p w:rsidR="003B5026" w:rsidRPr="003B5026" w:rsidRDefault="003B5026" w:rsidP="003B5026">
      <w:pPr>
        <w:jc w:val="both"/>
        <w:rPr>
          <w:rFonts w:ascii="Mangal" w:hAnsi="Mangal" w:cs="Mangal"/>
          <w:color w:val="1F1F1F"/>
          <w:sz w:val="24"/>
          <w:szCs w:val="24"/>
        </w:rPr>
      </w:pPr>
      <w:r w:rsidRPr="003B5026">
        <w:rPr>
          <w:rFonts w:ascii="Mangal" w:hAnsi="Mangal" w:cs="Mangal"/>
          <w:color w:val="1F1F1F"/>
          <w:sz w:val="24"/>
          <w:szCs w:val="24"/>
        </w:rPr>
        <w:t xml:space="preserve"> NPs can provide sustained drug release, reducing dosing frequency.</w:t>
      </w:r>
    </w:p>
    <w:p w:rsidR="003B5026" w:rsidRDefault="003B5026" w:rsidP="003B5026">
      <w:pPr>
        <w:jc w:val="both"/>
        <w:rPr>
          <w:rFonts w:ascii="Mangal" w:hAnsi="Mangal" w:cs="Mangal"/>
          <w:color w:val="1F1F1F"/>
          <w:sz w:val="28"/>
          <w:szCs w:val="28"/>
        </w:rPr>
      </w:pPr>
    </w:p>
    <w:p w:rsidR="003B5026" w:rsidRPr="003B5026" w:rsidRDefault="003B5026" w:rsidP="003B5026">
      <w:pPr>
        <w:jc w:val="both"/>
        <w:rPr>
          <w:rFonts w:ascii="Mangal" w:hAnsi="Mangal" w:cs="Mangal"/>
          <w:color w:val="1F1F1F"/>
          <w:sz w:val="28"/>
          <w:szCs w:val="28"/>
        </w:rPr>
      </w:pPr>
      <w:r>
        <w:rPr>
          <w:rFonts w:ascii="Mangal" w:hAnsi="Mangal" w:cs="Mangal"/>
          <w:color w:val="1F1F1F"/>
          <w:sz w:val="28"/>
          <w:szCs w:val="28"/>
        </w:rPr>
        <w:lastRenderedPageBreak/>
        <w:t>4. Advantages</w:t>
      </w:r>
    </w:p>
    <w:p w:rsidR="003B5026" w:rsidRDefault="003B5026" w:rsidP="003B5026">
      <w:pPr>
        <w:jc w:val="both"/>
        <w:rPr>
          <w:rFonts w:ascii="Mangal" w:hAnsi="Mangal" w:cs="Mangal"/>
          <w:color w:val="1F1F1F"/>
          <w:sz w:val="28"/>
          <w:szCs w:val="28"/>
        </w:rPr>
      </w:pPr>
      <w:r>
        <w:rPr>
          <w:rFonts w:ascii="Mangal" w:hAnsi="Mangal" w:cs="Mangal"/>
          <w:color w:val="1F1F1F"/>
          <w:sz w:val="28"/>
          <w:szCs w:val="28"/>
        </w:rPr>
        <w:t>Improved Solubility</w:t>
      </w:r>
    </w:p>
    <w:p w:rsidR="003B5026" w:rsidRPr="003B5026" w:rsidRDefault="003B5026" w:rsidP="003B5026">
      <w:pPr>
        <w:jc w:val="both"/>
        <w:rPr>
          <w:rFonts w:ascii="Mangal" w:hAnsi="Mangal" w:cs="Mangal"/>
          <w:color w:val="1F1F1F"/>
          <w:sz w:val="24"/>
          <w:szCs w:val="24"/>
        </w:rPr>
      </w:pPr>
      <w:r w:rsidRPr="003B5026">
        <w:rPr>
          <w:rFonts w:ascii="Mangal" w:hAnsi="Mangal" w:cs="Mangal"/>
          <w:color w:val="1F1F1F"/>
          <w:sz w:val="24"/>
          <w:szCs w:val="24"/>
        </w:rPr>
        <w:t xml:space="preserve"> Enhancing the solubility of poorly soluble drugs, improving their bioavailability.</w:t>
      </w:r>
    </w:p>
    <w:p w:rsidR="003B5026" w:rsidRDefault="003B5026" w:rsidP="003B5026">
      <w:pPr>
        <w:jc w:val="both"/>
        <w:rPr>
          <w:rFonts w:ascii="Mangal" w:hAnsi="Mangal" w:cs="Mangal"/>
          <w:color w:val="1F1F1F"/>
          <w:sz w:val="28"/>
          <w:szCs w:val="28"/>
        </w:rPr>
      </w:pPr>
      <w:r>
        <w:rPr>
          <w:rFonts w:ascii="Mangal" w:hAnsi="Mangal" w:cs="Mangal"/>
          <w:color w:val="1F1F1F"/>
          <w:sz w:val="28"/>
          <w:szCs w:val="28"/>
        </w:rPr>
        <w:t>Reduced Toxicity</w:t>
      </w:r>
    </w:p>
    <w:p w:rsidR="003B5026" w:rsidRPr="003B5026" w:rsidRDefault="003B5026" w:rsidP="003B5026">
      <w:pPr>
        <w:jc w:val="both"/>
        <w:rPr>
          <w:rFonts w:ascii="Mangal" w:hAnsi="Mangal" w:cs="Mangal"/>
          <w:color w:val="1F1F1F"/>
          <w:sz w:val="24"/>
          <w:szCs w:val="24"/>
        </w:rPr>
      </w:pPr>
      <w:r w:rsidRPr="003B5026">
        <w:rPr>
          <w:rFonts w:ascii="Mangal" w:hAnsi="Mangal" w:cs="Mangal"/>
          <w:color w:val="1F1F1F"/>
          <w:sz w:val="24"/>
          <w:szCs w:val="24"/>
        </w:rPr>
        <w:t xml:space="preserve"> By targeting specific cells or tissues, overall drug toxicity can be reduced.</w:t>
      </w:r>
    </w:p>
    <w:p w:rsidR="003B5026" w:rsidRPr="003B5026" w:rsidRDefault="003B5026" w:rsidP="003B5026">
      <w:pPr>
        <w:jc w:val="both"/>
        <w:rPr>
          <w:rFonts w:ascii="Mangal" w:hAnsi="Mangal" w:cs="Mangal"/>
          <w:color w:val="1F1F1F"/>
          <w:sz w:val="28"/>
          <w:szCs w:val="28"/>
        </w:rPr>
      </w:pPr>
    </w:p>
    <w:p w:rsidR="003B5026" w:rsidRDefault="003B5026" w:rsidP="003B5026">
      <w:pPr>
        <w:jc w:val="both"/>
        <w:rPr>
          <w:rFonts w:ascii="Mangal" w:hAnsi="Mangal" w:cs="Mangal"/>
          <w:color w:val="1F1F1F"/>
          <w:sz w:val="28"/>
          <w:szCs w:val="28"/>
        </w:rPr>
      </w:pPr>
      <w:r>
        <w:rPr>
          <w:rFonts w:ascii="Mangal" w:hAnsi="Mangal" w:cs="Mangal"/>
          <w:color w:val="1F1F1F"/>
          <w:sz w:val="28"/>
          <w:szCs w:val="28"/>
        </w:rPr>
        <w:t>Stability</w:t>
      </w:r>
    </w:p>
    <w:p w:rsidR="003B5026" w:rsidRPr="003B5026" w:rsidRDefault="003B5026" w:rsidP="003B5026">
      <w:pPr>
        <w:jc w:val="both"/>
        <w:rPr>
          <w:rFonts w:ascii="Mangal" w:hAnsi="Mangal" w:cs="Mangal"/>
          <w:color w:val="1F1F1F"/>
          <w:sz w:val="24"/>
          <w:szCs w:val="24"/>
        </w:rPr>
      </w:pPr>
      <w:r w:rsidRPr="003B5026">
        <w:rPr>
          <w:rFonts w:ascii="Mangal" w:hAnsi="Mangal" w:cs="Mangal"/>
          <w:color w:val="1F1F1F"/>
          <w:sz w:val="24"/>
          <w:szCs w:val="24"/>
        </w:rPr>
        <w:t xml:space="preserve"> NPs offer protection to drugs, ensuring they remain stable and potent.</w:t>
      </w:r>
    </w:p>
    <w:p w:rsidR="003B5026" w:rsidRPr="003B5026" w:rsidRDefault="003B5026" w:rsidP="003B5026">
      <w:pPr>
        <w:jc w:val="both"/>
        <w:rPr>
          <w:rFonts w:ascii="Mangal" w:hAnsi="Mangal" w:cs="Mangal"/>
          <w:color w:val="1F1F1F"/>
          <w:sz w:val="28"/>
          <w:szCs w:val="28"/>
        </w:rPr>
      </w:pPr>
    </w:p>
    <w:p w:rsidR="003B5026" w:rsidRPr="003B5026" w:rsidRDefault="003B5026" w:rsidP="003B5026">
      <w:pPr>
        <w:jc w:val="both"/>
        <w:rPr>
          <w:rFonts w:ascii="Mangal" w:hAnsi="Mangal" w:cs="Mangal"/>
          <w:color w:val="1F1F1F"/>
          <w:sz w:val="28"/>
          <w:szCs w:val="28"/>
        </w:rPr>
      </w:pPr>
      <w:r w:rsidRPr="003B5026">
        <w:rPr>
          <w:rFonts w:ascii="Mangal" w:hAnsi="Mangal" w:cs="Mangal"/>
          <w:color w:val="1F1F1F"/>
          <w:sz w:val="28"/>
          <w:szCs w:val="28"/>
        </w:rPr>
        <w:t>5. Challenges and Concerns*</w:t>
      </w:r>
    </w:p>
    <w:p w:rsidR="003B5026" w:rsidRDefault="003B5026" w:rsidP="003B5026">
      <w:pPr>
        <w:jc w:val="both"/>
        <w:rPr>
          <w:rFonts w:ascii="Mangal" w:hAnsi="Mangal" w:cs="Mangal"/>
          <w:color w:val="1F1F1F"/>
          <w:sz w:val="28"/>
          <w:szCs w:val="28"/>
        </w:rPr>
      </w:pPr>
      <w:r>
        <w:rPr>
          <w:rFonts w:ascii="Mangal" w:hAnsi="Mangal" w:cs="Mangal"/>
          <w:color w:val="1F1F1F"/>
          <w:sz w:val="28"/>
          <w:szCs w:val="28"/>
        </w:rPr>
        <w:t>Safety</w:t>
      </w:r>
    </w:p>
    <w:p w:rsidR="003B5026" w:rsidRPr="003B5026" w:rsidRDefault="003B5026" w:rsidP="003B5026">
      <w:pPr>
        <w:jc w:val="both"/>
        <w:rPr>
          <w:rFonts w:ascii="Mangal" w:hAnsi="Mangal" w:cs="Mangal"/>
          <w:color w:val="1F1F1F"/>
          <w:sz w:val="28"/>
          <w:szCs w:val="28"/>
        </w:rPr>
      </w:pPr>
      <w:r w:rsidRPr="003B5026">
        <w:rPr>
          <w:rFonts w:ascii="Mangal" w:hAnsi="Mangal" w:cs="Mangal"/>
          <w:color w:val="1F1F1F"/>
          <w:sz w:val="28"/>
          <w:szCs w:val="28"/>
        </w:rPr>
        <w:t xml:space="preserve"> </w:t>
      </w:r>
      <w:r w:rsidRPr="003B5026">
        <w:rPr>
          <w:rFonts w:ascii="Mangal" w:hAnsi="Mangal" w:cs="Mangal"/>
          <w:color w:val="1F1F1F"/>
          <w:sz w:val="24"/>
          <w:szCs w:val="24"/>
        </w:rPr>
        <w:t>The small size of NPs raises concerns about accumulation in tissues, leading to potential long-term effects</w:t>
      </w:r>
      <w:r w:rsidRPr="003B5026">
        <w:rPr>
          <w:rFonts w:ascii="Mangal" w:hAnsi="Mangal" w:cs="Mangal"/>
          <w:color w:val="1F1F1F"/>
          <w:sz w:val="28"/>
          <w:szCs w:val="28"/>
        </w:rPr>
        <w:t>.</w:t>
      </w:r>
    </w:p>
    <w:p w:rsidR="003B5026" w:rsidRDefault="003B5026" w:rsidP="003B5026">
      <w:pPr>
        <w:jc w:val="both"/>
        <w:rPr>
          <w:rFonts w:ascii="Mangal" w:hAnsi="Mangal" w:cs="Mangal"/>
          <w:color w:val="1F1F1F"/>
          <w:sz w:val="28"/>
          <w:szCs w:val="28"/>
        </w:rPr>
      </w:pPr>
      <w:r>
        <w:rPr>
          <w:rFonts w:ascii="Mangal" w:hAnsi="Mangal" w:cs="Mangal"/>
          <w:color w:val="1F1F1F"/>
          <w:sz w:val="28"/>
          <w:szCs w:val="28"/>
        </w:rPr>
        <w:t>Scalability</w:t>
      </w:r>
    </w:p>
    <w:p w:rsidR="003B5026" w:rsidRPr="003B5026" w:rsidRDefault="003B5026" w:rsidP="003B5026">
      <w:pPr>
        <w:jc w:val="both"/>
        <w:rPr>
          <w:rFonts w:ascii="Mangal" w:hAnsi="Mangal" w:cs="Mangal"/>
          <w:color w:val="1F1F1F"/>
          <w:sz w:val="24"/>
          <w:szCs w:val="24"/>
        </w:rPr>
      </w:pPr>
      <w:r w:rsidRPr="003B5026">
        <w:rPr>
          <w:rFonts w:ascii="Mangal" w:hAnsi="Mangal" w:cs="Mangal"/>
          <w:color w:val="1F1F1F"/>
          <w:sz w:val="24"/>
          <w:szCs w:val="24"/>
        </w:rPr>
        <w:t xml:space="preserve"> Large-scale production of NPs remains challenging and costly.</w:t>
      </w:r>
    </w:p>
    <w:p w:rsidR="003B5026" w:rsidRDefault="003B5026" w:rsidP="003B5026">
      <w:pPr>
        <w:jc w:val="both"/>
        <w:rPr>
          <w:rFonts w:ascii="Mangal" w:hAnsi="Mangal" w:cs="Mangal"/>
          <w:color w:val="1F1F1F"/>
          <w:sz w:val="28"/>
          <w:szCs w:val="28"/>
        </w:rPr>
      </w:pPr>
      <w:r>
        <w:rPr>
          <w:rFonts w:ascii="Mangal" w:hAnsi="Mangal" w:cs="Mangal"/>
          <w:color w:val="1F1F1F"/>
          <w:sz w:val="28"/>
          <w:szCs w:val="28"/>
        </w:rPr>
        <w:t>Regulatory Hurdles</w:t>
      </w:r>
    </w:p>
    <w:p w:rsidR="003B5026" w:rsidRPr="003B5026" w:rsidRDefault="003B5026" w:rsidP="003B5026">
      <w:pPr>
        <w:jc w:val="both"/>
        <w:rPr>
          <w:rFonts w:ascii="Mangal" w:hAnsi="Mangal" w:cs="Mangal"/>
          <w:color w:val="1F1F1F"/>
          <w:sz w:val="24"/>
          <w:szCs w:val="24"/>
        </w:rPr>
      </w:pPr>
      <w:r w:rsidRPr="003B5026">
        <w:rPr>
          <w:rFonts w:ascii="Mangal" w:hAnsi="Mangal" w:cs="Mangal"/>
          <w:color w:val="1F1F1F"/>
          <w:sz w:val="24"/>
          <w:szCs w:val="24"/>
        </w:rPr>
        <w:t xml:space="preserve"> Due to their unique properties, NPs face stringent scrutiny from regulatory bodies, potentially delaying market entry.</w:t>
      </w:r>
    </w:p>
    <w:p w:rsidR="003B5026" w:rsidRPr="003B5026" w:rsidRDefault="003B5026" w:rsidP="003B5026">
      <w:pPr>
        <w:jc w:val="both"/>
        <w:rPr>
          <w:rFonts w:ascii="Mangal" w:hAnsi="Mangal" w:cs="Mangal"/>
          <w:color w:val="1F1F1F"/>
          <w:sz w:val="28"/>
          <w:szCs w:val="28"/>
        </w:rPr>
      </w:pPr>
    </w:p>
    <w:p w:rsidR="003B5026" w:rsidRPr="003B5026" w:rsidRDefault="003B5026" w:rsidP="003B5026">
      <w:pPr>
        <w:jc w:val="both"/>
        <w:rPr>
          <w:rFonts w:ascii="Mangal" w:hAnsi="Mangal" w:cs="Mangal"/>
          <w:color w:val="1F1F1F"/>
          <w:sz w:val="28"/>
          <w:szCs w:val="28"/>
        </w:rPr>
      </w:pPr>
      <w:r>
        <w:rPr>
          <w:rFonts w:ascii="Mangal" w:hAnsi="Mangal" w:cs="Mangal"/>
          <w:color w:val="1F1F1F"/>
          <w:sz w:val="28"/>
          <w:szCs w:val="28"/>
        </w:rPr>
        <w:lastRenderedPageBreak/>
        <w:t>6. Future Directions</w:t>
      </w:r>
    </w:p>
    <w:p w:rsidR="003B5026" w:rsidRPr="003B5026" w:rsidRDefault="003B5026" w:rsidP="003B5026">
      <w:pPr>
        <w:jc w:val="both"/>
        <w:rPr>
          <w:rFonts w:ascii="Mangal" w:hAnsi="Mangal" w:cs="Mangal"/>
          <w:color w:val="1F1F1F"/>
          <w:sz w:val="24"/>
          <w:szCs w:val="24"/>
        </w:rPr>
      </w:pPr>
      <w:r w:rsidRPr="003B5026">
        <w:rPr>
          <w:rFonts w:ascii="Mangal" w:hAnsi="Mangal" w:cs="Mangal"/>
          <w:color w:val="1F1F1F"/>
          <w:sz w:val="24"/>
          <w:szCs w:val="24"/>
        </w:rPr>
        <w:t>The combination of NPs with personalized medicine, using patients' genetic information to customize treatments, offers a promising horizon. Moreover, advancements in bioinformatics can provide insights into potential drug-NP interactions, predicting therapeutic outcomes.</w:t>
      </w:r>
    </w:p>
    <w:p w:rsidR="003B5026" w:rsidRPr="003B5026" w:rsidRDefault="003B5026" w:rsidP="003B5026">
      <w:pPr>
        <w:jc w:val="both"/>
        <w:rPr>
          <w:rFonts w:ascii="Mangal" w:hAnsi="Mangal" w:cs="Mangal"/>
          <w:color w:val="1F1F1F"/>
          <w:sz w:val="28"/>
          <w:szCs w:val="28"/>
        </w:rPr>
      </w:pPr>
    </w:p>
    <w:p w:rsidR="003B5026" w:rsidRPr="003B5026" w:rsidRDefault="003B5026" w:rsidP="003B5026">
      <w:pPr>
        <w:jc w:val="both"/>
        <w:rPr>
          <w:rFonts w:ascii="Mangal" w:hAnsi="Mangal" w:cs="Mangal"/>
          <w:color w:val="1F1F1F"/>
          <w:sz w:val="28"/>
          <w:szCs w:val="28"/>
        </w:rPr>
      </w:pPr>
      <w:r>
        <w:rPr>
          <w:rFonts w:ascii="Mangal" w:hAnsi="Mangal" w:cs="Mangal"/>
          <w:color w:val="1F1F1F"/>
          <w:sz w:val="28"/>
          <w:szCs w:val="28"/>
        </w:rPr>
        <w:t>7. Conclusion</w:t>
      </w:r>
    </w:p>
    <w:p w:rsidR="00B42291" w:rsidRDefault="003B5026" w:rsidP="003B5026">
      <w:pPr>
        <w:jc w:val="both"/>
        <w:rPr>
          <w:rFonts w:ascii="Mangal" w:hAnsi="Mangal" w:cs="Mangal"/>
          <w:color w:val="1F1F1F"/>
          <w:sz w:val="24"/>
          <w:szCs w:val="24"/>
        </w:rPr>
      </w:pPr>
      <w:r w:rsidRPr="003B5026">
        <w:rPr>
          <w:rFonts w:ascii="Mangal" w:hAnsi="Mangal" w:cs="Mangal"/>
          <w:color w:val="1F1F1F"/>
          <w:sz w:val="24"/>
          <w:szCs w:val="24"/>
        </w:rPr>
        <w:t>Nanoparticles are redefining the landscape of drug delivery, offering targeted, efficient, and less toxic therapeutic solutions. As research delves deeper into their potential and resolves existing challenges, the future for NPs in pharmaceuticals looks promising.</w:t>
      </w:r>
    </w:p>
    <w:p w:rsidR="000351AD" w:rsidRDefault="000351AD" w:rsidP="003B5026">
      <w:pPr>
        <w:jc w:val="both"/>
        <w:rPr>
          <w:rFonts w:ascii="Mangal" w:hAnsi="Mangal" w:cs="Mangal"/>
          <w:color w:val="1F1F1F"/>
          <w:sz w:val="24"/>
          <w:szCs w:val="24"/>
        </w:rPr>
      </w:pPr>
    </w:p>
    <w:p w:rsidR="001F0931" w:rsidRDefault="000351AD" w:rsidP="001F0931">
      <w:pPr>
        <w:jc w:val="both"/>
        <w:rPr>
          <w:rFonts w:ascii="Mangal" w:hAnsi="Mangal" w:cs="Mangal"/>
          <w:b/>
          <w:color w:val="1F1F1F"/>
          <w:sz w:val="28"/>
          <w:szCs w:val="28"/>
        </w:rPr>
      </w:pPr>
      <w:r w:rsidRPr="000351AD">
        <w:rPr>
          <w:rFonts w:ascii="Mangal" w:hAnsi="Mangal" w:cs="Mangal"/>
          <w:b/>
          <w:color w:val="1F1F1F"/>
          <w:sz w:val="28"/>
          <w:szCs w:val="28"/>
        </w:rPr>
        <w:t>8.</w:t>
      </w:r>
      <w:r w:rsidR="001F0931">
        <w:rPr>
          <w:rFonts w:ascii="Mangal" w:hAnsi="Mangal" w:cs="Mangal"/>
          <w:b/>
          <w:color w:val="1F1F1F"/>
          <w:sz w:val="28"/>
          <w:szCs w:val="28"/>
        </w:rPr>
        <w:t xml:space="preserve"> R</w:t>
      </w:r>
      <w:r w:rsidRPr="000351AD">
        <w:rPr>
          <w:rFonts w:ascii="Mangal" w:hAnsi="Mangal" w:cs="Mangal"/>
          <w:b/>
          <w:color w:val="1F1F1F"/>
          <w:sz w:val="28"/>
          <w:szCs w:val="28"/>
        </w:rPr>
        <w:t>eferen</w:t>
      </w:r>
      <w:r w:rsidR="001F0931">
        <w:rPr>
          <w:rFonts w:ascii="Mangal" w:hAnsi="Mangal" w:cs="Mangal"/>
          <w:b/>
          <w:color w:val="1F1F1F"/>
          <w:sz w:val="28"/>
          <w:szCs w:val="28"/>
        </w:rPr>
        <w:t>ce</w:t>
      </w:r>
    </w:p>
    <w:p w:rsidR="001F0931" w:rsidRDefault="001F0931" w:rsidP="001F0931">
      <w:pPr>
        <w:jc w:val="both"/>
        <w:rPr>
          <w:rFonts w:ascii="Mangal" w:hAnsi="Mangal" w:cs="Mangal"/>
          <w:color w:val="1F1F1F"/>
          <w:sz w:val="24"/>
          <w:szCs w:val="24"/>
        </w:rPr>
      </w:pPr>
      <w:r w:rsidRPr="001F0931">
        <w:rPr>
          <w:rFonts w:ascii="Mangal" w:hAnsi="Mangal" w:cs="Mangal"/>
          <w:color w:val="1F1F1F"/>
          <w:sz w:val="24"/>
          <w:szCs w:val="24"/>
        </w:rPr>
        <w:t xml:space="preserve">1. Ahmad Z, Pandey R, Sharma S and Khuller GK (2006) Alginate nanoparticles as antituberculosis drug carriers: formulation development, pharmacokinetics and therapeutic potential. Ind. J. Chest Dis. Allied. Sci. 48, 171-176. </w:t>
      </w:r>
    </w:p>
    <w:p w:rsidR="001F0931" w:rsidRPr="001F0931" w:rsidRDefault="001F0931" w:rsidP="001F0931">
      <w:pPr>
        <w:jc w:val="both"/>
        <w:rPr>
          <w:rFonts w:ascii="Mangal" w:hAnsi="Mangal" w:cs="Mangal"/>
          <w:color w:val="1F1F1F"/>
          <w:sz w:val="24"/>
          <w:szCs w:val="24"/>
        </w:rPr>
      </w:pPr>
      <w:r w:rsidRPr="001F0931">
        <w:rPr>
          <w:rFonts w:ascii="Mangal" w:hAnsi="Mangal" w:cs="Mangal"/>
          <w:color w:val="1F1F1F"/>
          <w:sz w:val="24"/>
          <w:szCs w:val="24"/>
        </w:rPr>
        <w:t xml:space="preserve">2. Balogh L, Swanson DR, Tomalia DA, Hagnauer GL and McManus AT (2001) Dendrimer-silver complexes and nanocomposites as antimicrobial agents. Nano.Lett. 1, 18-21. </w:t>
      </w:r>
    </w:p>
    <w:p w:rsidR="001F0931" w:rsidRPr="001F0931" w:rsidRDefault="001F0931" w:rsidP="001F0931">
      <w:pPr>
        <w:jc w:val="both"/>
        <w:rPr>
          <w:rFonts w:ascii="Mangal" w:hAnsi="Mangal" w:cs="Mangal"/>
          <w:color w:val="1F1F1F"/>
          <w:sz w:val="24"/>
          <w:szCs w:val="24"/>
        </w:rPr>
      </w:pPr>
      <w:r w:rsidRPr="001F0931">
        <w:rPr>
          <w:rFonts w:ascii="Mangal" w:hAnsi="Mangal" w:cs="Mangal"/>
          <w:color w:val="1F1F1F"/>
          <w:sz w:val="24"/>
          <w:szCs w:val="24"/>
        </w:rPr>
        <w:t xml:space="preserve">3. Bawa R, Bawa SR and Meibius SB et al. (2005) Protecting new ideas and invention in nanomedicine via patent. Nanomedicine. 1(2), 150-158. </w:t>
      </w:r>
    </w:p>
    <w:p w:rsidR="001F0931" w:rsidRPr="001F0931" w:rsidRDefault="001F0931" w:rsidP="001F0931">
      <w:pPr>
        <w:jc w:val="both"/>
        <w:rPr>
          <w:rFonts w:ascii="Mangal" w:hAnsi="Mangal" w:cs="Mangal"/>
          <w:color w:val="1F1F1F"/>
          <w:sz w:val="24"/>
          <w:szCs w:val="24"/>
        </w:rPr>
      </w:pPr>
      <w:r w:rsidRPr="001F0931">
        <w:rPr>
          <w:rFonts w:ascii="Mangal" w:hAnsi="Mangal" w:cs="Mangal"/>
          <w:color w:val="1F1F1F"/>
          <w:sz w:val="24"/>
          <w:szCs w:val="24"/>
        </w:rPr>
        <w:t xml:space="preserve">4. Davis ME, Chen ZG and Shin DM (2008) Nanoparticle therapeutics: an emerging treatment modality for cancer. Nature. 7, 771-782. </w:t>
      </w:r>
    </w:p>
    <w:p w:rsidR="00450D68" w:rsidRDefault="001F0931" w:rsidP="00450D68">
      <w:pPr>
        <w:jc w:val="both"/>
        <w:rPr>
          <w:rFonts w:ascii="Mangal" w:hAnsi="Mangal" w:cs="Mangal"/>
          <w:color w:val="1F1F1F"/>
          <w:sz w:val="24"/>
          <w:szCs w:val="24"/>
        </w:rPr>
      </w:pPr>
      <w:r w:rsidRPr="001F0931">
        <w:rPr>
          <w:rFonts w:ascii="Mangal" w:hAnsi="Mangal" w:cs="Mangal"/>
          <w:color w:val="1F1F1F"/>
          <w:sz w:val="24"/>
          <w:szCs w:val="24"/>
        </w:rPr>
        <w:lastRenderedPageBreak/>
        <w:t>5. Devarakonda B, Hill RA, Liebenberg W, Brits M and de Villiers MM (2005) Com…</w:t>
      </w:r>
      <w:r w:rsidR="00450D68" w:rsidRPr="00450D68">
        <w:rPr>
          <w:rFonts w:ascii="Mangal" w:hAnsi="Mangal" w:cs="Mangal"/>
          <w:color w:val="1F1F1F"/>
          <w:sz w:val="24"/>
          <w:szCs w:val="24"/>
        </w:rPr>
        <w:t xml:space="preserve">parison of the aqueous solubilization of practically insoluble niclosamide by polyamidoamine (PAMAM) dendrimers and cyclodextrins. Int. J. pharm. 304(1-2), 193-209. </w:t>
      </w:r>
    </w:p>
    <w:p w:rsidR="00450D68" w:rsidRPr="00450D68" w:rsidRDefault="00450D68" w:rsidP="00450D68">
      <w:pPr>
        <w:jc w:val="both"/>
        <w:rPr>
          <w:rFonts w:ascii="Mangal" w:hAnsi="Mangal" w:cs="Mangal"/>
          <w:color w:val="1F1F1F"/>
          <w:sz w:val="24"/>
          <w:szCs w:val="24"/>
        </w:rPr>
      </w:pPr>
      <w:r w:rsidRPr="00450D68">
        <w:rPr>
          <w:rFonts w:ascii="Mangal" w:hAnsi="Mangal" w:cs="Mangal"/>
          <w:color w:val="1F1F1F"/>
          <w:sz w:val="24"/>
          <w:szCs w:val="24"/>
        </w:rPr>
        <w:t xml:space="preserve">6. Hughes GA (2005) Nanostructure-mediated drug delivery. Nanomedicine. 1, 22– 30. </w:t>
      </w:r>
    </w:p>
    <w:p w:rsidR="00450D68" w:rsidRPr="00450D68" w:rsidRDefault="00450D68" w:rsidP="00450D68">
      <w:pPr>
        <w:jc w:val="both"/>
        <w:rPr>
          <w:rFonts w:ascii="Mangal" w:hAnsi="Mangal" w:cs="Mangal"/>
          <w:color w:val="1F1F1F"/>
          <w:sz w:val="24"/>
          <w:szCs w:val="24"/>
        </w:rPr>
      </w:pPr>
      <w:r w:rsidRPr="00450D68">
        <w:rPr>
          <w:rFonts w:ascii="Mangal" w:hAnsi="Mangal" w:cs="Mangal"/>
          <w:color w:val="1F1F1F"/>
          <w:sz w:val="24"/>
          <w:szCs w:val="24"/>
        </w:rPr>
        <w:t xml:space="preserve">7. Jain N, Jain R, Thakur N, Gupta BP, Jain DK, Banveeri J and Jain S (2010) Nanotechnology: a safe and effective drug delivery system. Asian J. Pharmparison of the aqueous solubilization of practically insoluble niclosamide by polyamidoamine (PAMAM) dendrimers and cyclodextrins. Int. J. pharm. 304(1-2), 193-209. </w:t>
      </w:r>
    </w:p>
    <w:p w:rsidR="001F0931" w:rsidRPr="00450D68" w:rsidRDefault="001F0931" w:rsidP="001F0931">
      <w:pPr>
        <w:jc w:val="both"/>
        <w:rPr>
          <w:rFonts w:ascii="Mangal" w:hAnsi="Mangal" w:cs="Mangal"/>
          <w:color w:val="1F1F1F"/>
          <w:sz w:val="24"/>
          <w:szCs w:val="24"/>
        </w:rPr>
      </w:pPr>
      <w:r w:rsidRPr="00450D68">
        <w:rPr>
          <w:rFonts w:ascii="Mangal" w:hAnsi="Mangal" w:cs="Mangal"/>
          <w:color w:val="1F1F1F"/>
          <w:sz w:val="24"/>
          <w:szCs w:val="24"/>
        </w:rPr>
        <w:t xml:space="preserve">8. Omri A, Suntres ZE and Shek PN (2002) Enhanced activity of liposomal polymyxin B against Pseudomonas aeruginosa in a rat model of lung infection. Biochem. Pharmacol. 64, 1407-1413. </w:t>
      </w:r>
    </w:p>
    <w:p w:rsidR="001F0931" w:rsidRPr="00450D68" w:rsidRDefault="001F0931" w:rsidP="001F0931">
      <w:pPr>
        <w:jc w:val="both"/>
        <w:rPr>
          <w:rFonts w:ascii="Mangal" w:hAnsi="Mangal" w:cs="Mangal"/>
          <w:color w:val="1F1F1F"/>
          <w:sz w:val="24"/>
          <w:szCs w:val="24"/>
        </w:rPr>
      </w:pPr>
      <w:r w:rsidRPr="00450D68">
        <w:rPr>
          <w:rFonts w:ascii="Mangal" w:hAnsi="Mangal" w:cs="Mangal"/>
          <w:color w:val="1F1F1F"/>
          <w:sz w:val="24"/>
          <w:szCs w:val="24"/>
        </w:rPr>
        <w:t xml:space="preserve">9. Pandey R and Khuller GK (2006) Oral nanoparticle-based antituberculosis drug delivery to the brain in an experimental model. J. Antimicrob. Chemotherapy. 57(6), 1146-1152. </w:t>
      </w:r>
    </w:p>
    <w:p w:rsidR="001F0931" w:rsidRPr="00450D68" w:rsidRDefault="001F0931" w:rsidP="001F0931">
      <w:pPr>
        <w:jc w:val="both"/>
        <w:rPr>
          <w:rFonts w:ascii="Mangal" w:hAnsi="Mangal" w:cs="Mangal"/>
          <w:color w:val="1F1F1F"/>
          <w:sz w:val="24"/>
          <w:szCs w:val="24"/>
        </w:rPr>
      </w:pPr>
      <w:r w:rsidRPr="00450D68">
        <w:rPr>
          <w:rFonts w:ascii="Mangal" w:hAnsi="Mangal" w:cs="Mangal"/>
          <w:color w:val="1F1F1F"/>
          <w:sz w:val="24"/>
          <w:szCs w:val="24"/>
        </w:rPr>
        <w:t xml:space="preserve">10.Peer D, Karp JM, Hong S, Farokhzad OC, Margalit R and Langer R (2007) Nanocarriers as an emerging platform for cancer therapy. Nat. Nanotechnol. 2, 751-760. </w:t>
      </w:r>
    </w:p>
    <w:p w:rsidR="001F0931" w:rsidRDefault="001F0931" w:rsidP="001F0931">
      <w:pPr>
        <w:jc w:val="both"/>
        <w:rPr>
          <w:rFonts w:ascii="Mangal" w:hAnsi="Mangal" w:cs="Mangal"/>
          <w:color w:val="1F1F1F"/>
          <w:sz w:val="24"/>
          <w:szCs w:val="24"/>
        </w:rPr>
      </w:pPr>
      <w:r w:rsidRPr="007D60B7">
        <w:rPr>
          <w:rFonts w:ascii="Mangal" w:hAnsi="Mangal" w:cs="Mangal"/>
          <w:color w:val="1F1F1F"/>
          <w:sz w:val="24"/>
          <w:szCs w:val="24"/>
        </w:rPr>
        <w:t>11.Pragati S, Ashok S and Kuldeep S (2009) Recent advances in periodontal drug delivery systems. Int. J. D. Del. 1, 1-14.</w:t>
      </w:r>
      <w:r w:rsidRPr="001F0931">
        <w:rPr>
          <w:rFonts w:ascii="Mangal" w:hAnsi="Mangal" w:cs="Mangal"/>
          <w:b/>
          <w:color w:val="1F1F1F"/>
          <w:sz w:val="28"/>
          <w:szCs w:val="28"/>
        </w:rPr>
        <w:t xml:space="preserve"> </w:t>
      </w:r>
    </w:p>
    <w:p w:rsidR="007D60B7" w:rsidRDefault="007D60B7" w:rsidP="001F0931">
      <w:pPr>
        <w:jc w:val="both"/>
        <w:rPr>
          <w:rFonts w:ascii="Mangal" w:hAnsi="Mangal" w:cs="Mangal"/>
          <w:sz w:val="24"/>
          <w:szCs w:val="24"/>
        </w:rPr>
      </w:pPr>
      <w:r w:rsidRPr="007D60B7">
        <w:rPr>
          <w:rFonts w:ascii="Mangal" w:hAnsi="Mangal" w:cs="Mangal"/>
          <w:sz w:val="24"/>
          <w:szCs w:val="24"/>
        </w:rPr>
        <w:t xml:space="preserve">12.Rao DP, Srivastav SK, Prasad C, Saxena R and Asthana S (2010) Role of nanoparticles in drug delivery. Int. J. </w:t>
      </w:r>
      <w:r>
        <w:rPr>
          <w:rFonts w:ascii="Mangal" w:hAnsi="Mangal" w:cs="Mangal"/>
          <w:sz w:val="24"/>
          <w:szCs w:val="24"/>
        </w:rPr>
        <w:t>Nanotech. App. 0973-631X Volume</w:t>
      </w:r>
      <w:r w:rsidRPr="007D60B7">
        <w:rPr>
          <w:rFonts w:ascii="Mangal" w:hAnsi="Mangal" w:cs="Mangal"/>
          <w:sz w:val="24"/>
          <w:szCs w:val="24"/>
        </w:rPr>
        <w:t xml:space="preserve">4. </w:t>
      </w:r>
    </w:p>
    <w:p w:rsidR="007D60B7" w:rsidRDefault="007D60B7" w:rsidP="001F0931">
      <w:pPr>
        <w:jc w:val="both"/>
        <w:rPr>
          <w:rFonts w:ascii="Mangal" w:hAnsi="Mangal" w:cs="Mangal"/>
          <w:sz w:val="24"/>
          <w:szCs w:val="24"/>
        </w:rPr>
      </w:pPr>
      <w:r w:rsidRPr="007D60B7">
        <w:rPr>
          <w:rFonts w:ascii="Mangal" w:hAnsi="Mangal" w:cs="Mangal"/>
          <w:sz w:val="24"/>
          <w:szCs w:val="24"/>
        </w:rPr>
        <w:t>13.Schumacher I and Margalit R (1997) Liposomeencapsulated ampicillin: physicochemical and antibacterial properties. J. Pham. Sci. 86, 635-641.</w:t>
      </w:r>
    </w:p>
    <w:p w:rsidR="007D60B7" w:rsidRDefault="007D60B7" w:rsidP="001F0931">
      <w:pPr>
        <w:jc w:val="both"/>
        <w:rPr>
          <w:rFonts w:ascii="Mangal" w:hAnsi="Mangal" w:cs="Mangal"/>
          <w:sz w:val="24"/>
          <w:szCs w:val="24"/>
        </w:rPr>
      </w:pPr>
      <w:r w:rsidRPr="007D60B7">
        <w:rPr>
          <w:rFonts w:ascii="Mangal" w:hAnsi="Mangal" w:cs="Mangal"/>
          <w:sz w:val="24"/>
          <w:szCs w:val="24"/>
        </w:rPr>
        <w:lastRenderedPageBreak/>
        <w:t xml:space="preserve">14.Wadher K, Kalsait R and Umekar M (2009) Alternate drug delivery system: recent advancement and future challenges. Arch. Pharm. Sci. Res. 1 </w:t>
      </w:r>
      <w:r>
        <w:rPr>
          <w:rFonts w:ascii="Mangal" w:hAnsi="Mangal" w:cs="Mangal"/>
          <w:sz w:val="24"/>
          <w:szCs w:val="24"/>
        </w:rPr>
        <w:t>No. 2, 97 - 105.</w:t>
      </w:r>
    </w:p>
    <w:p w:rsidR="007D60B7" w:rsidRDefault="007D60B7" w:rsidP="001F0931">
      <w:pPr>
        <w:jc w:val="both"/>
        <w:rPr>
          <w:rFonts w:ascii="Mangal" w:hAnsi="Mangal" w:cs="Mangal"/>
          <w:sz w:val="24"/>
          <w:szCs w:val="24"/>
        </w:rPr>
      </w:pPr>
      <w:r w:rsidRPr="007D60B7">
        <w:rPr>
          <w:rFonts w:ascii="Mangal" w:hAnsi="Mangal" w:cs="Mangal"/>
          <w:sz w:val="24"/>
          <w:szCs w:val="24"/>
        </w:rPr>
        <w:t xml:space="preserve">15.Yih TC and Al-Fandi M (2006) Engineered nanoparticles as precise drug delivery systems. J. Cell. Biochem. 97, 1184–1190. </w:t>
      </w:r>
    </w:p>
    <w:p w:rsidR="007D60B7" w:rsidRDefault="007D60B7" w:rsidP="001F0931">
      <w:pPr>
        <w:jc w:val="both"/>
        <w:rPr>
          <w:rFonts w:ascii="Mangal" w:hAnsi="Mangal" w:cs="Mangal"/>
          <w:sz w:val="24"/>
          <w:szCs w:val="24"/>
        </w:rPr>
      </w:pPr>
      <w:r w:rsidRPr="007D60B7">
        <w:rPr>
          <w:rFonts w:ascii="Mangal" w:hAnsi="Mangal" w:cs="Mangal"/>
          <w:sz w:val="24"/>
          <w:szCs w:val="24"/>
        </w:rPr>
        <w:t xml:space="preserve">16.Zhang L, Gu FX, Chan JM, Wang AZ, Langer R.S and Farokhzad OC (2008) Nanoparticles in medicine: therapeutic applications and developments. Clin. Pharmacol. Ther. 83(5), 761- 769. </w:t>
      </w:r>
    </w:p>
    <w:p w:rsidR="007D60B7" w:rsidRDefault="007D60B7" w:rsidP="001F0931">
      <w:pPr>
        <w:jc w:val="both"/>
        <w:rPr>
          <w:rFonts w:ascii="Mangal" w:hAnsi="Mangal" w:cs="Mangal"/>
          <w:sz w:val="24"/>
          <w:szCs w:val="24"/>
        </w:rPr>
      </w:pPr>
      <w:r w:rsidRPr="007D60B7">
        <w:rPr>
          <w:rFonts w:ascii="Mangal" w:hAnsi="Mangal" w:cs="Mangal"/>
          <w:sz w:val="24"/>
          <w:szCs w:val="24"/>
        </w:rPr>
        <w:t>17.Zhang L, Pornpattananangkul D, Hu CMJ and Huang CM (2010) Development of nanoparticles for antimicrobial drug delivery. Curr. Med. Chem.17, 585-594.</w:t>
      </w:r>
    </w:p>
    <w:p w:rsidR="00EE1973" w:rsidRPr="00EE1973" w:rsidRDefault="00EE1973" w:rsidP="00EE1973">
      <w:pPr>
        <w:jc w:val="both"/>
        <w:rPr>
          <w:rFonts w:ascii="Mangal" w:hAnsi="Mangal" w:cs="Mangal"/>
          <w:sz w:val="24"/>
          <w:szCs w:val="24"/>
        </w:rPr>
      </w:pPr>
      <w:r>
        <w:rPr>
          <w:rFonts w:ascii="Mangal" w:hAnsi="Mangal" w:cs="Mangal"/>
          <w:sz w:val="24"/>
          <w:szCs w:val="24"/>
        </w:rPr>
        <w:t>18</w:t>
      </w:r>
      <w:r w:rsidRPr="00EE1973">
        <w:rPr>
          <w:rFonts w:ascii="Mangal" w:hAnsi="Mangal" w:cs="Mangal"/>
          <w:sz w:val="24"/>
          <w:szCs w:val="24"/>
        </w:rPr>
        <w:t>. Prajapati VK, Awasthi K, Gautam S, Yadav TP, Rai M,Srivastava ON, Sundar S et al.: Targeted killing of Leish-mania donovani in vivo and in vitro with amphotericin Battached to functionalized carbon nanotubes. J Antimi-crob Chemother, 2011, 66, 874 –879.</w:t>
      </w:r>
    </w:p>
    <w:p w:rsidR="00EE1973" w:rsidRPr="00EE1973" w:rsidRDefault="00EE1973" w:rsidP="00EE1973">
      <w:pPr>
        <w:jc w:val="both"/>
        <w:rPr>
          <w:rFonts w:ascii="Mangal" w:hAnsi="Mangal" w:cs="Mangal"/>
          <w:sz w:val="24"/>
          <w:szCs w:val="24"/>
        </w:rPr>
      </w:pPr>
      <w:r>
        <w:rPr>
          <w:rFonts w:ascii="Mangal" w:hAnsi="Mangal" w:cs="Mangal"/>
          <w:sz w:val="24"/>
          <w:szCs w:val="24"/>
        </w:rPr>
        <w:t>19</w:t>
      </w:r>
      <w:r w:rsidRPr="00EE1973">
        <w:rPr>
          <w:rFonts w:ascii="Mangal" w:hAnsi="Mangal" w:cs="Mangal"/>
          <w:sz w:val="24"/>
          <w:szCs w:val="24"/>
        </w:rPr>
        <w:t>. Prokopowicz M: Synthesis and in vitro characterizationof freeze-dried doxorubicin-loaded silica xerogels.J Sol-Gel Sci Technol, 2010, 53, 525–533.</w:t>
      </w:r>
    </w:p>
    <w:p w:rsidR="00EE1973" w:rsidRPr="00EE1973" w:rsidRDefault="00EE1973" w:rsidP="00EE1973">
      <w:pPr>
        <w:jc w:val="both"/>
        <w:rPr>
          <w:rFonts w:ascii="Mangal" w:hAnsi="Mangal" w:cs="Mangal"/>
          <w:sz w:val="24"/>
          <w:szCs w:val="24"/>
        </w:rPr>
      </w:pPr>
      <w:r>
        <w:rPr>
          <w:rFonts w:ascii="Mangal" w:hAnsi="Mangal" w:cs="Mangal"/>
          <w:sz w:val="24"/>
          <w:szCs w:val="24"/>
        </w:rPr>
        <w:t>20</w:t>
      </w:r>
      <w:r w:rsidRPr="00EE1973">
        <w:rPr>
          <w:rFonts w:ascii="Mangal" w:hAnsi="Mangal" w:cs="Mangal"/>
          <w:sz w:val="24"/>
          <w:szCs w:val="24"/>
        </w:rPr>
        <w:t>. Puglia C, Blasi P, Rizza L, Schoubben A, Bonina F,Rossi C, Ricci M: Lipid nanoparticles for prolonged</w:t>
      </w:r>
      <w:r>
        <w:rPr>
          <w:rFonts w:ascii="Mangal" w:hAnsi="Mangal" w:cs="Mangal"/>
          <w:sz w:val="24"/>
          <w:szCs w:val="24"/>
        </w:rPr>
        <w:t xml:space="preserve"> </w:t>
      </w:r>
      <w:r w:rsidRPr="00EE1973">
        <w:rPr>
          <w:rFonts w:ascii="Mangal" w:hAnsi="Mangal" w:cs="Mangal"/>
          <w:sz w:val="24"/>
          <w:szCs w:val="24"/>
        </w:rPr>
        <w:t>topical delivery: an in vitro and in vivo investigation.Int J Pharm, 2008, 357, 295–304.</w:t>
      </w:r>
    </w:p>
    <w:p w:rsidR="00EE1973" w:rsidRPr="00EE1973" w:rsidRDefault="00EE1973" w:rsidP="00EE1973">
      <w:pPr>
        <w:jc w:val="both"/>
        <w:rPr>
          <w:rFonts w:ascii="Mangal" w:hAnsi="Mangal" w:cs="Mangal"/>
          <w:sz w:val="24"/>
          <w:szCs w:val="24"/>
        </w:rPr>
      </w:pPr>
      <w:r>
        <w:rPr>
          <w:rFonts w:ascii="Mangal" w:hAnsi="Mangal" w:cs="Mangal"/>
          <w:sz w:val="24"/>
          <w:szCs w:val="24"/>
        </w:rPr>
        <w:t>21</w:t>
      </w:r>
      <w:r w:rsidRPr="00EE1973">
        <w:rPr>
          <w:rFonts w:ascii="Mangal" w:hAnsi="Mangal" w:cs="Mangal"/>
          <w:sz w:val="24"/>
          <w:szCs w:val="24"/>
        </w:rPr>
        <w:t>. Quintanar-Guerrero D, Ganem-Quintanar A, Nava-Arzaluz MG, Piñón-Segundo E: Silica xerogels as phar-maceutical drug carriers. Expert Opin Drug Deliv, 2009,6, 485–498.</w:t>
      </w:r>
    </w:p>
    <w:p w:rsidR="00EE1973" w:rsidRPr="00EE1973" w:rsidRDefault="00EE1973" w:rsidP="00EE1973">
      <w:pPr>
        <w:jc w:val="both"/>
        <w:rPr>
          <w:rFonts w:ascii="Mangal" w:hAnsi="Mangal" w:cs="Mangal"/>
          <w:sz w:val="24"/>
          <w:szCs w:val="24"/>
        </w:rPr>
      </w:pPr>
      <w:r>
        <w:rPr>
          <w:rFonts w:ascii="Mangal" w:hAnsi="Mangal" w:cs="Mangal"/>
          <w:sz w:val="24"/>
          <w:szCs w:val="24"/>
        </w:rPr>
        <w:t>22</w:t>
      </w:r>
      <w:r w:rsidRPr="00EE1973">
        <w:rPr>
          <w:rFonts w:ascii="Mangal" w:hAnsi="Mangal" w:cs="Mangal"/>
          <w:sz w:val="24"/>
          <w:szCs w:val="24"/>
        </w:rPr>
        <w:t>. Radomski A, Jurasz P, Alonso-Escolano D, Drews M,Morandi M, Malinski T, Radomski MW: Nanoparticle-induced platelet aggregation and vascular thrombosis.Br J Pharmacol, 2005, 146, 882–893.</w:t>
      </w:r>
    </w:p>
    <w:p w:rsidR="00EE1973" w:rsidRPr="00EE1973" w:rsidRDefault="00EE1973" w:rsidP="00EE1973">
      <w:pPr>
        <w:jc w:val="both"/>
        <w:rPr>
          <w:rFonts w:ascii="Mangal" w:hAnsi="Mangal" w:cs="Mangal"/>
          <w:sz w:val="24"/>
          <w:szCs w:val="24"/>
        </w:rPr>
      </w:pPr>
      <w:r>
        <w:rPr>
          <w:rFonts w:ascii="Mangal" w:hAnsi="Mangal" w:cs="Mangal"/>
          <w:sz w:val="24"/>
          <w:szCs w:val="24"/>
        </w:rPr>
        <w:lastRenderedPageBreak/>
        <w:t>23</w:t>
      </w:r>
      <w:r w:rsidRPr="00EE1973">
        <w:rPr>
          <w:rFonts w:ascii="Mangal" w:hAnsi="Mangal" w:cs="Mangal"/>
          <w:sz w:val="24"/>
          <w:szCs w:val="24"/>
        </w:rPr>
        <w:t>. Rejinold NS, Chennazhi KP, Nair SV, Tamura H,Jayakumar R: Biodegradable and thermo-sensitivechitosan-g-poly(N-vinylcaprolactam) nanoparticles asa 5-fluorouracil carrier. Carbohydr Polym, 2011, 83,776–786.</w:t>
      </w:r>
    </w:p>
    <w:p w:rsidR="00EE1973" w:rsidRPr="00EE1973" w:rsidRDefault="00EE1973" w:rsidP="00EE1973">
      <w:pPr>
        <w:jc w:val="both"/>
        <w:rPr>
          <w:rFonts w:ascii="Mangal" w:hAnsi="Mangal" w:cs="Mangal"/>
          <w:sz w:val="24"/>
          <w:szCs w:val="24"/>
        </w:rPr>
      </w:pPr>
      <w:r>
        <w:rPr>
          <w:rFonts w:ascii="Mangal" w:hAnsi="Mangal" w:cs="Mangal"/>
          <w:sz w:val="24"/>
          <w:szCs w:val="24"/>
        </w:rPr>
        <w:t>24</w:t>
      </w:r>
      <w:r w:rsidRPr="00EE1973">
        <w:rPr>
          <w:rFonts w:ascii="Mangal" w:hAnsi="Mangal" w:cs="Mangal"/>
          <w:sz w:val="24"/>
          <w:szCs w:val="24"/>
        </w:rPr>
        <w:t>. Roberts JC, Bhalgat MK, Zera RT: Preliminary biologi-cal evaluation of polyamidoamine (PAMAM) Starburstdendrimers. J Biomed Mater Res, 1996, 30, 53–65.</w:t>
      </w:r>
    </w:p>
    <w:p w:rsidR="00EE1973" w:rsidRPr="00EE1973" w:rsidRDefault="00EE1973" w:rsidP="00EE1973">
      <w:pPr>
        <w:jc w:val="both"/>
        <w:rPr>
          <w:rFonts w:ascii="Mangal" w:hAnsi="Mangal" w:cs="Mangal"/>
          <w:sz w:val="24"/>
          <w:szCs w:val="24"/>
        </w:rPr>
      </w:pPr>
      <w:r>
        <w:rPr>
          <w:rFonts w:ascii="Mangal" w:hAnsi="Mangal" w:cs="Mangal"/>
          <w:sz w:val="24"/>
          <w:szCs w:val="24"/>
        </w:rPr>
        <w:t>25</w:t>
      </w:r>
      <w:r w:rsidRPr="00EE1973">
        <w:rPr>
          <w:rFonts w:ascii="Mangal" w:hAnsi="Mangal" w:cs="Mangal"/>
          <w:sz w:val="24"/>
          <w:szCs w:val="24"/>
        </w:rPr>
        <w:t>. Safdar A, Ma J, Saliba F, Dupont B, Wingard JR,Hachem RY, Mattiuzzi GN et al.: Drug-induced nephro-toxicity caused by amphotericin B lipid complex and li-posomal amphotericin B: a review and meta-analysis.Medicine (Baltimore), 2010, 89, 236–244.</w:t>
      </w:r>
    </w:p>
    <w:p w:rsidR="00EE1973" w:rsidRDefault="00EE1973" w:rsidP="00EE1973">
      <w:pPr>
        <w:jc w:val="both"/>
        <w:rPr>
          <w:rFonts w:ascii="Mangal" w:hAnsi="Mangal" w:cs="Mangal"/>
          <w:sz w:val="24"/>
          <w:szCs w:val="24"/>
        </w:rPr>
      </w:pPr>
      <w:r>
        <w:rPr>
          <w:rFonts w:ascii="Mangal" w:hAnsi="Mangal" w:cs="Mangal"/>
          <w:sz w:val="24"/>
          <w:szCs w:val="24"/>
        </w:rPr>
        <w:t>26</w:t>
      </w:r>
      <w:r w:rsidRPr="00EE1973">
        <w:rPr>
          <w:rFonts w:ascii="Mangal" w:hAnsi="Mangal" w:cs="Mangal"/>
          <w:sz w:val="24"/>
          <w:szCs w:val="24"/>
        </w:rPr>
        <w:t>. Saraog GK, Gupta P, Gupta UD, Jain NK, Agrawal GP:Gelatin nanocarriers as potential vectors for effectivemanagement of tuberculosis. Int J Pharm, 2010, 385,143–149.. Sayed FN, Jayakumar OD, Sudakar C, Naik R,Tyagi AK: Possible weak ferromagnetism in pure andM (Mn, Cu, Co, Fe and Tb) doped NiGa2O4 nanoparti-cles. J Nanosci Nanotechnol, 2011, 11, 3363–3369.</w:t>
      </w:r>
    </w:p>
    <w:p w:rsidR="00EE1973" w:rsidRPr="00EE1973" w:rsidRDefault="00EE1973" w:rsidP="00EE1973">
      <w:pPr>
        <w:jc w:val="both"/>
        <w:rPr>
          <w:rFonts w:ascii="Mangal" w:hAnsi="Mangal" w:cs="Mangal"/>
          <w:sz w:val="24"/>
          <w:szCs w:val="24"/>
        </w:rPr>
      </w:pPr>
      <w:r>
        <w:rPr>
          <w:rFonts w:ascii="Mangal" w:hAnsi="Mangal" w:cs="Mangal"/>
          <w:sz w:val="24"/>
          <w:szCs w:val="24"/>
        </w:rPr>
        <w:t>27</w:t>
      </w:r>
      <w:r w:rsidRPr="00EE1973">
        <w:rPr>
          <w:rFonts w:ascii="Mangal" w:hAnsi="Mangal" w:cs="Mangal"/>
          <w:sz w:val="24"/>
          <w:szCs w:val="24"/>
        </w:rPr>
        <w:t>. Sayes CM, Liang F, Hudson JL, Mendez J, Guo W,Beach JM, Moore VC et al.: Functionalization densitydependence of single-walled carbon nanotubes cytotox-icity in vitro. Toxicol Lett, 2006, 161, 135–142.</w:t>
      </w:r>
    </w:p>
    <w:p w:rsidR="00EE1973" w:rsidRPr="00EE1973" w:rsidRDefault="00EE1973" w:rsidP="00EE1973">
      <w:pPr>
        <w:jc w:val="both"/>
        <w:rPr>
          <w:rFonts w:ascii="Mangal" w:hAnsi="Mangal" w:cs="Mangal"/>
          <w:sz w:val="24"/>
          <w:szCs w:val="24"/>
        </w:rPr>
      </w:pPr>
      <w:r>
        <w:rPr>
          <w:rFonts w:ascii="Mangal" w:hAnsi="Mangal" w:cs="Mangal"/>
          <w:sz w:val="24"/>
          <w:szCs w:val="24"/>
        </w:rPr>
        <w:t>28</w:t>
      </w:r>
      <w:r w:rsidRPr="00EE1973">
        <w:rPr>
          <w:rFonts w:ascii="Mangal" w:hAnsi="Mangal" w:cs="Mangal"/>
          <w:sz w:val="24"/>
          <w:szCs w:val="24"/>
        </w:rPr>
        <w:t>. Shah N, Steptoe RJ, Parekh HS: Low-generation asym-metric dendrimers exhibit minimal toxicity and effec-tively complex DANN. J Pept Sci, 2011, 17, 470–478.</w:t>
      </w:r>
    </w:p>
    <w:p w:rsidR="00EE1973" w:rsidRPr="00EE1973" w:rsidRDefault="00EE1973" w:rsidP="00EE1973">
      <w:pPr>
        <w:jc w:val="both"/>
        <w:rPr>
          <w:rFonts w:ascii="Mangal" w:hAnsi="Mangal" w:cs="Mangal"/>
          <w:sz w:val="24"/>
          <w:szCs w:val="24"/>
        </w:rPr>
      </w:pPr>
      <w:r>
        <w:rPr>
          <w:rFonts w:ascii="Mangal" w:hAnsi="Mangal" w:cs="Mangal"/>
          <w:sz w:val="24"/>
          <w:szCs w:val="24"/>
        </w:rPr>
        <w:t>29</w:t>
      </w:r>
      <w:r w:rsidRPr="00EE1973">
        <w:rPr>
          <w:rFonts w:ascii="Mangal" w:hAnsi="Mangal" w:cs="Mangal"/>
          <w:sz w:val="24"/>
          <w:szCs w:val="24"/>
        </w:rPr>
        <w:t>. Shi L, Fleming CJ, Riechers SL, Yin N-N, Luo J,Lam KS, Liu GY: High-resolution imaging of dendrimersuse</w:t>
      </w:r>
      <w:r>
        <w:rPr>
          <w:rFonts w:ascii="Mangal" w:hAnsi="Mangal" w:cs="Mangal"/>
          <w:sz w:val="24"/>
          <w:szCs w:val="24"/>
        </w:rPr>
        <w:t>d in drug delivery via scanning</w:t>
      </w:r>
      <w:r w:rsidRPr="00EE1973">
        <w:rPr>
          <w:rFonts w:ascii="Mangal" w:hAnsi="Mangal" w:cs="Mangal"/>
          <w:sz w:val="24"/>
          <w:szCs w:val="24"/>
        </w:rPr>
        <w:t>probe microscopy.J Drug Deliv, 2011, (doi:10.1155/2011/254095).</w:t>
      </w:r>
    </w:p>
    <w:p w:rsidR="00EE1973" w:rsidRPr="00EE1973" w:rsidRDefault="00EE1973" w:rsidP="00EE1973">
      <w:pPr>
        <w:jc w:val="both"/>
        <w:rPr>
          <w:rFonts w:ascii="Mangal" w:hAnsi="Mangal" w:cs="Mangal"/>
          <w:sz w:val="24"/>
          <w:szCs w:val="24"/>
        </w:rPr>
      </w:pPr>
      <w:r>
        <w:rPr>
          <w:rFonts w:ascii="Mangal" w:hAnsi="Mangal" w:cs="Mangal"/>
          <w:sz w:val="24"/>
          <w:szCs w:val="24"/>
        </w:rPr>
        <w:t>30</w:t>
      </w:r>
      <w:r w:rsidRPr="00EE1973">
        <w:rPr>
          <w:rFonts w:ascii="Mangal" w:hAnsi="Mangal" w:cs="Mangal"/>
          <w:sz w:val="24"/>
          <w:szCs w:val="24"/>
        </w:rPr>
        <w:t>. Shiba K, Yudasaka M, Iijima S: Carbon nanohorns asa novel drug carrier. Nihon Rinsho, 2006, 64, 239–246.</w:t>
      </w:r>
    </w:p>
    <w:p w:rsidR="007D60B7" w:rsidRPr="007D60B7" w:rsidRDefault="00EE1973" w:rsidP="00EE1973">
      <w:pPr>
        <w:jc w:val="both"/>
        <w:rPr>
          <w:rFonts w:ascii="Mangal" w:hAnsi="Mangal" w:cs="Mangal"/>
          <w:sz w:val="24"/>
          <w:szCs w:val="24"/>
        </w:rPr>
      </w:pPr>
      <w:r>
        <w:rPr>
          <w:rFonts w:ascii="Mangal" w:hAnsi="Mangal" w:cs="Mangal"/>
          <w:sz w:val="24"/>
          <w:szCs w:val="24"/>
        </w:rPr>
        <w:lastRenderedPageBreak/>
        <w:t>31</w:t>
      </w:r>
      <w:r w:rsidRPr="00EE1973">
        <w:rPr>
          <w:rFonts w:ascii="Mangal" w:hAnsi="Mangal" w:cs="Mangal"/>
          <w:sz w:val="24"/>
          <w:szCs w:val="24"/>
        </w:rPr>
        <w:t>. Shin US, Yoon I</w:t>
      </w:r>
      <w:r>
        <w:rPr>
          <w:rFonts w:ascii="Mangal" w:hAnsi="Mangal" w:cs="Mangal"/>
          <w:sz w:val="24"/>
          <w:szCs w:val="24"/>
        </w:rPr>
        <w:t xml:space="preserve">K, Lee GS, Jang WC, Knowles JC, </w:t>
      </w:r>
      <w:r w:rsidRPr="00EE1973">
        <w:rPr>
          <w:rFonts w:ascii="Mangal" w:hAnsi="Mangal" w:cs="Mangal"/>
          <w:sz w:val="24"/>
          <w:szCs w:val="24"/>
        </w:rPr>
        <w:t>Kim HW: Carbon nano</w:t>
      </w:r>
      <w:r>
        <w:rPr>
          <w:rFonts w:ascii="Mangal" w:hAnsi="Mangal" w:cs="Mangal"/>
          <w:sz w:val="24"/>
          <w:szCs w:val="24"/>
        </w:rPr>
        <w:t>tubes in nanocomposites and hy</w:t>
      </w:r>
      <w:r w:rsidRPr="00EE1973">
        <w:rPr>
          <w:rFonts w:ascii="Mangal" w:hAnsi="Mangal" w:cs="Mangal"/>
          <w:sz w:val="24"/>
          <w:szCs w:val="24"/>
        </w:rPr>
        <w:t>brids with hydroxyapatite for b</w:t>
      </w:r>
      <w:r>
        <w:rPr>
          <w:rFonts w:ascii="Mangal" w:hAnsi="Mangal" w:cs="Mangal"/>
          <w:sz w:val="24"/>
          <w:szCs w:val="24"/>
        </w:rPr>
        <w:t>one replacements. J Tis</w:t>
      </w:r>
      <w:r w:rsidRPr="00EE1973">
        <w:rPr>
          <w:rFonts w:ascii="Mangal" w:hAnsi="Mangal" w:cs="Mangal"/>
          <w:sz w:val="24"/>
          <w:szCs w:val="24"/>
        </w:rPr>
        <w:t>sue Eng</w:t>
      </w:r>
      <w:r>
        <w:rPr>
          <w:rFonts w:ascii="Mangal" w:hAnsi="Mangal" w:cs="Mangal"/>
          <w:sz w:val="24"/>
          <w:szCs w:val="24"/>
        </w:rPr>
        <w:t xml:space="preserve">, 2011, </w:t>
      </w:r>
    </w:p>
    <w:sectPr w:rsidR="007D60B7" w:rsidRPr="007D60B7" w:rsidSect="00CD34E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24E22"/>
    <w:multiLevelType w:val="hybridMultilevel"/>
    <w:tmpl w:val="71986980"/>
    <w:lvl w:ilvl="0" w:tplc="40090001">
      <w:start w:val="1"/>
      <w:numFmt w:val="bullet"/>
      <w:lvlText w:val=""/>
      <w:lvlJc w:val="left"/>
      <w:pPr>
        <w:ind w:left="360" w:hanging="360"/>
      </w:pPr>
      <w:rPr>
        <w:rFonts w:ascii="Symbol" w:hAnsi="Symbol"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6FEA359E"/>
    <w:multiLevelType w:val="hybridMultilevel"/>
    <w:tmpl w:val="FDDA1C0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rsids>
    <w:rsidRoot w:val="006121FB"/>
    <w:rsid w:val="00006F16"/>
    <w:rsid w:val="000351AD"/>
    <w:rsid w:val="00054151"/>
    <w:rsid w:val="00087066"/>
    <w:rsid w:val="00092CA6"/>
    <w:rsid w:val="000A3AC5"/>
    <w:rsid w:val="000A4487"/>
    <w:rsid w:val="000D0DE0"/>
    <w:rsid w:val="000E3A36"/>
    <w:rsid w:val="000F05C7"/>
    <w:rsid w:val="001229B6"/>
    <w:rsid w:val="00134B6F"/>
    <w:rsid w:val="0018669F"/>
    <w:rsid w:val="001D676F"/>
    <w:rsid w:val="001F0931"/>
    <w:rsid w:val="00254155"/>
    <w:rsid w:val="003544AD"/>
    <w:rsid w:val="00355477"/>
    <w:rsid w:val="0037404E"/>
    <w:rsid w:val="0038187C"/>
    <w:rsid w:val="003964EB"/>
    <w:rsid w:val="003B5026"/>
    <w:rsid w:val="003B5D0D"/>
    <w:rsid w:val="00450D68"/>
    <w:rsid w:val="00453DA9"/>
    <w:rsid w:val="00565E0F"/>
    <w:rsid w:val="005D58FE"/>
    <w:rsid w:val="005E1687"/>
    <w:rsid w:val="006121FB"/>
    <w:rsid w:val="00625853"/>
    <w:rsid w:val="006B0E5D"/>
    <w:rsid w:val="006B328D"/>
    <w:rsid w:val="007244CF"/>
    <w:rsid w:val="00756CC5"/>
    <w:rsid w:val="007D60B7"/>
    <w:rsid w:val="008064A8"/>
    <w:rsid w:val="00826E9D"/>
    <w:rsid w:val="0083495E"/>
    <w:rsid w:val="00867B8C"/>
    <w:rsid w:val="008C2B37"/>
    <w:rsid w:val="008E606D"/>
    <w:rsid w:val="008E748F"/>
    <w:rsid w:val="008E7F81"/>
    <w:rsid w:val="00942F38"/>
    <w:rsid w:val="009E5A9F"/>
    <w:rsid w:val="00A2638D"/>
    <w:rsid w:val="00AF0538"/>
    <w:rsid w:val="00B21BBC"/>
    <w:rsid w:val="00B42291"/>
    <w:rsid w:val="00C3433C"/>
    <w:rsid w:val="00C62063"/>
    <w:rsid w:val="00CA0B0A"/>
    <w:rsid w:val="00CD34EA"/>
    <w:rsid w:val="00CF3602"/>
    <w:rsid w:val="00D515BD"/>
    <w:rsid w:val="00D758C3"/>
    <w:rsid w:val="00DF0C4B"/>
    <w:rsid w:val="00E558FD"/>
    <w:rsid w:val="00E757BC"/>
    <w:rsid w:val="00EE1973"/>
    <w:rsid w:val="00EF0DF2"/>
    <w:rsid w:val="00F21F77"/>
    <w:rsid w:val="00F232E5"/>
    <w:rsid w:val="00F4066F"/>
    <w:rsid w:val="00FC01B6"/>
    <w:rsid w:val="00FE210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4E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62063"/>
    <w:rPr>
      <w:color w:val="0000FF"/>
      <w:u w:val="single"/>
    </w:rPr>
  </w:style>
  <w:style w:type="paragraph" w:styleId="ListParagraph">
    <w:name w:val="List Paragraph"/>
    <w:basedOn w:val="Normal"/>
    <w:uiPriority w:val="34"/>
    <w:qFormat/>
    <w:rsid w:val="00942F3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A2332C-AE66-493D-AAE0-2B7810BFB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12</Pages>
  <Words>2243</Words>
  <Characters>12790</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SAGAR</dc:creator>
  <cp:lastModifiedBy>SAGAR</cp:lastModifiedBy>
  <cp:revision>27</cp:revision>
  <dcterms:created xsi:type="dcterms:W3CDTF">2023-10-10T10:23:00Z</dcterms:created>
  <dcterms:modified xsi:type="dcterms:W3CDTF">2023-10-28T21:37:00Z</dcterms:modified>
</cp:coreProperties>
</file>