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4286B" w14:textId="0C1AAE3B" w:rsidR="00A52B40" w:rsidRPr="005C3E47" w:rsidRDefault="00F960CC" w:rsidP="005C3E47">
      <w:pPr>
        <w:rPr>
          <w:rFonts w:ascii="Arial Narrow" w:eastAsia="MS Gothic" w:hAnsi="Arial Narrow" w:cs="ArialNarrow-NormalItalic"/>
          <w:b/>
          <w:bCs/>
          <w:iCs/>
          <w:color w:val="231F20"/>
          <w:sz w:val="32"/>
          <w:szCs w:val="30"/>
        </w:rPr>
      </w:pPr>
      <w:r w:rsidRPr="00F960CC">
        <w:rPr>
          <w:b/>
          <w:bCs/>
          <w:sz w:val="32"/>
          <w:szCs w:val="32"/>
        </w:rPr>
        <w:t>AUTOMATIC THREAT RECOGNITION USING SURVEILLANCE CAMERA</w:t>
      </w:r>
      <w:r w:rsidRPr="005C3E47">
        <w:rPr>
          <w:rFonts w:eastAsia="Arial Unicode MS"/>
          <w:b/>
          <w:kern w:val="1"/>
          <w:sz w:val="32"/>
          <w:szCs w:val="32"/>
          <w:lang w:val="en-GB" w:eastAsia="ar-SA"/>
        </w:rPr>
        <w:t xml:space="preserve"> </w:t>
      </w:r>
    </w:p>
    <w:p w14:paraId="261F6AA3" w14:textId="77777777" w:rsidR="00663370" w:rsidRPr="00283EAC" w:rsidRDefault="00663370" w:rsidP="005C3E47">
      <w:pPr>
        <w:rPr>
          <w:sz w:val="24"/>
          <w:szCs w:val="24"/>
          <w:lang w:val="en-GB"/>
        </w:rPr>
      </w:pPr>
    </w:p>
    <w:p w14:paraId="4EF8438E" w14:textId="34EB262C" w:rsidR="00283EAC" w:rsidRPr="00283EAC" w:rsidRDefault="00283EAC" w:rsidP="00283EAC">
      <w:pPr>
        <w:spacing w:line="276" w:lineRule="auto"/>
        <w:rPr>
          <w:b/>
          <w:sz w:val="24"/>
          <w:szCs w:val="24"/>
          <w:lang w:val="en-GB"/>
        </w:rPr>
      </w:pPr>
      <w:r w:rsidRPr="00283EAC">
        <w:rPr>
          <w:b/>
          <w:bCs/>
          <w:sz w:val="24"/>
          <w:szCs w:val="24"/>
        </w:rPr>
        <w:t>Arun Prasath</w:t>
      </w:r>
      <w:r>
        <w:rPr>
          <w:b/>
          <w:bCs/>
          <w:sz w:val="24"/>
          <w:szCs w:val="24"/>
        </w:rPr>
        <w:t xml:space="preserve">  .</w:t>
      </w:r>
      <w:r w:rsidRPr="00283EAC">
        <w:rPr>
          <w:b/>
          <w:bCs/>
          <w:sz w:val="24"/>
          <w:szCs w:val="24"/>
        </w:rPr>
        <w:t>S</w:t>
      </w:r>
      <w:r>
        <w:rPr>
          <w:b/>
          <w:bCs/>
          <w:sz w:val="24"/>
          <w:szCs w:val="24"/>
        </w:rPr>
        <w:t xml:space="preserve"> </w:t>
      </w:r>
      <w:r w:rsidRPr="00283EAC">
        <w:rPr>
          <w:b/>
          <w:bCs/>
          <w:sz w:val="24"/>
          <w:szCs w:val="24"/>
        </w:rPr>
        <w:t>, Alex</w:t>
      </w:r>
      <w:r>
        <w:rPr>
          <w:b/>
          <w:bCs/>
          <w:sz w:val="24"/>
          <w:szCs w:val="24"/>
        </w:rPr>
        <w:t xml:space="preserve"> .</w:t>
      </w:r>
      <w:r w:rsidRPr="00283EAC">
        <w:rPr>
          <w:b/>
          <w:bCs/>
          <w:sz w:val="24"/>
          <w:szCs w:val="24"/>
        </w:rPr>
        <w:t>J, Guru Ganesh</w:t>
      </w:r>
      <w:r>
        <w:rPr>
          <w:b/>
          <w:bCs/>
          <w:sz w:val="24"/>
          <w:szCs w:val="24"/>
        </w:rPr>
        <w:t xml:space="preserve"> .</w:t>
      </w:r>
      <w:r w:rsidRPr="00283EAC">
        <w:rPr>
          <w:b/>
          <w:bCs/>
          <w:sz w:val="24"/>
          <w:szCs w:val="24"/>
        </w:rPr>
        <w:t>S</w:t>
      </w:r>
      <w:r w:rsidRPr="00283EAC">
        <w:rPr>
          <w:sz w:val="24"/>
          <w:szCs w:val="24"/>
        </w:rPr>
        <w:t xml:space="preserve"> </w:t>
      </w:r>
    </w:p>
    <w:p w14:paraId="69C36B73" w14:textId="5B1D3F85" w:rsidR="00E037A9" w:rsidRDefault="00F960CC" w:rsidP="005C3E47">
      <w:pPr>
        <w:spacing w:line="276" w:lineRule="auto"/>
      </w:pPr>
      <w:r>
        <w:rPr>
          <w:b/>
          <w:sz w:val="24"/>
          <w:szCs w:val="24"/>
          <w:lang w:val="en-GB"/>
        </w:rPr>
        <w:t>Dr.</w:t>
      </w:r>
      <w:r w:rsidR="00E037A9">
        <w:rPr>
          <w:b/>
          <w:sz w:val="24"/>
          <w:szCs w:val="24"/>
          <w:lang w:val="en-GB"/>
        </w:rPr>
        <w:t xml:space="preserve"> T. Vijay</w:t>
      </w:r>
      <w:r>
        <w:rPr>
          <w:b/>
          <w:sz w:val="24"/>
          <w:szCs w:val="24"/>
          <w:lang w:val="en-GB"/>
        </w:rPr>
        <w:t xml:space="preserve"> Anand M.E.,</w:t>
      </w:r>
      <w:r w:rsidR="00E037A9">
        <w:rPr>
          <w:b/>
          <w:sz w:val="24"/>
          <w:szCs w:val="24"/>
          <w:lang w:val="en-GB"/>
        </w:rPr>
        <w:t xml:space="preserve"> Ph.D.</w:t>
      </w:r>
      <w:r>
        <w:rPr>
          <w:b/>
          <w:sz w:val="24"/>
          <w:szCs w:val="24"/>
          <w:lang w:val="en-GB"/>
        </w:rPr>
        <w:t xml:space="preserve"> </w:t>
      </w:r>
      <w:r w:rsidRPr="00F960CC">
        <w:rPr>
          <w:b/>
          <w:bCs/>
          <w:sz w:val="24"/>
          <w:szCs w:val="24"/>
        </w:rPr>
        <w:t>Mr.K.</w:t>
      </w:r>
      <w:r w:rsidR="00873781">
        <w:rPr>
          <w:b/>
          <w:bCs/>
          <w:sz w:val="24"/>
          <w:szCs w:val="24"/>
        </w:rPr>
        <w:t xml:space="preserve"> </w:t>
      </w:r>
      <w:r w:rsidRPr="00F960CC">
        <w:rPr>
          <w:b/>
          <w:bCs/>
          <w:sz w:val="24"/>
          <w:szCs w:val="24"/>
        </w:rPr>
        <w:t>SUBRAMANIAN. M.E.,</w:t>
      </w:r>
      <w:r>
        <w:t xml:space="preserve"> </w:t>
      </w:r>
    </w:p>
    <w:p w14:paraId="33CB49E2" w14:textId="5FFD2A6D" w:rsidR="00D038AC" w:rsidRPr="000D0258" w:rsidRDefault="00F960CC" w:rsidP="005C3E47">
      <w:pPr>
        <w:spacing w:line="276" w:lineRule="auto"/>
        <w:contextualSpacing/>
      </w:pPr>
      <w:r>
        <w:t xml:space="preserve">Department of </w:t>
      </w:r>
      <w:r w:rsidR="00E037A9">
        <w:t>ECE, National</w:t>
      </w:r>
      <w:r>
        <w:t xml:space="preserve"> Engineering College</w:t>
      </w:r>
    </w:p>
    <w:p w14:paraId="18DE30F4" w14:textId="619AABD8" w:rsidR="00D038AC" w:rsidRPr="000D0258" w:rsidRDefault="00E037A9" w:rsidP="005C3E47">
      <w:pPr>
        <w:spacing w:line="276" w:lineRule="auto"/>
        <w:contextualSpacing/>
      </w:pPr>
      <w:r>
        <w:t xml:space="preserve">Department of </w:t>
      </w:r>
      <w:r>
        <w:t>ECE, National</w:t>
      </w:r>
      <w:r>
        <w:t xml:space="preserve"> Engineering College</w:t>
      </w:r>
      <w:r w:rsidR="00F960CC">
        <w:t xml:space="preserve"> </w:t>
      </w:r>
    </w:p>
    <w:p w14:paraId="1F08CFEB" w14:textId="47E29CA4" w:rsidR="00D038AC" w:rsidRPr="000D0258" w:rsidRDefault="00283EAC" w:rsidP="005C3E47">
      <w:pPr>
        <w:spacing w:line="276" w:lineRule="auto"/>
        <w:contextualSpacing/>
      </w:pPr>
      <w:hyperlink r:id="rId8" w:history="1">
        <w:r w:rsidRPr="00233116">
          <w:rPr>
            <w:rStyle w:val="Hyperlink"/>
          </w:rPr>
          <w:t>1911037@nec.edu.in</w:t>
        </w:r>
      </w:hyperlink>
      <w:r>
        <w:t xml:space="preserve"> </w:t>
      </w:r>
    </w:p>
    <w:p w14:paraId="301D2497" w14:textId="77777777" w:rsidR="00D038AC" w:rsidRDefault="00000000" w:rsidP="00A52B40">
      <w:pPr>
        <w:jc w:val="center"/>
        <w:rPr>
          <w:lang w:val="en-GB" w:eastAsia="zh-TW"/>
        </w:rPr>
      </w:pPr>
      <w:r>
        <w:rPr>
          <w:noProof/>
          <w:lang w:val="en-GB" w:eastAsia="zh-TW"/>
        </w:rPr>
        <w:pict w14:anchorId="711B01C7">
          <v:shapetype id="_x0000_t32" coordsize="21600,21600" o:spt="32" o:oned="t" path="m,l21600,21600e" filled="f">
            <v:path arrowok="t" fillok="f" o:connecttype="none"/>
            <o:lock v:ext="edit" shapetype="t"/>
          </v:shapetype>
          <v:shape id="_x0000_s2050" type="#_x0000_t32" style="position:absolute;left:0;text-align:left;margin-left:-1.9pt;margin-top:12.75pt;width:518.75pt;height:0;z-index:251657216" o:connectortype="straight" strokecolor="teal" strokeweight="1pt">
            <v:shadow type="perspective" color="#375623" offset="1pt" offset2="-3pt"/>
          </v:shape>
        </w:pict>
      </w:r>
    </w:p>
    <w:p w14:paraId="691193DD" w14:textId="77777777" w:rsidR="005C3E47" w:rsidRPr="006528BE" w:rsidRDefault="005C3E47" w:rsidP="005C3E47">
      <w:pPr>
        <w:rPr>
          <w:lang w:val="en-GB" w:eastAsia="zh-TW"/>
        </w:rPr>
      </w:pPr>
    </w:p>
    <w:p w14:paraId="62626B69" w14:textId="77777777" w:rsidR="00A52B40" w:rsidRPr="005C3E47" w:rsidRDefault="00A52B40" w:rsidP="005C3E47">
      <w:pPr>
        <w:spacing w:before="120" w:after="120"/>
        <w:rPr>
          <w:b/>
          <w:color w:val="008080"/>
          <w:lang w:val="en-GB"/>
        </w:rPr>
      </w:pPr>
      <w:r w:rsidRPr="005C3E47">
        <w:rPr>
          <w:b/>
          <w:color w:val="008080"/>
          <w:lang w:val="en-GB"/>
        </w:rPr>
        <w:t>ABSTRACT</w:t>
      </w:r>
      <w:r w:rsidR="00F53797" w:rsidRPr="005C3E47">
        <w:rPr>
          <w:b/>
          <w:color w:val="008080"/>
          <w:lang w:val="en-GB"/>
        </w:rPr>
        <w:t xml:space="preserve"> (Times New Roman, </w:t>
      </w:r>
      <w:r w:rsidR="00773112" w:rsidRPr="005C3E47">
        <w:rPr>
          <w:b/>
          <w:color w:val="008080"/>
          <w:lang w:val="en-GB"/>
        </w:rPr>
        <w:t xml:space="preserve">bold, </w:t>
      </w:r>
      <w:r w:rsidR="00F53797" w:rsidRPr="005C3E47">
        <w:rPr>
          <w:b/>
          <w:color w:val="008080"/>
          <w:lang w:val="en-GB"/>
        </w:rPr>
        <w:t>10)</w:t>
      </w:r>
    </w:p>
    <w:p w14:paraId="74BF8B16" w14:textId="27C2FD28" w:rsidR="00A52B40" w:rsidRPr="002808AD" w:rsidRDefault="007C212A" w:rsidP="005C3E47">
      <w:pPr>
        <w:adjustRightInd w:val="0"/>
        <w:jc w:val="both"/>
        <w:rPr>
          <w:szCs w:val="18"/>
        </w:rPr>
      </w:pPr>
      <w:r w:rsidRPr="007C212A">
        <w:rPr>
          <w:sz w:val="18"/>
          <w:szCs w:val="18"/>
        </w:rPr>
        <w:t xml:space="preserve">The government has stated that SMART cities are crucial for the prosperity of our country. Cities that are SMART change social norms. cleanliness, traffic control, surveillance, monitoring and identifying human activity, contemporary infrastructure, and upgrading public amenities. CCTV camera installation in homes and workspaces is now typical in order to monitor human activity. Camera recordings needed to be stored on hard drives, and viewing the pictures was necessary to detect movement. Overall, it is an inactive strategy. Event detections are found after the event has already happened and had an impact. Event detection is essential for understanding the situation dynamically and taking effective action. These security cams cannot be consistently watched over by </w:t>
      </w:r>
      <w:r w:rsidR="007A6939" w:rsidRPr="007C212A">
        <w:rPr>
          <w:sz w:val="18"/>
          <w:szCs w:val="18"/>
        </w:rPr>
        <w:t>humans.</w:t>
      </w:r>
      <w:r w:rsidR="00F960CC" w:rsidRPr="00F960CC">
        <w:rPr>
          <w:sz w:val="18"/>
          <w:szCs w:val="18"/>
        </w:rPr>
        <w:t xml:space="preserve"> </w:t>
      </w:r>
      <w:r w:rsidRPr="007C212A">
        <w:rPr>
          <w:sz w:val="18"/>
          <w:szCs w:val="18"/>
        </w:rPr>
        <w:t xml:space="preserve">It requires the workforce and their constant attention to determine whether the documented actions are anomalous or suspicious. As a result, this flaw is fueling demand for this operation's highly precise automation. Additionally, in order to determine whether the strange </w:t>
      </w:r>
      <w:r>
        <w:rPr>
          <w:sz w:val="18"/>
          <w:szCs w:val="18"/>
        </w:rPr>
        <w:t>behavior</w:t>
      </w:r>
      <w:r w:rsidRPr="007C212A">
        <w:rPr>
          <w:sz w:val="18"/>
          <w:szCs w:val="18"/>
        </w:rPr>
        <w:t xml:space="preserve"> is suspicious or atypical more quickly, it is essential to pinpoint which frames and segments of the recording contain the odd activity. The suggested project uses 80:20 of the specified input data for training and testing, respectively. The test findings are as follows: Validation precision of 99.96% </w:t>
      </w:r>
      <w:r w:rsidR="007A6939">
        <w:rPr>
          <w:sz w:val="18"/>
          <w:szCs w:val="18"/>
        </w:rPr>
        <w:t xml:space="preserve">and </w:t>
      </w:r>
      <w:r w:rsidRPr="007C212A">
        <w:rPr>
          <w:sz w:val="18"/>
          <w:szCs w:val="18"/>
        </w:rPr>
        <w:t xml:space="preserve">Validation cost of 2.7%. </w:t>
      </w:r>
    </w:p>
    <w:p w14:paraId="7347B311" w14:textId="31E3F004" w:rsidR="007C212A" w:rsidRDefault="00A52B40" w:rsidP="007C212A">
      <w:pPr>
        <w:adjustRightInd w:val="0"/>
        <w:jc w:val="both"/>
        <w:rPr>
          <w:szCs w:val="18"/>
          <w:lang w:val="en-GB"/>
        </w:rPr>
      </w:pPr>
      <w:r w:rsidRPr="006528BE">
        <w:rPr>
          <w:sz w:val="18"/>
          <w:szCs w:val="18"/>
          <w:lang w:val="en-GB"/>
        </w:rPr>
        <w:t xml:space="preserve"> </w:t>
      </w:r>
    </w:p>
    <w:p w14:paraId="39F6B049" w14:textId="580C2EAE" w:rsidR="00A52B40" w:rsidRDefault="00A52B40" w:rsidP="005C3E47">
      <w:pPr>
        <w:jc w:val="both"/>
        <w:rPr>
          <w:szCs w:val="18"/>
          <w:lang w:val="en-GB"/>
        </w:rPr>
      </w:pPr>
    </w:p>
    <w:p w14:paraId="47D5AC0C" w14:textId="77777777" w:rsidR="004115E0" w:rsidRPr="002808AD" w:rsidRDefault="004115E0" w:rsidP="005C3E47">
      <w:pPr>
        <w:jc w:val="both"/>
        <w:rPr>
          <w:szCs w:val="18"/>
          <w:lang w:val="en-GB"/>
        </w:rPr>
      </w:pPr>
    </w:p>
    <w:p w14:paraId="6B3625CB" w14:textId="77777777" w:rsidR="00A52B40" w:rsidRPr="006528BE" w:rsidRDefault="00000000" w:rsidP="00ED05F5">
      <w:pPr>
        <w:ind w:left="426"/>
        <w:jc w:val="both"/>
        <w:rPr>
          <w:sz w:val="18"/>
          <w:szCs w:val="18"/>
          <w:lang w:val="en-GB"/>
        </w:rPr>
      </w:pPr>
      <w:r>
        <w:rPr>
          <w:noProof/>
          <w:szCs w:val="18"/>
          <w:lang w:val="en-GB"/>
        </w:rPr>
        <w:pict w14:anchorId="342020A9">
          <v:shape id="_x0000_s2051" type="#_x0000_t32" style="position:absolute;left:0;text-align:left;margin-left:.2pt;margin-top:1pt;width:518.75pt;height:0;z-index:251658240" o:connectortype="straight" strokecolor="teal" strokeweight="1pt">
            <v:shadow type="perspective" color="#375623" offset="1pt" offset2="-3pt"/>
          </v:shape>
        </w:pict>
      </w:r>
    </w:p>
    <w:p w14:paraId="1754C9FF" w14:textId="77777777" w:rsidR="00130911" w:rsidRDefault="00130911" w:rsidP="00ED05F5">
      <w:pPr>
        <w:pStyle w:val="Heading1"/>
        <w:jc w:val="both"/>
        <w:rPr>
          <w:lang w:val="en-GB"/>
        </w:rPr>
        <w:sectPr w:rsidR="00130911" w:rsidSect="009C7BDF">
          <w:headerReference w:type="default" r:id="rId9"/>
          <w:footerReference w:type="even" r:id="rId10"/>
          <w:footerReference w:type="default" r:id="rId11"/>
          <w:headerReference w:type="first" r:id="rId12"/>
          <w:footerReference w:type="first" r:id="rId13"/>
          <w:pgSz w:w="11906" w:h="16838" w:code="9"/>
          <w:pgMar w:top="1366" w:right="805" w:bottom="1077" w:left="635" w:header="720" w:footer="720" w:gutter="0"/>
          <w:pgNumType w:start="1"/>
          <w:cols w:space="720"/>
          <w:docGrid w:linePitch="272"/>
        </w:sectPr>
      </w:pPr>
    </w:p>
    <w:p w14:paraId="2AD5E8D2" w14:textId="05BF603A" w:rsidR="00A52B40" w:rsidRPr="005C3E47" w:rsidRDefault="00A52B40" w:rsidP="00505316">
      <w:pPr>
        <w:pStyle w:val="Heading1"/>
        <w:jc w:val="center"/>
        <w:rPr>
          <w:color w:val="008080"/>
          <w:lang w:val="en-GB"/>
        </w:rPr>
      </w:pPr>
      <w:r w:rsidRPr="005C3E47">
        <w:rPr>
          <w:color w:val="008080"/>
          <w:lang w:val="en-GB"/>
        </w:rPr>
        <w:t>Introduction</w:t>
      </w:r>
      <w:r w:rsidR="00D95F21" w:rsidRPr="005C3E47">
        <w:rPr>
          <w:color w:val="008080"/>
          <w:lang w:val="en-GB"/>
        </w:rPr>
        <w:t xml:space="preserve"> </w:t>
      </w:r>
    </w:p>
    <w:p w14:paraId="6B518811" w14:textId="77777777" w:rsidR="00A52B40" w:rsidRPr="0021247C" w:rsidRDefault="00A52B40" w:rsidP="00ED05F5">
      <w:pPr>
        <w:jc w:val="both"/>
        <w:rPr>
          <w:sz w:val="24"/>
          <w:szCs w:val="24"/>
          <w:lang w:val="en-GB"/>
        </w:rPr>
      </w:pPr>
    </w:p>
    <w:p w14:paraId="298D6540" w14:textId="7973AF19" w:rsidR="00A52B40" w:rsidRPr="002808AD" w:rsidRDefault="0021247C" w:rsidP="0021247C">
      <w:pPr>
        <w:jc w:val="both"/>
        <w:rPr>
          <w:sz w:val="24"/>
          <w:szCs w:val="24"/>
          <w:lang w:val="en-GB" w:eastAsia="en-NZ" w:bidi="he-IL"/>
        </w:rPr>
      </w:pPr>
      <w:r w:rsidRPr="0021247C">
        <w:rPr>
          <w:sz w:val="24"/>
          <w:szCs w:val="24"/>
        </w:rPr>
        <w:t xml:space="preserve">In order to ensure people's security, public spaces like shopping malls, streets, banks, etc. are progressively being outfitted with CCTVs. Because of this difficulty, a very accurate computerization of this system is now necessary. Since it is nearly impossible for people to constantly monitor these security cameras. To determine whether the recorded activities are aberrant or suspicious demands the workforce and their constant attention. Consequently, this shortcoming is driving demand for highly accurate automation of this operation. Additionally, it is necessary to show which frames and sections of the tape include the unexpected </w:t>
      </w:r>
      <w:r w:rsidR="007C212A">
        <w:rPr>
          <w:sz w:val="24"/>
          <w:szCs w:val="24"/>
        </w:rPr>
        <w:t>behavior</w:t>
      </w:r>
      <w:r w:rsidRPr="0021247C">
        <w:rPr>
          <w:sz w:val="24"/>
          <w:szCs w:val="24"/>
        </w:rPr>
        <w:t xml:space="preserve"> in order to make a quicker determination of whether or not it is unusual or suspicious. It is nearly hard for people to continuously monitor these security cameras. For workers to determine if the recorded </w:t>
      </w:r>
      <w:r w:rsidR="007C212A">
        <w:rPr>
          <w:sz w:val="24"/>
          <w:szCs w:val="24"/>
        </w:rPr>
        <w:t>behaviors</w:t>
      </w:r>
      <w:r w:rsidRPr="0021247C">
        <w:rPr>
          <w:sz w:val="24"/>
          <w:szCs w:val="24"/>
        </w:rPr>
        <w:t xml:space="preserve"> are aberrant or suspicious, they must pay close attention at all times. This disadvantage makes it necessary to automate this operation with great precision. Furthermore, it is necessary to show which frames and sections of the video include the unexpected </w:t>
      </w:r>
      <w:r w:rsidR="007A6939">
        <w:rPr>
          <w:sz w:val="24"/>
          <w:szCs w:val="24"/>
        </w:rPr>
        <w:t>behavior</w:t>
      </w:r>
      <w:r w:rsidR="007C212A">
        <w:rPr>
          <w:sz w:val="24"/>
          <w:szCs w:val="24"/>
        </w:rPr>
        <w:t xml:space="preserve"> in</w:t>
      </w:r>
      <w:r w:rsidRPr="0021247C">
        <w:rPr>
          <w:sz w:val="24"/>
          <w:szCs w:val="24"/>
        </w:rPr>
        <w:t xml:space="preserve"> order to make a quicker determination of whether or not it is unusual or suspicious. the danger is dynamically </w:t>
      </w:r>
      <w:r w:rsidR="007A6939" w:rsidRPr="0021247C">
        <w:rPr>
          <w:sz w:val="24"/>
          <w:szCs w:val="24"/>
        </w:rPr>
        <w:t>identified</w:t>
      </w:r>
      <w:r w:rsidR="00026D2C">
        <w:rPr>
          <w:sz w:val="24"/>
          <w:szCs w:val="24"/>
          <w:lang w:val="en-GB"/>
        </w:rPr>
        <w:t>.</w:t>
      </w:r>
      <w:r w:rsidR="00173B5E" w:rsidRPr="002808AD">
        <w:rPr>
          <w:sz w:val="24"/>
          <w:szCs w:val="24"/>
          <w:lang w:val="en-GB"/>
        </w:rPr>
        <w:t xml:space="preserve">   </w:t>
      </w:r>
    </w:p>
    <w:p w14:paraId="3072149A" w14:textId="77777777" w:rsidR="00A52B40" w:rsidRPr="002808AD" w:rsidRDefault="001B2E5B" w:rsidP="001B2E5B">
      <w:pPr>
        <w:tabs>
          <w:tab w:val="left" w:pos="5520"/>
        </w:tabs>
        <w:jc w:val="both"/>
        <w:rPr>
          <w:sz w:val="24"/>
          <w:szCs w:val="24"/>
          <w:lang w:val="en-GB"/>
        </w:rPr>
      </w:pPr>
      <w:r w:rsidRPr="002808AD">
        <w:rPr>
          <w:sz w:val="24"/>
          <w:szCs w:val="24"/>
          <w:lang w:val="en-GB"/>
        </w:rPr>
        <w:tab/>
      </w:r>
    </w:p>
    <w:p w14:paraId="238D354F" w14:textId="19DB53FC" w:rsidR="00A52B40" w:rsidRPr="00DA294F" w:rsidRDefault="00550ED7" w:rsidP="00505316">
      <w:pPr>
        <w:pStyle w:val="Heading1"/>
        <w:jc w:val="center"/>
        <w:rPr>
          <w:color w:val="008080"/>
          <w:szCs w:val="24"/>
          <w:lang w:val="en-GB"/>
        </w:rPr>
      </w:pPr>
      <w:r w:rsidRPr="00DA294F">
        <w:rPr>
          <w:color w:val="008080"/>
          <w:szCs w:val="24"/>
          <w:lang w:val="en-GB"/>
        </w:rPr>
        <w:t>Literature Review</w:t>
      </w:r>
      <w:r w:rsidR="00130911" w:rsidRPr="00DA294F">
        <w:rPr>
          <w:color w:val="008080"/>
          <w:szCs w:val="24"/>
          <w:lang w:val="en-GB"/>
        </w:rPr>
        <w:t xml:space="preserve"> </w:t>
      </w:r>
    </w:p>
    <w:p w14:paraId="7B42D79C" w14:textId="77777777" w:rsidR="00A52B40" w:rsidRPr="002808AD" w:rsidRDefault="001B2E5B" w:rsidP="001B2E5B">
      <w:pPr>
        <w:tabs>
          <w:tab w:val="left" w:pos="1110"/>
        </w:tabs>
        <w:jc w:val="both"/>
        <w:rPr>
          <w:sz w:val="24"/>
          <w:szCs w:val="24"/>
          <w:lang w:val="en-GB" w:eastAsia="en-NZ" w:bidi="he-IL"/>
        </w:rPr>
      </w:pPr>
      <w:r w:rsidRPr="002808AD">
        <w:rPr>
          <w:sz w:val="24"/>
          <w:szCs w:val="24"/>
          <w:lang w:val="en-GB" w:eastAsia="en-NZ" w:bidi="he-IL"/>
        </w:rPr>
        <w:tab/>
      </w:r>
    </w:p>
    <w:p w14:paraId="2206F0B1" w14:textId="546ADD87" w:rsidR="00A52B40" w:rsidRPr="002808AD" w:rsidRDefault="00A52B40" w:rsidP="00A52B40">
      <w:pPr>
        <w:pStyle w:val="Caption"/>
        <w:rPr>
          <w:rFonts w:ascii="Times New Roman" w:hAnsi="Times New Roman"/>
          <w:sz w:val="24"/>
          <w:lang w:val="en-GB"/>
        </w:rPr>
      </w:pPr>
    </w:p>
    <w:tbl>
      <w:tblPr>
        <w:tblW w:w="0" w:type="auto"/>
        <w:jc w:val="center"/>
        <w:tblLook w:val="04A0" w:firstRow="1" w:lastRow="0" w:firstColumn="1" w:lastColumn="0" w:noHBand="0" w:noVBand="1"/>
      </w:tblPr>
      <w:tblGrid>
        <w:gridCol w:w="2802"/>
        <w:gridCol w:w="3612"/>
        <w:gridCol w:w="3208"/>
      </w:tblGrid>
      <w:tr w:rsidR="00A52B40" w:rsidRPr="002808AD" w14:paraId="305F6609" w14:textId="77777777" w:rsidTr="00DA294F">
        <w:trPr>
          <w:jc w:val="center"/>
        </w:trPr>
        <w:tc>
          <w:tcPr>
            <w:tcW w:w="2802" w:type="dxa"/>
            <w:tcBorders>
              <w:top w:val="single" w:sz="12" w:space="0" w:color="auto"/>
              <w:bottom w:val="single" w:sz="12" w:space="0" w:color="auto"/>
            </w:tcBorders>
            <w:vAlign w:val="center"/>
          </w:tcPr>
          <w:p w14:paraId="7F4C7C21" w14:textId="7453B994" w:rsidR="00A52B40" w:rsidRPr="002808AD" w:rsidRDefault="009E05F2" w:rsidP="009E05F2">
            <w:pPr>
              <w:rPr>
                <w:b/>
                <w:sz w:val="24"/>
                <w:szCs w:val="24"/>
                <w:lang w:val="en-GB"/>
              </w:rPr>
            </w:pPr>
            <w:r>
              <w:rPr>
                <w:b/>
                <w:sz w:val="24"/>
                <w:szCs w:val="24"/>
                <w:lang w:val="en-GB"/>
              </w:rPr>
              <w:t>Title of the paper</w:t>
            </w:r>
          </w:p>
        </w:tc>
        <w:tc>
          <w:tcPr>
            <w:tcW w:w="3612" w:type="dxa"/>
            <w:tcBorders>
              <w:top w:val="single" w:sz="12" w:space="0" w:color="auto"/>
              <w:bottom w:val="single" w:sz="12" w:space="0" w:color="auto"/>
            </w:tcBorders>
            <w:vAlign w:val="center"/>
          </w:tcPr>
          <w:p w14:paraId="34430948" w14:textId="40521EBD" w:rsidR="00A52B40" w:rsidRPr="002808AD" w:rsidRDefault="009E05F2" w:rsidP="00A36690">
            <w:pPr>
              <w:jc w:val="center"/>
              <w:rPr>
                <w:b/>
                <w:sz w:val="24"/>
                <w:szCs w:val="24"/>
                <w:lang w:val="en-GB"/>
              </w:rPr>
            </w:pPr>
            <w:r>
              <w:rPr>
                <w:b/>
                <w:sz w:val="24"/>
                <w:szCs w:val="24"/>
                <w:lang w:val="en-GB"/>
              </w:rPr>
              <w:t xml:space="preserve">Author </w:t>
            </w:r>
          </w:p>
        </w:tc>
        <w:tc>
          <w:tcPr>
            <w:tcW w:w="3208" w:type="dxa"/>
            <w:tcBorders>
              <w:top w:val="single" w:sz="12" w:space="0" w:color="auto"/>
              <w:bottom w:val="single" w:sz="12" w:space="0" w:color="auto"/>
            </w:tcBorders>
            <w:vAlign w:val="center"/>
          </w:tcPr>
          <w:p w14:paraId="0AC7DC69" w14:textId="49D97C7B" w:rsidR="00A52B40" w:rsidRPr="002808AD" w:rsidRDefault="007A6939" w:rsidP="00A36690">
            <w:pPr>
              <w:jc w:val="center"/>
              <w:rPr>
                <w:b/>
                <w:sz w:val="24"/>
                <w:szCs w:val="24"/>
                <w:lang w:val="en-GB"/>
              </w:rPr>
            </w:pPr>
            <w:r>
              <w:rPr>
                <w:b/>
                <w:sz w:val="24"/>
                <w:szCs w:val="24"/>
                <w:lang w:val="en-GB"/>
              </w:rPr>
              <w:t>Inference</w:t>
            </w:r>
          </w:p>
        </w:tc>
      </w:tr>
      <w:tr w:rsidR="00A52B40" w:rsidRPr="002808AD" w14:paraId="40C004CC" w14:textId="77777777" w:rsidTr="00DA294F">
        <w:trPr>
          <w:jc w:val="center"/>
        </w:trPr>
        <w:tc>
          <w:tcPr>
            <w:tcW w:w="2802" w:type="dxa"/>
            <w:tcBorders>
              <w:top w:val="single" w:sz="12" w:space="0" w:color="auto"/>
            </w:tcBorders>
            <w:shd w:val="clear" w:color="auto" w:fill="BFBFBF"/>
            <w:vAlign w:val="center"/>
          </w:tcPr>
          <w:p w14:paraId="4F9EA73A" w14:textId="71C7522F" w:rsidR="009E05F2" w:rsidRPr="007A6939" w:rsidRDefault="009E05F2" w:rsidP="009E05F2">
            <w:pPr>
              <w:pStyle w:val="BodyText"/>
              <w:spacing w:line="355" w:lineRule="auto"/>
              <w:ind w:right="568"/>
              <w:rPr>
                <w:sz w:val="22"/>
                <w:szCs w:val="22"/>
              </w:rPr>
            </w:pPr>
            <w:r w:rsidRPr="007A6939">
              <w:rPr>
                <w:bCs/>
                <w:sz w:val="22"/>
                <w:szCs w:val="22"/>
              </w:rPr>
              <w:t>Real</w:t>
            </w:r>
            <w:r w:rsidRPr="007A6939">
              <w:rPr>
                <w:sz w:val="22"/>
                <w:szCs w:val="22"/>
              </w:rPr>
              <w:t xml:space="preserve">-Time Anomaly </w:t>
            </w:r>
            <w:r w:rsidRPr="007A6939">
              <w:rPr>
                <w:sz w:val="22"/>
                <w:szCs w:val="22"/>
              </w:rPr>
              <w:t>Recognition Through</w:t>
            </w:r>
            <w:r w:rsidRPr="007A6939">
              <w:rPr>
                <w:sz w:val="22"/>
                <w:szCs w:val="22"/>
              </w:rPr>
              <w:t xml:space="preserve"> CCTV Using Neural</w:t>
            </w:r>
            <w:r w:rsidRPr="007A6939">
              <w:rPr>
                <w:sz w:val="22"/>
                <w:szCs w:val="22"/>
              </w:rPr>
              <w:t xml:space="preserve"> Network</w:t>
            </w:r>
            <w:r w:rsidRPr="007A6939">
              <w:rPr>
                <w:sz w:val="22"/>
                <w:szCs w:val="22"/>
              </w:rPr>
              <w:t>”</w:t>
            </w:r>
          </w:p>
          <w:p w14:paraId="56DA4275" w14:textId="06F712F3" w:rsidR="00A52B40" w:rsidRPr="007A6939" w:rsidRDefault="00A52B40" w:rsidP="00676D90">
            <w:pPr>
              <w:rPr>
                <w:sz w:val="22"/>
                <w:szCs w:val="22"/>
                <w:lang w:val="en-GB"/>
              </w:rPr>
            </w:pPr>
          </w:p>
        </w:tc>
        <w:tc>
          <w:tcPr>
            <w:tcW w:w="3612" w:type="dxa"/>
            <w:tcBorders>
              <w:top w:val="single" w:sz="12" w:space="0" w:color="auto"/>
            </w:tcBorders>
            <w:shd w:val="clear" w:color="auto" w:fill="BFBFBF"/>
            <w:vAlign w:val="center"/>
          </w:tcPr>
          <w:p w14:paraId="0E345E85" w14:textId="7A16671D" w:rsidR="00A52B40" w:rsidRPr="007A6939" w:rsidRDefault="009E05F2" w:rsidP="00676D90">
            <w:pPr>
              <w:rPr>
                <w:sz w:val="22"/>
                <w:szCs w:val="22"/>
                <w:lang w:val="en-GB"/>
              </w:rPr>
            </w:pPr>
            <w:r w:rsidRPr="007A6939">
              <w:rPr>
                <w:sz w:val="22"/>
                <w:szCs w:val="22"/>
              </w:rPr>
              <w:t>Virender</w:t>
            </w:r>
            <w:r w:rsidRPr="007A6939">
              <w:rPr>
                <w:spacing w:val="-8"/>
                <w:sz w:val="22"/>
                <w:szCs w:val="22"/>
              </w:rPr>
              <w:t xml:space="preserve"> </w:t>
            </w:r>
            <w:r w:rsidRPr="007A6939">
              <w:rPr>
                <w:sz w:val="22"/>
                <w:szCs w:val="22"/>
              </w:rPr>
              <w:t>Singha,</w:t>
            </w:r>
            <w:r w:rsidRPr="007A6939">
              <w:rPr>
                <w:spacing w:val="-3"/>
                <w:sz w:val="22"/>
                <w:szCs w:val="22"/>
              </w:rPr>
              <w:t xml:space="preserve"> </w:t>
            </w:r>
            <w:r w:rsidRPr="007A6939">
              <w:rPr>
                <w:sz w:val="22"/>
                <w:szCs w:val="22"/>
              </w:rPr>
              <w:t>Swati</w:t>
            </w:r>
            <w:r w:rsidRPr="007A6939">
              <w:rPr>
                <w:spacing w:val="-16"/>
                <w:sz w:val="22"/>
                <w:szCs w:val="22"/>
              </w:rPr>
              <w:t xml:space="preserve"> </w:t>
            </w:r>
            <w:r w:rsidRPr="007A6939">
              <w:rPr>
                <w:sz w:val="22"/>
                <w:szCs w:val="22"/>
              </w:rPr>
              <w:t>Singha,</w:t>
            </w:r>
          </w:p>
        </w:tc>
        <w:tc>
          <w:tcPr>
            <w:tcW w:w="3208" w:type="dxa"/>
            <w:tcBorders>
              <w:top w:val="single" w:sz="12" w:space="0" w:color="auto"/>
            </w:tcBorders>
            <w:shd w:val="clear" w:color="auto" w:fill="BFBFBF"/>
            <w:vAlign w:val="center"/>
          </w:tcPr>
          <w:p w14:paraId="0A1AC9E5" w14:textId="22288444" w:rsidR="00A52B40" w:rsidRPr="009E05F2" w:rsidRDefault="007C212A" w:rsidP="00676D90">
            <w:pPr>
              <w:rPr>
                <w:sz w:val="22"/>
                <w:szCs w:val="22"/>
                <w:lang w:val="en-GB"/>
              </w:rPr>
            </w:pPr>
            <w:r w:rsidRPr="007C212A">
              <w:rPr>
                <w:sz w:val="22"/>
                <w:szCs w:val="22"/>
              </w:rPr>
              <w:t xml:space="preserve">This study offers a method for identifying deviations from the standard in actual CCTV footage. It might not be possible to identify anomalies in these recordings using only the usual data. Therefore, both normal and anomalous videos have been </w:t>
            </w:r>
            <w:r w:rsidRPr="007C212A">
              <w:rPr>
                <w:sz w:val="22"/>
                <w:szCs w:val="22"/>
              </w:rPr>
              <w:lastRenderedPageBreak/>
              <w:t>taken into consideration in order to manage the complexity of these realistic anomalies, which has increased the model's accuracy.</w:t>
            </w:r>
          </w:p>
        </w:tc>
      </w:tr>
      <w:tr w:rsidR="00A52B40" w:rsidRPr="004C586B" w14:paraId="25095152" w14:textId="77777777" w:rsidTr="00DA294F">
        <w:trPr>
          <w:jc w:val="center"/>
        </w:trPr>
        <w:tc>
          <w:tcPr>
            <w:tcW w:w="2802" w:type="dxa"/>
            <w:vAlign w:val="center"/>
          </w:tcPr>
          <w:p w14:paraId="47A5F7C8" w14:textId="77777777" w:rsidR="009E05F2" w:rsidRPr="007A6939" w:rsidRDefault="009E05F2" w:rsidP="009E05F2">
            <w:pPr>
              <w:pStyle w:val="BodyText"/>
              <w:spacing w:before="154" w:line="360" w:lineRule="auto"/>
              <w:rPr>
                <w:sz w:val="22"/>
                <w:szCs w:val="22"/>
              </w:rPr>
            </w:pPr>
            <w:r w:rsidRPr="007A6939">
              <w:rPr>
                <w:sz w:val="22"/>
                <w:szCs w:val="22"/>
              </w:rPr>
              <w:lastRenderedPageBreak/>
              <w:t>“Deep Automatic</w:t>
            </w:r>
            <w:r w:rsidRPr="007A6939">
              <w:rPr>
                <w:spacing w:val="12"/>
                <w:sz w:val="22"/>
                <w:szCs w:val="22"/>
              </w:rPr>
              <w:t xml:space="preserve"> </w:t>
            </w:r>
            <w:r w:rsidRPr="007A6939">
              <w:rPr>
                <w:sz w:val="22"/>
                <w:szCs w:val="22"/>
              </w:rPr>
              <w:t>Threat</w:t>
            </w:r>
            <w:r w:rsidRPr="007A6939">
              <w:rPr>
                <w:spacing w:val="1"/>
                <w:sz w:val="22"/>
                <w:szCs w:val="22"/>
              </w:rPr>
              <w:t xml:space="preserve"> </w:t>
            </w:r>
            <w:r w:rsidRPr="007A6939">
              <w:rPr>
                <w:sz w:val="22"/>
                <w:szCs w:val="22"/>
              </w:rPr>
              <w:t>Recognition:</w:t>
            </w:r>
            <w:r w:rsidRPr="007A6939">
              <w:rPr>
                <w:spacing w:val="-3"/>
                <w:sz w:val="22"/>
                <w:szCs w:val="22"/>
              </w:rPr>
              <w:t xml:space="preserve"> </w:t>
            </w:r>
            <w:r w:rsidRPr="007A6939">
              <w:rPr>
                <w:sz w:val="22"/>
                <w:szCs w:val="22"/>
              </w:rPr>
              <w:t>Considerations</w:t>
            </w:r>
            <w:r w:rsidRPr="007A6939">
              <w:rPr>
                <w:spacing w:val="18"/>
                <w:sz w:val="22"/>
                <w:szCs w:val="22"/>
              </w:rPr>
              <w:t xml:space="preserve"> </w:t>
            </w:r>
            <w:r w:rsidRPr="007A6939">
              <w:rPr>
                <w:sz w:val="22"/>
                <w:szCs w:val="22"/>
              </w:rPr>
              <w:t>for</w:t>
            </w:r>
            <w:r w:rsidRPr="007A6939">
              <w:rPr>
                <w:spacing w:val="7"/>
                <w:sz w:val="22"/>
                <w:szCs w:val="22"/>
              </w:rPr>
              <w:t xml:space="preserve"> </w:t>
            </w:r>
            <w:r w:rsidRPr="007A6939">
              <w:rPr>
                <w:sz w:val="22"/>
                <w:szCs w:val="22"/>
              </w:rPr>
              <w:t>Airport X-</w:t>
            </w:r>
            <w:r w:rsidRPr="007A6939">
              <w:rPr>
                <w:spacing w:val="-67"/>
                <w:sz w:val="22"/>
                <w:szCs w:val="22"/>
              </w:rPr>
              <w:t xml:space="preserve"> </w:t>
            </w:r>
            <w:r w:rsidRPr="007A6939">
              <w:rPr>
                <w:sz w:val="22"/>
                <w:szCs w:val="22"/>
              </w:rPr>
              <w:t>Ray</w:t>
            </w:r>
            <w:r w:rsidRPr="007A6939">
              <w:rPr>
                <w:spacing w:val="-8"/>
                <w:sz w:val="22"/>
                <w:szCs w:val="22"/>
              </w:rPr>
              <w:t xml:space="preserve"> </w:t>
            </w:r>
            <w:r w:rsidRPr="007A6939">
              <w:rPr>
                <w:sz w:val="22"/>
                <w:szCs w:val="22"/>
              </w:rPr>
              <w:t>Baggage</w:t>
            </w:r>
            <w:r w:rsidRPr="007A6939">
              <w:rPr>
                <w:spacing w:val="8"/>
                <w:sz w:val="22"/>
                <w:szCs w:val="22"/>
              </w:rPr>
              <w:t xml:space="preserve"> </w:t>
            </w:r>
            <w:r w:rsidRPr="007A6939">
              <w:rPr>
                <w:sz w:val="22"/>
                <w:szCs w:val="22"/>
              </w:rPr>
              <w:t>Screening”</w:t>
            </w:r>
          </w:p>
          <w:p w14:paraId="2184DF34" w14:textId="05D6D628" w:rsidR="00A52B40" w:rsidRPr="002808AD" w:rsidRDefault="00A52B40" w:rsidP="00676D90">
            <w:pPr>
              <w:rPr>
                <w:sz w:val="24"/>
                <w:szCs w:val="24"/>
                <w:lang w:val="en-GB"/>
              </w:rPr>
            </w:pPr>
          </w:p>
        </w:tc>
        <w:tc>
          <w:tcPr>
            <w:tcW w:w="3612" w:type="dxa"/>
            <w:vAlign w:val="center"/>
          </w:tcPr>
          <w:p w14:paraId="0173803F" w14:textId="53D32410" w:rsidR="00A52B40" w:rsidRPr="007A6939" w:rsidRDefault="004C586B" w:rsidP="00676D90">
            <w:pPr>
              <w:rPr>
                <w:sz w:val="22"/>
                <w:szCs w:val="22"/>
                <w:lang w:val="en-GB"/>
              </w:rPr>
            </w:pPr>
            <w:r>
              <w:rPr>
                <w:b/>
                <w:sz w:val="28"/>
              </w:rPr>
              <w:t xml:space="preserve"> </w:t>
            </w:r>
            <w:r w:rsidRPr="007A6939">
              <w:rPr>
                <w:sz w:val="22"/>
                <w:szCs w:val="22"/>
              </w:rPr>
              <w:t>Kevin J Liang</w:t>
            </w:r>
          </w:p>
        </w:tc>
        <w:tc>
          <w:tcPr>
            <w:tcW w:w="3208" w:type="dxa"/>
            <w:vAlign w:val="center"/>
          </w:tcPr>
          <w:p w14:paraId="470BA6C3" w14:textId="4B9DAA95" w:rsidR="00A52B40" w:rsidRPr="004C586B" w:rsidRDefault="007C212A" w:rsidP="004C586B">
            <w:pPr>
              <w:spacing w:line="276" w:lineRule="auto"/>
              <w:rPr>
                <w:sz w:val="22"/>
                <w:szCs w:val="22"/>
                <w:lang w:val="en-GB"/>
              </w:rPr>
            </w:pPr>
            <w:r w:rsidRPr="007C212A">
              <w:rPr>
                <w:rFonts w:eastAsia="Times New Roman"/>
                <w:kern w:val="28"/>
                <w:sz w:val="22"/>
                <w:szCs w:val="22"/>
              </w:rPr>
              <w:t>Here, they looked into the application of cutting-edge methods for the difficult job of threat detection in bags at airport security checkpoints. First, we gathered a large quantity of data by manually putting together numerous bags and bins to represent typical traffic. These hid a broad range of dangers. Each bag was scanned to create X-ray images, and both scan perspectives were annotated. Then, using the data that had been gathered, we trained a number of contemporary object recognition algorithms, investigating various settings and engineering them for the task at hand.</w:t>
            </w:r>
          </w:p>
        </w:tc>
      </w:tr>
      <w:tr w:rsidR="007C212A" w:rsidRPr="002808AD" w14:paraId="09749702" w14:textId="77777777" w:rsidTr="003C0979">
        <w:trPr>
          <w:jc w:val="center"/>
        </w:trPr>
        <w:tc>
          <w:tcPr>
            <w:tcW w:w="2802" w:type="dxa"/>
            <w:shd w:val="clear" w:color="auto" w:fill="BFBFBF"/>
            <w:vAlign w:val="center"/>
          </w:tcPr>
          <w:p w14:paraId="2F5ABA1A" w14:textId="77777777" w:rsidR="007C212A" w:rsidRDefault="007C212A" w:rsidP="007C212A">
            <w:pPr>
              <w:pStyle w:val="BodyText"/>
              <w:spacing w:before="158"/>
            </w:pPr>
            <w:r>
              <w:t>“</w:t>
            </w:r>
            <w:r w:rsidRPr="007A6939">
              <w:rPr>
                <w:sz w:val="22"/>
                <w:szCs w:val="22"/>
              </w:rPr>
              <w:t>A</w:t>
            </w:r>
            <w:r w:rsidRPr="007A6939">
              <w:rPr>
                <w:spacing w:val="1"/>
                <w:sz w:val="22"/>
                <w:szCs w:val="22"/>
              </w:rPr>
              <w:t xml:space="preserve"> </w:t>
            </w:r>
            <w:r w:rsidRPr="007A6939">
              <w:rPr>
                <w:sz w:val="22"/>
                <w:szCs w:val="22"/>
              </w:rPr>
              <w:t>CNN-RNN</w:t>
            </w:r>
            <w:r w:rsidRPr="007A6939">
              <w:rPr>
                <w:spacing w:val="6"/>
                <w:sz w:val="22"/>
                <w:szCs w:val="22"/>
              </w:rPr>
              <w:t xml:space="preserve"> </w:t>
            </w:r>
            <w:r w:rsidRPr="007A6939">
              <w:rPr>
                <w:sz w:val="22"/>
                <w:szCs w:val="22"/>
              </w:rPr>
              <w:t>Combined</w:t>
            </w:r>
            <w:r w:rsidRPr="007A6939">
              <w:rPr>
                <w:spacing w:val="5"/>
                <w:sz w:val="22"/>
                <w:szCs w:val="22"/>
              </w:rPr>
              <w:t xml:space="preserve"> </w:t>
            </w:r>
            <w:r w:rsidRPr="007A6939">
              <w:rPr>
                <w:sz w:val="22"/>
                <w:szCs w:val="22"/>
              </w:rPr>
              <w:t>Structure</w:t>
            </w:r>
            <w:r w:rsidRPr="007A6939">
              <w:rPr>
                <w:spacing w:val="10"/>
                <w:sz w:val="22"/>
                <w:szCs w:val="22"/>
              </w:rPr>
              <w:t xml:space="preserve"> </w:t>
            </w:r>
            <w:r w:rsidRPr="007A6939">
              <w:rPr>
                <w:sz w:val="22"/>
                <w:szCs w:val="22"/>
              </w:rPr>
              <w:t>for</w:t>
            </w:r>
            <w:r w:rsidRPr="007A6939">
              <w:rPr>
                <w:spacing w:val="4"/>
                <w:sz w:val="22"/>
                <w:szCs w:val="22"/>
              </w:rPr>
              <w:t xml:space="preserve"> </w:t>
            </w:r>
            <w:r w:rsidRPr="007A6939">
              <w:rPr>
                <w:sz w:val="22"/>
                <w:szCs w:val="22"/>
              </w:rPr>
              <w:t>Real-World</w:t>
            </w:r>
            <w:r w:rsidRPr="007A6939">
              <w:rPr>
                <w:spacing w:val="4"/>
                <w:sz w:val="22"/>
                <w:szCs w:val="22"/>
              </w:rPr>
              <w:t xml:space="preserve"> </w:t>
            </w:r>
            <w:r w:rsidRPr="007A6939">
              <w:rPr>
                <w:sz w:val="22"/>
                <w:szCs w:val="22"/>
              </w:rPr>
              <w:t>Violence</w:t>
            </w:r>
            <w:r w:rsidRPr="007A6939">
              <w:rPr>
                <w:spacing w:val="6"/>
                <w:sz w:val="22"/>
                <w:szCs w:val="22"/>
              </w:rPr>
              <w:t xml:space="preserve"> </w:t>
            </w:r>
            <w:r w:rsidRPr="007A6939">
              <w:rPr>
                <w:sz w:val="22"/>
                <w:szCs w:val="22"/>
              </w:rPr>
              <w:t>Detection</w:t>
            </w:r>
            <w:r w:rsidRPr="007A6939">
              <w:rPr>
                <w:spacing w:val="-67"/>
                <w:sz w:val="22"/>
                <w:szCs w:val="22"/>
              </w:rPr>
              <w:t xml:space="preserve"> </w:t>
            </w:r>
            <w:r w:rsidRPr="007A6939">
              <w:rPr>
                <w:sz w:val="22"/>
                <w:szCs w:val="22"/>
              </w:rPr>
              <w:t>in</w:t>
            </w:r>
            <w:r w:rsidRPr="007A6939">
              <w:rPr>
                <w:spacing w:val="-9"/>
                <w:sz w:val="22"/>
                <w:szCs w:val="22"/>
              </w:rPr>
              <w:t xml:space="preserve"> </w:t>
            </w:r>
            <w:r w:rsidRPr="007A6939">
              <w:rPr>
                <w:sz w:val="22"/>
                <w:szCs w:val="22"/>
              </w:rPr>
              <w:t>Surveillance</w:t>
            </w:r>
            <w:r w:rsidRPr="007A6939">
              <w:rPr>
                <w:spacing w:val="9"/>
                <w:sz w:val="22"/>
                <w:szCs w:val="22"/>
              </w:rPr>
              <w:t xml:space="preserve"> </w:t>
            </w:r>
            <w:r w:rsidRPr="007A6939">
              <w:rPr>
                <w:sz w:val="22"/>
                <w:szCs w:val="22"/>
              </w:rPr>
              <w:t>Cameras</w:t>
            </w:r>
            <w:r>
              <w:t>”</w:t>
            </w:r>
          </w:p>
          <w:p w14:paraId="71818ADB" w14:textId="414300B2" w:rsidR="007C212A" w:rsidRPr="002808AD" w:rsidRDefault="007C212A" w:rsidP="007C212A">
            <w:pPr>
              <w:rPr>
                <w:sz w:val="24"/>
                <w:szCs w:val="24"/>
                <w:lang w:val="en-GB"/>
              </w:rPr>
            </w:pPr>
          </w:p>
        </w:tc>
        <w:tc>
          <w:tcPr>
            <w:tcW w:w="3612" w:type="dxa"/>
            <w:shd w:val="clear" w:color="auto" w:fill="BFBFBF"/>
            <w:vAlign w:val="center"/>
          </w:tcPr>
          <w:p w14:paraId="154C8CFD" w14:textId="77777777" w:rsidR="007C212A" w:rsidRPr="007A6939" w:rsidRDefault="007C212A" w:rsidP="007C212A">
            <w:pPr>
              <w:spacing w:before="4"/>
              <w:rPr>
                <w:rFonts w:eastAsia="Times New Roman"/>
                <w:sz w:val="22"/>
                <w:szCs w:val="22"/>
              </w:rPr>
            </w:pPr>
            <w:r w:rsidRPr="007A6939">
              <w:rPr>
                <w:sz w:val="22"/>
                <w:szCs w:val="22"/>
              </w:rPr>
              <w:t>Soheil</w:t>
            </w:r>
            <w:r w:rsidRPr="007A6939">
              <w:rPr>
                <w:spacing w:val="-17"/>
                <w:sz w:val="22"/>
                <w:szCs w:val="22"/>
              </w:rPr>
              <w:t xml:space="preserve"> </w:t>
            </w:r>
            <w:proofErr w:type="spellStart"/>
            <w:r w:rsidRPr="007A6939">
              <w:rPr>
                <w:sz w:val="22"/>
                <w:szCs w:val="22"/>
              </w:rPr>
              <w:t>Vosta</w:t>
            </w:r>
            <w:proofErr w:type="spellEnd"/>
            <w:r w:rsidRPr="007A6939">
              <w:rPr>
                <w:sz w:val="22"/>
                <w:szCs w:val="22"/>
              </w:rPr>
              <w:t>,</w:t>
            </w:r>
            <w:r w:rsidRPr="007A6939">
              <w:rPr>
                <w:spacing w:val="2"/>
                <w:sz w:val="22"/>
                <w:szCs w:val="22"/>
              </w:rPr>
              <w:t xml:space="preserve"> </w:t>
            </w:r>
            <w:r w:rsidRPr="007A6939">
              <w:rPr>
                <w:sz w:val="22"/>
                <w:szCs w:val="22"/>
              </w:rPr>
              <w:t>Kin</w:t>
            </w:r>
            <w:r w:rsidRPr="007A6939">
              <w:rPr>
                <w:spacing w:val="-15"/>
                <w:sz w:val="22"/>
                <w:szCs w:val="22"/>
              </w:rPr>
              <w:t xml:space="preserve"> </w:t>
            </w:r>
            <w:r w:rsidRPr="007A6939">
              <w:rPr>
                <w:sz w:val="22"/>
                <w:szCs w:val="22"/>
              </w:rPr>
              <w:t>Choong</w:t>
            </w:r>
            <w:r w:rsidRPr="007A6939">
              <w:rPr>
                <w:spacing w:val="-1"/>
                <w:sz w:val="22"/>
                <w:szCs w:val="22"/>
              </w:rPr>
              <w:t xml:space="preserve"> </w:t>
            </w:r>
            <w:r w:rsidRPr="007A6939">
              <w:rPr>
                <w:sz w:val="22"/>
                <w:szCs w:val="22"/>
              </w:rPr>
              <w:t>yow</w:t>
            </w:r>
          </w:p>
          <w:p w14:paraId="34C970C5" w14:textId="77777777" w:rsidR="007C212A" w:rsidRDefault="007C212A" w:rsidP="007C212A">
            <w:pPr>
              <w:pStyle w:val="BodyText"/>
              <w:spacing w:before="9"/>
              <w:rPr>
                <w:sz w:val="23"/>
              </w:rPr>
            </w:pPr>
          </w:p>
          <w:p w14:paraId="11B8EC1F" w14:textId="1C26BDD0" w:rsidR="007C212A" w:rsidRPr="002808AD" w:rsidRDefault="007C212A" w:rsidP="007C212A">
            <w:pPr>
              <w:rPr>
                <w:sz w:val="24"/>
                <w:szCs w:val="24"/>
                <w:lang w:val="en-GB"/>
              </w:rPr>
            </w:pPr>
          </w:p>
        </w:tc>
        <w:tc>
          <w:tcPr>
            <w:tcW w:w="3208" w:type="dxa"/>
            <w:shd w:val="clear" w:color="auto" w:fill="BFBFBF"/>
          </w:tcPr>
          <w:p w14:paraId="7E471EC6" w14:textId="1FEBFAED" w:rsidR="007C212A" w:rsidRPr="007C212A" w:rsidRDefault="007C212A" w:rsidP="007C212A">
            <w:pPr>
              <w:rPr>
                <w:sz w:val="22"/>
                <w:szCs w:val="22"/>
                <w:lang w:val="en-GB"/>
              </w:rPr>
            </w:pPr>
            <w:r w:rsidRPr="007C212A">
              <w:rPr>
                <w:sz w:val="22"/>
                <w:szCs w:val="22"/>
              </w:rPr>
              <w:t>Here, they looked into the application of cutting-edge methods for the difficult job of threat detection in bags at airport security checkpoints. First, we gathered a large quantity of data by manually putting together numerous bags and bins to represent typical traffic. These hid a broad range of dangers. Each bag was scanned to create X-ray images, and both scan perspectives were annotated. Then, using the data that had been gathered, we trained a number of contemporary object recognition algorithms, investigating various settings and engineering them for the task at hand.</w:t>
            </w:r>
          </w:p>
        </w:tc>
      </w:tr>
      <w:tr w:rsidR="007C212A" w:rsidRPr="002808AD" w14:paraId="6EE7D05A" w14:textId="77777777" w:rsidTr="003C0979">
        <w:trPr>
          <w:gridAfter w:val="2"/>
          <w:wAfter w:w="6820" w:type="dxa"/>
          <w:jc w:val="center"/>
        </w:trPr>
        <w:tc>
          <w:tcPr>
            <w:tcW w:w="2802" w:type="dxa"/>
            <w:shd w:val="clear" w:color="auto" w:fill="BFBFBF"/>
            <w:vAlign w:val="center"/>
          </w:tcPr>
          <w:p w14:paraId="4F2B923C" w14:textId="6469D370" w:rsidR="007C212A" w:rsidRDefault="007C212A" w:rsidP="007C212A">
            <w:pPr>
              <w:pStyle w:val="BodyText"/>
              <w:spacing w:before="158"/>
            </w:pPr>
          </w:p>
        </w:tc>
      </w:tr>
    </w:tbl>
    <w:p w14:paraId="58D1CB9E" w14:textId="77777777" w:rsidR="00A52B40" w:rsidRPr="002808AD" w:rsidRDefault="00A52B40" w:rsidP="00A52B40">
      <w:pPr>
        <w:rPr>
          <w:sz w:val="24"/>
          <w:szCs w:val="24"/>
          <w:lang w:val="en-GB"/>
        </w:rPr>
      </w:pPr>
    </w:p>
    <w:p w14:paraId="037D4677" w14:textId="77777777" w:rsidR="00DA294F" w:rsidRDefault="00DA294F" w:rsidP="00505316">
      <w:pPr>
        <w:pStyle w:val="Heading1"/>
        <w:rPr>
          <w:szCs w:val="24"/>
          <w:lang w:val="en-GB"/>
        </w:rPr>
        <w:sectPr w:rsidR="00DA294F" w:rsidSect="005C3E47">
          <w:type w:val="continuous"/>
          <w:pgSz w:w="11906" w:h="16838" w:code="9"/>
          <w:pgMar w:top="1366" w:right="805" w:bottom="1077" w:left="635" w:header="720" w:footer="1134" w:gutter="0"/>
          <w:pgNumType w:start="1"/>
          <w:cols w:space="720"/>
          <w:titlePg/>
          <w:docGrid w:linePitch="272"/>
        </w:sectPr>
      </w:pPr>
    </w:p>
    <w:p w14:paraId="7103F18C" w14:textId="77777777" w:rsidR="00D23DA6" w:rsidRPr="002808AD" w:rsidRDefault="00D23DA6" w:rsidP="00ED05F5">
      <w:pPr>
        <w:jc w:val="both"/>
        <w:rPr>
          <w:sz w:val="24"/>
          <w:szCs w:val="24"/>
          <w:lang w:val="en-GB" w:eastAsia="en-NZ" w:bidi="he-IL"/>
        </w:rPr>
      </w:pPr>
    </w:p>
    <w:p w14:paraId="324222B4" w14:textId="0E31A5E5" w:rsidR="00550ED7" w:rsidRPr="00DA294F" w:rsidRDefault="00550ED7" w:rsidP="00550ED7">
      <w:pPr>
        <w:pStyle w:val="Heading1"/>
        <w:jc w:val="center"/>
        <w:rPr>
          <w:color w:val="008080"/>
          <w:szCs w:val="24"/>
          <w:lang w:val="en-GB"/>
        </w:rPr>
      </w:pPr>
      <w:r w:rsidRPr="00DA294F">
        <w:rPr>
          <w:color w:val="008080"/>
          <w:szCs w:val="24"/>
          <w:lang w:val="en-GB"/>
        </w:rPr>
        <w:lastRenderedPageBreak/>
        <w:t xml:space="preserve">Methods </w:t>
      </w:r>
    </w:p>
    <w:p w14:paraId="439FFA82" w14:textId="1D60A642" w:rsidR="00192E6D" w:rsidRPr="00192E6D" w:rsidRDefault="00192E6D" w:rsidP="00192E6D">
      <w:pPr>
        <w:jc w:val="both"/>
        <w:rPr>
          <w:b/>
          <w:bCs/>
          <w:sz w:val="24"/>
          <w:szCs w:val="24"/>
        </w:rPr>
      </w:pPr>
      <w:r w:rsidRPr="00192E6D">
        <w:rPr>
          <w:sz w:val="24"/>
          <w:szCs w:val="24"/>
        </w:rPr>
        <w:t>Input Video datasets are converted into image frames using a Python script, then given as input. Pre-processing The "label-</w:t>
      </w:r>
      <w:proofErr w:type="spellStart"/>
      <w:r w:rsidRPr="00192E6D">
        <w:rPr>
          <w:sz w:val="24"/>
          <w:szCs w:val="24"/>
        </w:rPr>
        <w:t>img</w:t>
      </w:r>
      <w:proofErr w:type="spellEnd"/>
      <w:r w:rsidRPr="00192E6D">
        <w:rPr>
          <w:sz w:val="24"/>
          <w:szCs w:val="24"/>
        </w:rPr>
        <w:t xml:space="preserve">" </w:t>
      </w:r>
      <w:r w:rsidR="007A6939">
        <w:rPr>
          <w:sz w:val="24"/>
          <w:szCs w:val="24"/>
        </w:rPr>
        <w:t>program</w:t>
      </w:r>
      <w:r w:rsidRPr="00192E6D">
        <w:rPr>
          <w:sz w:val="24"/>
          <w:szCs w:val="24"/>
        </w:rPr>
        <w:t xml:space="preserve"> was used to annotate the images after the datasets were retrieved as frames. The selected region of the photos will be encoded, and the encodings and attributes will be saved in an XML file. With no context information stored and only the object credentials, we used a polygon entity to identify objects. TRAINING The data that have been encoded above are given to the transfer learning model as inputs. The supplied data will be trained, and during real-time detection, a file called an engine will be generated and run</w:t>
      </w:r>
      <w:r w:rsidRPr="00192E6D">
        <w:rPr>
          <w:b/>
          <w:bCs/>
          <w:sz w:val="24"/>
          <w:szCs w:val="24"/>
        </w:rPr>
        <w:t>.</w:t>
      </w:r>
    </w:p>
    <w:p w14:paraId="1A4C7FC7" w14:textId="2D618FAB" w:rsidR="00192E6D" w:rsidRPr="00192E6D" w:rsidRDefault="00192E6D" w:rsidP="00192E6D">
      <w:pPr>
        <w:jc w:val="both"/>
        <w:rPr>
          <w:sz w:val="24"/>
          <w:szCs w:val="24"/>
        </w:rPr>
      </w:pPr>
      <w:r w:rsidRPr="00192E6D">
        <w:rPr>
          <w:sz w:val="24"/>
          <w:szCs w:val="24"/>
        </w:rPr>
        <w:t xml:space="preserve">The VOTT, a Microsoft-approved open-source tool, is used to educate the data. Retrained records from the VOTT have been used. Transfer learning is the process of retraining and distributing pre-existing datasets from a network. USED MODEL For this undertaking, the MOBILE NET SSD (Single Shot Detector Architecture) model has been selected. The </w:t>
      </w:r>
      <w:proofErr w:type="spellStart"/>
      <w:r w:rsidRPr="00192E6D">
        <w:rPr>
          <w:sz w:val="24"/>
          <w:szCs w:val="24"/>
        </w:rPr>
        <w:t>Pytorch</w:t>
      </w:r>
      <w:proofErr w:type="spellEnd"/>
      <w:r w:rsidRPr="00192E6D">
        <w:rPr>
          <w:sz w:val="24"/>
          <w:szCs w:val="24"/>
        </w:rPr>
        <w:t xml:space="preserve"> framework is used here to train for data </w:t>
      </w:r>
      <w:r w:rsidR="007A6939">
        <w:rPr>
          <w:sz w:val="24"/>
          <w:szCs w:val="24"/>
        </w:rPr>
        <w:t>labeling</w:t>
      </w:r>
      <w:r w:rsidRPr="00192E6D">
        <w:rPr>
          <w:sz w:val="24"/>
          <w:szCs w:val="24"/>
        </w:rPr>
        <w:t xml:space="preserve"> because it is a lightweight model. IMPROVE RELIABILITY AND EPOCHE: In this structure, only the lowest layer is dynamic; the layers above it are locked. Epochs: The number of epochs indicates how many times our dataset has been processed. After a predetermined number of epochs, it enters a stage of absorption, and training is complete at this point after a predetermined amount of time. </w:t>
      </w:r>
    </w:p>
    <w:p w14:paraId="03CEA2C7" w14:textId="77777777" w:rsidR="00192E6D" w:rsidRPr="00192E6D" w:rsidRDefault="00192E6D" w:rsidP="00192E6D">
      <w:pPr>
        <w:jc w:val="both"/>
        <w:rPr>
          <w:sz w:val="24"/>
          <w:szCs w:val="24"/>
        </w:rPr>
      </w:pPr>
    </w:p>
    <w:p w14:paraId="3AC2CED6" w14:textId="5332FB2D" w:rsidR="00192E6D" w:rsidRPr="00192E6D" w:rsidRDefault="006722B8" w:rsidP="00192E6D">
      <w:pPr>
        <w:jc w:val="both"/>
        <w:rPr>
          <w:sz w:val="24"/>
          <w:szCs w:val="24"/>
        </w:rPr>
      </w:pPr>
      <w:r w:rsidRPr="006722B8">
        <w:rPr>
          <w:sz w:val="24"/>
          <w:szCs w:val="24"/>
        </w:rPr>
        <w:t xml:space="preserve">. </w:t>
      </w:r>
      <w:r w:rsidR="00192E6D" w:rsidRPr="00192E6D">
        <w:rPr>
          <w:sz w:val="24"/>
          <w:szCs w:val="24"/>
        </w:rPr>
        <w:t xml:space="preserve">250 total groups will be created if there are 1000 total datasets and a </w:t>
      </w:r>
      <w:r w:rsidR="007A6939">
        <w:rPr>
          <w:sz w:val="24"/>
          <w:szCs w:val="24"/>
        </w:rPr>
        <w:t>back</w:t>
      </w:r>
      <w:r w:rsidR="00192E6D" w:rsidRPr="00192E6D">
        <w:rPr>
          <w:sz w:val="24"/>
          <w:szCs w:val="24"/>
        </w:rPr>
        <w:t xml:space="preserve"> size of 4. The number of batches into which the datasets are split is indicated by the back size. Since there are more groups when the back size level is raised, accuracy rises because it won't matter if one or two photos among the rest aren't accurate. There aren't many different back measurements either. DEPLOYMENT: We will have a </w:t>
      </w:r>
      <w:proofErr w:type="spellStart"/>
      <w:r w:rsidR="00192E6D" w:rsidRPr="00192E6D">
        <w:rPr>
          <w:sz w:val="24"/>
          <w:szCs w:val="24"/>
        </w:rPr>
        <w:t>Pytorch</w:t>
      </w:r>
      <w:proofErr w:type="spellEnd"/>
      <w:r w:rsidR="00192E6D" w:rsidRPr="00192E6D">
        <w:rPr>
          <w:sz w:val="24"/>
          <w:szCs w:val="24"/>
        </w:rPr>
        <w:t xml:space="preserve"> model after training, but it won't be very helpful when used with OpenCV. and cannot provide the necessary precision. We first translate it into the </w:t>
      </w:r>
      <w:proofErr w:type="spellStart"/>
      <w:r w:rsidR="00192E6D" w:rsidRPr="00192E6D">
        <w:rPr>
          <w:sz w:val="24"/>
          <w:szCs w:val="24"/>
        </w:rPr>
        <w:t>Onnx</w:t>
      </w:r>
      <w:proofErr w:type="spellEnd"/>
      <w:r w:rsidR="00192E6D" w:rsidRPr="00192E6D">
        <w:rPr>
          <w:sz w:val="24"/>
          <w:szCs w:val="24"/>
        </w:rPr>
        <w:t xml:space="preserve"> format and then into the Tensor Arc engine in order to execute it.</w:t>
      </w:r>
    </w:p>
    <w:p w14:paraId="5E85B225" w14:textId="77777777" w:rsidR="00192E6D" w:rsidRPr="00192E6D" w:rsidRDefault="00192E6D" w:rsidP="00192E6D">
      <w:pPr>
        <w:jc w:val="both"/>
        <w:rPr>
          <w:sz w:val="24"/>
          <w:szCs w:val="24"/>
        </w:rPr>
      </w:pPr>
    </w:p>
    <w:p w14:paraId="788B50C7" w14:textId="4D5F70AB" w:rsidR="00192E6D" w:rsidRPr="00192E6D" w:rsidRDefault="00192E6D" w:rsidP="00192E6D">
      <w:pPr>
        <w:jc w:val="both"/>
        <w:rPr>
          <w:sz w:val="24"/>
          <w:szCs w:val="24"/>
        </w:rPr>
      </w:pPr>
      <w:r w:rsidRPr="00192E6D">
        <w:rPr>
          <w:sz w:val="24"/>
          <w:szCs w:val="24"/>
        </w:rPr>
        <w:t xml:space="preserve">Operating it has the benefit of </w:t>
      </w:r>
      <w:r w:rsidR="007A6939">
        <w:rPr>
          <w:sz w:val="24"/>
          <w:szCs w:val="24"/>
        </w:rPr>
        <w:t>optimizing</w:t>
      </w:r>
      <w:r w:rsidRPr="00192E6D">
        <w:rPr>
          <w:sz w:val="24"/>
          <w:szCs w:val="24"/>
        </w:rPr>
        <w:t xml:space="preserve"> the process because it is dependent on the device and is being executed in engine format. and it performs in line with the characteristics of the equipment. such that accuracy is not sacrificed and frames don't lag</w:t>
      </w:r>
    </w:p>
    <w:p w14:paraId="13A6C880" w14:textId="77777777" w:rsidR="00192E6D" w:rsidRPr="00192E6D" w:rsidRDefault="00192E6D" w:rsidP="00192E6D">
      <w:pPr>
        <w:jc w:val="both"/>
        <w:rPr>
          <w:sz w:val="24"/>
          <w:szCs w:val="24"/>
        </w:rPr>
      </w:pPr>
    </w:p>
    <w:p w14:paraId="15AA1C8F" w14:textId="77777777" w:rsidR="00550ED7" w:rsidRPr="002808AD" w:rsidRDefault="00550ED7" w:rsidP="00550ED7">
      <w:pPr>
        <w:jc w:val="both"/>
        <w:rPr>
          <w:sz w:val="24"/>
          <w:szCs w:val="24"/>
          <w:lang w:val="en-GB"/>
        </w:rPr>
      </w:pPr>
    </w:p>
    <w:p w14:paraId="3A1644BC" w14:textId="21B5F046" w:rsidR="00550ED7" w:rsidRPr="00DA294F" w:rsidRDefault="00550ED7" w:rsidP="00550ED7">
      <w:pPr>
        <w:pStyle w:val="Heading1"/>
        <w:jc w:val="center"/>
        <w:rPr>
          <w:color w:val="008080"/>
          <w:szCs w:val="24"/>
          <w:lang w:val="en-GB"/>
        </w:rPr>
      </w:pPr>
      <w:r w:rsidRPr="00DA294F">
        <w:rPr>
          <w:color w:val="008080"/>
          <w:szCs w:val="24"/>
          <w:lang w:val="en-GB"/>
        </w:rPr>
        <w:t>Method</w:t>
      </w:r>
      <w:r w:rsidR="002808AD" w:rsidRPr="00DA294F">
        <w:rPr>
          <w:color w:val="008080"/>
          <w:szCs w:val="24"/>
          <w:lang w:val="en-GB"/>
        </w:rPr>
        <w:t>ology</w:t>
      </w:r>
      <w:r w:rsidRPr="00DA294F">
        <w:rPr>
          <w:color w:val="008080"/>
          <w:szCs w:val="24"/>
          <w:lang w:val="en-GB"/>
        </w:rPr>
        <w:t xml:space="preserve"> </w:t>
      </w:r>
    </w:p>
    <w:p w14:paraId="0357AF46" w14:textId="77777777"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0B0694E1" w14:textId="31EF9DDE" w:rsidR="00192E6D" w:rsidRDefault="00192E6D" w:rsidP="00192E6D">
      <w:pPr>
        <w:jc w:val="both"/>
        <w:rPr>
          <w:sz w:val="24"/>
          <w:szCs w:val="24"/>
        </w:rPr>
      </w:pPr>
      <w:r w:rsidRPr="00192E6D">
        <w:rPr>
          <w:sz w:val="24"/>
          <w:szCs w:val="24"/>
        </w:rPr>
        <w:t xml:space="preserve">Recurrent and convolutional neural networks are combined in the design of the anomaly detection system. The first neural network, convolutional, was used to acquire the high-level feature maps of the images. The input of the second neural network will be simpler as a consequence. We are </w:t>
      </w:r>
      <w:r w:rsidR="007A6939">
        <w:rPr>
          <w:sz w:val="24"/>
          <w:szCs w:val="24"/>
        </w:rPr>
        <w:t>utilizing</w:t>
      </w:r>
      <w:r w:rsidRPr="00192E6D">
        <w:rPr>
          <w:sz w:val="24"/>
          <w:szCs w:val="24"/>
        </w:rPr>
        <w:t xml:space="preserve"> the inceptionV3 pre-trained algorithm from Google. This model uses transfer learning, a common object identification approach. This has a number of traits, and it might take a while to completely train. Transfer learning streamlines a lot of this work by using a model that has already been learned. Before being retrained for new classes, the model is trained for the weights of current classes, such as ImageNet. To deduce meaning from the sequence of </w:t>
      </w:r>
      <w:r w:rsidR="007A6939">
        <w:rPr>
          <w:sz w:val="24"/>
          <w:szCs w:val="24"/>
        </w:rPr>
        <w:t>behaviors</w:t>
      </w:r>
      <w:r w:rsidRPr="00192E6D">
        <w:rPr>
          <w:sz w:val="24"/>
          <w:szCs w:val="24"/>
        </w:rPr>
        <w:t xml:space="preserve"> seen in a specific frame, the second neural network is used as a recurrent neural network. Using this methodology, the components of videos will be classified as either secure or dangerous.</w:t>
      </w:r>
    </w:p>
    <w:p w14:paraId="378846A6" w14:textId="77777777" w:rsidR="00192E6D" w:rsidRDefault="00192E6D" w:rsidP="00192E6D">
      <w:pPr>
        <w:jc w:val="both"/>
        <w:rPr>
          <w:sz w:val="24"/>
          <w:szCs w:val="24"/>
        </w:rPr>
      </w:pPr>
    </w:p>
    <w:p w14:paraId="20EEC8E3" w14:textId="5BCF7C1A" w:rsidR="00557BEB" w:rsidRPr="00192E6D" w:rsidRDefault="00557BEB" w:rsidP="00192E6D">
      <w:pPr>
        <w:jc w:val="both"/>
        <w:rPr>
          <w:color w:val="008080"/>
          <w:sz w:val="24"/>
          <w:szCs w:val="24"/>
          <w:lang w:val="en-GB"/>
        </w:rPr>
      </w:pPr>
      <w:r w:rsidRPr="00192E6D">
        <w:rPr>
          <w:color w:val="008080"/>
          <w:sz w:val="24"/>
          <w:szCs w:val="24"/>
          <w:lang w:val="en-GB"/>
        </w:rPr>
        <w:t>Data Analysis</w:t>
      </w:r>
    </w:p>
    <w:p w14:paraId="280ECF45" w14:textId="05AB2D2D" w:rsidR="00557BEB" w:rsidRPr="00192E6D" w:rsidRDefault="00557BEB" w:rsidP="00192E6D">
      <w:pPr>
        <w:tabs>
          <w:tab w:val="left" w:pos="1110"/>
        </w:tabs>
        <w:jc w:val="both"/>
        <w:rPr>
          <w:sz w:val="24"/>
          <w:szCs w:val="24"/>
          <w:lang w:val="en-GB" w:eastAsia="en-NZ" w:bidi="he-IL"/>
        </w:rPr>
      </w:pPr>
      <w:r w:rsidRPr="002808AD">
        <w:rPr>
          <w:sz w:val="24"/>
          <w:szCs w:val="24"/>
          <w:lang w:val="en-GB" w:eastAsia="en-NZ" w:bidi="he-IL"/>
        </w:rPr>
        <w:tab/>
      </w:r>
      <w:r w:rsidR="00192E6D" w:rsidRPr="00192E6D">
        <w:rPr>
          <w:sz w:val="24"/>
          <w:szCs w:val="24"/>
        </w:rPr>
        <w:t>We create our own Video datasets using a Python script, which are then converted into picture frames. The ruined photos were then taken out before selecting which ones to annotate. The images were then annotated using the "label-IMG" and "</w:t>
      </w:r>
      <w:proofErr w:type="spellStart"/>
      <w:r w:rsidR="00192E6D" w:rsidRPr="00192E6D">
        <w:rPr>
          <w:sz w:val="24"/>
          <w:szCs w:val="24"/>
        </w:rPr>
        <w:t>vott</w:t>
      </w:r>
      <w:proofErr w:type="spellEnd"/>
      <w:r w:rsidR="00192E6D" w:rsidRPr="00192E6D">
        <w:rPr>
          <w:sz w:val="24"/>
          <w:szCs w:val="24"/>
        </w:rPr>
        <w:t>" Applications. With the encodings and attributes for the Selected area of the photos, an XML file will be generated and saved. We used a polygon entity and the Pascal VOC format for object recognition in order to remove the backdrop information and only save the object credentials.</w:t>
      </w:r>
    </w:p>
    <w:p w14:paraId="5B324D6D" w14:textId="41D8E702" w:rsidR="00550ED7" w:rsidRDefault="00550ED7" w:rsidP="00550ED7">
      <w:pPr>
        <w:pStyle w:val="Heading1"/>
        <w:jc w:val="center"/>
        <w:rPr>
          <w:color w:val="008080"/>
          <w:szCs w:val="24"/>
          <w:lang w:val="en-GB"/>
        </w:rPr>
      </w:pPr>
      <w:r w:rsidRPr="00DA294F">
        <w:rPr>
          <w:color w:val="008080"/>
          <w:szCs w:val="24"/>
          <w:lang w:val="en-GB"/>
        </w:rPr>
        <w:lastRenderedPageBreak/>
        <w:t>Results</w:t>
      </w:r>
      <w:r w:rsidR="002F2690">
        <w:rPr>
          <w:color w:val="008080"/>
          <w:szCs w:val="24"/>
          <w:lang w:val="en-GB"/>
        </w:rPr>
        <w:t xml:space="preserve"> and </w:t>
      </w:r>
      <w:r w:rsidR="002F2690" w:rsidRPr="00DA294F">
        <w:rPr>
          <w:color w:val="008080"/>
          <w:szCs w:val="24"/>
          <w:lang w:val="en-GB"/>
        </w:rPr>
        <w:t>Discussions</w:t>
      </w:r>
      <w:r w:rsidRPr="00DA294F">
        <w:rPr>
          <w:color w:val="008080"/>
          <w:szCs w:val="24"/>
          <w:lang w:val="en-GB"/>
        </w:rPr>
        <w:t xml:space="preserve"> </w:t>
      </w:r>
    </w:p>
    <w:p w14:paraId="0A151A2B" w14:textId="5E392387" w:rsidR="002F2690" w:rsidRPr="002F2690" w:rsidRDefault="002904F7" w:rsidP="002F2690">
      <w:pPr>
        <w:rPr>
          <w:lang w:val="en-GB" w:eastAsia="ar-SA"/>
        </w:rPr>
      </w:pPr>
      <w:r>
        <w:rPr>
          <w:noProof/>
        </w:rPr>
        <w:drawing>
          <wp:inline distT="0" distB="0" distL="0" distR="0" wp14:anchorId="5114E595" wp14:editId="32BEFAE9">
            <wp:extent cx="3094355" cy="134366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3094355" cy="1343660"/>
                    </a:xfrm>
                    <a:prstGeom prst="rect">
                      <a:avLst/>
                    </a:prstGeom>
                  </pic:spPr>
                </pic:pic>
              </a:graphicData>
            </a:graphic>
          </wp:inline>
        </w:drawing>
      </w:r>
    </w:p>
    <w:p w14:paraId="6A96556F" w14:textId="6AFF400A" w:rsidR="002F2690" w:rsidRPr="002F2690" w:rsidRDefault="002F2690" w:rsidP="002F2690">
      <w:pPr>
        <w:rPr>
          <w:b/>
          <w:bCs/>
          <w:lang w:val="en-GB" w:eastAsia="ar-SA"/>
        </w:rPr>
      </w:pPr>
      <w:r>
        <w:rPr>
          <w:b/>
          <w:bCs/>
        </w:rPr>
        <w:t xml:space="preserve">                      </w:t>
      </w:r>
      <w:r w:rsidRPr="002F2690">
        <w:rPr>
          <w:b/>
          <w:bCs/>
        </w:rPr>
        <w:t>Fig of Real-Time Detection</w:t>
      </w:r>
    </w:p>
    <w:p w14:paraId="09D5C369" w14:textId="00E1816F" w:rsidR="002904F7" w:rsidRPr="00B16F14" w:rsidRDefault="00550ED7" w:rsidP="00B16F14">
      <w:pPr>
        <w:pStyle w:val="BodyText"/>
        <w:spacing w:before="207" w:line="276" w:lineRule="auto"/>
        <w:ind w:right="214"/>
        <w:rPr>
          <w:szCs w:val="24"/>
        </w:rPr>
      </w:pPr>
      <w:r w:rsidRPr="002904F7">
        <w:rPr>
          <w:sz w:val="22"/>
          <w:szCs w:val="22"/>
          <w:lang w:val="en-GB" w:eastAsia="en-NZ" w:bidi="he-IL"/>
        </w:rPr>
        <w:tab/>
      </w:r>
      <w:r w:rsidR="00192E6D" w:rsidRPr="00192E6D">
        <w:rPr>
          <w:szCs w:val="24"/>
        </w:rPr>
        <w:t>The real-time event detection of our model is depicted in the above image. A person attempting to steal a person's bag is identified as an anomaly. 96.1% of the time, abnormal activity is accurately identified.</w:t>
      </w:r>
    </w:p>
    <w:p w14:paraId="68B636CF" w14:textId="77777777" w:rsidR="002904F7" w:rsidRPr="002904F7" w:rsidRDefault="002904F7" w:rsidP="002904F7">
      <w:pPr>
        <w:pStyle w:val="BodyText"/>
        <w:tabs>
          <w:tab w:val="left" w:pos="3552"/>
        </w:tabs>
        <w:rPr>
          <w:sz w:val="22"/>
          <w:szCs w:val="22"/>
        </w:rPr>
      </w:pPr>
      <w:r w:rsidRPr="002904F7">
        <w:rPr>
          <w:sz w:val="22"/>
          <w:szCs w:val="22"/>
        </w:rPr>
        <w:tab/>
      </w:r>
    </w:p>
    <w:p w14:paraId="33D133C0" w14:textId="31618EB9" w:rsidR="00550ED7" w:rsidRPr="002F2690" w:rsidRDefault="002F2690" w:rsidP="00550ED7">
      <w:pPr>
        <w:tabs>
          <w:tab w:val="left" w:pos="1110"/>
        </w:tabs>
        <w:jc w:val="both"/>
        <w:rPr>
          <w:b/>
          <w:bCs/>
          <w:sz w:val="24"/>
          <w:szCs w:val="24"/>
          <w:lang w:val="en-GB" w:eastAsia="en-NZ" w:bidi="he-IL"/>
        </w:rPr>
      </w:pPr>
      <w:r w:rsidRPr="002F2690">
        <w:rPr>
          <w:b/>
          <w:bCs/>
          <w:noProof/>
          <w:sz w:val="24"/>
          <w:szCs w:val="24"/>
          <w:lang w:val="en-GB" w:eastAsia="en-NZ" w:bidi="he-IL"/>
        </w:rPr>
        <w:drawing>
          <wp:inline distT="0" distB="0" distL="0" distR="0" wp14:anchorId="3F7CA6B1" wp14:editId="40B79546">
            <wp:extent cx="3094355" cy="1976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4355" cy="1976755"/>
                    </a:xfrm>
                    <a:prstGeom prst="rect">
                      <a:avLst/>
                    </a:prstGeom>
                  </pic:spPr>
                </pic:pic>
              </a:graphicData>
            </a:graphic>
          </wp:inline>
        </w:drawing>
      </w:r>
    </w:p>
    <w:p w14:paraId="2FD2E19F" w14:textId="5DAC6A93" w:rsidR="002F2690" w:rsidRDefault="002F2690" w:rsidP="00550ED7">
      <w:pPr>
        <w:tabs>
          <w:tab w:val="left" w:pos="1110"/>
        </w:tabs>
        <w:jc w:val="both"/>
        <w:rPr>
          <w:b/>
          <w:bCs/>
        </w:rPr>
      </w:pPr>
      <w:r w:rsidRPr="002F2690">
        <w:rPr>
          <w:b/>
          <w:bCs/>
        </w:rPr>
        <w:t xml:space="preserve">                         </w:t>
      </w:r>
      <w:r w:rsidRPr="002F2690">
        <w:rPr>
          <w:b/>
          <w:bCs/>
        </w:rPr>
        <w:t>Fig of Real-Time Detection</w:t>
      </w:r>
    </w:p>
    <w:p w14:paraId="3A818077" w14:textId="28E029B0" w:rsidR="002904F7" w:rsidRPr="002F2690" w:rsidRDefault="00944F86" w:rsidP="00550ED7">
      <w:pPr>
        <w:tabs>
          <w:tab w:val="left" w:pos="1110"/>
        </w:tabs>
        <w:jc w:val="both"/>
        <w:rPr>
          <w:b/>
          <w:bCs/>
          <w:sz w:val="24"/>
          <w:szCs w:val="24"/>
          <w:lang w:val="en-GB" w:eastAsia="en-NZ" w:bidi="he-IL"/>
        </w:rPr>
      </w:pPr>
      <w:r w:rsidRPr="00944F86">
        <w:rPr>
          <w:rFonts w:eastAsia="Times New Roman"/>
          <w:kern w:val="28"/>
          <w:sz w:val="24"/>
          <w:szCs w:val="24"/>
        </w:rPr>
        <w:t xml:space="preserve">The real-time event detection of our model is depicted in the above image. The detection of an anomaly is two people battling. The detection of abnormal </w:t>
      </w:r>
      <w:r w:rsidR="007A6939">
        <w:rPr>
          <w:rFonts w:eastAsia="Times New Roman"/>
          <w:kern w:val="28"/>
          <w:sz w:val="24"/>
          <w:szCs w:val="24"/>
        </w:rPr>
        <w:t>behavior</w:t>
      </w:r>
      <w:r w:rsidRPr="00944F86">
        <w:rPr>
          <w:rFonts w:eastAsia="Times New Roman"/>
          <w:kern w:val="28"/>
          <w:sz w:val="24"/>
          <w:szCs w:val="24"/>
        </w:rPr>
        <w:t xml:space="preserve"> is accurate to within 72.5%.</w:t>
      </w:r>
    </w:p>
    <w:p w14:paraId="07885283" w14:textId="1E68E56B" w:rsidR="00550ED7" w:rsidRDefault="002904F7" w:rsidP="00550ED7">
      <w:pPr>
        <w:jc w:val="both"/>
        <w:rPr>
          <w:sz w:val="24"/>
          <w:szCs w:val="24"/>
          <w:lang w:val="en-GB"/>
        </w:rPr>
      </w:pPr>
      <w:r>
        <w:rPr>
          <w:noProof/>
        </w:rPr>
        <w:drawing>
          <wp:inline distT="0" distB="0" distL="0" distR="0" wp14:anchorId="58374D91" wp14:editId="5D659DF0">
            <wp:extent cx="3094355" cy="1666240"/>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3094355" cy="1666240"/>
                    </a:xfrm>
                    <a:prstGeom prst="rect">
                      <a:avLst/>
                    </a:prstGeom>
                  </pic:spPr>
                </pic:pic>
              </a:graphicData>
            </a:graphic>
          </wp:inline>
        </w:drawing>
      </w:r>
    </w:p>
    <w:p w14:paraId="7F18EFBF" w14:textId="5ECEF669" w:rsidR="002904F7" w:rsidRDefault="002904F7" w:rsidP="002904F7">
      <w:pPr>
        <w:pStyle w:val="Heading1"/>
        <w:spacing w:before="64"/>
      </w:pPr>
      <w:r>
        <w:t xml:space="preserve">               </w:t>
      </w:r>
    </w:p>
    <w:p w14:paraId="17645C0C" w14:textId="0EA34EC8" w:rsidR="002904F7" w:rsidRPr="002904F7" w:rsidRDefault="00944F86" w:rsidP="002904F7">
      <w:pPr>
        <w:rPr>
          <w:lang w:eastAsia="ar-SA"/>
        </w:rPr>
      </w:pPr>
      <w:r w:rsidRPr="00944F86">
        <w:rPr>
          <w:rFonts w:eastAsia="Times New Roman"/>
          <w:kern w:val="28"/>
          <w:sz w:val="24"/>
          <w:szCs w:val="24"/>
        </w:rPr>
        <w:t xml:space="preserve">The </w:t>
      </w:r>
      <w:r w:rsidR="00873781">
        <w:rPr>
          <w:rFonts w:eastAsia="Times New Roman"/>
          <w:kern w:val="28"/>
          <w:sz w:val="24"/>
          <w:szCs w:val="24"/>
        </w:rPr>
        <w:t>Real-Time</w:t>
      </w:r>
      <w:r w:rsidRPr="00944F86">
        <w:rPr>
          <w:rFonts w:eastAsia="Times New Roman"/>
          <w:kern w:val="28"/>
          <w:sz w:val="24"/>
          <w:szCs w:val="24"/>
        </w:rPr>
        <w:t xml:space="preserve"> Event Detection of Our Model is Displayed in the Above Figure. An individual attempting to steal someone's bag is identified as an anomaly. 72.2% of </w:t>
      </w:r>
      <w:r w:rsidR="007A6939">
        <w:rPr>
          <w:rFonts w:eastAsia="Times New Roman"/>
          <w:kern w:val="28"/>
          <w:sz w:val="24"/>
          <w:szCs w:val="24"/>
        </w:rPr>
        <w:t xml:space="preserve">the </w:t>
      </w:r>
      <w:r w:rsidRPr="00944F86">
        <w:rPr>
          <w:rFonts w:eastAsia="Times New Roman"/>
          <w:kern w:val="28"/>
          <w:sz w:val="24"/>
          <w:szCs w:val="24"/>
        </w:rPr>
        <w:t>abnormal activity is accurately identified.</w:t>
      </w:r>
    </w:p>
    <w:p w14:paraId="3935FC8F" w14:textId="785F0679" w:rsidR="002904F7" w:rsidRDefault="002904F7" w:rsidP="00550ED7">
      <w:pPr>
        <w:jc w:val="both"/>
        <w:rPr>
          <w:sz w:val="24"/>
          <w:szCs w:val="24"/>
          <w:lang w:val="en-GB"/>
        </w:rPr>
      </w:pPr>
      <w:r>
        <w:rPr>
          <w:noProof/>
        </w:rPr>
        <w:drawing>
          <wp:inline distT="0" distB="0" distL="0" distR="0" wp14:anchorId="6441B6E1" wp14:editId="6D053BA8">
            <wp:extent cx="3094355" cy="1659890"/>
            <wp:effectExtent l="0" t="0" r="0" b="0"/>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3094355" cy="1659890"/>
                    </a:xfrm>
                    <a:prstGeom prst="rect">
                      <a:avLst/>
                    </a:prstGeom>
                  </pic:spPr>
                </pic:pic>
              </a:graphicData>
            </a:graphic>
          </wp:inline>
        </w:drawing>
      </w:r>
    </w:p>
    <w:p w14:paraId="5DF09048" w14:textId="5FF8A25A" w:rsidR="002904F7" w:rsidRDefault="002904F7" w:rsidP="002904F7">
      <w:pPr>
        <w:pStyle w:val="Heading1"/>
        <w:spacing w:before="130"/>
      </w:pPr>
      <w:r>
        <w:t xml:space="preserve">                   </w:t>
      </w:r>
      <w:r>
        <w:t>Fig</w:t>
      </w:r>
      <w:r>
        <w:rPr>
          <w:spacing w:val="-15"/>
        </w:rPr>
        <w:t xml:space="preserve"> </w:t>
      </w:r>
      <w:r>
        <w:rPr>
          <w:spacing w:val="-4"/>
        </w:rPr>
        <w:t xml:space="preserve"> </w:t>
      </w:r>
      <w:r>
        <w:t>Real-Time</w:t>
      </w:r>
      <w:r>
        <w:rPr>
          <w:spacing w:val="-6"/>
        </w:rPr>
        <w:t xml:space="preserve"> </w:t>
      </w:r>
      <w:r>
        <w:t>Detection</w:t>
      </w:r>
    </w:p>
    <w:p w14:paraId="78B78DAE" w14:textId="6E0968A0" w:rsidR="00944F86" w:rsidRPr="00944F86" w:rsidRDefault="00944F86" w:rsidP="00944F86">
      <w:pPr>
        <w:rPr>
          <w:rFonts w:eastAsia="Times New Roman"/>
          <w:kern w:val="28"/>
          <w:sz w:val="24"/>
        </w:rPr>
      </w:pPr>
      <w:r w:rsidRPr="00944F86">
        <w:rPr>
          <w:rFonts w:eastAsia="Times New Roman"/>
          <w:kern w:val="28"/>
          <w:sz w:val="24"/>
        </w:rPr>
        <w:t xml:space="preserve">The </w:t>
      </w:r>
      <w:r w:rsidR="007A6939">
        <w:rPr>
          <w:rFonts w:eastAsia="Times New Roman"/>
          <w:kern w:val="28"/>
          <w:sz w:val="24"/>
        </w:rPr>
        <w:t>Real-Time</w:t>
      </w:r>
      <w:r w:rsidRPr="00944F86">
        <w:rPr>
          <w:rFonts w:eastAsia="Times New Roman"/>
          <w:kern w:val="28"/>
          <w:sz w:val="24"/>
        </w:rPr>
        <w:t xml:space="preserve"> Event Detection of Our Model is Displayed in the Above Figure. A handgun model image has been discovered. 93.1% of the abnormal activity was accurately identified.</w:t>
      </w:r>
    </w:p>
    <w:p w14:paraId="6EFCA887" w14:textId="3745B8ED" w:rsidR="007F7C5B" w:rsidRPr="009E05F2" w:rsidRDefault="007F7C5B" w:rsidP="00B16F14">
      <w:pPr>
        <w:pStyle w:val="BodyText"/>
        <w:spacing w:before="71" w:line="360" w:lineRule="auto"/>
        <w:ind w:right="136"/>
        <w:jc w:val="both"/>
        <w:rPr>
          <w:spacing w:val="1"/>
        </w:rPr>
      </w:pPr>
    </w:p>
    <w:p w14:paraId="607934A7" w14:textId="4317F862" w:rsidR="002904F7" w:rsidRPr="00944F86" w:rsidRDefault="002904F7" w:rsidP="00944F86">
      <w:pPr>
        <w:pStyle w:val="BodyText"/>
        <w:rPr>
          <w:sz w:val="20"/>
        </w:rPr>
      </w:pPr>
    </w:p>
    <w:p w14:paraId="7088418C" w14:textId="77777777" w:rsidR="002904F7" w:rsidRPr="002808AD" w:rsidRDefault="002904F7" w:rsidP="00550ED7">
      <w:pPr>
        <w:jc w:val="both"/>
        <w:rPr>
          <w:sz w:val="24"/>
          <w:szCs w:val="24"/>
          <w:lang w:val="en-GB"/>
        </w:rPr>
      </w:pPr>
    </w:p>
    <w:p w14:paraId="13D20DFC" w14:textId="059086AA" w:rsidR="00550ED7" w:rsidRPr="00DA294F" w:rsidRDefault="00D23DA6" w:rsidP="00550ED7">
      <w:pPr>
        <w:pStyle w:val="Heading1"/>
        <w:jc w:val="center"/>
        <w:rPr>
          <w:color w:val="008080"/>
          <w:szCs w:val="24"/>
          <w:lang w:val="en-GB"/>
        </w:rPr>
      </w:pPr>
      <w:r w:rsidRPr="00DA294F">
        <w:rPr>
          <w:color w:val="008080"/>
          <w:szCs w:val="24"/>
        </w:rPr>
        <w:t>Conclusion</w:t>
      </w:r>
      <w:r w:rsidR="001A4321">
        <w:rPr>
          <w:color w:val="008080"/>
          <w:szCs w:val="24"/>
        </w:rPr>
        <w:t xml:space="preserve"> </w:t>
      </w:r>
    </w:p>
    <w:p w14:paraId="7C6F3E55" w14:textId="77777777" w:rsidR="00A52B40" w:rsidRPr="002808AD" w:rsidRDefault="00A52B40" w:rsidP="00ED05F5">
      <w:pPr>
        <w:jc w:val="both"/>
        <w:rPr>
          <w:sz w:val="24"/>
          <w:szCs w:val="24"/>
          <w:lang w:eastAsia="en-NZ" w:bidi="he-IL"/>
        </w:rPr>
      </w:pPr>
    </w:p>
    <w:p w14:paraId="51F6291F" w14:textId="216A0AD0" w:rsidR="00944F86" w:rsidRPr="00944F86" w:rsidRDefault="00944F86" w:rsidP="00944F86">
      <w:pPr>
        <w:rPr>
          <w:sz w:val="24"/>
          <w:szCs w:val="24"/>
        </w:rPr>
      </w:pPr>
      <w:r w:rsidRPr="00944F86">
        <w:rPr>
          <w:sz w:val="24"/>
          <w:szCs w:val="24"/>
        </w:rPr>
        <w:t xml:space="preserve">The first challenging task for an anomaly detection system is to locate </w:t>
      </w:r>
      <w:r w:rsidR="001A4321">
        <w:rPr>
          <w:sz w:val="24"/>
          <w:szCs w:val="24"/>
        </w:rPr>
        <w:t>high-quality</w:t>
      </w:r>
      <w:r w:rsidRPr="00944F86">
        <w:rPr>
          <w:sz w:val="24"/>
          <w:szCs w:val="24"/>
        </w:rPr>
        <w:t xml:space="preserve"> datasets. The second difficult element is selecting the appropriate model for it. The model's real-time execution and dynamic anomaly detection are the most difficult aspects. In this project, a 99.6% accuracy rate was achieved. Real-Time Detection has a minor accuracy issue when detecting anomalies and objects like guns, but the rate of false positive detection is very high. In the future, a more economical and effective strategy can be used to handle the problem.</w:t>
      </w:r>
      <w:r w:rsidRPr="00944F86">
        <w:t xml:space="preserve"> </w:t>
      </w:r>
      <w:r w:rsidRPr="00944F86">
        <w:rPr>
          <w:sz w:val="24"/>
          <w:szCs w:val="24"/>
        </w:rPr>
        <w:t xml:space="preserve">In industrial settings, there are certain places or offices that need foolproof security to deter intrusions. These types of sensors are used to monitor human activity. It can identify people, track their behavior, and record the times these events took place for security reasons as well as training with familiar faces. As a result, it can also be used as an audit device and for incident log monitoring. This might be useful in resolving problems if there is a difference.    </w:t>
      </w:r>
    </w:p>
    <w:p w14:paraId="67B4B2D5" w14:textId="57CDFC4F" w:rsidR="007F7C5B" w:rsidRPr="007F7C5B" w:rsidRDefault="00944F86" w:rsidP="00944F86">
      <w:pPr>
        <w:jc w:val="both"/>
        <w:rPr>
          <w:sz w:val="24"/>
          <w:szCs w:val="24"/>
        </w:rPr>
      </w:pPr>
      <w:r w:rsidRPr="00944F86">
        <w:t xml:space="preserve"> </w:t>
      </w:r>
      <w:r w:rsidR="009E05F2">
        <w:rPr>
          <w:rFonts w:eastAsiaTheme="minorEastAsia"/>
          <w:sz w:val="24"/>
          <w:szCs w:val="24"/>
        </w:rPr>
        <w:pict w14:anchorId="77065230">
          <v:group id="_x0000_s2058" style="position:absolute;left:0;text-align:left;margin-left:32.75pt;margin-top:11.8pt;width:261.2pt;height:134.45pt;z-index:-251652096;mso-wrap-distance-left:0;mso-wrap-distance-right:0;mso-position-horizontal-relative:page;mso-position-vertical-relative:text" coordorigin="1756,175" coordsize="8926,3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1848;top:456;width:8754;height:2506">
              <v:imagedata r:id="rId18" o:title=""/>
            </v:shape>
            <v:rect id="_x0000_s2060" style="position:absolute;left:1796;top:215;width:8846;height:3254" filled="f" strokecolor="red" strokeweight="4pt"/>
            <w10:wrap type="topAndBottom" anchorx="page"/>
          </v:group>
        </w:pict>
      </w:r>
    </w:p>
    <w:p w14:paraId="6E3EE539" w14:textId="77777777" w:rsidR="009E05F2" w:rsidRDefault="009E05F2" w:rsidP="007F7C5B">
      <w:pPr>
        <w:pStyle w:val="Heading1"/>
        <w:jc w:val="center"/>
        <w:rPr>
          <w:color w:val="008080"/>
          <w:szCs w:val="24"/>
          <w:lang w:val="en-GB"/>
        </w:rPr>
      </w:pPr>
    </w:p>
    <w:p w14:paraId="421CE64D" w14:textId="7C2D9437" w:rsidR="007F7C5B" w:rsidRPr="007F7C5B" w:rsidRDefault="007F7C5B" w:rsidP="007F7C5B">
      <w:pPr>
        <w:pStyle w:val="Heading1"/>
        <w:jc w:val="center"/>
        <w:rPr>
          <w:color w:val="008080"/>
          <w:szCs w:val="24"/>
          <w:lang w:val="en-GB"/>
        </w:rPr>
      </w:pPr>
      <w:r w:rsidRPr="00DA294F">
        <w:rPr>
          <w:color w:val="008080"/>
          <w:szCs w:val="24"/>
          <w:lang w:val="en-GB"/>
        </w:rPr>
        <w:t xml:space="preserve">References </w:t>
      </w:r>
    </w:p>
    <w:p w14:paraId="08BE7B59" w14:textId="77777777" w:rsidR="009E05F2" w:rsidRDefault="009E05F2" w:rsidP="009E05F2">
      <w:pPr>
        <w:spacing w:after="120"/>
        <w:ind w:left="720"/>
        <w:jc w:val="both"/>
        <w:rPr>
          <w:sz w:val="22"/>
          <w:szCs w:val="22"/>
        </w:rPr>
      </w:pPr>
    </w:p>
    <w:p w14:paraId="121008FF" w14:textId="77777777" w:rsidR="009E05F2" w:rsidRDefault="009E05F2" w:rsidP="009E05F2">
      <w:pPr>
        <w:spacing w:after="120"/>
        <w:ind w:left="720"/>
        <w:jc w:val="both"/>
        <w:rPr>
          <w:sz w:val="22"/>
          <w:szCs w:val="22"/>
        </w:rPr>
      </w:pPr>
    </w:p>
    <w:p w14:paraId="0EFCDD85" w14:textId="1EFCBC48" w:rsidR="0021247C" w:rsidRPr="003B5235" w:rsidRDefault="00944F86" w:rsidP="00944F86">
      <w:pPr>
        <w:spacing w:after="120"/>
        <w:ind w:left="270"/>
        <w:jc w:val="center"/>
        <w:rPr>
          <w:sz w:val="22"/>
          <w:szCs w:val="22"/>
        </w:rPr>
      </w:pPr>
      <w:r>
        <w:rPr>
          <w:sz w:val="22"/>
          <w:szCs w:val="22"/>
        </w:rPr>
        <w:t xml:space="preserve">   </w:t>
      </w:r>
      <w:r w:rsidR="0021247C" w:rsidRPr="003B5235">
        <w:rPr>
          <w:sz w:val="22"/>
          <w:szCs w:val="22"/>
        </w:rPr>
        <w:t>[1</w:t>
      </w:r>
      <w:r w:rsidR="009E05F2">
        <w:rPr>
          <w:sz w:val="22"/>
          <w:szCs w:val="22"/>
        </w:rPr>
        <w:t>]</w:t>
      </w:r>
      <w:r w:rsidR="0021247C" w:rsidRPr="003B5235">
        <w:rPr>
          <w:sz w:val="22"/>
          <w:szCs w:val="22"/>
        </w:rPr>
        <w:t xml:space="preserve"> </w:t>
      </w:r>
      <w:proofErr w:type="spellStart"/>
      <w:r w:rsidR="0021247C" w:rsidRPr="003B5235">
        <w:rPr>
          <w:sz w:val="22"/>
          <w:szCs w:val="22"/>
        </w:rPr>
        <w:t>Chandola</w:t>
      </w:r>
      <w:proofErr w:type="spellEnd"/>
      <w:r w:rsidR="0021247C" w:rsidRPr="003B5235">
        <w:rPr>
          <w:sz w:val="22"/>
          <w:szCs w:val="22"/>
        </w:rPr>
        <w:t xml:space="preserve">, V., Banerjee, A., &amp; Kumar, V. </w:t>
      </w:r>
      <w:r w:rsidR="009E05F2">
        <w:rPr>
          <w:sz w:val="22"/>
          <w:szCs w:val="22"/>
        </w:rPr>
        <w:t xml:space="preserve">     </w:t>
      </w:r>
      <w:r>
        <w:rPr>
          <w:sz w:val="22"/>
          <w:szCs w:val="22"/>
        </w:rPr>
        <w:t xml:space="preserve">       </w:t>
      </w:r>
      <w:r w:rsidR="0021247C" w:rsidRPr="003B5235">
        <w:rPr>
          <w:sz w:val="22"/>
          <w:szCs w:val="22"/>
        </w:rPr>
        <w:t>(2009). Anomaly detection: A survey. ACM</w:t>
      </w:r>
      <w:r>
        <w:rPr>
          <w:sz w:val="22"/>
          <w:szCs w:val="22"/>
        </w:rPr>
        <w:t xml:space="preserve"> </w:t>
      </w:r>
      <w:r w:rsidR="0021247C" w:rsidRPr="003B5235">
        <w:rPr>
          <w:sz w:val="22"/>
          <w:szCs w:val="22"/>
        </w:rPr>
        <w:t>computing surveys (CSUR), 41(3), 1-58.</w:t>
      </w:r>
    </w:p>
    <w:p w14:paraId="251F999A" w14:textId="5B60BBB2" w:rsidR="0021247C" w:rsidRPr="003B5235" w:rsidRDefault="0021247C" w:rsidP="009E05F2">
      <w:pPr>
        <w:spacing w:after="120"/>
        <w:ind w:left="720"/>
        <w:jc w:val="both"/>
        <w:rPr>
          <w:sz w:val="22"/>
          <w:szCs w:val="22"/>
        </w:rPr>
      </w:pPr>
      <w:r w:rsidRPr="003B5235">
        <w:rPr>
          <w:sz w:val="22"/>
          <w:szCs w:val="22"/>
        </w:rPr>
        <w:t xml:space="preserve">[2] </w:t>
      </w:r>
      <w:proofErr w:type="spellStart"/>
      <w:r w:rsidRPr="003B5235">
        <w:rPr>
          <w:sz w:val="22"/>
          <w:szCs w:val="22"/>
        </w:rPr>
        <w:t>Sultani</w:t>
      </w:r>
      <w:proofErr w:type="spellEnd"/>
      <w:r w:rsidRPr="003B5235">
        <w:rPr>
          <w:sz w:val="22"/>
          <w:szCs w:val="22"/>
        </w:rPr>
        <w:t xml:space="preserve">, W., Chen, C., &amp; Shah, M. (2018). Real-world anomaly detection in surveillance videos. In Proceedings of the IEEE conference on computer </w:t>
      </w:r>
      <w:r w:rsidR="00944F86">
        <w:rPr>
          <w:sz w:val="22"/>
          <w:szCs w:val="22"/>
        </w:rPr>
        <w:t xml:space="preserve">vision </w:t>
      </w:r>
      <w:r w:rsidR="001A4321">
        <w:rPr>
          <w:sz w:val="22"/>
          <w:szCs w:val="22"/>
        </w:rPr>
        <w:t xml:space="preserve">and </w:t>
      </w:r>
      <w:r w:rsidR="001A4321" w:rsidRPr="003B5235">
        <w:rPr>
          <w:sz w:val="22"/>
          <w:szCs w:val="22"/>
        </w:rPr>
        <w:t>pattern</w:t>
      </w:r>
      <w:r w:rsidRPr="003B5235">
        <w:rPr>
          <w:sz w:val="22"/>
          <w:szCs w:val="22"/>
        </w:rPr>
        <w:t xml:space="preserve"> recognition (pp. 6479-6488).</w:t>
      </w:r>
    </w:p>
    <w:p w14:paraId="684D82B0" w14:textId="77777777" w:rsidR="0021247C" w:rsidRPr="003B5235" w:rsidRDefault="0021247C" w:rsidP="00944F86">
      <w:pPr>
        <w:spacing w:after="120"/>
        <w:ind w:left="720"/>
        <w:jc w:val="both"/>
        <w:rPr>
          <w:sz w:val="22"/>
          <w:szCs w:val="22"/>
        </w:rPr>
      </w:pPr>
      <w:r w:rsidRPr="003B5235">
        <w:rPr>
          <w:sz w:val="22"/>
          <w:szCs w:val="22"/>
        </w:rPr>
        <w:t xml:space="preserve"> [3] </w:t>
      </w:r>
      <w:proofErr w:type="spellStart"/>
      <w:r w:rsidRPr="003B5235">
        <w:rPr>
          <w:sz w:val="22"/>
          <w:szCs w:val="22"/>
        </w:rPr>
        <w:t>Sodemann</w:t>
      </w:r>
      <w:proofErr w:type="spellEnd"/>
      <w:r w:rsidRPr="003B5235">
        <w:rPr>
          <w:sz w:val="22"/>
          <w:szCs w:val="22"/>
        </w:rPr>
        <w:t xml:space="preserve">, A. A., Ross, M. P., &amp; </w:t>
      </w:r>
      <w:proofErr w:type="spellStart"/>
      <w:r w:rsidRPr="003B5235">
        <w:rPr>
          <w:sz w:val="22"/>
          <w:szCs w:val="22"/>
        </w:rPr>
        <w:t>Borghetti</w:t>
      </w:r>
      <w:proofErr w:type="spellEnd"/>
      <w:r w:rsidRPr="003B5235">
        <w:rPr>
          <w:sz w:val="22"/>
          <w:szCs w:val="22"/>
        </w:rPr>
        <w:t xml:space="preserve">, B. J. (2012). A review of anomaly detection in automated surveillance. IEEE Transactions on Systems, Man, and Cybernetics, Part C (Applications and Reviews), 42(6), 1257-1272. </w:t>
      </w:r>
    </w:p>
    <w:p w14:paraId="68D3D1E3" w14:textId="48546257" w:rsidR="0021247C" w:rsidRPr="003B5235" w:rsidRDefault="0021247C" w:rsidP="00944F86">
      <w:pPr>
        <w:spacing w:after="120"/>
        <w:ind w:left="720"/>
        <w:jc w:val="both"/>
        <w:rPr>
          <w:sz w:val="22"/>
          <w:szCs w:val="22"/>
        </w:rPr>
      </w:pPr>
      <w:r w:rsidRPr="003B5235">
        <w:rPr>
          <w:sz w:val="22"/>
          <w:szCs w:val="22"/>
        </w:rPr>
        <w:t xml:space="preserve">[4] Pranav, M., &amp; </w:t>
      </w:r>
      <w:proofErr w:type="spellStart"/>
      <w:r w:rsidRPr="003B5235">
        <w:rPr>
          <w:sz w:val="22"/>
          <w:szCs w:val="22"/>
        </w:rPr>
        <w:t>Zhenggang</w:t>
      </w:r>
      <w:proofErr w:type="spellEnd"/>
      <w:r w:rsidRPr="003B5235">
        <w:rPr>
          <w:sz w:val="22"/>
          <w:szCs w:val="22"/>
        </w:rPr>
        <w:t xml:space="preserve">, L. (2020). A day on campus-an anomaly detection dataset for events in a single camera. In Proceedings of the Asian Conference on Computer Vision. </w:t>
      </w:r>
    </w:p>
    <w:p w14:paraId="7C5AF479" w14:textId="4861BE71" w:rsidR="0021247C" w:rsidRPr="003B5235" w:rsidRDefault="0021247C" w:rsidP="00944F86">
      <w:pPr>
        <w:spacing w:after="120"/>
        <w:ind w:left="720"/>
        <w:jc w:val="both"/>
        <w:rPr>
          <w:sz w:val="22"/>
          <w:szCs w:val="22"/>
        </w:rPr>
      </w:pPr>
      <w:r w:rsidRPr="003B5235">
        <w:rPr>
          <w:sz w:val="22"/>
          <w:szCs w:val="22"/>
        </w:rPr>
        <w:t xml:space="preserve">[5] Song, X., Wu, M., Jermaine, C., &amp; </w:t>
      </w:r>
      <w:proofErr w:type="spellStart"/>
      <w:r w:rsidRPr="003B5235">
        <w:rPr>
          <w:sz w:val="22"/>
          <w:szCs w:val="22"/>
        </w:rPr>
        <w:t>Ranka</w:t>
      </w:r>
      <w:proofErr w:type="spellEnd"/>
      <w:r w:rsidRPr="003B5235">
        <w:rPr>
          <w:sz w:val="22"/>
          <w:szCs w:val="22"/>
        </w:rPr>
        <w:t xml:space="preserve">, S. (2007). Conditional anomaly detection. IEEE Transactions on Knowledge and Data Engineering, 19(5), 631-645. 26 </w:t>
      </w:r>
    </w:p>
    <w:p w14:paraId="4CE5ABCE" w14:textId="1819E22B" w:rsidR="0021247C" w:rsidRPr="003B5235" w:rsidRDefault="0021247C" w:rsidP="00944F86">
      <w:pPr>
        <w:spacing w:after="120"/>
        <w:ind w:left="720"/>
        <w:jc w:val="both"/>
        <w:rPr>
          <w:sz w:val="22"/>
          <w:szCs w:val="22"/>
        </w:rPr>
      </w:pPr>
      <w:r w:rsidRPr="003B5235">
        <w:rPr>
          <w:sz w:val="22"/>
          <w:szCs w:val="22"/>
        </w:rPr>
        <w:t xml:space="preserve">[6] </w:t>
      </w:r>
      <w:proofErr w:type="spellStart"/>
      <w:r w:rsidRPr="003B5235">
        <w:rPr>
          <w:sz w:val="22"/>
          <w:szCs w:val="22"/>
        </w:rPr>
        <w:t>Yagan</w:t>
      </w:r>
      <w:proofErr w:type="spellEnd"/>
      <w:r w:rsidRPr="003B5235">
        <w:rPr>
          <w:sz w:val="22"/>
          <w:szCs w:val="22"/>
        </w:rPr>
        <w:t xml:space="preserve">, M., Yilmaz, E. A., &amp; </w:t>
      </w:r>
      <w:proofErr w:type="spellStart"/>
      <w:r w:rsidRPr="003B5235">
        <w:rPr>
          <w:sz w:val="22"/>
          <w:szCs w:val="22"/>
        </w:rPr>
        <w:t>Özkan</w:t>
      </w:r>
      <w:proofErr w:type="spellEnd"/>
      <w:r w:rsidRPr="003B5235">
        <w:rPr>
          <w:sz w:val="22"/>
          <w:szCs w:val="22"/>
        </w:rPr>
        <w:t xml:space="preserve">, H. (2022, May). Anomaly Detection </w:t>
      </w:r>
      <w:r w:rsidR="00944F86" w:rsidRPr="003B5235">
        <w:rPr>
          <w:sz w:val="22"/>
          <w:szCs w:val="22"/>
        </w:rPr>
        <w:t>in Surveillance</w:t>
      </w:r>
      <w:r w:rsidRPr="003B5235">
        <w:rPr>
          <w:sz w:val="22"/>
          <w:szCs w:val="22"/>
        </w:rPr>
        <w:t xml:space="preserve"> Videos Using Regression With Recurrent Neural Networks. In 2022 30th Signal Processing and Communications Applications Conference (SIU) (pp. 1-4). IEEE.</w:t>
      </w:r>
    </w:p>
    <w:p w14:paraId="31383A18" w14:textId="5519768C" w:rsidR="0021247C" w:rsidRPr="003B5235" w:rsidRDefault="0021247C" w:rsidP="00944F86">
      <w:pPr>
        <w:spacing w:after="120"/>
        <w:ind w:left="720"/>
        <w:jc w:val="both"/>
        <w:rPr>
          <w:sz w:val="22"/>
          <w:szCs w:val="22"/>
        </w:rPr>
      </w:pPr>
      <w:r w:rsidRPr="003B5235">
        <w:rPr>
          <w:sz w:val="22"/>
          <w:szCs w:val="22"/>
        </w:rPr>
        <w:t xml:space="preserve"> [7] Jain, A., &amp; Garg, G. (2020, August). Gun detection with model and type recognition using </w:t>
      </w:r>
      <w:proofErr w:type="spellStart"/>
      <w:r w:rsidRPr="003B5235">
        <w:rPr>
          <w:sz w:val="22"/>
          <w:szCs w:val="22"/>
        </w:rPr>
        <w:t>haar</w:t>
      </w:r>
      <w:proofErr w:type="spellEnd"/>
      <w:r w:rsidRPr="003B5235">
        <w:rPr>
          <w:sz w:val="22"/>
          <w:szCs w:val="22"/>
        </w:rPr>
        <w:t xml:space="preserve"> cascade classifier. In 2020 Third International Conference on Smart Systems and Inventive Technology (ICSSIT) (pp. 419- 423). IEEE. </w:t>
      </w:r>
    </w:p>
    <w:p w14:paraId="290AD0B1" w14:textId="1EF4D265" w:rsidR="0021247C" w:rsidRPr="003B5235" w:rsidRDefault="0021247C" w:rsidP="00944F86">
      <w:pPr>
        <w:spacing w:after="120"/>
        <w:ind w:left="720"/>
        <w:jc w:val="both"/>
        <w:rPr>
          <w:sz w:val="22"/>
          <w:szCs w:val="22"/>
        </w:rPr>
      </w:pPr>
      <w:r w:rsidRPr="003B5235">
        <w:rPr>
          <w:sz w:val="22"/>
          <w:szCs w:val="22"/>
        </w:rPr>
        <w:t xml:space="preserve">[8] Lim, J., Al </w:t>
      </w:r>
      <w:proofErr w:type="spellStart"/>
      <w:r w:rsidRPr="003B5235">
        <w:rPr>
          <w:sz w:val="22"/>
          <w:szCs w:val="22"/>
        </w:rPr>
        <w:t>Jobayer</w:t>
      </w:r>
      <w:proofErr w:type="spellEnd"/>
      <w:r w:rsidRPr="003B5235">
        <w:rPr>
          <w:sz w:val="22"/>
          <w:szCs w:val="22"/>
        </w:rPr>
        <w:t xml:space="preserve">, M. I., Baskaran, V. M., Lim, J. M., Wong, K., &amp; See, J.(2019, November). Gun detection in surveillance videos using deep neural networks. In 2019 Asia-Pacific Signal and Information Processing Association Annual Summit and Conference (APSIPA ASC) (pp. 1998-2002). IEEE. </w:t>
      </w:r>
    </w:p>
    <w:p w14:paraId="27490004" w14:textId="369263C8" w:rsidR="0021247C" w:rsidRPr="003B5235" w:rsidRDefault="0021247C" w:rsidP="00944F86">
      <w:pPr>
        <w:spacing w:after="120"/>
        <w:ind w:left="720"/>
        <w:jc w:val="both"/>
        <w:rPr>
          <w:sz w:val="22"/>
          <w:szCs w:val="22"/>
        </w:rPr>
      </w:pPr>
      <w:r w:rsidRPr="003B5235">
        <w:rPr>
          <w:sz w:val="22"/>
          <w:szCs w:val="22"/>
        </w:rPr>
        <w:t xml:space="preserve">[9] Bushra, S. N., </w:t>
      </w:r>
      <w:proofErr w:type="spellStart"/>
      <w:r w:rsidRPr="003B5235">
        <w:rPr>
          <w:sz w:val="22"/>
          <w:szCs w:val="22"/>
        </w:rPr>
        <w:t>Shobana</w:t>
      </w:r>
      <w:proofErr w:type="spellEnd"/>
      <w:r w:rsidRPr="003B5235">
        <w:rPr>
          <w:sz w:val="22"/>
          <w:szCs w:val="22"/>
        </w:rPr>
        <w:t xml:space="preserve">, G., </w:t>
      </w:r>
      <w:proofErr w:type="spellStart"/>
      <w:r w:rsidRPr="003B5235">
        <w:rPr>
          <w:sz w:val="22"/>
          <w:szCs w:val="22"/>
        </w:rPr>
        <w:t>Maheswari</w:t>
      </w:r>
      <w:proofErr w:type="spellEnd"/>
      <w:r w:rsidRPr="003B5235">
        <w:rPr>
          <w:sz w:val="22"/>
          <w:szCs w:val="22"/>
        </w:rPr>
        <w:t xml:space="preserve">, K. U., &amp; Subramanian, N. (2022, April). Smart </w:t>
      </w:r>
      <w:r w:rsidRPr="003B5235">
        <w:rPr>
          <w:sz w:val="22"/>
          <w:szCs w:val="22"/>
        </w:rPr>
        <w:t>Video Surveillance Based Weapon Identification Using Yolov5. In 2022 International Conference on Electronic Systems and Intelligent Computing (ICESIC) (pp. 351-357). IEEE.</w:t>
      </w:r>
    </w:p>
    <w:p w14:paraId="7074EF10" w14:textId="5C45073B" w:rsidR="0021247C" w:rsidRPr="003B5235" w:rsidRDefault="0021247C" w:rsidP="00944F86">
      <w:pPr>
        <w:spacing w:after="120"/>
        <w:ind w:left="720"/>
        <w:jc w:val="both"/>
        <w:rPr>
          <w:sz w:val="22"/>
          <w:szCs w:val="22"/>
        </w:rPr>
      </w:pPr>
      <w:r w:rsidRPr="003B5235">
        <w:rPr>
          <w:sz w:val="22"/>
          <w:szCs w:val="22"/>
        </w:rPr>
        <w:t xml:space="preserve"> [10] </w:t>
      </w:r>
      <w:proofErr w:type="spellStart"/>
      <w:r w:rsidRPr="003B5235">
        <w:rPr>
          <w:sz w:val="22"/>
          <w:szCs w:val="22"/>
        </w:rPr>
        <w:t>Mithal</w:t>
      </w:r>
      <w:proofErr w:type="spellEnd"/>
      <w:r w:rsidRPr="003B5235">
        <w:rPr>
          <w:sz w:val="22"/>
          <w:szCs w:val="22"/>
        </w:rPr>
        <w:t xml:space="preserve">, A., &amp; Baser, M. (2020, November). Automatic Threat Detection </w:t>
      </w:r>
      <w:r w:rsidR="00944F86">
        <w:rPr>
          <w:sz w:val="22"/>
          <w:szCs w:val="22"/>
        </w:rPr>
        <w:t>in Baggage</w:t>
      </w:r>
      <w:r w:rsidRPr="003B5235">
        <w:rPr>
          <w:sz w:val="22"/>
          <w:szCs w:val="22"/>
        </w:rPr>
        <w:t xml:space="preserve"> Security Imagery using Deep Learning Models. In 2020 IEEE 15th International Conference on Industrial and Information Systems (ICIIS) (pp. 180-185). IEEE.</w:t>
      </w:r>
    </w:p>
    <w:p w14:paraId="54EA4C21" w14:textId="1F65FEDA" w:rsidR="0021247C" w:rsidRPr="003B5235" w:rsidRDefault="0021247C" w:rsidP="00944F86">
      <w:pPr>
        <w:spacing w:after="120"/>
        <w:ind w:left="720"/>
        <w:jc w:val="both"/>
        <w:rPr>
          <w:sz w:val="22"/>
          <w:szCs w:val="22"/>
        </w:rPr>
      </w:pPr>
      <w:r w:rsidRPr="003B5235">
        <w:rPr>
          <w:sz w:val="22"/>
          <w:szCs w:val="22"/>
        </w:rPr>
        <w:t xml:space="preserve"> [11] </w:t>
      </w:r>
      <w:proofErr w:type="spellStart"/>
      <w:r w:rsidRPr="003B5235">
        <w:rPr>
          <w:sz w:val="22"/>
          <w:szCs w:val="22"/>
        </w:rPr>
        <w:t>Sultani</w:t>
      </w:r>
      <w:proofErr w:type="spellEnd"/>
      <w:r w:rsidRPr="003B5235">
        <w:rPr>
          <w:sz w:val="22"/>
          <w:szCs w:val="22"/>
        </w:rPr>
        <w:t xml:space="preserve">, W., Chen, C., &amp; Shah, M. (2018). Real-world anomaly detection in surveillance videos. In Proceedings of the IEEE conference on computer </w:t>
      </w:r>
      <w:r w:rsidR="00944F86">
        <w:rPr>
          <w:sz w:val="22"/>
          <w:szCs w:val="22"/>
        </w:rPr>
        <w:t>vision and</w:t>
      </w:r>
      <w:r w:rsidRPr="003B5235">
        <w:rPr>
          <w:sz w:val="22"/>
          <w:szCs w:val="22"/>
        </w:rPr>
        <w:t xml:space="preserve"> pattern recognition (pp. 6479-6488).</w:t>
      </w:r>
    </w:p>
    <w:p w14:paraId="051C482A" w14:textId="77777777" w:rsidR="003B5235" w:rsidRDefault="0021247C" w:rsidP="00944F86">
      <w:pPr>
        <w:spacing w:after="120"/>
        <w:ind w:left="720"/>
        <w:jc w:val="both"/>
        <w:rPr>
          <w:sz w:val="22"/>
          <w:szCs w:val="22"/>
        </w:rPr>
      </w:pPr>
      <w:r w:rsidRPr="003B5235">
        <w:rPr>
          <w:sz w:val="22"/>
          <w:szCs w:val="22"/>
        </w:rPr>
        <w:t xml:space="preserve"> [12] Xu, S., &amp; Hung, K. (2020, April). Development of an ai-based system for automatic detection and recognition of weapons in surveillance videos. In 2020 27 IEEE 10th Symposium on Computer Applications &amp; Industrial Electronics (ISCAIE) (pp. 48-52). IEEE. </w:t>
      </w:r>
    </w:p>
    <w:p w14:paraId="0D778AD2" w14:textId="2AEA99D5" w:rsidR="0021247C" w:rsidRPr="003B5235" w:rsidRDefault="0021247C" w:rsidP="00944F86">
      <w:pPr>
        <w:spacing w:after="120"/>
        <w:ind w:left="720"/>
        <w:jc w:val="both"/>
        <w:rPr>
          <w:sz w:val="22"/>
          <w:szCs w:val="22"/>
        </w:rPr>
      </w:pPr>
      <w:r w:rsidRPr="003B5235">
        <w:rPr>
          <w:sz w:val="22"/>
          <w:szCs w:val="22"/>
        </w:rPr>
        <w:t>[13] Liang, K. J. (2020). Deep Automatic Threat Recognition: Considerations for Airport X-Ray Baggage Screening (Doctoral dissertation, Duke University).</w:t>
      </w:r>
    </w:p>
    <w:p w14:paraId="751992A0" w14:textId="5B20D9DD" w:rsidR="00D23DA6" w:rsidRPr="003B5235" w:rsidRDefault="00D23DA6" w:rsidP="00944F86">
      <w:pPr>
        <w:spacing w:after="120"/>
        <w:jc w:val="center"/>
        <w:rPr>
          <w:sz w:val="22"/>
          <w:szCs w:val="22"/>
        </w:rPr>
      </w:pPr>
    </w:p>
    <w:sectPr w:rsidR="00D23DA6" w:rsidRPr="003B5235" w:rsidSect="004115E0">
      <w:type w:val="continuous"/>
      <w:pgSz w:w="11906" w:h="16838" w:code="9"/>
      <w:pgMar w:top="1366" w:right="805" w:bottom="1077" w:left="635" w:header="720" w:footer="680" w:gutter="0"/>
      <w:pgNumType w:start="5"/>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7156E" w14:textId="77777777" w:rsidR="00540A5C" w:rsidRDefault="00540A5C">
      <w:r>
        <w:separator/>
      </w:r>
    </w:p>
  </w:endnote>
  <w:endnote w:type="continuationSeparator" w:id="0">
    <w:p w14:paraId="700AA8DD" w14:textId="77777777" w:rsidR="00540A5C" w:rsidRDefault="00540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ヒラギノ角ゴ Pro W3">
    <w:charset w:val="80"/>
    <w:family w:val="auto"/>
    <w:pitch w:val="variable"/>
    <w:sig w:usb0="00000001" w:usb1="08070000" w:usb2="00000010" w:usb3="00000000" w:csb0="00020000"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w:panose1 w:val="020406030507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Norm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4821" w14:textId="77777777" w:rsidR="008C2FD9" w:rsidRDefault="008C2FD9" w:rsidP="004810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049030A" w14:textId="77777777" w:rsidR="008C2FD9" w:rsidRDefault="008C2FD9" w:rsidP="00A6544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17A23" w14:textId="77777777" w:rsidR="008C2FD9" w:rsidRPr="00FA36C3" w:rsidRDefault="00000000" w:rsidP="00C80E85">
    <w:pPr>
      <w:pStyle w:val="Footer"/>
      <w:jc w:val="right"/>
      <w:rPr>
        <w:i/>
        <w:sz w:val="18"/>
      </w:rPr>
    </w:pPr>
    <w:r>
      <w:rPr>
        <w:noProof/>
      </w:rPr>
      <w:pict w14:anchorId="5163147B">
        <v:shapetype id="_x0000_t202" coordsize="21600,21600" o:spt="202" path="m,l,21600r21600,l21600,xe">
          <v:stroke joinstyle="miter"/>
          <v:path gradientshapeok="t" o:connecttype="rect"/>
        </v:shapetype>
        <v:shape id="_x0000_s1029" type="#_x0000_t202" style="position:absolute;left:0;text-align:left;margin-left:14.4pt;margin-top:4.7pt;width:209.1pt;height:21pt;z-index:251659264;visibility:visible;mso-width-percent:400;mso-height-percent:200;mso-wrap-distance-top:3.6pt;mso-wrap-distance-bottom:3.6pt;mso-width-percent:400;mso-height-percent:200;mso-width-relative:margin;mso-height-relative:margin" stroked="f">
          <v:textbox style="mso-next-textbox:#_x0000_s1029;mso-fit-shape-to-text:t">
            <w:txbxContent>
              <w:p w14:paraId="6E78D015" w14:textId="77777777" w:rsidR="009C7BDF" w:rsidRDefault="009C7BDF">
                <w:pPr>
                  <w:rPr>
                    <w:i/>
                    <w:iCs/>
                    <w:sz w:val="24"/>
                    <w:szCs w:val="24"/>
                  </w:rPr>
                </w:pPr>
                <w:r w:rsidRPr="009C7BDF">
                  <w:rPr>
                    <w:i/>
                    <w:iCs/>
                    <w:sz w:val="24"/>
                    <w:szCs w:val="24"/>
                  </w:rPr>
                  <w:t>www.psychologyandeducation.net</w:t>
                </w:r>
              </w:p>
              <w:p w14:paraId="2BD3AA38" w14:textId="77777777" w:rsidR="009C7BDF" w:rsidRPr="009C7BDF" w:rsidRDefault="009C7BDF">
                <w:pPr>
                  <w:rPr>
                    <w:i/>
                    <w:iCs/>
                    <w:sz w:val="24"/>
                    <w:szCs w:val="24"/>
                  </w:rPr>
                </w:pPr>
              </w:p>
            </w:txbxContent>
          </v:textbox>
          <w10:wrap type="square"/>
        </v:shape>
      </w:pict>
    </w:r>
    <w:r w:rsidR="008C2FD9" w:rsidRPr="00807528">
      <w:rPr>
        <w:i/>
        <w:sz w:val="18"/>
      </w:rPr>
      <w:fldChar w:fldCharType="begin"/>
    </w:r>
    <w:r w:rsidR="008C2FD9" w:rsidRPr="00807528">
      <w:rPr>
        <w:i/>
        <w:sz w:val="18"/>
      </w:rPr>
      <w:instrText xml:space="preserve"> PAGE   \* MERGEFORMAT </w:instrText>
    </w:r>
    <w:r w:rsidR="008C2FD9" w:rsidRPr="00807528">
      <w:rPr>
        <w:i/>
        <w:sz w:val="18"/>
      </w:rPr>
      <w:fldChar w:fldCharType="separate"/>
    </w:r>
    <w:r w:rsidR="00F12072">
      <w:rPr>
        <w:i/>
        <w:noProof/>
        <w:sz w:val="18"/>
      </w:rPr>
      <w:t>5</w:t>
    </w:r>
    <w:r w:rsidR="008C2FD9" w:rsidRPr="00807528">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DD61F" w14:textId="77777777" w:rsidR="008C2FD9" w:rsidRPr="005C3E47" w:rsidRDefault="00000000">
    <w:pPr>
      <w:pStyle w:val="Footer"/>
      <w:jc w:val="right"/>
      <w:rPr>
        <w:sz w:val="18"/>
      </w:rPr>
    </w:pPr>
    <w:r>
      <w:rPr>
        <w:noProof/>
      </w:rPr>
      <w:pict w14:anchorId="12BCC25B">
        <v:shapetype id="_x0000_t202" coordsize="21600,21600" o:spt="202" path="m,l,21600r21600,l21600,xe">
          <v:stroke joinstyle="miter"/>
          <v:path gradientshapeok="t" o:connecttype="rect"/>
        </v:shapetype>
        <v:shape id="Text Box 2" o:spid="_x0000_s1026" type="#_x0000_t202" style="position:absolute;left:0;text-align:left;margin-left:-1.9pt;margin-top:5.45pt;width:187.1pt;height:19.45pt;z-index:251656192;visibility:visible;mso-width-percent:400;mso-height-percent:200;mso-wrap-distance-top:3.6pt;mso-wrap-distance-bottom:3.6pt;mso-width-percent:400;mso-height-percent:200;mso-width-relative:margin;mso-height-relative:margin" stroked="f">
          <v:textbox style="mso-fit-shape-to-text:t">
            <w:txbxContent>
              <w:p w14:paraId="1A957510" w14:textId="77777777" w:rsidR="005C3E47" w:rsidRPr="005C3E47" w:rsidRDefault="005C3E47">
                <w:pPr>
                  <w:rPr>
                    <w:i/>
                    <w:iCs/>
                  </w:rPr>
                </w:pPr>
                <w:r w:rsidRPr="005C3E47">
                  <w:rPr>
                    <w:i/>
                    <w:iCs/>
                  </w:rPr>
                  <w:t>www.psychologyandeducation.net</w:t>
                </w:r>
              </w:p>
            </w:txbxContent>
          </v:textbox>
          <w10:wrap type="square"/>
        </v:shape>
      </w:pict>
    </w:r>
    <w:r w:rsidR="008C2FD9" w:rsidRPr="005C3E47">
      <w:rPr>
        <w:rStyle w:val="PageNumber"/>
        <w:sz w:val="18"/>
      </w:rPr>
      <w:fldChar w:fldCharType="begin"/>
    </w:r>
    <w:r w:rsidR="008C2FD9" w:rsidRPr="005C3E47">
      <w:rPr>
        <w:rStyle w:val="PageNumber"/>
        <w:sz w:val="18"/>
      </w:rPr>
      <w:instrText xml:space="preserve"> PAGE </w:instrText>
    </w:r>
    <w:r w:rsidR="008C2FD9" w:rsidRPr="005C3E47">
      <w:rPr>
        <w:rStyle w:val="PageNumber"/>
        <w:sz w:val="18"/>
      </w:rPr>
      <w:fldChar w:fldCharType="separate"/>
    </w:r>
    <w:r w:rsidR="002808AD" w:rsidRPr="005C3E47">
      <w:rPr>
        <w:rStyle w:val="PageNumber"/>
        <w:noProof/>
        <w:sz w:val="18"/>
      </w:rPr>
      <w:t>1</w:t>
    </w:r>
    <w:r w:rsidR="008C2FD9" w:rsidRPr="005C3E47">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9A320" w14:textId="77777777" w:rsidR="00540A5C" w:rsidRDefault="00540A5C">
      <w:r>
        <w:separator/>
      </w:r>
    </w:p>
  </w:footnote>
  <w:footnote w:type="continuationSeparator" w:id="0">
    <w:p w14:paraId="794B5AEB" w14:textId="77777777" w:rsidR="00540A5C" w:rsidRDefault="00540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7451" w14:textId="77777777" w:rsidR="009C7BDF" w:rsidRPr="005C3E47" w:rsidRDefault="009C7BDF" w:rsidP="009C7BDF">
    <w:pPr>
      <w:pStyle w:val="Header"/>
      <w:spacing w:line="276" w:lineRule="auto"/>
      <w:rPr>
        <w:i/>
        <w:iCs/>
        <w:sz w:val="24"/>
        <w:szCs w:val="24"/>
      </w:rPr>
    </w:pPr>
    <w:r w:rsidRPr="005C3E47">
      <w:rPr>
        <w:i/>
        <w:iCs/>
        <w:sz w:val="24"/>
        <w:szCs w:val="24"/>
      </w:rPr>
      <w:t>PSYCHOLOGY AND EDUCATION (2020) 57(7): 451-455</w:t>
    </w:r>
  </w:p>
  <w:p w14:paraId="0A660F96" w14:textId="77777777" w:rsidR="00FF138F" w:rsidRDefault="00FF138F" w:rsidP="009C7BDF">
    <w:pPr>
      <w:pStyle w:val="Header"/>
      <w:spacing w:line="276" w:lineRule="auto"/>
      <w:rPr>
        <w:i/>
        <w:iCs/>
        <w:sz w:val="24"/>
        <w:szCs w:val="24"/>
      </w:rPr>
    </w:pPr>
    <w:r w:rsidRPr="00FF138F">
      <w:rPr>
        <w:i/>
        <w:iCs/>
        <w:sz w:val="24"/>
        <w:szCs w:val="24"/>
      </w:rPr>
      <w:t>ISSN: 0033-3077</w:t>
    </w:r>
  </w:p>
  <w:p w14:paraId="08709DE6" w14:textId="77777777" w:rsidR="009C7BDF" w:rsidRPr="005C3E47" w:rsidRDefault="009C7BDF" w:rsidP="009C7BDF">
    <w:pPr>
      <w:pStyle w:val="Header"/>
      <w:spacing w:line="276" w:lineRule="auto"/>
      <w:rPr>
        <w:i/>
        <w:iCs/>
        <w:sz w:val="24"/>
        <w:szCs w:val="24"/>
      </w:rPr>
    </w:pPr>
  </w:p>
  <w:p w14:paraId="63664111" w14:textId="77777777" w:rsidR="009C7BDF" w:rsidRPr="009C7BDF" w:rsidRDefault="00000000" w:rsidP="009C7BDF">
    <w:pPr>
      <w:pStyle w:val="Header"/>
      <w:spacing w:line="276" w:lineRule="auto"/>
      <w:rPr>
        <w:i/>
        <w:iCs/>
        <w:sz w:val="28"/>
        <w:szCs w:val="28"/>
      </w:rPr>
    </w:pPr>
    <w:r>
      <w:rPr>
        <w:i/>
        <w:iCs/>
        <w:noProof/>
        <w:sz w:val="28"/>
        <w:szCs w:val="28"/>
      </w:rPr>
      <w:pict w14:anchorId="202548B5">
        <v:shapetype id="_x0000_t32" coordsize="21600,21600" o:spt="32" o:oned="t" path="m,l21600,21600e" filled="f">
          <v:path arrowok="t" fillok="f" o:connecttype="none"/>
          <o:lock v:ext="edit" shapetype="t"/>
        </v:shapetype>
        <v:shape id="_x0000_s1028" type="#_x0000_t32" style="position:absolute;left:0;text-align:left;margin-left:-1.9pt;margin-top:4.65pt;width:522.05pt;height:0;z-index:251658240" o:connectortype="straight" strokecolor="teal" strokeweight="3pt">
          <v:shadow type="perspective" color="#375623" opacity=".5" offset="1pt" offset2="-1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872AE" w14:textId="77777777" w:rsidR="005C3E47" w:rsidRPr="005C3E47" w:rsidRDefault="005C3E47" w:rsidP="005C3E47">
    <w:pPr>
      <w:pStyle w:val="Header"/>
      <w:spacing w:line="276" w:lineRule="auto"/>
      <w:rPr>
        <w:i/>
        <w:iCs/>
        <w:sz w:val="24"/>
        <w:szCs w:val="24"/>
      </w:rPr>
    </w:pPr>
    <w:r w:rsidRPr="005C3E47">
      <w:rPr>
        <w:i/>
        <w:iCs/>
        <w:sz w:val="24"/>
        <w:szCs w:val="24"/>
      </w:rPr>
      <w:t>PSYCHOLOGY AND EDUCATION (2020) 57(7): 451-455</w:t>
    </w:r>
  </w:p>
  <w:p w14:paraId="4B246E6D" w14:textId="77777777" w:rsidR="008C2FD9" w:rsidRPr="005C3E47" w:rsidRDefault="005C3E47" w:rsidP="005C3E47">
    <w:pPr>
      <w:pStyle w:val="Header"/>
      <w:spacing w:line="276" w:lineRule="auto"/>
      <w:rPr>
        <w:i/>
        <w:iCs/>
        <w:sz w:val="24"/>
        <w:szCs w:val="24"/>
      </w:rPr>
    </w:pPr>
    <w:r w:rsidRPr="005C3E47">
      <w:rPr>
        <w:i/>
        <w:iCs/>
        <w:sz w:val="24"/>
        <w:szCs w:val="24"/>
      </w:rPr>
      <w:t>An Interdisciplinary Journal</w:t>
    </w:r>
  </w:p>
  <w:p w14:paraId="4FAD370B" w14:textId="77777777" w:rsidR="005C3E47" w:rsidRPr="005C3E47" w:rsidRDefault="00000000" w:rsidP="005C3E47">
    <w:pPr>
      <w:pStyle w:val="Header"/>
      <w:spacing w:line="276" w:lineRule="auto"/>
      <w:rPr>
        <w:i/>
        <w:iCs/>
        <w:sz w:val="28"/>
        <w:szCs w:val="28"/>
      </w:rPr>
    </w:pPr>
    <w:r>
      <w:rPr>
        <w:i/>
        <w:iCs/>
        <w:noProof/>
        <w:sz w:val="28"/>
        <w:szCs w:val="28"/>
      </w:rPr>
      <w:pict w14:anchorId="61158C85">
        <v:shapetype id="_x0000_t32" coordsize="21600,21600" o:spt="32" o:oned="t" path="m,l21600,21600e" filled="f">
          <v:path arrowok="t" fillok="f" o:connecttype="none"/>
          <o:lock v:ext="edit" shapetype="t"/>
        </v:shapetype>
        <v:shape id="_x0000_s1027" type="#_x0000_t32" style="position:absolute;left:0;text-align:left;margin-left:-1.9pt;margin-top:4.65pt;width:522.05pt;height:0;z-index:251657216" o:connectortype="straight" strokecolor="teal" strokeweight="3pt">
          <v:shadow type="perspective" color="#375623" opacity=".5" offset="1pt" offset2="-1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4E34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83BA2"/>
    <w:multiLevelType w:val="hybridMultilevel"/>
    <w:tmpl w:val="F78A2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D03BB"/>
    <w:multiLevelType w:val="hybridMultilevel"/>
    <w:tmpl w:val="B8DE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7C3"/>
    <w:multiLevelType w:val="hybridMultilevel"/>
    <w:tmpl w:val="944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E7D14"/>
    <w:multiLevelType w:val="hybridMultilevel"/>
    <w:tmpl w:val="57C21788"/>
    <w:lvl w:ilvl="0" w:tplc="52920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9" w15:restartNumberingAfterBreak="0">
    <w:nsid w:val="4EE90A05"/>
    <w:multiLevelType w:val="hybridMultilevel"/>
    <w:tmpl w:val="33FA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634AB2"/>
    <w:multiLevelType w:val="hybridMultilevel"/>
    <w:tmpl w:val="C00876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690AF7"/>
    <w:multiLevelType w:val="hybridMultilevel"/>
    <w:tmpl w:val="9E0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abstractNum w:abstractNumId="19" w15:restartNumberingAfterBreak="0">
    <w:nsid w:val="795214D0"/>
    <w:multiLevelType w:val="hybridMultilevel"/>
    <w:tmpl w:val="5B100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3D5525"/>
    <w:multiLevelType w:val="hybridMultilevel"/>
    <w:tmpl w:val="4222A2D0"/>
    <w:lvl w:ilvl="0" w:tplc="04080005">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16cid:durableId="920480499">
    <w:abstractNumId w:val="7"/>
  </w:num>
  <w:num w:numId="2" w16cid:durableId="1731729129">
    <w:abstractNumId w:val="15"/>
  </w:num>
  <w:num w:numId="3" w16cid:durableId="532495216">
    <w:abstractNumId w:val="13"/>
  </w:num>
  <w:num w:numId="4" w16cid:durableId="288437454">
    <w:abstractNumId w:val="17"/>
  </w:num>
  <w:num w:numId="5" w16cid:durableId="23138767">
    <w:abstractNumId w:val="4"/>
  </w:num>
  <w:num w:numId="6" w16cid:durableId="1215894362">
    <w:abstractNumId w:val="18"/>
  </w:num>
  <w:num w:numId="7" w16cid:durableId="368141947">
    <w:abstractNumId w:val="8"/>
  </w:num>
  <w:num w:numId="8" w16cid:durableId="2008628335">
    <w:abstractNumId w:val="14"/>
  </w:num>
  <w:num w:numId="9" w16cid:durableId="1865367205">
    <w:abstractNumId w:val="16"/>
  </w:num>
  <w:num w:numId="10" w16cid:durableId="1855144917">
    <w:abstractNumId w:val="5"/>
  </w:num>
  <w:num w:numId="11" w16cid:durableId="1315452649">
    <w:abstractNumId w:val="12"/>
  </w:num>
  <w:num w:numId="12" w16cid:durableId="996307045">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0534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61426447">
    <w:abstractNumId w:val="7"/>
  </w:num>
  <w:num w:numId="15" w16cid:durableId="773289101">
    <w:abstractNumId w:val="3"/>
  </w:num>
  <w:num w:numId="16" w16cid:durableId="1609269080">
    <w:abstractNumId w:val="1"/>
  </w:num>
  <w:num w:numId="17" w16cid:durableId="1983534094">
    <w:abstractNumId w:val="9"/>
  </w:num>
  <w:num w:numId="18" w16cid:durableId="782455059">
    <w:abstractNumId w:val="20"/>
  </w:num>
  <w:num w:numId="19" w16cid:durableId="1291787415">
    <w:abstractNumId w:val="10"/>
  </w:num>
  <w:num w:numId="20" w16cid:durableId="1119302612">
    <w:abstractNumId w:val="2"/>
  </w:num>
  <w:num w:numId="21" w16cid:durableId="1227644985">
    <w:abstractNumId w:val="11"/>
  </w:num>
  <w:num w:numId="22" w16cid:durableId="2070029274">
    <w:abstractNumId w:val="19"/>
  </w:num>
  <w:num w:numId="23" w16cid:durableId="1091853856">
    <w:abstractNumId w:val="0"/>
  </w:num>
  <w:num w:numId="24" w16cid:durableId="136159355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saveSubsetFonts/>
  <w:bordersDoNotSurroundHeader/>
  <w:bordersDoNotSurroundFooter/>
  <w:activeWritingStyle w:appName="MSWord" w:lang="en-GB"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61">
      <o:colormru v:ext="edit" colors="teal"/>
    </o:shapedefaults>
    <o:shapelayout v:ext="edit">
      <o:idmap v:ext="edit" data="1"/>
      <o:rules v:ext="edit">
        <o:r id="V:Rule1" type="connector" idref="#_x0000_s1027"/>
        <o:r id="V:Rule2" type="connector" idref="#_x0000_s1028"/>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3A9"/>
    <w:rsid w:val="000053C9"/>
    <w:rsid w:val="00014810"/>
    <w:rsid w:val="00023739"/>
    <w:rsid w:val="00025017"/>
    <w:rsid w:val="00025A34"/>
    <w:rsid w:val="00026D2C"/>
    <w:rsid w:val="0003503D"/>
    <w:rsid w:val="00043625"/>
    <w:rsid w:val="00051926"/>
    <w:rsid w:val="0005485A"/>
    <w:rsid w:val="00056B1C"/>
    <w:rsid w:val="0006461B"/>
    <w:rsid w:val="00067620"/>
    <w:rsid w:val="00070DF8"/>
    <w:rsid w:val="000746A6"/>
    <w:rsid w:val="0007767B"/>
    <w:rsid w:val="000946FF"/>
    <w:rsid w:val="00094BDA"/>
    <w:rsid w:val="00097E52"/>
    <w:rsid w:val="000A0551"/>
    <w:rsid w:val="000A0FD2"/>
    <w:rsid w:val="000A2CED"/>
    <w:rsid w:val="000B6560"/>
    <w:rsid w:val="000C46F5"/>
    <w:rsid w:val="000D7088"/>
    <w:rsid w:val="000D753A"/>
    <w:rsid w:val="000E5FB4"/>
    <w:rsid w:val="000E6A3C"/>
    <w:rsid w:val="000F0929"/>
    <w:rsid w:val="000F193F"/>
    <w:rsid w:val="000F4832"/>
    <w:rsid w:val="00100839"/>
    <w:rsid w:val="001010F9"/>
    <w:rsid w:val="001045BE"/>
    <w:rsid w:val="00111F77"/>
    <w:rsid w:val="00113948"/>
    <w:rsid w:val="00115023"/>
    <w:rsid w:val="001228DF"/>
    <w:rsid w:val="001271BA"/>
    <w:rsid w:val="00130911"/>
    <w:rsid w:val="001559E0"/>
    <w:rsid w:val="00167B2C"/>
    <w:rsid w:val="00173B5E"/>
    <w:rsid w:val="001746AD"/>
    <w:rsid w:val="001771E1"/>
    <w:rsid w:val="00192E6D"/>
    <w:rsid w:val="00193401"/>
    <w:rsid w:val="001A4321"/>
    <w:rsid w:val="001A62CF"/>
    <w:rsid w:val="001B2E5B"/>
    <w:rsid w:val="001D218F"/>
    <w:rsid w:val="001D675C"/>
    <w:rsid w:val="001E4E1C"/>
    <w:rsid w:val="001F4DED"/>
    <w:rsid w:val="001F7B6B"/>
    <w:rsid w:val="0021247C"/>
    <w:rsid w:val="00212808"/>
    <w:rsid w:val="00213810"/>
    <w:rsid w:val="00216646"/>
    <w:rsid w:val="002253A6"/>
    <w:rsid w:val="00226D69"/>
    <w:rsid w:val="0023375D"/>
    <w:rsid w:val="002423D2"/>
    <w:rsid w:val="002454F4"/>
    <w:rsid w:val="00251861"/>
    <w:rsid w:val="00252023"/>
    <w:rsid w:val="00254E66"/>
    <w:rsid w:val="00263802"/>
    <w:rsid w:val="00272C81"/>
    <w:rsid w:val="002808AD"/>
    <w:rsid w:val="002832DD"/>
    <w:rsid w:val="00283EAC"/>
    <w:rsid w:val="00284A32"/>
    <w:rsid w:val="00284DE1"/>
    <w:rsid w:val="00285DCF"/>
    <w:rsid w:val="0028608D"/>
    <w:rsid w:val="002904F7"/>
    <w:rsid w:val="002A0C4E"/>
    <w:rsid w:val="002A25F1"/>
    <w:rsid w:val="002A2E18"/>
    <w:rsid w:val="002A4655"/>
    <w:rsid w:val="002A6316"/>
    <w:rsid w:val="002A7016"/>
    <w:rsid w:val="002B5516"/>
    <w:rsid w:val="002C3ABA"/>
    <w:rsid w:val="002C4925"/>
    <w:rsid w:val="002D2F42"/>
    <w:rsid w:val="002D33AE"/>
    <w:rsid w:val="002E28FB"/>
    <w:rsid w:val="002F2690"/>
    <w:rsid w:val="002F2D6E"/>
    <w:rsid w:val="003008E8"/>
    <w:rsid w:val="00306BBC"/>
    <w:rsid w:val="003261F5"/>
    <w:rsid w:val="00330B2B"/>
    <w:rsid w:val="00335461"/>
    <w:rsid w:val="00335D64"/>
    <w:rsid w:val="00345A0C"/>
    <w:rsid w:val="00355366"/>
    <w:rsid w:val="00355F76"/>
    <w:rsid w:val="0035681E"/>
    <w:rsid w:val="003571B8"/>
    <w:rsid w:val="003659C0"/>
    <w:rsid w:val="00367AAB"/>
    <w:rsid w:val="00370A63"/>
    <w:rsid w:val="003823CA"/>
    <w:rsid w:val="003871BA"/>
    <w:rsid w:val="00387B9D"/>
    <w:rsid w:val="00391D9E"/>
    <w:rsid w:val="00392DD5"/>
    <w:rsid w:val="00394D13"/>
    <w:rsid w:val="003A416B"/>
    <w:rsid w:val="003B028F"/>
    <w:rsid w:val="003B4622"/>
    <w:rsid w:val="003B5235"/>
    <w:rsid w:val="003C2355"/>
    <w:rsid w:val="003C6A4B"/>
    <w:rsid w:val="003C6F22"/>
    <w:rsid w:val="003D0D59"/>
    <w:rsid w:val="003E2714"/>
    <w:rsid w:val="003E7D52"/>
    <w:rsid w:val="003F1CB0"/>
    <w:rsid w:val="004002D0"/>
    <w:rsid w:val="00401290"/>
    <w:rsid w:val="004115E0"/>
    <w:rsid w:val="004243A9"/>
    <w:rsid w:val="004270A7"/>
    <w:rsid w:val="00430283"/>
    <w:rsid w:val="00440786"/>
    <w:rsid w:val="00442378"/>
    <w:rsid w:val="00443932"/>
    <w:rsid w:val="004541F3"/>
    <w:rsid w:val="0045446D"/>
    <w:rsid w:val="00455EBC"/>
    <w:rsid w:val="00461383"/>
    <w:rsid w:val="00480886"/>
    <w:rsid w:val="00481059"/>
    <w:rsid w:val="0049092A"/>
    <w:rsid w:val="00497391"/>
    <w:rsid w:val="004A1F20"/>
    <w:rsid w:val="004C241A"/>
    <w:rsid w:val="004C586B"/>
    <w:rsid w:val="004C7C2B"/>
    <w:rsid w:val="004D6395"/>
    <w:rsid w:val="004E5BEE"/>
    <w:rsid w:val="004F3772"/>
    <w:rsid w:val="004F3FCA"/>
    <w:rsid w:val="00500D34"/>
    <w:rsid w:val="00503897"/>
    <w:rsid w:val="00505316"/>
    <w:rsid w:val="0050629B"/>
    <w:rsid w:val="005078A0"/>
    <w:rsid w:val="005142CC"/>
    <w:rsid w:val="00532C5D"/>
    <w:rsid w:val="0053681A"/>
    <w:rsid w:val="00540876"/>
    <w:rsid w:val="00540A5C"/>
    <w:rsid w:val="00550ED7"/>
    <w:rsid w:val="00557BEB"/>
    <w:rsid w:val="005736EF"/>
    <w:rsid w:val="00573F25"/>
    <w:rsid w:val="00575C73"/>
    <w:rsid w:val="00577448"/>
    <w:rsid w:val="00577FB1"/>
    <w:rsid w:val="0058150C"/>
    <w:rsid w:val="005825FE"/>
    <w:rsid w:val="00587F54"/>
    <w:rsid w:val="005A5E33"/>
    <w:rsid w:val="005B2BA6"/>
    <w:rsid w:val="005B497F"/>
    <w:rsid w:val="005C35B8"/>
    <w:rsid w:val="005C3E47"/>
    <w:rsid w:val="005D07CC"/>
    <w:rsid w:val="005E6DDE"/>
    <w:rsid w:val="005F3786"/>
    <w:rsid w:val="005F4705"/>
    <w:rsid w:val="0060066C"/>
    <w:rsid w:val="00611728"/>
    <w:rsid w:val="00611CF3"/>
    <w:rsid w:val="00614FC3"/>
    <w:rsid w:val="00616262"/>
    <w:rsid w:val="00620030"/>
    <w:rsid w:val="006227B8"/>
    <w:rsid w:val="00626FE5"/>
    <w:rsid w:val="0063216C"/>
    <w:rsid w:val="0064468C"/>
    <w:rsid w:val="006528BE"/>
    <w:rsid w:val="0066106D"/>
    <w:rsid w:val="00663370"/>
    <w:rsid w:val="006722B8"/>
    <w:rsid w:val="00675EA7"/>
    <w:rsid w:val="006767B9"/>
    <w:rsid w:val="00676D90"/>
    <w:rsid w:val="0068380B"/>
    <w:rsid w:val="00685300"/>
    <w:rsid w:val="00696F6C"/>
    <w:rsid w:val="00697762"/>
    <w:rsid w:val="006A173D"/>
    <w:rsid w:val="006A1FE2"/>
    <w:rsid w:val="006A2666"/>
    <w:rsid w:val="006B0566"/>
    <w:rsid w:val="006B73A6"/>
    <w:rsid w:val="006C2282"/>
    <w:rsid w:val="006C33EA"/>
    <w:rsid w:val="006D42EC"/>
    <w:rsid w:val="006E1080"/>
    <w:rsid w:val="006E21BC"/>
    <w:rsid w:val="006E2E60"/>
    <w:rsid w:val="006E50CF"/>
    <w:rsid w:val="006E7160"/>
    <w:rsid w:val="00736A00"/>
    <w:rsid w:val="00745B94"/>
    <w:rsid w:val="0074602B"/>
    <w:rsid w:val="0075702C"/>
    <w:rsid w:val="00761C2D"/>
    <w:rsid w:val="00762953"/>
    <w:rsid w:val="007668BA"/>
    <w:rsid w:val="007720C7"/>
    <w:rsid w:val="00773112"/>
    <w:rsid w:val="00774225"/>
    <w:rsid w:val="00775FCF"/>
    <w:rsid w:val="00790164"/>
    <w:rsid w:val="00794360"/>
    <w:rsid w:val="007A0F3A"/>
    <w:rsid w:val="007A35B6"/>
    <w:rsid w:val="007A4E37"/>
    <w:rsid w:val="007A6939"/>
    <w:rsid w:val="007B0F92"/>
    <w:rsid w:val="007B214E"/>
    <w:rsid w:val="007B5F56"/>
    <w:rsid w:val="007C212A"/>
    <w:rsid w:val="007C5AAA"/>
    <w:rsid w:val="007C60D6"/>
    <w:rsid w:val="007D186B"/>
    <w:rsid w:val="007D22E8"/>
    <w:rsid w:val="007D6709"/>
    <w:rsid w:val="007E3C2C"/>
    <w:rsid w:val="007F0743"/>
    <w:rsid w:val="007F1CA6"/>
    <w:rsid w:val="007F7C5B"/>
    <w:rsid w:val="008028AA"/>
    <w:rsid w:val="008056B6"/>
    <w:rsid w:val="00807528"/>
    <w:rsid w:val="00807CDE"/>
    <w:rsid w:val="008124F5"/>
    <w:rsid w:val="00812A23"/>
    <w:rsid w:val="0081765D"/>
    <w:rsid w:val="00826B5E"/>
    <w:rsid w:val="00826EA7"/>
    <w:rsid w:val="00832D56"/>
    <w:rsid w:val="00842EA1"/>
    <w:rsid w:val="00843B4C"/>
    <w:rsid w:val="00855F5F"/>
    <w:rsid w:val="00872B28"/>
    <w:rsid w:val="00873781"/>
    <w:rsid w:val="00877606"/>
    <w:rsid w:val="008821BE"/>
    <w:rsid w:val="008865C4"/>
    <w:rsid w:val="00886D54"/>
    <w:rsid w:val="0089784C"/>
    <w:rsid w:val="008A135A"/>
    <w:rsid w:val="008A449D"/>
    <w:rsid w:val="008A4D0D"/>
    <w:rsid w:val="008A52D4"/>
    <w:rsid w:val="008A756E"/>
    <w:rsid w:val="008B1F88"/>
    <w:rsid w:val="008B27C4"/>
    <w:rsid w:val="008B571A"/>
    <w:rsid w:val="008B7F71"/>
    <w:rsid w:val="008C2FD9"/>
    <w:rsid w:val="008C7272"/>
    <w:rsid w:val="008E0D78"/>
    <w:rsid w:val="008E374C"/>
    <w:rsid w:val="008E62BB"/>
    <w:rsid w:val="008F1751"/>
    <w:rsid w:val="0091126E"/>
    <w:rsid w:val="00923A81"/>
    <w:rsid w:val="00935BF9"/>
    <w:rsid w:val="009361DB"/>
    <w:rsid w:val="009406F7"/>
    <w:rsid w:val="00944F86"/>
    <w:rsid w:val="00951155"/>
    <w:rsid w:val="00953C6F"/>
    <w:rsid w:val="00972464"/>
    <w:rsid w:val="009751ED"/>
    <w:rsid w:val="009772DF"/>
    <w:rsid w:val="0098693D"/>
    <w:rsid w:val="00996F2F"/>
    <w:rsid w:val="00997639"/>
    <w:rsid w:val="009A6C7D"/>
    <w:rsid w:val="009A7D13"/>
    <w:rsid w:val="009B05BF"/>
    <w:rsid w:val="009B1830"/>
    <w:rsid w:val="009B33C4"/>
    <w:rsid w:val="009B413D"/>
    <w:rsid w:val="009C0BE3"/>
    <w:rsid w:val="009C25F0"/>
    <w:rsid w:val="009C581E"/>
    <w:rsid w:val="009C790D"/>
    <w:rsid w:val="009C7BDF"/>
    <w:rsid w:val="009D10BC"/>
    <w:rsid w:val="009E05F2"/>
    <w:rsid w:val="009E3D5A"/>
    <w:rsid w:val="009F0008"/>
    <w:rsid w:val="009F6413"/>
    <w:rsid w:val="00A007F9"/>
    <w:rsid w:val="00A00DF1"/>
    <w:rsid w:val="00A03D89"/>
    <w:rsid w:val="00A1111A"/>
    <w:rsid w:val="00A15E48"/>
    <w:rsid w:val="00A21107"/>
    <w:rsid w:val="00A24C43"/>
    <w:rsid w:val="00A25F57"/>
    <w:rsid w:val="00A27C33"/>
    <w:rsid w:val="00A36690"/>
    <w:rsid w:val="00A4288E"/>
    <w:rsid w:val="00A52B40"/>
    <w:rsid w:val="00A63121"/>
    <w:rsid w:val="00A65441"/>
    <w:rsid w:val="00A676D5"/>
    <w:rsid w:val="00A80391"/>
    <w:rsid w:val="00A83BEB"/>
    <w:rsid w:val="00A870EB"/>
    <w:rsid w:val="00A9140F"/>
    <w:rsid w:val="00A9192D"/>
    <w:rsid w:val="00A942C6"/>
    <w:rsid w:val="00A9473F"/>
    <w:rsid w:val="00A94D98"/>
    <w:rsid w:val="00A95019"/>
    <w:rsid w:val="00AA33CE"/>
    <w:rsid w:val="00AA7CA6"/>
    <w:rsid w:val="00AB3964"/>
    <w:rsid w:val="00AB67AD"/>
    <w:rsid w:val="00AB701C"/>
    <w:rsid w:val="00AC4629"/>
    <w:rsid w:val="00AC6B42"/>
    <w:rsid w:val="00AD2CED"/>
    <w:rsid w:val="00AD79AB"/>
    <w:rsid w:val="00B01EC6"/>
    <w:rsid w:val="00B11736"/>
    <w:rsid w:val="00B15E00"/>
    <w:rsid w:val="00B1634A"/>
    <w:rsid w:val="00B16F14"/>
    <w:rsid w:val="00B23F05"/>
    <w:rsid w:val="00B456B4"/>
    <w:rsid w:val="00B46860"/>
    <w:rsid w:val="00B607F9"/>
    <w:rsid w:val="00B641AE"/>
    <w:rsid w:val="00B6443D"/>
    <w:rsid w:val="00B6683D"/>
    <w:rsid w:val="00B722A0"/>
    <w:rsid w:val="00B9664F"/>
    <w:rsid w:val="00B96CC1"/>
    <w:rsid w:val="00B96CFB"/>
    <w:rsid w:val="00BB706F"/>
    <w:rsid w:val="00BC2007"/>
    <w:rsid w:val="00BC2C48"/>
    <w:rsid w:val="00BC635D"/>
    <w:rsid w:val="00BC79B1"/>
    <w:rsid w:val="00BD18AD"/>
    <w:rsid w:val="00BD3840"/>
    <w:rsid w:val="00BE4873"/>
    <w:rsid w:val="00BE6F37"/>
    <w:rsid w:val="00BF69D0"/>
    <w:rsid w:val="00C038C0"/>
    <w:rsid w:val="00C06B89"/>
    <w:rsid w:val="00C24D59"/>
    <w:rsid w:val="00C25A5B"/>
    <w:rsid w:val="00C34C36"/>
    <w:rsid w:val="00C35C33"/>
    <w:rsid w:val="00C362AB"/>
    <w:rsid w:val="00C377E3"/>
    <w:rsid w:val="00C44D46"/>
    <w:rsid w:val="00C51586"/>
    <w:rsid w:val="00C5524E"/>
    <w:rsid w:val="00C61F1E"/>
    <w:rsid w:val="00C629E5"/>
    <w:rsid w:val="00C71E58"/>
    <w:rsid w:val="00C723B0"/>
    <w:rsid w:val="00C80E85"/>
    <w:rsid w:val="00C856D7"/>
    <w:rsid w:val="00C86472"/>
    <w:rsid w:val="00C877A3"/>
    <w:rsid w:val="00C9353C"/>
    <w:rsid w:val="00C9400F"/>
    <w:rsid w:val="00C9703C"/>
    <w:rsid w:val="00CA0C4C"/>
    <w:rsid w:val="00CA34FE"/>
    <w:rsid w:val="00CA4DFF"/>
    <w:rsid w:val="00CA7175"/>
    <w:rsid w:val="00CB0980"/>
    <w:rsid w:val="00CB3C22"/>
    <w:rsid w:val="00CB5FD9"/>
    <w:rsid w:val="00CB7632"/>
    <w:rsid w:val="00CD206E"/>
    <w:rsid w:val="00CE333E"/>
    <w:rsid w:val="00CF61E0"/>
    <w:rsid w:val="00CF6A60"/>
    <w:rsid w:val="00D01774"/>
    <w:rsid w:val="00D038AC"/>
    <w:rsid w:val="00D0392E"/>
    <w:rsid w:val="00D12AEA"/>
    <w:rsid w:val="00D12CB0"/>
    <w:rsid w:val="00D134CE"/>
    <w:rsid w:val="00D23DA6"/>
    <w:rsid w:val="00D24CF2"/>
    <w:rsid w:val="00D35B0B"/>
    <w:rsid w:val="00D41A43"/>
    <w:rsid w:val="00D42DCB"/>
    <w:rsid w:val="00D457FF"/>
    <w:rsid w:val="00D45C7E"/>
    <w:rsid w:val="00D50ABD"/>
    <w:rsid w:val="00D521A6"/>
    <w:rsid w:val="00D80A32"/>
    <w:rsid w:val="00D92FDC"/>
    <w:rsid w:val="00D95F21"/>
    <w:rsid w:val="00DA1495"/>
    <w:rsid w:val="00DA294F"/>
    <w:rsid w:val="00DA3B86"/>
    <w:rsid w:val="00DA7629"/>
    <w:rsid w:val="00DB2ADA"/>
    <w:rsid w:val="00DB3D22"/>
    <w:rsid w:val="00DB5211"/>
    <w:rsid w:val="00DC1BB5"/>
    <w:rsid w:val="00DC6D75"/>
    <w:rsid w:val="00DF3564"/>
    <w:rsid w:val="00DF7844"/>
    <w:rsid w:val="00E037A9"/>
    <w:rsid w:val="00E05EA4"/>
    <w:rsid w:val="00E10EC4"/>
    <w:rsid w:val="00E22393"/>
    <w:rsid w:val="00E22CF3"/>
    <w:rsid w:val="00E22D3A"/>
    <w:rsid w:val="00E3603F"/>
    <w:rsid w:val="00E43CE8"/>
    <w:rsid w:val="00E441A7"/>
    <w:rsid w:val="00E53F3C"/>
    <w:rsid w:val="00E562F1"/>
    <w:rsid w:val="00E71459"/>
    <w:rsid w:val="00E81FDA"/>
    <w:rsid w:val="00E84FD9"/>
    <w:rsid w:val="00E93C8C"/>
    <w:rsid w:val="00EA3810"/>
    <w:rsid w:val="00EA74AC"/>
    <w:rsid w:val="00EC64AE"/>
    <w:rsid w:val="00ED00F9"/>
    <w:rsid w:val="00ED05F5"/>
    <w:rsid w:val="00EE5D0B"/>
    <w:rsid w:val="00F00A43"/>
    <w:rsid w:val="00F030C0"/>
    <w:rsid w:val="00F0493F"/>
    <w:rsid w:val="00F050BC"/>
    <w:rsid w:val="00F057B5"/>
    <w:rsid w:val="00F103FC"/>
    <w:rsid w:val="00F12072"/>
    <w:rsid w:val="00F255C0"/>
    <w:rsid w:val="00F26661"/>
    <w:rsid w:val="00F4446D"/>
    <w:rsid w:val="00F51AFA"/>
    <w:rsid w:val="00F534AD"/>
    <w:rsid w:val="00F53797"/>
    <w:rsid w:val="00F56C05"/>
    <w:rsid w:val="00F6336F"/>
    <w:rsid w:val="00F679B0"/>
    <w:rsid w:val="00F71B52"/>
    <w:rsid w:val="00F72F68"/>
    <w:rsid w:val="00F80EF7"/>
    <w:rsid w:val="00F83154"/>
    <w:rsid w:val="00F83CD4"/>
    <w:rsid w:val="00F92ACA"/>
    <w:rsid w:val="00F9433F"/>
    <w:rsid w:val="00F94581"/>
    <w:rsid w:val="00F960CC"/>
    <w:rsid w:val="00F979ED"/>
    <w:rsid w:val="00FA36C3"/>
    <w:rsid w:val="00FB1B7B"/>
    <w:rsid w:val="00FB53D0"/>
    <w:rsid w:val="00FB57E6"/>
    <w:rsid w:val="00FB5F5C"/>
    <w:rsid w:val="00FB6486"/>
    <w:rsid w:val="00FC52CC"/>
    <w:rsid w:val="00FC6D0E"/>
    <w:rsid w:val="00FD13E1"/>
    <w:rsid w:val="00FD2C23"/>
    <w:rsid w:val="00FF138F"/>
    <w:rsid w:val="00FF5135"/>
    <w:rsid w:val="00FF6223"/>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colormru v:ext="edit" colors="teal"/>
    </o:shapedefaults>
    <o:shapelayout v:ext="edit">
      <o:idmap v:ext="edit" data="2"/>
      <o:rules v:ext="edit">
        <o:r id="V:Rule1" type="connector" idref="#_x0000_s2050"/>
        <o:r id="V:Rule2" type="connector" idref="#_x0000_s2051"/>
      </o:rules>
    </o:shapelayout>
  </w:shapeDefaults>
  <w:decimalSymbol w:val="."/>
  <w:listSeparator w:val=","/>
  <w14:docId w14:val="2BF3E241"/>
  <w15:docId w15:val="{B9D8178A-117A-44C6-ADE6-468D3C63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620"/>
    <w:pPr>
      <w:autoSpaceDE w:val="0"/>
      <w:autoSpaceDN w:val="0"/>
    </w:pPr>
    <w:rPr>
      <w:rFonts w:eastAsia="PMingLiU"/>
    </w:rPr>
  </w:style>
  <w:style w:type="paragraph" w:styleId="Heading1">
    <w:name w:val="heading 1"/>
    <w:next w:val="Normal"/>
    <w:link w:val="Heading1Char"/>
    <w:uiPriority w:val="9"/>
    <w:qFormat/>
    <w:rsid w:val="00BC635D"/>
    <w:pPr>
      <w:keepNext/>
      <w:outlineLvl w:val="0"/>
    </w:pPr>
    <w:rPr>
      <w:rFonts w:eastAsia="Arial Unicode MS"/>
      <w:b/>
      <w:kern w:val="1"/>
      <w:sz w:val="24"/>
      <w:szCs w:val="22"/>
      <w:lang w:eastAsia="ar-SA"/>
    </w:rPr>
  </w:style>
  <w:style w:type="paragraph" w:styleId="Heading2">
    <w:name w:val="heading 2"/>
    <w:next w:val="Normal"/>
    <w:link w:val="Heading2Char"/>
    <w:uiPriority w:val="9"/>
    <w:qFormat/>
    <w:rsid w:val="00F83154"/>
    <w:pPr>
      <w:keepNext/>
      <w:overflowPunct w:val="0"/>
      <w:autoSpaceDE w:val="0"/>
      <w:autoSpaceDN w:val="0"/>
      <w:adjustRightInd w:val="0"/>
      <w:jc w:val="both"/>
      <w:textAlignment w:val="baseline"/>
      <w:outlineLvl w:val="1"/>
    </w:pPr>
    <w:rPr>
      <w:rFonts w:cs="Helvetica"/>
      <w:b/>
      <w:color w:val="000000"/>
      <w:sz w:val="24"/>
      <w:szCs w:val="24"/>
      <w:lang w:eastAsia="en-NZ" w:bidi="he-IL"/>
    </w:rPr>
  </w:style>
  <w:style w:type="paragraph" w:styleId="Heading3">
    <w:name w:val="heading 3"/>
    <w:next w:val="Normal"/>
    <w:link w:val="Heading3Char1"/>
    <w:uiPriority w:val="9"/>
    <w:qFormat/>
    <w:rsid w:val="00D24CF2"/>
    <w:pPr>
      <w:keepNext/>
      <w:jc w:val="both"/>
      <w:outlineLvl w:val="2"/>
    </w:pPr>
    <w:rPr>
      <w:rFonts w:cs="Helvetica"/>
      <w:b/>
      <w:color w:val="000000"/>
      <w:szCs w:val="24"/>
      <w:lang w:eastAsia="en-NZ" w:bidi="he-IL"/>
    </w:rPr>
  </w:style>
  <w:style w:type="paragraph" w:styleId="Heading4">
    <w:name w:val="heading 4"/>
    <w:next w:val="Normal"/>
    <w:link w:val="Heading4Char"/>
    <w:qFormat/>
    <w:rsid w:val="006A1FE2"/>
    <w:pPr>
      <w:keepNext/>
      <w:outlineLvl w:val="3"/>
    </w:pPr>
    <w:rPr>
      <w:rFonts w:eastAsia="Batang"/>
      <w:i/>
      <w:kern w:val="2"/>
      <w:szCs w:val="24"/>
      <w:lang w:eastAsia="ko-KR"/>
    </w:rPr>
  </w:style>
  <w:style w:type="paragraph" w:styleId="Heading5">
    <w:name w:val="heading 5"/>
    <w:basedOn w:val="Normal"/>
    <w:next w:val="Normal"/>
    <w:link w:val="Heading5Char"/>
    <w:qFormat/>
    <w:rsid w:val="0063216C"/>
    <w:pPr>
      <w:keepNext/>
      <w:outlineLvl w:val="4"/>
    </w:pPr>
    <w:rPr>
      <w:b/>
    </w:rPr>
  </w:style>
  <w:style w:type="paragraph" w:styleId="Heading6">
    <w:name w:val="heading 6"/>
    <w:basedOn w:val="Normal"/>
    <w:next w:val="Normal"/>
    <w:link w:val="Heading6Char"/>
    <w:qFormat/>
    <w:rsid w:val="0063216C"/>
    <w:pPr>
      <w:spacing w:before="240" w:after="60"/>
      <w:outlineLvl w:val="5"/>
    </w:pPr>
    <w:rPr>
      <w:i/>
      <w:sz w:val="22"/>
    </w:rPr>
  </w:style>
  <w:style w:type="paragraph" w:styleId="Heading7">
    <w:name w:val="heading 7"/>
    <w:basedOn w:val="Normal"/>
    <w:next w:val="Normal"/>
    <w:link w:val="Heading7Char"/>
    <w:qFormat/>
    <w:rsid w:val="0063216C"/>
    <w:pPr>
      <w:spacing w:before="240" w:after="60"/>
      <w:outlineLvl w:val="6"/>
    </w:pPr>
    <w:rPr>
      <w:rFonts w:ascii="Arial" w:hAnsi="Arial"/>
    </w:rPr>
  </w:style>
  <w:style w:type="paragraph" w:styleId="Heading8">
    <w:name w:val="heading 8"/>
    <w:basedOn w:val="Normal"/>
    <w:next w:val="Normal"/>
    <w:link w:val="Heading8Char"/>
    <w:qFormat/>
    <w:rsid w:val="0063216C"/>
    <w:pPr>
      <w:spacing w:before="240" w:after="60"/>
      <w:outlineLvl w:val="7"/>
    </w:pPr>
    <w:rPr>
      <w:rFonts w:ascii="Arial" w:hAnsi="Arial"/>
      <w:i/>
    </w:rPr>
  </w:style>
  <w:style w:type="paragraph" w:styleId="Heading9">
    <w:name w:val="heading 9"/>
    <w:basedOn w:val="Normal"/>
    <w:next w:val="Normal"/>
    <w:link w:val="Heading9Char"/>
    <w:qFormat/>
    <w:rsid w:val="0063216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63216C"/>
    <w:pPr>
      <w:shd w:val="clear" w:color="auto" w:fill="000080"/>
    </w:pPr>
    <w:rPr>
      <w:rFonts w:ascii="Tahoma" w:hAnsi="Tahoma"/>
    </w:rPr>
  </w:style>
  <w:style w:type="paragraph" w:styleId="TOC1">
    <w:name w:val="toc 1"/>
    <w:basedOn w:val="Normal"/>
    <w:next w:val="Normal"/>
    <w:autoRedefine/>
    <w:semiHidden/>
    <w:rsid w:val="0063216C"/>
    <w:pPr>
      <w:spacing w:before="360" w:after="360"/>
    </w:pPr>
    <w:rPr>
      <w:b/>
      <w:caps/>
      <w:sz w:val="22"/>
      <w:u w:val="single"/>
    </w:rPr>
  </w:style>
  <w:style w:type="paragraph" w:styleId="TOC2">
    <w:name w:val="toc 2"/>
    <w:basedOn w:val="Normal"/>
    <w:next w:val="Normal"/>
    <w:autoRedefine/>
    <w:semiHidden/>
    <w:rsid w:val="0063216C"/>
    <w:rPr>
      <w:b/>
      <w:smallCaps/>
      <w:sz w:val="22"/>
    </w:rPr>
  </w:style>
  <w:style w:type="paragraph" w:styleId="TOC3">
    <w:name w:val="toc 3"/>
    <w:basedOn w:val="Normal"/>
    <w:next w:val="Normal"/>
    <w:autoRedefine/>
    <w:semiHidden/>
    <w:rsid w:val="0063216C"/>
    <w:rPr>
      <w:smallCaps/>
      <w:sz w:val="22"/>
    </w:rPr>
  </w:style>
  <w:style w:type="paragraph" w:styleId="TOC4">
    <w:name w:val="toc 4"/>
    <w:basedOn w:val="Normal"/>
    <w:next w:val="Normal"/>
    <w:autoRedefine/>
    <w:semiHidden/>
    <w:rsid w:val="0063216C"/>
    <w:rPr>
      <w:sz w:val="22"/>
    </w:rPr>
  </w:style>
  <w:style w:type="paragraph" w:styleId="TOC5">
    <w:name w:val="toc 5"/>
    <w:basedOn w:val="Normal"/>
    <w:next w:val="Normal"/>
    <w:autoRedefine/>
    <w:semiHidden/>
    <w:rsid w:val="0063216C"/>
    <w:rPr>
      <w:sz w:val="22"/>
    </w:rPr>
  </w:style>
  <w:style w:type="paragraph" w:styleId="TOC6">
    <w:name w:val="toc 6"/>
    <w:basedOn w:val="Normal"/>
    <w:next w:val="Normal"/>
    <w:autoRedefine/>
    <w:semiHidden/>
    <w:rsid w:val="0063216C"/>
    <w:rPr>
      <w:sz w:val="22"/>
    </w:rPr>
  </w:style>
  <w:style w:type="paragraph" w:styleId="TOC7">
    <w:name w:val="toc 7"/>
    <w:basedOn w:val="Normal"/>
    <w:next w:val="Normal"/>
    <w:autoRedefine/>
    <w:semiHidden/>
    <w:rsid w:val="0063216C"/>
    <w:rPr>
      <w:sz w:val="22"/>
    </w:rPr>
  </w:style>
  <w:style w:type="paragraph" w:styleId="TOC8">
    <w:name w:val="toc 8"/>
    <w:basedOn w:val="Normal"/>
    <w:next w:val="Normal"/>
    <w:autoRedefine/>
    <w:semiHidden/>
    <w:rsid w:val="0063216C"/>
    <w:rPr>
      <w:sz w:val="22"/>
    </w:rPr>
  </w:style>
  <w:style w:type="paragraph" w:styleId="TOC9">
    <w:name w:val="toc 9"/>
    <w:basedOn w:val="Normal"/>
    <w:next w:val="Normal"/>
    <w:autoRedefine/>
    <w:semiHidden/>
    <w:rsid w:val="0063216C"/>
    <w:rPr>
      <w:sz w:val="22"/>
    </w:rPr>
  </w:style>
  <w:style w:type="paragraph" w:styleId="Header">
    <w:name w:val="header"/>
    <w:aliases w:val="h"/>
    <w:link w:val="HeaderChar"/>
    <w:uiPriority w:val="99"/>
    <w:rsid w:val="002832DD"/>
    <w:pPr>
      <w:tabs>
        <w:tab w:val="center" w:pos="4153"/>
        <w:tab w:val="right" w:pos="8306"/>
      </w:tabs>
      <w:jc w:val="both"/>
    </w:pPr>
    <w:rPr>
      <w:kern w:val="28"/>
    </w:rPr>
  </w:style>
  <w:style w:type="paragraph" w:styleId="Footer">
    <w:name w:val="footer"/>
    <w:basedOn w:val="Normal"/>
    <w:link w:val="FooterChar"/>
    <w:uiPriority w:val="99"/>
    <w:rsid w:val="0063216C"/>
    <w:pPr>
      <w:tabs>
        <w:tab w:val="center" w:pos="4153"/>
        <w:tab w:val="right" w:pos="8306"/>
      </w:tabs>
    </w:pPr>
    <w:rPr>
      <w:rFonts w:eastAsia="Times New Roman"/>
      <w:kern w:val="28"/>
    </w:rPr>
  </w:style>
  <w:style w:type="character" w:styleId="PageNumber">
    <w:name w:val="page number"/>
    <w:basedOn w:val="DefaultParagraphFont"/>
    <w:rsid w:val="0063216C"/>
  </w:style>
  <w:style w:type="paragraph" w:styleId="BodyText">
    <w:name w:val="Body Text"/>
    <w:basedOn w:val="Normal"/>
    <w:link w:val="BodyTextChar"/>
    <w:rsid w:val="0063216C"/>
    <w:rPr>
      <w:rFonts w:eastAsia="Times New Roman"/>
      <w:kern w:val="28"/>
      <w:sz w:val="24"/>
    </w:rPr>
  </w:style>
  <w:style w:type="character" w:customStyle="1" w:styleId="BodyTextChar">
    <w:name w:val="Body Text Char"/>
    <w:link w:val="BodyText"/>
    <w:rsid w:val="00D80A32"/>
    <w:rPr>
      <w:kern w:val="28"/>
      <w:sz w:val="24"/>
      <w:lang w:val="en-US" w:eastAsia="en-US" w:bidi="ar-SA"/>
    </w:rPr>
  </w:style>
  <w:style w:type="paragraph" w:styleId="Title">
    <w:name w:val="Title"/>
    <w:basedOn w:val="Normal"/>
    <w:link w:val="TitleChar"/>
    <w:qFormat/>
    <w:rsid w:val="0063216C"/>
    <w:pPr>
      <w:jc w:val="center"/>
    </w:pPr>
    <w:rPr>
      <w:rFonts w:ascii="Garamond" w:hAnsi="Garamond"/>
      <w:b/>
      <w:sz w:val="28"/>
    </w:rPr>
  </w:style>
  <w:style w:type="paragraph" w:customStyle="1" w:styleId="H2">
    <w:name w:val="H2"/>
    <w:basedOn w:val="Normal"/>
    <w:next w:val="Normal"/>
    <w:rsid w:val="0063216C"/>
    <w:pPr>
      <w:keepNext/>
      <w:spacing w:before="100" w:after="100"/>
      <w:outlineLvl w:val="2"/>
    </w:pPr>
    <w:rPr>
      <w:b/>
      <w:snapToGrid w:val="0"/>
      <w:sz w:val="36"/>
    </w:rPr>
  </w:style>
  <w:style w:type="paragraph" w:customStyle="1" w:styleId="H3">
    <w:name w:val="H3"/>
    <w:basedOn w:val="Normal"/>
    <w:next w:val="Normal"/>
    <w:rsid w:val="0063216C"/>
    <w:pPr>
      <w:keepNext/>
      <w:spacing w:before="100" w:after="100"/>
      <w:outlineLvl w:val="3"/>
    </w:pPr>
    <w:rPr>
      <w:b/>
      <w:snapToGrid w:val="0"/>
      <w:sz w:val="28"/>
    </w:rPr>
  </w:style>
  <w:style w:type="character" w:styleId="Hyperlink">
    <w:name w:val="Hyperlink"/>
    <w:uiPriority w:val="99"/>
    <w:rsid w:val="0063216C"/>
    <w:rPr>
      <w:color w:val="0000FF"/>
      <w:u w:val="single"/>
    </w:rPr>
  </w:style>
  <w:style w:type="character" w:styleId="FollowedHyperlink">
    <w:name w:val="FollowedHyperlink"/>
    <w:uiPriority w:val="99"/>
    <w:rsid w:val="0063216C"/>
    <w:rPr>
      <w:color w:val="800080"/>
      <w:u w:val="single"/>
    </w:rPr>
  </w:style>
  <w:style w:type="paragraph" w:customStyle="1" w:styleId="H4">
    <w:name w:val="H4"/>
    <w:basedOn w:val="Normal"/>
    <w:next w:val="Normal"/>
    <w:rsid w:val="0063216C"/>
    <w:pPr>
      <w:keepNext/>
      <w:spacing w:before="100" w:after="100"/>
      <w:outlineLvl w:val="4"/>
    </w:pPr>
    <w:rPr>
      <w:b/>
      <w:snapToGrid w:val="0"/>
      <w:sz w:val="24"/>
    </w:rPr>
  </w:style>
  <w:style w:type="paragraph" w:customStyle="1" w:styleId="Blockquote">
    <w:name w:val="Blockquote"/>
    <w:basedOn w:val="Normal"/>
    <w:rsid w:val="0063216C"/>
    <w:pPr>
      <w:spacing w:before="100" w:after="100"/>
      <w:ind w:left="360" w:right="360"/>
    </w:pPr>
    <w:rPr>
      <w:snapToGrid w:val="0"/>
      <w:sz w:val="24"/>
    </w:rPr>
  </w:style>
  <w:style w:type="paragraph" w:styleId="PlainText">
    <w:name w:val="Plain Text"/>
    <w:basedOn w:val="Normal"/>
    <w:link w:val="PlainTextChar"/>
    <w:rsid w:val="0063216C"/>
    <w:rPr>
      <w:rFonts w:ascii="Courier New" w:hAnsi="Courier New"/>
    </w:rPr>
  </w:style>
  <w:style w:type="paragraph" w:styleId="BodyText2">
    <w:name w:val="Body Text 2"/>
    <w:basedOn w:val="Normal"/>
    <w:link w:val="BodyText2Char"/>
    <w:rsid w:val="0063216C"/>
    <w:rPr>
      <w:sz w:val="18"/>
    </w:rPr>
  </w:style>
  <w:style w:type="paragraph" w:customStyle="1" w:styleId="Affiliation">
    <w:name w:val="Affiliation"/>
    <w:qFormat/>
    <w:rsid w:val="007B0F92"/>
    <w:pPr>
      <w:jc w:val="center"/>
    </w:pPr>
    <w:rPr>
      <w:color w:val="000000"/>
    </w:rPr>
  </w:style>
  <w:style w:type="paragraph" w:customStyle="1" w:styleId="Bodytext1">
    <w:name w:val="Body text 1"/>
    <w:basedOn w:val="Normal"/>
    <w:rsid w:val="0063216C"/>
    <w:pPr>
      <w:spacing w:line="280" w:lineRule="exact"/>
    </w:pPr>
    <w:rPr>
      <w:rFonts w:ascii="MS Serif" w:hAnsi="MS Serif"/>
      <w:color w:val="000000"/>
      <w:sz w:val="18"/>
    </w:rPr>
  </w:style>
  <w:style w:type="paragraph" w:customStyle="1" w:styleId="ref-text">
    <w:name w:val="ref-text"/>
    <w:basedOn w:val="BodyText"/>
    <w:rsid w:val="0063216C"/>
    <w:pPr>
      <w:spacing w:before="120"/>
      <w:ind w:left="567" w:hanging="567"/>
    </w:pPr>
    <w:rPr>
      <w:rFonts w:ascii="MS Serif" w:hAnsi="MS Serif"/>
      <w:sz w:val="18"/>
      <w:lang w:val="en-GB"/>
    </w:rPr>
  </w:style>
  <w:style w:type="paragraph" w:styleId="BodyTextIndent">
    <w:name w:val="Body Text Indent"/>
    <w:basedOn w:val="Normal"/>
    <w:link w:val="BodyTextIndentChar"/>
    <w:rsid w:val="0063216C"/>
    <w:pPr>
      <w:ind w:firstLine="720"/>
    </w:pPr>
    <w:rPr>
      <w:sz w:val="24"/>
    </w:rPr>
  </w:style>
  <w:style w:type="character" w:styleId="EndnoteReference">
    <w:name w:val="endnote reference"/>
    <w:semiHidden/>
    <w:rsid w:val="0063216C"/>
    <w:rPr>
      <w:vertAlign w:val="superscript"/>
    </w:rPr>
  </w:style>
  <w:style w:type="paragraph" w:styleId="BodyTextIndent3">
    <w:name w:val="Body Text Indent 3"/>
    <w:basedOn w:val="Normal"/>
    <w:link w:val="BodyTextIndent3Char"/>
    <w:rsid w:val="0063216C"/>
    <w:pPr>
      <w:spacing w:line="480" w:lineRule="auto"/>
      <w:ind w:firstLine="720"/>
    </w:pPr>
    <w:rPr>
      <w:sz w:val="24"/>
    </w:rPr>
  </w:style>
  <w:style w:type="character" w:styleId="Strong">
    <w:name w:val="Strong"/>
    <w:uiPriority w:val="22"/>
    <w:qFormat/>
    <w:rsid w:val="0063216C"/>
    <w:rPr>
      <w:b/>
    </w:rPr>
  </w:style>
  <w:style w:type="paragraph" w:styleId="Caption">
    <w:name w:val="caption"/>
    <w:aliases w:val="TF,Caption Char Char Char"/>
    <w:next w:val="Normal"/>
    <w:link w:val="CaptionChar"/>
    <w:uiPriority w:val="35"/>
    <w:qFormat/>
    <w:rsid w:val="005D07CC"/>
    <w:pPr>
      <w:jc w:val="center"/>
    </w:pPr>
    <w:rPr>
      <w:rFonts w:ascii="Garamond" w:eastAsia="Batang" w:hAnsi="Garamond"/>
      <w:b/>
      <w:color w:val="000000"/>
      <w:kern w:val="2"/>
      <w:sz w:val="28"/>
      <w:szCs w:val="24"/>
      <w:lang w:eastAsia="ko-KR"/>
    </w:rPr>
  </w:style>
  <w:style w:type="paragraph" w:styleId="BodyText3">
    <w:name w:val="Body Text 3"/>
    <w:basedOn w:val="Normal"/>
    <w:link w:val="BodyText3Char"/>
    <w:rsid w:val="0063216C"/>
    <w:rPr>
      <w:color w:val="FF0000"/>
      <w:sz w:val="24"/>
    </w:rPr>
  </w:style>
  <w:style w:type="paragraph" w:styleId="BodyTextIndent2">
    <w:name w:val="Body Text Indent 2"/>
    <w:basedOn w:val="Normal"/>
    <w:link w:val="BodyTextIndent2Char"/>
    <w:rsid w:val="0063216C"/>
    <w:pPr>
      <w:ind w:left="720"/>
    </w:pPr>
    <w:rPr>
      <w:sz w:val="24"/>
    </w:rPr>
  </w:style>
  <w:style w:type="paragraph" w:customStyle="1" w:styleId="HTMLBody">
    <w:name w:val="HTML Body"/>
    <w:rsid w:val="0063216C"/>
    <w:rPr>
      <w:rFonts w:ascii="Arial" w:hAnsi="Arial"/>
      <w:snapToGrid w:val="0"/>
    </w:rPr>
  </w:style>
  <w:style w:type="character" w:styleId="Emphasis">
    <w:name w:val="Emphasis"/>
    <w:qFormat/>
    <w:rsid w:val="0063216C"/>
    <w:rPr>
      <w:i/>
    </w:rPr>
  </w:style>
  <w:style w:type="paragraph" w:styleId="FootnoteText">
    <w:name w:val="footnote text"/>
    <w:basedOn w:val="Normal"/>
    <w:link w:val="FootnoteTextChar"/>
    <w:rsid w:val="0063216C"/>
  </w:style>
  <w:style w:type="paragraph" w:customStyle="1" w:styleId="ColorfulGrid-Accent11">
    <w:name w:val="Colorful Grid - Accent 11"/>
    <w:basedOn w:val="Normal"/>
    <w:qFormat/>
    <w:rsid w:val="005078A0"/>
    <w:pPr>
      <w:ind w:left="567" w:right="565"/>
    </w:pPr>
  </w:style>
  <w:style w:type="paragraph" w:customStyle="1" w:styleId="Author">
    <w:name w:val="Author"/>
    <w:basedOn w:val="Normal"/>
    <w:rsid w:val="008A52D4"/>
    <w:pPr>
      <w:overflowPunct w:val="0"/>
      <w:adjustRightInd w:val="0"/>
      <w:jc w:val="center"/>
      <w:textAlignment w:val="baseline"/>
    </w:pPr>
    <w:rPr>
      <w:rFonts w:cs="Helvetica"/>
      <w:b/>
      <w:color w:val="000000"/>
      <w:sz w:val="24"/>
      <w:lang w:eastAsia="en-NZ" w:bidi="he-IL"/>
    </w:rPr>
  </w:style>
  <w:style w:type="paragraph" w:customStyle="1" w:styleId="abscontent">
    <w:name w:val="abs_content"/>
    <w:rsid w:val="007B0F92"/>
    <w:pPr>
      <w:ind w:left="567" w:right="709"/>
      <w:jc w:val="both"/>
    </w:pPr>
    <w:rPr>
      <w:sz w:val="18"/>
    </w:rPr>
  </w:style>
  <w:style w:type="paragraph" w:customStyle="1" w:styleId="abstitle">
    <w:name w:val="abs_title"/>
    <w:rsid w:val="002F2D6E"/>
    <w:pPr>
      <w:overflowPunct w:val="0"/>
      <w:autoSpaceDE w:val="0"/>
      <w:autoSpaceDN w:val="0"/>
      <w:adjustRightInd w:val="0"/>
      <w:textAlignment w:val="baseline"/>
    </w:pPr>
    <w:rPr>
      <w:rFonts w:eastAsia="Batang" w:cs="Helvetica"/>
      <w:b/>
      <w:caps/>
      <w:color w:val="000000"/>
      <w:kern w:val="2"/>
      <w:szCs w:val="24"/>
      <w:lang w:eastAsia="en-NZ" w:bidi="he-IL"/>
    </w:rPr>
  </w:style>
  <w:style w:type="paragraph" w:customStyle="1" w:styleId="keywordstitle">
    <w:name w:val="keywords_title"/>
    <w:link w:val="keywordstitleChar"/>
    <w:rsid w:val="002F2D6E"/>
    <w:pPr>
      <w:overflowPunct w:val="0"/>
      <w:autoSpaceDE w:val="0"/>
      <w:autoSpaceDN w:val="0"/>
      <w:adjustRightInd w:val="0"/>
      <w:textAlignment w:val="baseline"/>
    </w:pPr>
    <w:rPr>
      <w:rFonts w:eastAsia="Batang" w:cs="Helvetica"/>
      <w:b/>
      <w:color w:val="000000"/>
      <w:kern w:val="2"/>
      <w:szCs w:val="24"/>
      <w:lang w:eastAsia="en-NZ" w:bidi="he-IL"/>
    </w:rPr>
  </w:style>
  <w:style w:type="character" w:customStyle="1" w:styleId="keywordstitleChar">
    <w:name w:val="keywords_title Char"/>
    <w:link w:val="keywordstitle"/>
    <w:rsid w:val="002F2D6E"/>
    <w:rPr>
      <w:rFonts w:eastAsia="Batang" w:cs="Helvetica"/>
      <w:b/>
      <w:color w:val="000000"/>
      <w:kern w:val="2"/>
      <w:szCs w:val="24"/>
      <w:lang w:val="en-US" w:eastAsia="en-NZ" w:bidi="he-IL"/>
    </w:rPr>
  </w:style>
  <w:style w:type="paragraph" w:customStyle="1" w:styleId="keywordscontent">
    <w:name w:val="keywords_content"/>
    <w:basedOn w:val="Normal"/>
    <w:link w:val="keywordscontentChar"/>
    <w:rsid w:val="00F83CD4"/>
    <w:pPr>
      <w:overflowPunct w:val="0"/>
      <w:adjustRightInd w:val="0"/>
      <w:ind w:left="573" w:right="720"/>
      <w:textAlignment w:val="baseline"/>
    </w:pPr>
    <w:rPr>
      <w:rFonts w:eastAsia="Times New Roman" w:cs="Helvetica"/>
      <w:color w:val="000000"/>
      <w:spacing w:val="-3"/>
      <w:kern w:val="28"/>
      <w:sz w:val="18"/>
      <w:lang w:eastAsia="en-NZ" w:bidi="he-IL"/>
    </w:rPr>
  </w:style>
  <w:style w:type="character" w:customStyle="1" w:styleId="keywordscontentChar">
    <w:name w:val="keywords_content Char"/>
    <w:link w:val="keywordscontent"/>
    <w:rsid w:val="00D80A32"/>
    <w:rPr>
      <w:rFonts w:cs="Helvetica"/>
      <w:color w:val="000000"/>
      <w:spacing w:val="-3"/>
      <w:kern w:val="28"/>
      <w:sz w:val="18"/>
      <w:lang w:val="en-US" w:eastAsia="en-NZ" w:bidi="he-IL"/>
    </w:rPr>
  </w:style>
  <w:style w:type="paragraph" w:customStyle="1" w:styleId="manuscriptreceived">
    <w:name w:val="manuscript_received"/>
    <w:basedOn w:val="Normal"/>
    <w:rsid w:val="0063216C"/>
    <w:rPr>
      <w:sz w:val="18"/>
    </w:rPr>
  </w:style>
  <w:style w:type="paragraph" w:styleId="BalloonText">
    <w:name w:val="Balloon Text"/>
    <w:basedOn w:val="Normal"/>
    <w:link w:val="BalloonTextChar"/>
    <w:uiPriority w:val="99"/>
    <w:semiHidden/>
    <w:rsid w:val="00540876"/>
    <w:rPr>
      <w:rFonts w:ascii="Tahoma" w:hAnsi="Tahoma"/>
      <w:sz w:val="16"/>
      <w:szCs w:val="16"/>
    </w:rPr>
  </w:style>
  <w:style w:type="table" w:styleId="TableGrid">
    <w:name w:val="Table Grid"/>
    <w:basedOn w:val="TableNormal"/>
    <w:uiPriority w:val="59"/>
    <w:rsid w:val="00A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SNormal">
    <w:name w:val="ET&amp;S_Normal"/>
    <w:link w:val="ETSNormalChar"/>
    <w:rsid w:val="00DF7844"/>
    <w:pPr>
      <w:overflowPunct w:val="0"/>
      <w:autoSpaceDE w:val="0"/>
      <w:autoSpaceDN w:val="0"/>
      <w:adjustRightInd w:val="0"/>
      <w:jc w:val="both"/>
      <w:textAlignment w:val="baseline"/>
    </w:pPr>
    <w:rPr>
      <w:color w:val="000000"/>
      <w:kern w:val="28"/>
      <w:lang w:eastAsia="en-NZ" w:bidi="he-IL"/>
    </w:rPr>
  </w:style>
  <w:style w:type="paragraph" w:styleId="NormalWeb">
    <w:name w:val="Normal (Web)"/>
    <w:uiPriority w:val="99"/>
    <w:rsid w:val="00FC6D0E"/>
    <w:pPr>
      <w:spacing w:before="100" w:beforeAutospacing="1" w:after="100" w:afterAutospacing="1"/>
      <w:jc w:val="both"/>
    </w:pPr>
    <w:rPr>
      <w:color w:val="000000"/>
      <w:sz w:val="24"/>
      <w:szCs w:val="24"/>
    </w:rPr>
  </w:style>
  <w:style w:type="paragraph" w:customStyle="1" w:styleId="Style2">
    <w:name w:val="Style2"/>
    <w:basedOn w:val="Caption"/>
    <w:rsid w:val="00D80A32"/>
    <w:rPr>
      <w:rFonts w:eastAsia="SimSun"/>
      <w:kern w:val="0"/>
      <w:lang w:eastAsia="zh-CN"/>
    </w:rPr>
  </w:style>
  <w:style w:type="paragraph" w:customStyle="1" w:styleId="Caption-b">
    <w:name w:val="Caption-b"/>
    <w:basedOn w:val="Normal"/>
    <w:next w:val="Author"/>
    <w:autoRedefine/>
    <w:rsid w:val="00D80A32"/>
    <w:pPr>
      <w:jc w:val="center"/>
    </w:pPr>
    <w:rPr>
      <w:rFonts w:ascii="Garamond" w:hAnsi="Garamond"/>
      <w:b/>
      <w:color w:val="000000"/>
      <w:sz w:val="28"/>
      <w:szCs w:val="28"/>
    </w:rPr>
  </w:style>
  <w:style w:type="paragraph" w:customStyle="1" w:styleId="ETSBullet">
    <w:name w:val="ET&amp;S_Bullet"/>
    <w:basedOn w:val="ETSNormal"/>
    <w:autoRedefine/>
    <w:rsid w:val="00D80A32"/>
    <w:rPr>
      <w:bCs/>
      <w:color w:val="auto"/>
    </w:rPr>
  </w:style>
  <w:style w:type="paragraph" w:customStyle="1" w:styleId="ETSnumber0">
    <w:name w:val="ETS_number"/>
    <w:basedOn w:val="Normal"/>
    <w:autoRedefine/>
    <w:rsid w:val="00D80A32"/>
    <w:pPr>
      <w:numPr>
        <w:numId w:val="2"/>
      </w:numPr>
      <w:spacing w:before="60" w:after="60"/>
    </w:pPr>
  </w:style>
  <w:style w:type="paragraph" w:customStyle="1" w:styleId="ETSNumber">
    <w:name w:val="ET&amp;S_Number"/>
    <w:basedOn w:val="ETSBullet"/>
    <w:autoRedefine/>
    <w:rsid w:val="00D80A32"/>
    <w:pPr>
      <w:numPr>
        <w:numId w:val="3"/>
      </w:numPr>
    </w:pPr>
  </w:style>
  <w:style w:type="paragraph" w:customStyle="1" w:styleId="ETSTable">
    <w:name w:val="ETS_Table"/>
    <w:basedOn w:val="BodyText"/>
    <w:link w:val="ETSTableChar"/>
    <w:autoRedefine/>
    <w:rsid w:val="00D80A32"/>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D80A32"/>
    <w:rPr>
      <w:kern w:val="28"/>
      <w:sz w:val="24"/>
      <w:szCs w:val="16"/>
      <w:lang w:val="en-US" w:eastAsia="en-US" w:bidi="ar-SA"/>
    </w:rPr>
  </w:style>
  <w:style w:type="paragraph" w:customStyle="1" w:styleId="ETSTable0">
    <w:name w:val="ET&amp;S_Table"/>
    <w:basedOn w:val="BodyTextIndent2"/>
    <w:autoRedefine/>
    <w:rsid w:val="00D80A32"/>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D80A32"/>
    <w:pPr>
      <w:numPr>
        <w:numId w:val="1"/>
      </w:numPr>
      <w:tabs>
        <w:tab w:val="clear" w:pos="720"/>
        <w:tab w:val="num" w:pos="300"/>
      </w:tabs>
      <w:ind w:left="400" w:hanging="400"/>
    </w:pPr>
    <w:rPr>
      <w:bCs/>
      <w:color w:val="auto"/>
    </w:rPr>
  </w:style>
  <w:style w:type="paragraph" w:customStyle="1" w:styleId="ETSblockquote">
    <w:name w:val="ET&amp;S_block quote"/>
    <w:basedOn w:val="Normal"/>
    <w:autoRedefine/>
    <w:rsid w:val="00D80A32"/>
    <w:pPr>
      <w:ind w:left="720"/>
    </w:pPr>
  </w:style>
  <w:style w:type="character" w:customStyle="1" w:styleId="goohl0">
    <w:name w:val="goohl0"/>
    <w:basedOn w:val="DefaultParagraphFont"/>
    <w:rsid w:val="00D80A32"/>
  </w:style>
  <w:style w:type="character" w:customStyle="1" w:styleId="goohl1">
    <w:name w:val="goohl1"/>
    <w:basedOn w:val="DefaultParagraphFont"/>
    <w:rsid w:val="00D80A32"/>
  </w:style>
  <w:style w:type="character" w:customStyle="1" w:styleId="goohl4">
    <w:name w:val="goohl4"/>
    <w:basedOn w:val="DefaultParagraphFont"/>
    <w:rsid w:val="00D80A32"/>
  </w:style>
  <w:style w:type="character" w:customStyle="1" w:styleId="mediumb-text1">
    <w:name w:val="mediumb-text1"/>
    <w:rsid w:val="00D80A32"/>
    <w:rPr>
      <w:rFonts w:ascii="Arial" w:hAnsi="Arial" w:cs="Arial" w:hint="default"/>
      <w:b/>
      <w:bCs/>
      <w:color w:val="000000"/>
      <w:sz w:val="24"/>
      <w:szCs w:val="24"/>
    </w:rPr>
  </w:style>
  <w:style w:type="paragraph" w:customStyle="1" w:styleId="MainParagraph">
    <w:name w:val="Main Paragraph"/>
    <w:rsid w:val="00D80A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hAnsi="Arial"/>
      <w:lang w:val="en-GB" w:eastAsia="zh-TW"/>
    </w:rPr>
  </w:style>
  <w:style w:type="character" w:styleId="HTMLKeyboard">
    <w:name w:val="HTML Keyboard"/>
    <w:rsid w:val="00D80A32"/>
    <w:rPr>
      <w:rFonts w:ascii="Courier New" w:hAnsi="Courier New" w:cs="Courier New"/>
      <w:sz w:val="20"/>
      <w:szCs w:val="20"/>
    </w:rPr>
  </w:style>
  <w:style w:type="character" w:customStyle="1" w:styleId="smitem1">
    <w:name w:val="smitem1"/>
    <w:rsid w:val="00D80A32"/>
    <w:rPr>
      <w:rFonts w:ascii="Arial" w:hAnsi="Arial" w:cs="Arial" w:hint="default"/>
      <w:sz w:val="15"/>
      <w:szCs w:val="15"/>
    </w:rPr>
  </w:style>
  <w:style w:type="character" w:styleId="CommentReference">
    <w:name w:val="annotation reference"/>
    <w:uiPriority w:val="99"/>
    <w:rsid w:val="00D80A32"/>
    <w:rPr>
      <w:sz w:val="16"/>
      <w:szCs w:val="16"/>
    </w:rPr>
  </w:style>
  <w:style w:type="paragraph" w:styleId="CommentText">
    <w:name w:val="annotation text"/>
    <w:basedOn w:val="Normal"/>
    <w:link w:val="CommentTextChar1"/>
    <w:uiPriority w:val="99"/>
    <w:rsid w:val="00D80A32"/>
    <w:rPr>
      <w:rFonts w:eastAsia="Batang"/>
      <w:kern w:val="2"/>
      <w:szCs w:val="24"/>
      <w:lang w:eastAsia="ko-KR"/>
    </w:rPr>
  </w:style>
  <w:style w:type="paragraph" w:customStyle="1" w:styleId="ETSReferences">
    <w:name w:val="ET&amp;SReferences"/>
    <w:basedOn w:val="ETSNormal"/>
    <w:autoRedefine/>
    <w:rsid w:val="00D80A32"/>
    <w:pPr>
      <w:ind w:left="288" w:hanging="288"/>
    </w:pPr>
    <w:rPr>
      <w:bCs/>
      <w:color w:val="auto"/>
    </w:rPr>
  </w:style>
  <w:style w:type="character" w:customStyle="1" w:styleId="FooterChar">
    <w:name w:val="Footer Char"/>
    <w:link w:val="Footer"/>
    <w:uiPriority w:val="99"/>
    <w:rsid w:val="00807528"/>
    <w:rPr>
      <w:kern w:val="28"/>
    </w:rPr>
  </w:style>
  <w:style w:type="character" w:customStyle="1" w:styleId="Heading1Char">
    <w:name w:val="Heading 1 Char"/>
    <w:link w:val="Heading1"/>
    <w:uiPriority w:val="9"/>
    <w:rsid w:val="00BC635D"/>
    <w:rPr>
      <w:rFonts w:eastAsia="Arial Unicode MS"/>
      <w:b/>
      <w:kern w:val="1"/>
      <w:sz w:val="24"/>
      <w:szCs w:val="22"/>
      <w:lang w:val="en-US" w:eastAsia="ar-SA" w:bidi="ar-SA"/>
    </w:rPr>
  </w:style>
  <w:style w:type="character" w:styleId="FootnoteReference">
    <w:name w:val="footnote reference"/>
    <w:rsid w:val="00067620"/>
    <w:rPr>
      <w:vertAlign w:val="superscript"/>
    </w:rPr>
  </w:style>
  <w:style w:type="paragraph" w:customStyle="1" w:styleId="IEEEHeading1">
    <w:name w:val="IEEE Heading 1"/>
    <w:basedOn w:val="Normal"/>
    <w:rsid w:val="00067620"/>
    <w:pPr>
      <w:keepNext/>
      <w:keepLines/>
      <w:numPr>
        <w:numId w:val="5"/>
      </w:numPr>
      <w:tabs>
        <w:tab w:val="decimal" w:pos="-540"/>
        <w:tab w:val="decimal" w:pos="227"/>
      </w:tabs>
      <w:spacing w:before="240" w:after="240"/>
      <w:jc w:val="center"/>
      <w:outlineLvl w:val="1"/>
    </w:pPr>
    <w:rPr>
      <w:caps/>
    </w:rPr>
  </w:style>
  <w:style w:type="paragraph" w:customStyle="1" w:styleId="IEEEHeading1nonumber">
    <w:name w:val="IEEE Heading 1 no number"/>
    <w:basedOn w:val="IEEEHeading1"/>
    <w:rsid w:val="00067620"/>
    <w:pPr>
      <w:numPr>
        <w:numId w:val="0"/>
      </w:numPr>
      <w:tabs>
        <w:tab w:val="clear" w:pos="-540"/>
        <w:tab w:val="clear" w:pos="227"/>
        <w:tab w:val="left" w:pos="360"/>
      </w:tabs>
    </w:pPr>
  </w:style>
  <w:style w:type="paragraph" w:customStyle="1" w:styleId="IEEETitle">
    <w:name w:val="IEEE Title"/>
    <w:basedOn w:val="Normal"/>
    <w:next w:val="IEEEAuthor"/>
    <w:rsid w:val="00067620"/>
    <w:pPr>
      <w:spacing w:before="240" w:after="240"/>
      <w:jc w:val="center"/>
      <w:outlineLvl w:val="0"/>
    </w:pPr>
    <w:rPr>
      <w:b/>
      <w:bCs/>
      <w:sz w:val="28"/>
      <w:szCs w:val="28"/>
    </w:rPr>
  </w:style>
  <w:style w:type="paragraph" w:customStyle="1" w:styleId="IEEEAuthor">
    <w:name w:val="IEEE Author"/>
    <w:basedOn w:val="Normal"/>
    <w:next w:val="IEEEAuthorAffiliation"/>
    <w:rsid w:val="00067620"/>
    <w:pPr>
      <w:keepNext/>
      <w:keepLines/>
      <w:jc w:val="center"/>
    </w:pPr>
    <w:rPr>
      <w:sz w:val="24"/>
      <w:szCs w:val="24"/>
    </w:rPr>
  </w:style>
  <w:style w:type="paragraph" w:customStyle="1" w:styleId="IEEEAuthorAffiliation">
    <w:name w:val="IEEE Author Affiliation"/>
    <w:basedOn w:val="Normal"/>
    <w:rsid w:val="00067620"/>
    <w:pPr>
      <w:keepNext/>
      <w:keepLines/>
      <w:jc w:val="center"/>
    </w:pPr>
  </w:style>
  <w:style w:type="paragraph" w:customStyle="1" w:styleId="IEEEReference">
    <w:name w:val="IEEE Reference"/>
    <w:basedOn w:val="Normal"/>
    <w:rsid w:val="00067620"/>
    <w:pPr>
      <w:keepLines/>
      <w:numPr>
        <w:numId w:val="6"/>
      </w:numPr>
      <w:ind w:left="357" w:hanging="357"/>
      <w:jc w:val="both"/>
    </w:pPr>
    <w:rPr>
      <w:sz w:val="16"/>
      <w:szCs w:val="16"/>
    </w:rPr>
  </w:style>
  <w:style w:type="paragraph" w:customStyle="1" w:styleId="IEEEEquation">
    <w:name w:val="IEEE Equation"/>
    <w:basedOn w:val="IEEEBodyText"/>
    <w:rsid w:val="00067620"/>
    <w:pPr>
      <w:tabs>
        <w:tab w:val="right" w:pos="4962"/>
      </w:tabs>
    </w:pPr>
  </w:style>
  <w:style w:type="paragraph" w:customStyle="1" w:styleId="IEEEFirstHeader">
    <w:name w:val="IEEE First Header"/>
    <w:basedOn w:val="Normal"/>
    <w:rsid w:val="00067620"/>
    <w:pPr>
      <w:keepNext/>
      <w:keepLines/>
      <w:jc w:val="both"/>
    </w:pPr>
    <w:rPr>
      <w:rFonts w:ascii="Times" w:hAnsi="Times"/>
      <w:sz w:val="16"/>
      <w:szCs w:val="16"/>
    </w:rPr>
  </w:style>
  <w:style w:type="paragraph" w:customStyle="1" w:styleId="IEEEafterAffiliation">
    <w:name w:val="IEEE after Affiliation"/>
    <w:basedOn w:val="IEEEAuthorAffiliation"/>
    <w:rsid w:val="00067620"/>
    <w:pPr>
      <w:spacing w:after="240"/>
    </w:pPr>
  </w:style>
  <w:style w:type="paragraph" w:customStyle="1" w:styleId="IEEEAbstract">
    <w:name w:val="IEEE Abstract"/>
    <w:basedOn w:val="Normal"/>
    <w:rsid w:val="00067620"/>
    <w:pPr>
      <w:keepNext/>
      <w:keepLines/>
      <w:jc w:val="both"/>
    </w:pPr>
    <w:rPr>
      <w:b/>
      <w:bCs/>
      <w:i/>
      <w:iCs/>
      <w:sz w:val="18"/>
      <w:szCs w:val="18"/>
    </w:rPr>
  </w:style>
  <w:style w:type="paragraph" w:customStyle="1" w:styleId="IEEEFigureCaption">
    <w:name w:val="IEEE Figure Caption"/>
    <w:basedOn w:val="Normal"/>
    <w:next w:val="Normal"/>
    <w:rsid w:val="00067620"/>
    <w:pPr>
      <w:keepLines/>
      <w:spacing w:before="120" w:after="240"/>
      <w:jc w:val="center"/>
    </w:pPr>
    <w:rPr>
      <w:rFonts w:ascii="Arial" w:hAnsi="Arial"/>
      <w:sz w:val="16"/>
      <w:szCs w:val="16"/>
    </w:rPr>
  </w:style>
  <w:style w:type="paragraph" w:customStyle="1" w:styleId="IEEEFigure">
    <w:name w:val="IEEE Figure"/>
    <w:basedOn w:val="Normal"/>
    <w:next w:val="IEEEFigureCaption"/>
    <w:rsid w:val="00067620"/>
    <w:pPr>
      <w:jc w:val="center"/>
    </w:pPr>
    <w:rPr>
      <w:rFonts w:ascii="Arial" w:hAnsi="Arial"/>
      <w:sz w:val="16"/>
      <w:szCs w:val="16"/>
    </w:rPr>
  </w:style>
  <w:style w:type="paragraph" w:customStyle="1" w:styleId="IEEEBodyText">
    <w:name w:val="IEEE Body Text"/>
    <w:basedOn w:val="Normal"/>
    <w:link w:val="IEEEBodyText0"/>
    <w:rsid w:val="00067620"/>
    <w:pPr>
      <w:ind w:firstLine="238"/>
      <w:jc w:val="both"/>
    </w:pPr>
  </w:style>
  <w:style w:type="paragraph" w:customStyle="1" w:styleId="IEEETableCaption">
    <w:name w:val="IEEE Table Caption"/>
    <w:basedOn w:val="Normal"/>
    <w:rsid w:val="00067620"/>
    <w:pPr>
      <w:keepNext/>
      <w:keepLines/>
      <w:spacing w:after="120"/>
      <w:jc w:val="center"/>
    </w:pPr>
    <w:rPr>
      <w:rFonts w:ascii="Arial" w:hAnsi="Arial"/>
      <w:sz w:val="16"/>
      <w:szCs w:val="16"/>
    </w:rPr>
  </w:style>
  <w:style w:type="paragraph" w:customStyle="1" w:styleId="IEEEHeading2">
    <w:name w:val="IEEE Heading 2"/>
    <w:basedOn w:val="IEEEHeading1"/>
    <w:next w:val="IEEEBodyText"/>
    <w:rsid w:val="00067620"/>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067620"/>
    <w:pPr>
      <w:keepNext/>
      <w:keepLines/>
      <w:spacing w:before="120" w:after="120"/>
      <w:jc w:val="center"/>
    </w:pPr>
    <w:rPr>
      <w:sz w:val="16"/>
      <w:szCs w:val="16"/>
    </w:rPr>
  </w:style>
  <w:style w:type="paragraph" w:customStyle="1" w:styleId="IEEEFootnoteSeparator">
    <w:name w:val="IEEE Footnote Separator"/>
    <w:basedOn w:val="IEEEBodyText"/>
    <w:rsid w:val="00067620"/>
    <w:pPr>
      <w:keepNext/>
      <w:jc w:val="left"/>
    </w:pPr>
    <w:rPr>
      <w:sz w:val="16"/>
      <w:szCs w:val="16"/>
    </w:rPr>
  </w:style>
  <w:style w:type="paragraph" w:customStyle="1" w:styleId="IEEEFootnoteText">
    <w:name w:val="IEEE Footnote Text"/>
    <w:basedOn w:val="FootnoteText"/>
    <w:rsid w:val="00067620"/>
    <w:rPr>
      <w:sz w:val="16"/>
      <w:szCs w:val="16"/>
    </w:rPr>
  </w:style>
  <w:style w:type="paragraph" w:customStyle="1" w:styleId="IEEETextbox">
    <w:name w:val="IEEE Textbox"/>
    <w:basedOn w:val="Normal"/>
    <w:rsid w:val="00067620"/>
    <w:rPr>
      <w:rFonts w:ascii="Arial" w:hAnsi="Arial"/>
      <w:sz w:val="16"/>
      <w:szCs w:val="16"/>
    </w:rPr>
  </w:style>
  <w:style w:type="character" w:styleId="HTMLCode">
    <w:name w:val="HTML Code"/>
    <w:rsid w:val="00067620"/>
    <w:rPr>
      <w:rFonts w:ascii="Courier" w:eastAsia="Arial Unicode MS" w:hAnsi="Courier" w:cs="Arial Unicode MS" w:hint="default"/>
      <w:sz w:val="22"/>
      <w:szCs w:val="22"/>
    </w:rPr>
  </w:style>
  <w:style w:type="paragraph" w:styleId="HTMLPreformatted">
    <w:name w:val="HTML Preformatted"/>
    <w:basedOn w:val="Normal"/>
    <w:link w:val="HTMLPreformattedChar"/>
    <w:rsid w:val="0006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rPr>
  </w:style>
  <w:style w:type="character" w:customStyle="1" w:styleId="HTMLPreformattedChar">
    <w:name w:val="HTML Preformatted Char"/>
    <w:link w:val="HTMLPreformatted"/>
    <w:rsid w:val="00067620"/>
    <w:rPr>
      <w:rFonts w:ascii="Arial Unicode MS" w:eastAsia="Arial Unicode MS" w:hAnsi="Arial Unicode MS" w:cs="Arial Unicode MS"/>
    </w:rPr>
  </w:style>
  <w:style w:type="paragraph" w:customStyle="1" w:styleId="BalloonText1">
    <w:name w:val="Balloon Text1"/>
    <w:basedOn w:val="Normal"/>
    <w:semiHidden/>
    <w:rsid w:val="00067620"/>
    <w:rPr>
      <w:rFonts w:ascii="Tahoma" w:hAnsi="Tahoma" w:cs="Tahoma"/>
      <w:sz w:val="16"/>
      <w:szCs w:val="16"/>
    </w:rPr>
  </w:style>
  <w:style w:type="paragraph" w:customStyle="1" w:styleId="CommentSubject1">
    <w:name w:val="Comment Subject1"/>
    <w:basedOn w:val="CommentText"/>
    <w:next w:val="CommentText"/>
    <w:semiHidden/>
    <w:rsid w:val="00067620"/>
    <w:rPr>
      <w:b/>
      <w:bCs/>
    </w:rPr>
  </w:style>
  <w:style w:type="paragraph" w:styleId="CommentSubject">
    <w:name w:val="annotation subject"/>
    <w:basedOn w:val="CommentText"/>
    <w:next w:val="CommentText"/>
    <w:link w:val="CommentSubjectChar1"/>
    <w:uiPriority w:val="99"/>
    <w:rsid w:val="00067620"/>
    <w:rPr>
      <w:b/>
      <w:bCs/>
    </w:rPr>
  </w:style>
  <w:style w:type="character" w:customStyle="1" w:styleId="CommentTextChar1">
    <w:name w:val="Comment Text Char1"/>
    <w:link w:val="CommentText"/>
    <w:uiPriority w:val="99"/>
    <w:rsid w:val="00067620"/>
    <w:rPr>
      <w:rFonts w:eastAsia="Batang"/>
      <w:kern w:val="2"/>
      <w:szCs w:val="24"/>
      <w:lang w:eastAsia="ko-KR"/>
    </w:rPr>
  </w:style>
  <w:style w:type="character" w:customStyle="1" w:styleId="CommentSubjectChar1">
    <w:name w:val="Comment Subject Char1"/>
    <w:link w:val="CommentSubject"/>
    <w:uiPriority w:val="99"/>
    <w:rsid w:val="00067620"/>
    <w:rPr>
      <w:rFonts w:eastAsia="PMingLiU"/>
      <w:b/>
      <w:bCs/>
      <w:kern w:val="2"/>
      <w:szCs w:val="24"/>
      <w:lang w:eastAsia="en-US"/>
    </w:rPr>
  </w:style>
  <w:style w:type="character" w:customStyle="1" w:styleId="CommentSubjectChar">
    <w:name w:val="Comment Subject Char"/>
    <w:rsid w:val="00067620"/>
    <w:rPr>
      <w:rFonts w:eastAsia="Batang"/>
      <w:kern w:val="2"/>
      <w:szCs w:val="24"/>
      <w:lang w:eastAsia="ko-KR"/>
    </w:rPr>
  </w:style>
  <w:style w:type="paragraph" w:customStyle="1" w:styleId="26pt3pt">
    <w:name w:val="樣式 標題 2 + 靠左 套用前:  6 pt 套用後:  3 pt"/>
    <w:basedOn w:val="Heading2"/>
    <w:rsid w:val="00067620"/>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067620"/>
    <w:pPr>
      <w:numPr>
        <w:numId w:val="8"/>
      </w:numPr>
      <w:spacing w:before="80" w:after="200"/>
      <w:jc w:val="center"/>
    </w:pPr>
    <w:rPr>
      <w:rFonts w:eastAsia="PMingLiU"/>
      <w:sz w:val="16"/>
    </w:rPr>
  </w:style>
  <w:style w:type="character" w:customStyle="1" w:styleId="dct-tt">
    <w:name w:val="dct-tt"/>
    <w:rsid w:val="00067620"/>
    <w:rPr>
      <w:rFonts w:ascii="Arial" w:hAnsi="Arial" w:cs="Arial" w:hint="default"/>
    </w:rPr>
  </w:style>
  <w:style w:type="paragraph" w:customStyle="1" w:styleId="IEEEBodyText8">
    <w:name w:val="樣式 IEEE Body Text + 8 點"/>
    <w:basedOn w:val="IEEEBodyText"/>
    <w:link w:val="IEEEBodyText80"/>
    <w:rsid w:val="00067620"/>
    <w:pPr>
      <w:spacing w:afterLines="100"/>
    </w:pPr>
    <w:rPr>
      <w:sz w:val="16"/>
    </w:rPr>
  </w:style>
  <w:style w:type="character" w:customStyle="1" w:styleId="IEEEBodyText0">
    <w:name w:val="IEEE Body Text 字元"/>
    <w:link w:val="IEEEBodyText"/>
    <w:rsid w:val="00067620"/>
    <w:rPr>
      <w:rFonts w:eastAsia="PMingLiU"/>
      <w:lang w:eastAsia="en-US"/>
    </w:rPr>
  </w:style>
  <w:style w:type="character" w:customStyle="1" w:styleId="IEEEBodyText80">
    <w:name w:val="樣式 IEEE Body Text + 8 點 字元"/>
    <w:link w:val="IEEEBodyText8"/>
    <w:rsid w:val="00067620"/>
    <w:rPr>
      <w:rFonts w:eastAsia="PMingLiU"/>
      <w:sz w:val="16"/>
      <w:lang w:eastAsia="en-US"/>
    </w:rPr>
  </w:style>
  <w:style w:type="paragraph" w:customStyle="1" w:styleId="IEEEHeading2110cm1">
    <w:name w:val="樣式 樣式 IEEE Heading 2 + 套用前:  1 列 套用後:  1 列 + 左:  0 cm 套用前:  1 列..."/>
    <w:basedOn w:val="Normal"/>
    <w:rsid w:val="00067620"/>
    <w:pPr>
      <w:keepNext/>
      <w:keepLines/>
      <w:numPr>
        <w:numId w:val="7"/>
      </w:numPr>
      <w:tabs>
        <w:tab w:val="left" w:pos="284"/>
      </w:tabs>
      <w:adjustRightInd w:val="0"/>
      <w:snapToGrid w:val="0"/>
      <w:spacing w:beforeLines="100" w:afterLines="100"/>
      <w:outlineLvl w:val="1"/>
    </w:pPr>
    <w:rPr>
      <w:rFonts w:cs="PMingLiU"/>
      <w:i/>
      <w:iCs/>
    </w:rPr>
  </w:style>
  <w:style w:type="paragraph" w:customStyle="1" w:styleId="IEEEBodyText81">
    <w:name w:val="樣式 樣式 IEEE Body Text + 8 點 + 置中 套用後:  1 列"/>
    <w:basedOn w:val="IEEEBodyText8"/>
    <w:link w:val="IEEEBodyText810"/>
    <w:rsid w:val="00067620"/>
    <w:pPr>
      <w:spacing w:before="100" w:beforeAutospacing="1" w:afterLines="0" w:afterAutospacing="1"/>
      <w:jc w:val="center"/>
    </w:pPr>
  </w:style>
  <w:style w:type="character" w:customStyle="1" w:styleId="Heading2Char">
    <w:name w:val="Heading 2 Char"/>
    <w:link w:val="Heading2"/>
    <w:uiPriority w:val="9"/>
    <w:rsid w:val="00067620"/>
    <w:rPr>
      <w:rFonts w:cs="Helvetica"/>
      <w:b/>
      <w:color w:val="000000"/>
      <w:sz w:val="24"/>
      <w:szCs w:val="24"/>
      <w:lang w:eastAsia="en-NZ" w:bidi="he-IL"/>
    </w:rPr>
  </w:style>
  <w:style w:type="character" w:customStyle="1" w:styleId="IEEEBodyText810">
    <w:name w:val="樣式 樣式 IEEE Body Text + 8 點 + 置中 套用後:  1 列 字元"/>
    <w:link w:val="IEEEBodyText81"/>
    <w:rsid w:val="00067620"/>
    <w:rPr>
      <w:rFonts w:eastAsia="PMingLiU" w:cs="PMingLiU"/>
      <w:sz w:val="16"/>
      <w:lang w:eastAsia="en-US"/>
    </w:rPr>
  </w:style>
  <w:style w:type="paragraph" w:customStyle="1" w:styleId="ColorfulShading-Accent11">
    <w:name w:val="Colorful Shading - Accent 11"/>
    <w:hidden/>
    <w:uiPriority w:val="99"/>
    <w:semiHidden/>
    <w:rsid w:val="00067620"/>
    <w:rPr>
      <w:rFonts w:eastAsia="PMingLiU"/>
    </w:rPr>
  </w:style>
  <w:style w:type="paragraph" w:customStyle="1" w:styleId="MediumGrid22">
    <w:name w:val="Medium Grid 22"/>
    <w:uiPriority w:val="1"/>
    <w:qFormat/>
    <w:rsid w:val="00067620"/>
    <w:rPr>
      <w:rFonts w:ascii="Calibri" w:eastAsia="Calibri" w:hAnsi="Calibri"/>
      <w:sz w:val="22"/>
      <w:szCs w:val="22"/>
    </w:rPr>
  </w:style>
  <w:style w:type="character" w:customStyle="1" w:styleId="Heading3Char1">
    <w:name w:val="Heading 3 Char1"/>
    <w:link w:val="Heading3"/>
    <w:uiPriority w:val="9"/>
    <w:rsid w:val="00F0493F"/>
    <w:rPr>
      <w:rFonts w:cs="Helvetica"/>
      <w:b/>
      <w:color w:val="000000"/>
      <w:szCs w:val="24"/>
      <w:lang w:eastAsia="en-NZ" w:bidi="he-IL"/>
    </w:rPr>
  </w:style>
  <w:style w:type="paragraph" w:customStyle="1" w:styleId="1">
    <w:name w:val="清單段落1"/>
    <w:basedOn w:val="Normal"/>
    <w:qFormat/>
    <w:rsid w:val="00F0493F"/>
    <w:pPr>
      <w:widowControl w:val="0"/>
      <w:autoSpaceDE/>
      <w:autoSpaceDN/>
      <w:ind w:leftChars="200" w:left="480"/>
    </w:pPr>
    <w:rPr>
      <w:rFonts w:ascii="Calibri" w:hAnsi="Calibri" w:cs="Calibri"/>
      <w:kern w:val="2"/>
      <w:sz w:val="24"/>
      <w:szCs w:val="24"/>
      <w:lang w:eastAsia="zh-TW"/>
    </w:rPr>
  </w:style>
  <w:style w:type="character" w:customStyle="1" w:styleId="apple-style-span">
    <w:name w:val="apple-style-span"/>
    <w:rsid w:val="00F0493F"/>
  </w:style>
  <w:style w:type="character" w:customStyle="1" w:styleId="apple-converted-space">
    <w:name w:val="apple-converted-space"/>
    <w:rsid w:val="00F0493F"/>
  </w:style>
  <w:style w:type="paragraph" w:customStyle="1" w:styleId="ewic-Legends">
    <w:name w:val="ewic-Legends"/>
    <w:basedOn w:val="Normal"/>
    <w:link w:val="ewic-LegendsChar"/>
    <w:qFormat/>
    <w:rsid w:val="00F0493F"/>
    <w:pPr>
      <w:autoSpaceDE/>
      <w:autoSpaceDN/>
      <w:spacing w:before="200" w:after="200"/>
      <w:jc w:val="center"/>
    </w:pPr>
    <w:rPr>
      <w:rFonts w:ascii="Arial" w:hAnsi="Arial"/>
      <w:bCs/>
      <w:i/>
      <w:sz w:val="18"/>
      <w:lang w:val="en-GB" w:eastAsia="en-GB"/>
    </w:rPr>
  </w:style>
  <w:style w:type="character" w:customStyle="1" w:styleId="ewic-LegendsChar">
    <w:name w:val="ewic-Legends Char"/>
    <w:link w:val="ewic-Legends"/>
    <w:rsid w:val="00F0493F"/>
    <w:rPr>
      <w:rFonts w:ascii="Arial" w:eastAsia="PMingLiU" w:hAnsi="Arial"/>
      <w:bCs/>
      <w:i/>
      <w:sz w:val="18"/>
      <w:lang w:val="en-GB" w:eastAsia="en-GB"/>
    </w:rPr>
  </w:style>
  <w:style w:type="paragraph" w:customStyle="1" w:styleId="ewic-Tablecolumnheading">
    <w:name w:val="ewic-Table column heading"/>
    <w:link w:val="ewic-TablecolumnheadingChar"/>
    <w:qFormat/>
    <w:rsid w:val="00F0493F"/>
    <w:pPr>
      <w:jc w:val="center"/>
    </w:pPr>
    <w:rPr>
      <w:rFonts w:ascii="Arial" w:eastAsia="PMingLiU" w:hAnsi="Arial"/>
      <w:b/>
      <w:bCs/>
      <w:sz w:val="18"/>
      <w:szCs w:val="18"/>
      <w:lang w:val="en-GB" w:eastAsia="en-GB"/>
    </w:rPr>
  </w:style>
  <w:style w:type="character" w:customStyle="1" w:styleId="ewic-TablecolumnheadingChar">
    <w:name w:val="ewic-Table column heading Char"/>
    <w:link w:val="ewic-Tablecolumnheading"/>
    <w:rsid w:val="00F0493F"/>
    <w:rPr>
      <w:rFonts w:ascii="Arial" w:eastAsia="PMingLiU" w:hAnsi="Arial"/>
      <w:b/>
      <w:bCs/>
      <w:sz w:val="18"/>
      <w:szCs w:val="18"/>
      <w:lang w:val="en-GB" w:eastAsia="en-GB" w:bidi="ar-SA"/>
    </w:rPr>
  </w:style>
  <w:style w:type="paragraph" w:customStyle="1" w:styleId="A">
    <w:name w:val="內文 A"/>
    <w:rsid w:val="00F0493F"/>
    <w:pPr>
      <w:widowControl w:val="0"/>
    </w:pPr>
    <w:rPr>
      <w:rFonts w:eastAsia="ヒラギノ角ゴ Pro W3"/>
      <w:color w:val="000000"/>
      <w:kern w:val="2"/>
      <w:sz w:val="24"/>
      <w:lang w:eastAsia="zh-TW"/>
    </w:rPr>
  </w:style>
  <w:style w:type="paragraph" w:customStyle="1" w:styleId="ewic-Bodytext">
    <w:name w:val="ewic-Body text"/>
    <w:link w:val="ewic-BodytextChar"/>
    <w:rsid w:val="00F0493F"/>
    <w:pPr>
      <w:jc w:val="both"/>
    </w:pPr>
    <w:rPr>
      <w:rFonts w:ascii="Arial" w:eastAsia="PMingLiU" w:hAnsi="Arial" w:cs="Arial"/>
      <w:bCs/>
      <w:lang w:val="en-GB" w:eastAsia="en-GB"/>
    </w:rPr>
  </w:style>
  <w:style w:type="character" w:customStyle="1" w:styleId="ewic-BodytextChar">
    <w:name w:val="ewic-Body text Char"/>
    <w:link w:val="ewic-Bodytext"/>
    <w:locked/>
    <w:rsid w:val="00F0493F"/>
    <w:rPr>
      <w:rFonts w:ascii="Arial" w:eastAsia="PMingLiU" w:hAnsi="Arial" w:cs="Arial"/>
      <w:bCs/>
      <w:lang w:val="en-GB" w:eastAsia="en-GB" w:bidi="ar-SA"/>
    </w:rPr>
  </w:style>
  <w:style w:type="character" w:customStyle="1" w:styleId="10">
    <w:name w:val="區別強調1"/>
    <w:qFormat/>
    <w:rsid w:val="00F0493F"/>
    <w:rPr>
      <w:rFonts w:cs="Times New Roman"/>
      <w:i/>
      <w:iCs/>
      <w:color w:val="808080"/>
    </w:rPr>
  </w:style>
  <w:style w:type="paragraph" w:customStyle="1" w:styleId="Articletitle">
    <w:name w:val="Article title"/>
    <w:basedOn w:val="Normal"/>
    <w:next w:val="Normal"/>
    <w:qFormat/>
    <w:rsid w:val="00F0493F"/>
    <w:pPr>
      <w:autoSpaceDE/>
      <w:autoSpaceDN/>
    </w:pPr>
    <w:rPr>
      <w:b/>
      <w:sz w:val="28"/>
      <w:szCs w:val="24"/>
      <w:lang w:val="en-GB" w:eastAsia="en-GB"/>
    </w:rPr>
  </w:style>
  <w:style w:type="paragraph" w:customStyle="1" w:styleId="Authornames">
    <w:name w:val="Author names"/>
    <w:basedOn w:val="Normal"/>
    <w:next w:val="Normal"/>
    <w:qFormat/>
    <w:rsid w:val="00F0493F"/>
    <w:pPr>
      <w:autoSpaceDE/>
      <w:autoSpaceDN/>
    </w:pPr>
    <w:rPr>
      <w:sz w:val="28"/>
      <w:szCs w:val="24"/>
      <w:lang w:val="en-GB" w:eastAsia="en-GB"/>
    </w:rPr>
  </w:style>
  <w:style w:type="character" w:customStyle="1" w:styleId="HeaderChar">
    <w:name w:val="Header Char"/>
    <w:aliases w:val="h Char"/>
    <w:link w:val="Header"/>
    <w:uiPriority w:val="99"/>
    <w:rsid w:val="00F0493F"/>
    <w:rPr>
      <w:kern w:val="28"/>
      <w:lang w:eastAsia="en-US" w:bidi="ar-SA"/>
    </w:rPr>
  </w:style>
  <w:style w:type="character" w:customStyle="1" w:styleId="BalloonTextChar">
    <w:name w:val="Balloon Text Char"/>
    <w:link w:val="BalloonText"/>
    <w:uiPriority w:val="99"/>
    <w:semiHidden/>
    <w:rsid w:val="00F0493F"/>
    <w:rPr>
      <w:rFonts w:ascii="Tahoma" w:eastAsia="PMingLiU" w:hAnsi="Tahoma" w:cs="Tahoma"/>
      <w:sz w:val="16"/>
      <w:szCs w:val="16"/>
      <w:lang w:eastAsia="en-US"/>
    </w:rPr>
  </w:style>
  <w:style w:type="character" w:customStyle="1" w:styleId="hit">
    <w:name w:val="hit"/>
    <w:rsid w:val="00F0493F"/>
  </w:style>
  <w:style w:type="paragraph" w:customStyle="1" w:styleId="References">
    <w:name w:val="References"/>
    <w:basedOn w:val="Normal"/>
    <w:qFormat/>
    <w:rsid w:val="00F0493F"/>
    <w:pPr>
      <w:numPr>
        <w:numId w:val="9"/>
      </w:numPr>
      <w:autoSpaceDE/>
      <w:autoSpaceDN/>
      <w:spacing w:after="80"/>
    </w:pPr>
    <w:rPr>
      <w:sz w:val="18"/>
    </w:rPr>
  </w:style>
  <w:style w:type="character" w:customStyle="1" w:styleId="referencetext1">
    <w:name w:val="referencetext1"/>
    <w:uiPriority w:val="99"/>
    <w:rsid w:val="00F0493F"/>
    <w:rPr>
      <w:rFonts w:cs="Times New Roman"/>
    </w:rPr>
  </w:style>
  <w:style w:type="character" w:customStyle="1" w:styleId="spelle">
    <w:name w:val="spelle"/>
    <w:rsid w:val="00F0493F"/>
  </w:style>
  <w:style w:type="character" w:customStyle="1" w:styleId="Heading4Char">
    <w:name w:val="Heading 4 Char"/>
    <w:link w:val="Heading4"/>
    <w:rsid w:val="00F0493F"/>
    <w:rPr>
      <w:rFonts w:eastAsia="Batang"/>
      <w:i/>
      <w:kern w:val="2"/>
      <w:szCs w:val="24"/>
      <w:lang w:eastAsia="ko-KR" w:bidi="ar-SA"/>
    </w:rPr>
  </w:style>
  <w:style w:type="paragraph" w:customStyle="1" w:styleId="ICCENormalText1stparagraph">
    <w:name w:val="ICCE Normal Text (1st paragraph)"/>
    <w:basedOn w:val="Normal"/>
    <w:rsid w:val="00F0493F"/>
    <w:pPr>
      <w:overflowPunct w:val="0"/>
      <w:adjustRightInd w:val="0"/>
      <w:jc w:val="both"/>
    </w:pPr>
    <w:rPr>
      <w:sz w:val="24"/>
      <w:szCs w:val="24"/>
    </w:rPr>
  </w:style>
  <w:style w:type="paragraph" w:customStyle="1" w:styleId="ICCEHeading">
    <w:name w:val="ICCE Heading"/>
    <w:basedOn w:val="Heading2"/>
    <w:rsid w:val="00F0493F"/>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C9400F"/>
    <w:pPr>
      <w:autoSpaceDE/>
      <w:autoSpaceDN/>
      <w:spacing w:before="360" w:after="300" w:line="360" w:lineRule="auto"/>
      <w:ind w:left="720" w:right="567"/>
      <w:contextualSpacing/>
    </w:pPr>
    <w:rPr>
      <w:sz w:val="22"/>
      <w:szCs w:val="24"/>
      <w:lang w:val="en-GB" w:eastAsia="en-GB"/>
    </w:rPr>
  </w:style>
  <w:style w:type="paragraph" w:customStyle="1" w:styleId="Keywords">
    <w:name w:val="Keywords"/>
    <w:basedOn w:val="Normal"/>
    <w:next w:val="Paragraph"/>
    <w:qFormat/>
    <w:rsid w:val="00C9400F"/>
    <w:pPr>
      <w:autoSpaceDE/>
      <w:autoSpaceDN/>
      <w:spacing w:before="240" w:after="240" w:line="360" w:lineRule="auto"/>
      <w:ind w:left="720" w:right="567"/>
    </w:pPr>
    <w:rPr>
      <w:sz w:val="22"/>
      <w:szCs w:val="24"/>
      <w:lang w:val="en-GB" w:eastAsia="en-GB"/>
    </w:rPr>
  </w:style>
  <w:style w:type="paragraph" w:customStyle="1" w:styleId="Correspondencedetails">
    <w:name w:val="Correspondence details"/>
    <w:basedOn w:val="Normal"/>
    <w:qFormat/>
    <w:rsid w:val="00C9400F"/>
    <w:pPr>
      <w:autoSpaceDE/>
      <w:autoSpaceDN/>
      <w:spacing w:before="240" w:line="360" w:lineRule="auto"/>
    </w:pPr>
    <w:rPr>
      <w:sz w:val="24"/>
      <w:szCs w:val="24"/>
      <w:lang w:val="en-GB" w:eastAsia="en-GB"/>
    </w:rPr>
  </w:style>
  <w:style w:type="paragraph" w:customStyle="1" w:styleId="Displayedquotation">
    <w:name w:val="Displayed quotation"/>
    <w:basedOn w:val="Normal"/>
    <w:qFormat/>
    <w:rsid w:val="00C9400F"/>
    <w:pPr>
      <w:tabs>
        <w:tab w:val="left" w:pos="1077"/>
        <w:tab w:val="left" w:pos="1440"/>
        <w:tab w:val="left" w:pos="1797"/>
        <w:tab w:val="left" w:pos="2155"/>
        <w:tab w:val="left" w:pos="2512"/>
      </w:tabs>
      <w:autoSpaceDE/>
      <w:autoSpaceDN/>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C9400F"/>
    <w:pPr>
      <w:widowControl/>
      <w:numPr>
        <w:numId w:val="10"/>
      </w:numPr>
      <w:spacing w:after="240"/>
      <w:contextualSpacing/>
    </w:pPr>
  </w:style>
  <w:style w:type="paragraph" w:customStyle="1" w:styleId="Displayedequation">
    <w:name w:val="Displayed equation"/>
    <w:basedOn w:val="Normal"/>
    <w:next w:val="Paragraph"/>
    <w:qFormat/>
    <w:rsid w:val="00C9400F"/>
    <w:pPr>
      <w:tabs>
        <w:tab w:val="center" w:pos="4253"/>
        <w:tab w:val="right" w:pos="8222"/>
      </w:tabs>
      <w:autoSpaceDE/>
      <w:autoSpaceDN/>
      <w:spacing w:before="240" w:after="240" w:line="480" w:lineRule="auto"/>
      <w:jc w:val="center"/>
    </w:pPr>
    <w:rPr>
      <w:sz w:val="24"/>
      <w:szCs w:val="24"/>
      <w:lang w:val="en-GB" w:eastAsia="en-GB"/>
    </w:rPr>
  </w:style>
  <w:style w:type="paragraph" w:customStyle="1" w:styleId="Acknowledgements">
    <w:name w:val="Acknowledgements"/>
    <w:basedOn w:val="Normal"/>
    <w:next w:val="Normal"/>
    <w:qFormat/>
    <w:rsid w:val="00C9400F"/>
    <w:pPr>
      <w:autoSpaceDE/>
      <w:autoSpaceDN/>
      <w:spacing w:before="120" w:line="360" w:lineRule="auto"/>
    </w:pPr>
    <w:rPr>
      <w:sz w:val="22"/>
      <w:szCs w:val="24"/>
      <w:lang w:val="en-GB" w:eastAsia="en-GB"/>
    </w:rPr>
  </w:style>
  <w:style w:type="paragraph" w:customStyle="1" w:styleId="Tabletitle">
    <w:name w:val="Table title"/>
    <w:basedOn w:val="Normal"/>
    <w:next w:val="Normal"/>
    <w:qFormat/>
    <w:rsid w:val="00C9400F"/>
    <w:pPr>
      <w:autoSpaceDE/>
      <w:autoSpaceDN/>
      <w:spacing w:before="240" w:line="360" w:lineRule="auto"/>
    </w:pPr>
    <w:rPr>
      <w:sz w:val="24"/>
      <w:szCs w:val="24"/>
      <w:lang w:val="en-GB" w:eastAsia="en-GB"/>
    </w:rPr>
  </w:style>
  <w:style w:type="paragraph" w:customStyle="1" w:styleId="Figurecaption0">
    <w:name w:val="Figure caption"/>
    <w:basedOn w:val="Normal"/>
    <w:next w:val="Normal"/>
    <w:qFormat/>
    <w:rsid w:val="00C9400F"/>
    <w:pPr>
      <w:autoSpaceDE/>
      <w:autoSpaceDN/>
      <w:spacing w:before="240" w:line="360" w:lineRule="auto"/>
    </w:pPr>
    <w:rPr>
      <w:sz w:val="24"/>
      <w:szCs w:val="24"/>
      <w:lang w:val="en-GB" w:eastAsia="en-GB"/>
    </w:rPr>
  </w:style>
  <w:style w:type="paragraph" w:customStyle="1" w:styleId="Footnotes">
    <w:name w:val="Footnotes"/>
    <w:basedOn w:val="Normal"/>
    <w:qFormat/>
    <w:rsid w:val="00C9400F"/>
    <w:pPr>
      <w:autoSpaceDE/>
      <w:autoSpaceDN/>
      <w:spacing w:before="120" w:line="360" w:lineRule="auto"/>
      <w:ind w:left="482" w:hanging="482"/>
      <w:contextualSpacing/>
    </w:pPr>
    <w:rPr>
      <w:sz w:val="22"/>
      <w:szCs w:val="24"/>
      <w:lang w:val="en-GB" w:eastAsia="en-GB"/>
    </w:rPr>
  </w:style>
  <w:style w:type="paragraph" w:customStyle="1" w:styleId="Paragraph">
    <w:name w:val="Paragraph"/>
    <w:basedOn w:val="Normal"/>
    <w:next w:val="Newparagraph"/>
    <w:qFormat/>
    <w:rsid w:val="00C9400F"/>
    <w:pPr>
      <w:widowControl w:val="0"/>
      <w:autoSpaceDE/>
      <w:autoSpaceDN/>
      <w:spacing w:before="240" w:line="480" w:lineRule="auto"/>
    </w:pPr>
    <w:rPr>
      <w:sz w:val="24"/>
      <w:szCs w:val="24"/>
      <w:lang w:val="en-GB" w:eastAsia="en-GB"/>
    </w:rPr>
  </w:style>
  <w:style w:type="paragraph" w:customStyle="1" w:styleId="Newparagraph">
    <w:name w:val="New paragraph"/>
    <w:basedOn w:val="Normal"/>
    <w:qFormat/>
    <w:rsid w:val="00C9400F"/>
    <w:pPr>
      <w:autoSpaceDE/>
      <w:autoSpaceDN/>
      <w:spacing w:line="480" w:lineRule="auto"/>
      <w:ind w:firstLine="720"/>
    </w:pPr>
    <w:rPr>
      <w:sz w:val="24"/>
      <w:szCs w:val="24"/>
      <w:lang w:val="en-GB" w:eastAsia="en-GB"/>
    </w:rPr>
  </w:style>
  <w:style w:type="paragraph" w:customStyle="1" w:styleId="Subjectcodes">
    <w:name w:val="Subject codes"/>
    <w:basedOn w:val="Keywords"/>
    <w:next w:val="Paragraph"/>
    <w:qFormat/>
    <w:rsid w:val="00C9400F"/>
  </w:style>
  <w:style w:type="paragraph" w:customStyle="1" w:styleId="Bulletedlist">
    <w:name w:val="Bulleted list"/>
    <w:basedOn w:val="Paragraph"/>
    <w:next w:val="Paragraph"/>
    <w:qFormat/>
    <w:rsid w:val="00C9400F"/>
    <w:pPr>
      <w:widowControl/>
      <w:numPr>
        <w:numId w:val="11"/>
      </w:numPr>
      <w:spacing w:after="240"/>
      <w:contextualSpacing/>
    </w:pPr>
  </w:style>
  <w:style w:type="paragraph" w:customStyle="1" w:styleId="Heading4Paragraph">
    <w:name w:val="Heading 4 + Paragraph"/>
    <w:basedOn w:val="Paragraph"/>
    <w:next w:val="Newparagraph"/>
    <w:qFormat/>
    <w:rsid w:val="00C9400F"/>
    <w:pPr>
      <w:widowControl/>
      <w:spacing w:before="360"/>
    </w:pPr>
  </w:style>
  <w:style w:type="character" w:customStyle="1" w:styleId="st1">
    <w:name w:val="st1"/>
    <w:basedOn w:val="DefaultParagraphFont"/>
    <w:rsid w:val="00C9400F"/>
  </w:style>
  <w:style w:type="character" w:customStyle="1" w:styleId="longtext">
    <w:name w:val="long_text"/>
    <w:basedOn w:val="DefaultParagraphFont"/>
    <w:rsid w:val="00C9400F"/>
  </w:style>
  <w:style w:type="character" w:customStyle="1" w:styleId="hps">
    <w:name w:val="hps"/>
    <w:basedOn w:val="DefaultParagraphFont"/>
    <w:rsid w:val="00C9400F"/>
  </w:style>
  <w:style w:type="character" w:customStyle="1" w:styleId="hpsatn">
    <w:name w:val="hps atn"/>
    <w:basedOn w:val="DefaultParagraphFont"/>
    <w:rsid w:val="00C9400F"/>
  </w:style>
  <w:style w:type="paragraph" w:customStyle="1" w:styleId="a0">
    <w:name w:val="表"/>
    <w:basedOn w:val="Normal"/>
    <w:link w:val="a1"/>
    <w:rsid w:val="00C9400F"/>
    <w:pPr>
      <w:widowControl w:val="0"/>
      <w:autoSpaceDE/>
      <w:autoSpaceDN/>
      <w:spacing w:line="360" w:lineRule="auto"/>
      <w:ind w:firstLineChars="200" w:firstLine="480"/>
      <w:jc w:val="center"/>
    </w:pPr>
    <w:rPr>
      <w:rFonts w:ascii="Calibri" w:hAnsi="Calibri"/>
    </w:rPr>
  </w:style>
  <w:style w:type="character" w:customStyle="1" w:styleId="a1">
    <w:name w:val="表 字元"/>
    <w:link w:val="a0"/>
    <w:locked/>
    <w:rsid w:val="00C9400F"/>
    <w:rPr>
      <w:rFonts w:ascii="Calibri" w:eastAsia="PMingLiU" w:hAnsi="Calibri"/>
    </w:rPr>
  </w:style>
  <w:style w:type="paragraph" w:customStyle="1" w:styleId="a2">
    <w:name w:val="正文"/>
    <w:basedOn w:val="Normal"/>
    <w:link w:val="a3"/>
    <w:rsid w:val="00C9400F"/>
    <w:pPr>
      <w:widowControl w:val="0"/>
      <w:autoSpaceDE/>
      <w:autoSpaceDN/>
      <w:spacing w:line="360" w:lineRule="auto"/>
      <w:ind w:firstLineChars="200" w:firstLine="200"/>
      <w:jc w:val="both"/>
    </w:pPr>
    <w:rPr>
      <w:rFonts w:ascii="Calibri" w:hAnsi="Calibri"/>
    </w:rPr>
  </w:style>
  <w:style w:type="character" w:customStyle="1" w:styleId="a3">
    <w:name w:val="正文 字元"/>
    <w:link w:val="a2"/>
    <w:locked/>
    <w:rsid w:val="00C9400F"/>
    <w:rPr>
      <w:rFonts w:ascii="Calibri" w:eastAsia="PMingLiU" w:hAnsi="Calibri"/>
    </w:rPr>
  </w:style>
  <w:style w:type="character" w:customStyle="1" w:styleId="shorttext">
    <w:name w:val="short_text"/>
    <w:basedOn w:val="DefaultParagraphFont"/>
    <w:rsid w:val="00C9400F"/>
  </w:style>
  <w:style w:type="paragraph" w:customStyle="1" w:styleId="a4">
    <w:name w:val="圖"/>
    <w:basedOn w:val="Normal"/>
    <w:link w:val="a5"/>
    <w:rsid w:val="00C9400F"/>
    <w:pPr>
      <w:widowControl w:val="0"/>
      <w:autoSpaceDE/>
      <w:autoSpaceDN/>
      <w:spacing w:line="360" w:lineRule="auto"/>
      <w:ind w:firstLineChars="200" w:firstLine="480"/>
      <w:jc w:val="center"/>
    </w:pPr>
    <w:rPr>
      <w:rFonts w:ascii="Calibri" w:hAnsi="Calibri"/>
    </w:rPr>
  </w:style>
  <w:style w:type="character" w:customStyle="1" w:styleId="a5">
    <w:name w:val="圖 字元"/>
    <w:link w:val="a4"/>
    <w:locked/>
    <w:rsid w:val="00C9400F"/>
    <w:rPr>
      <w:rFonts w:ascii="Calibri" w:eastAsia="PMingLiU" w:hAnsi="Calibri"/>
    </w:rPr>
  </w:style>
  <w:style w:type="character" w:customStyle="1" w:styleId="authoreditorlist">
    <w:name w:val="authoreditorlist"/>
    <w:basedOn w:val="DefaultParagraphFont"/>
    <w:rsid w:val="00C9400F"/>
  </w:style>
  <w:style w:type="character" w:customStyle="1" w:styleId="title-link-wrapper">
    <w:name w:val="title-link-wrapper"/>
    <w:basedOn w:val="DefaultParagraphFont"/>
    <w:rsid w:val="00C9400F"/>
  </w:style>
  <w:style w:type="character" w:customStyle="1" w:styleId="hidden">
    <w:name w:val="hidden"/>
    <w:basedOn w:val="DefaultParagraphFont"/>
    <w:rsid w:val="00C9400F"/>
  </w:style>
  <w:style w:type="character" w:customStyle="1" w:styleId="medium-font">
    <w:name w:val="medium-font"/>
    <w:basedOn w:val="DefaultParagraphFont"/>
    <w:rsid w:val="00C9400F"/>
  </w:style>
  <w:style w:type="character" w:customStyle="1" w:styleId="container">
    <w:name w:val="container"/>
    <w:basedOn w:val="DefaultParagraphFont"/>
    <w:rsid w:val="00C9400F"/>
  </w:style>
  <w:style w:type="character" w:customStyle="1" w:styleId="year">
    <w:name w:val="year"/>
    <w:basedOn w:val="DefaultParagraphFont"/>
    <w:rsid w:val="00C9400F"/>
  </w:style>
  <w:style w:type="character" w:customStyle="1" w:styleId="info">
    <w:name w:val="info"/>
    <w:basedOn w:val="DefaultParagraphFont"/>
    <w:rsid w:val="00C9400F"/>
  </w:style>
  <w:style w:type="character" w:customStyle="1" w:styleId="volume">
    <w:name w:val="volume"/>
    <w:basedOn w:val="DefaultParagraphFont"/>
    <w:rsid w:val="00C9400F"/>
  </w:style>
  <w:style w:type="character" w:customStyle="1" w:styleId="issue">
    <w:name w:val="issue"/>
    <w:basedOn w:val="DefaultParagraphFont"/>
    <w:rsid w:val="00C9400F"/>
  </w:style>
  <w:style w:type="character" w:customStyle="1" w:styleId="pages">
    <w:name w:val="pages"/>
    <w:basedOn w:val="DefaultParagraphFont"/>
    <w:rsid w:val="00C9400F"/>
  </w:style>
  <w:style w:type="character" w:customStyle="1" w:styleId="author0">
    <w:name w:val="author"/>
    <w:basedOn w:val="DefaultParagraphFont"/>
    <w:rsid w:val="00C9400F"/>
  </w:style>
  <w:style w:type="character" w:customStyle="1" w:styleId="authors">
    <w:name w:val="authors"/>
    <w:basedOn w:val="DefaultParagraphFont"/>
    <w:rsid w:val="00C9400F"/>
  </w:style>
  <w:style w:type="character" w:customStyle="1" w:styleId="sep">
    <w:name w:val="sep"/>
    <w:basedOn w:val="DefaultParagraphFont"/>
    <w:rsid w:val="00C9400F"/>
  </w:style>
  <w:style w:type="character" w:customStyle="1" w:styleId="publication">
    <w:name w:val="publication"/>
    <w:basedOn w:val="DefaultParagraphFont"/>
    <w:rsid w:val="00C9400F"/>
  </w:style>
  <w:style w:type="paragraph" w:customStyle="1" w:styleId="11">
    <w:name w:val="標號1"/>
    <w:basedOn w:val="Normal"/>
    <w:rsid w:val="00C9400F"/>
    <w:pPr>
      <w:autoSpaceDE/>
      <w:autoSpaceDN/>
      <w:spacing w:before="100" w:beforeAutospacing="1" w:after="100" w:afterAutospacing="1"/>
    </w:pPr>
    <w:rPr>
      <w:rFonts w:ascii="PMingLiU" w:hAnsi="PMingLiU" w:cs="PMingLiU"/>
      <w:sz w:val="24"/>
      <w:szCs w:val="24"/>
      <w:lang w:eastAsia="zh-TW"/>
    </w:rPr>
  </w:style>
  <w:style w:type="character" w:customStyle="1" w:styleId="snippet">
    <w:name w:val="snippet"/>
    <w:rsid w:val="00C9400F"/>
    <w:rPr>
      <w:color w:val="E37222"/>
    </w:rPr>
  </w:style>
  <w:style w:type="table" w:styleId="TableClassic1">
    <w:name w:val="Table Classic 1"/>
    <w:basedOn w:val="TableNormal"/>
    <w:rsid w:val="00C9400F"/>
    <w:pPr>
      <w:spacing w:line="480" w:lineRule="auto"/>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ocked/>
    <w:rsid w:val="00C9400F"/>
    <w:rPr>
      <w:rFonts w:ascii="Arial" w:eastAsia="DFKai-SB" w:hAnsi="Arial" w:cs="Times New Roman"/>
      <w:b/>
      <w:bCs/>
      <w:sz w:val="36"/>
      <w:szCs w:val="36"/>
    </w:rPr>
  </w:style>
  <w:style w:type="character" w:customStyle="1" w:styleId="atn">
    <w:name w:val="atn"/>
    <w:basedOn w:val="DefaultParagraphFont"/>
    <w:rsid w:val="00C9400F"/>
  </w:style>
  <w:style w:type="table" w:styleId="TableGrid1">
    <w:name w:val="Table Grid 1"/>
    <w:basedOn w:val="TableNormal"/>
    <w:rsid w:val="00C9400F"/>
    <w:pPr>
      <w:spacing w:line="480" w:lineRule="auto"/>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C9400F"/>
  </w:style>
  <w:style w:type="character" w:customStyle="1" w:styleId="longtextshorttext">
    <w:name w:val="long_text short_text"/>
    <w:basedOn w:val="DefaultParagraphFont"/>
    <w:rsid w:val="00C9400F"/>
  </w:style>
  <w:style w:type="character" w:customStyle="1" w:styleId="ft">
    <w:name w:val="ft"/>
    <w:basedOn w:val="DefaultParagraphFont"/>
    <w:rsid w:val="00C9400F"/>
  </w:style>
  <w:style w:type="paragraph" w:customStyle="1" w:styleId="Default">
    <w:name w:val="Default"/>
    <w:rsid w:val="00C9400F"/>
    <w:pPr>
      <w:widowControl w:val="0"/>
      <w:autoSpaceDE w:val="0"/>
      <w:autoSpaceDN w:val="0"/>
      <w:adjustRightInd w:val="0"/>
    </w:pPr>
    <w:rPr>
      <w:rFonts w:eastAsia="PMingLiU"/>
      <w:color w:val="000000"/>
      <w:sz w:val="24"/>
      <w:szCs w:val="24"/>
      <w:lang w:eastAsia="zh-TW"/>
    </w:rPr>
  </w:style>
  <w:style w:type="paragraph" w:customStyle="1" w:styleId="a6">
    <w:name w:val="參考書目"/>
    <w:basedOn w:val="Normal"/>
    <w:qFormat/>
    <w:rsid w:val="00C9400F"/>
    <w:pPr>
      <w:widowControl w:val="0"/>
      <w:tabs>
        <w:tab w:val="left" w:pos="456"/>
      </w:tabs>
      <w:adjustRightInd w:val="0"/>
      <w:snapToGrid w:val="0"/>
      <w:spacing w:line="240" w:lineRule="atLeast"/>
      <w:jc w:val="both"/>
    </w:pPr>
    <w:rPr>
      <w:rFonts w:cs="Cambria"/>
    </w:rPr>
  </w:style>
  <w:style w:type="character" w:customStyle="1" w:styleId="TK1">
    <w:name w:val="[TK中文]標準內文 字元1"/>
    <w:rsid w:val="00C9400F"/>
    <w:rPr>
      <w:rFonts w:eastAsia="PMingLiU"/>
      <w:noProof w:val="0"/>
      <w:kern w:val="2"/>
      <w:sz w:val="24"/>
      <w:szCs w:val="24"/>
      <w:lang w:val="en-US" w:eastAsia="zh-TW" w:bidi="ar-SA"/>
    </w:rPr>
  </w:style>
  <w:style w:type="character" w:styleId="HTMLTypewriter">
    <w:name w:val="HTML Typewriter"/>
    <w:rsid w:val="00C9400F"/>
    <w:rPr>
      <w:rFonts w:ascii="Courier New" w:eastAsia="Times New Roman" w:hAnsi="Courier New" w:cs="Courier New"/>
      <w:sz w:val="20"/>
      <w:szCs w:val="20"/>
    </w:rPr>
  </w:style>
  <w:style w:type="paragraph" w:customStyle="1" w:styleId="Paper-Title">
    <w:name w:val="Paper-Title"/>
    <w:basedOn w:val="Normal"/>
    <w:rsid w:val="00C9400F"/>
    <w:pPr>
      <w:autoSpaceDE/>
      <w:autoSpaceDN/>
      <w:spacing w:after="120"/>
      <w:jc w:val="center"/>
    </w:pPr>
    <w:rPr>
      <w:rFonts w:ascii="Helvetica" w:hAnsi="Helvetica"/>
      <w:b/>
      <w:sz w:val="36"/>
    </w:rPr>
  </w:style>
  <w:style w:type="character" w:customStyle="1" w:styleId="PlainTextChar">
    <w:name w:val="Plain Text Char"/>
    <w:link w:val="PlainText"/>
    <w:rsid w:val="00C9400F"/>
    <w:rPr>
      <w:rFonts w:ascii="Courier New" w:eastAsia="PMingLiU" w:hAnsi="Courier New"/>
      <w:lang w:eastAsia="en-US"/>
    </w:rPr>
  </w:style>
  <w:style w:type="character" w:styleId="HTMLCite">
    <w:name w:val="HTML Cite"/>
    <w:uiPriority w:val="99"/>
    <w:unhideWhenUsed/>
    <w:rsid w:val="00C9400F"/>
    <w:rPr>
      <w:i/>
      <w:iCs/>
    </w:rPr>
  </w:style>
  <w:style w:type="character" w:customStyle="1" w:styleId="pubyear">
    <w:name w:val="pubyear"/>
    <w:basedOn w:val="DefaultParagraphFont"/>
    <w:rsid w:val="00C9400F"/>
  </w:style>
  <w:style w:type="character" w:customStyle="1" w:styleId="articletitle0">
    <w:name w:val="articletitle"/>
    <w:basedOn w:val="DefaultParagraphFont"/>
    <w:rsid w:val="00C9400F"/>
  </w:style>
  <w:style w:type="character" w:customStyle="1" w:styleId="journaltitle3">
    <w:name w:val="journaltitle3"/>
    <w:rsid w:val="00C9400F"/>
    <w:rPr>
      <w:i/>
      <w:iCs/>
    </w:rPr>
  </w:style>
  <w:style w:type="character" w:customStyle="1" w:styleId="vol3">
    <w:name w:val="vol3"/>
    <w:rsid w:val="00C9400F"/>
    <w:rPr>
      <w:b/>
      <w:bCs/>
    </w:rPr>
  </w:style>
  <w:style w:type="character" w:customStyle="1" w:styleId="pagefirst">
    <w:name w:val="pagefirst"/>
    <w:basedOn w:val="DefaultParagraphFont"/>
    <w:rsid w:val="00C9400F"/>
  </w:style>
  <w:style w:type="character" w:customStyle="1" w:styleId="pagelast">
    <w:name w:val="pagelast"/>
    <w:basedOn w:val="DefaultParagraphFont"/>
    <w:rsid w:val="00C9400F"/>
  </w:style>
  <w:style w:type="character" w:customStyle="1" w:styleId="Heading5Char">
    <w:name w:val="Heading 5 Char"/>
    <w:link w:val="Heading5"/>
    <w:rsid w:val="008F1751"/>
    <w:rPr>
      <w:rFonts w:eastAsia="PMingLiU"/>
      <w:b/>
      <w:lang w:eastAsia="en-US"/>
    </w:rPr>
  </w:style>
  <w:style w:type="character" w:customStyle="1" w:styleId="Heading6Char">
    <w:name w:val="Heading 6 Char"/>
    <w:link w:val="Heading6"/>
    <w:rsid w:val="008F1751"/>
    <w:rPr>
      <w:rFonts w:eastAsia="PMingLiU"/>
      <w:i/>
      <w:sz w:val="22"/>
      <w:lang w:eastAsia="en-US"/>
    </w:rPr>
  </w:style>
  <w:style w:type="character" w:customStyle="1" w:styleId="Heading7Char">
    <w:name w:val="Heading 7 Char"/>
    <w:link w:val="Heading7"/>
    <w:rsid w:val="008F1751"/>
    <w:rPr>
      <w:rFonts w:ascii="Arial" w:eastAsia="PMingLiU" w:hAnsi="Arial"/>
      <w:lang w:eastAsia="en-US"/>
    </w:rPr>
  </w:style>
  <w:style w:type="character" w:customStyle="1" w:styleId="Heading8Char">
    <w:name w:val="Heading 8 Char"/>
    <w:link w:val="Heading8"/>
    <w:rsid w:val="008F1751"/>
    <w:rPr>
      <w:rFonts w:ascii="Arial" w:eastAsia="PMingLiU" w:hAnsi="Arial"/>
      <w:i/>
      <w:lang w:eastAsia="en-US"/>
    </w:rPr>
  </w:style>
  <w:style w:type="character" w:customStyle="1" w:styleId="Heading9Char">
    <w:name w:val="Heading 9 Char"/>
    <w:link w:val="Heading9"/>
    <w:rsid w:val="008F1751"/>
    <w:rPr>
      <w:rFonts w:ascii="Arial" w:eastAsia="PMingLiU" w:hAnsi="Arial"/>
      <w:b/>
      <w:i/>
      <w:sz w:val="18"/>
      <w:lang w:eastAsia="en-US"/>
    </w:rPr>
  </w:style>
  <w:style w:type="character" w:customStyle="1" w:styleId="FootnoteTextChar">
    <w:name w:val="Footnote Text Char"/>
    <w:link w:val="FootnoteText"/>
    <w:rsid w:val="008F1751"/>
    <w:rPr>
      <w:rFonts w:eastAsia="PMingLiU"/>
      <w:lang w:eastAsia="en-US"/>
    </w:rPr>
  </w:style>
  <w:style w:type="paragraph" w:styleId="TOAHeading">
    <w:name w:val="toa heading"/>
    <w:next w:val="Normal"/>
    <w:unhideWhenUsed/>
    <w:rsid w:val="008F1751"/>
    <w:pPr>
      <w:spacing w:before="120"/>
      <w:jc w:val="both"/>
    </w:pPr>
    <w:rPr>
      <w:rFonts w:ascii="Arial" w:eastAsia="PMingLiU" w:hAnsi="Arial" w:cs="Arial"/>
      <w:kern w:val="28"/>
      <w:sz w:val="24"/>
      <w:szCs w:val="24"/>
    </w:rPr>
  </w:style>
  <w:style w:type="character" w:customStyle="1" w:styleId="TitleChar">
    <w:name w:val="Title Char"/>
    <w:link w:val="Title"/>
    <w:rsid w:val="008F1751"/>
    <w:rPr>
      <w:rFonts w:ascii="Garamond" w:eastAsia="PMingLiU" w:hAnsi="Garamond"/>
      <w:b/>
      <w:sz w:val="28"/>
      <w:lang w:eastAsia="en-US"/>
    </w:rPr>
  </w:style>
  <w:style w:type="character" w:customStyle="1" w:styleId="BodyTextIndentChar">
    <w:name w:val="Body Text Indent Char"/>
    <w:link w:val="BodyTextIndent"/>
    <w:rsid w:val="008F1751"/>
    <w:rPr>
      <w:rFonts w:eastAsia="PMingLiU"/>
      <w:sz w:val="24"/>
      <w:lang w:eastAsia="en-US"/>
    </w:rPr>
  </w:style>
  <w:style w:type="paragraph" w:styleId="ListContinue2">
    <w:name w:val="List Continue 2"/>
    <w:unhideWhenUsed/>
    <w:rsid w:val="008F1751"/>
    <w:pPr>
      <w:spacing w:after="120"/>
      <w:ind w:leftChars="400" w:left="960"/>
      <w:jc w:val="both"/>
    </w:pPr>
    <w:rPr>
      <w:rFonts w:eastAsia="PMingLiU"/>
      <w:kern w:val="28"/>
    </w:rPr>
  </w:style>
  <w:style w:type="character" w:customStyle="1" w:styleId="BodyText2Char">
    <w:name w:val="Body Text 2 Char"/>
    <w:link w:val="BodyText2"/>
    <w:rsid w:val="008F1751"/>
    <w:rPr>
      <w:rFonts w:eastAsia="PMingLiU"/>
      <w:sz w:val="18"/>
      <w:lang w:eastAsia="en-US"/>
    </w:rPr>
  </w:style>
  <w:style w:type="character" w:customStyle="1" w:styleId="BodyText3Char">
    <w:name w:val="Body Text 3 Char"/>
    <w:link w:val="BodyText3"/>
    <w:rsid w:val="008F1751"/>
    <w:rPr>
      <w:rFonts w:eastAsia="PMingLiU"/>
      <w:color w:val="FF0000"/>
      <w:sz w:val="24"/>
      <w:lang w:eastAsia="en-US"/>
    </w:rPr>
  </w:style>
  <w:style w:type="character" w:customStyle="1" w:styleId="BodyTextIndent2Char">
    <w:name w:val="Body Text Indent 2 Char"/>
    <w:link w:val="BodyTextIndent2"/>
    <w:rsid w:val="008F1751"/>
    <w:rPr>
      <w:rFonts w:eastAsia="PMingLiU"/>
      <w:sz w:val="24"/>
      <w:lang w:eastAsia="en-US"/>
    </w:rPr>
  </w:style>
  <w:style w:type="character" w:customStyle="1" w:styleId="BodyTextIndent3Char">
    <w:name w:val="Body Text Indent 3 Char"/>
    <w:link w:val="BodyTextIndent3"/>
    <w:rsid w:val="008F1751"/>
    <w:rPr>
      <w:rFonts w:eastAsia="PMingLiU"/>
      <w:sz w:val="24"/>
      <w:lang w:eastAsia="en-US"/>
    </w:rPr>
  </w:style>
  <w:style w:type="character" w:customStyle="1" w:styleId="DocumentMapChar">
    <w:name w:val="Document Map Char"/>
    <w:link w:val="DocumentMap"/>
    <w:semiHidden/>
    <w:rsid w:val="008F1751"/>
    <w:rPr>
      <w:rFonts w:ascii="Tahoma" w:eastAsia="PMingLiU" w:hAnsi="Tahoma"/>
      <w:shd w:val="clear" w:color="auto" w:fill="000080"/>
      <w:lang w:eastAsia="en-US"/>
    </w:rPr>
  </w:style>
  <w:style w:type="paragraph" w:customStyle="1" w:styleId="12">
    <w:name w:val="引文1"/>
    <w:qFormat/>
    <w:rsid w:val="008F1751"/>
    <w:pPr>
      <w:ind w:left="567" w:right="565"/>
      <w:jc w:val="both"/>
    </w:pPr>
    <w:rPr>
      <w:rFonts w:eastAsia="PMingLiU"/>
      <w:kern w:val="28"/>
    </w:rPr>
  </w:style>
  <w:style w:type="character" w:customStyle="1" w:styleId="Context">
    <w:name w:val="Context 字元 字元 字元"/>
    <w:link w:val="Context0"/>
    <w:locked/>
    <w:rsid w:val="008F1751"/>
    <w:rPr>
      <w:b/>
      <w:kern w:val="2"/>
      <w:sz w:val="24"/>
      <w:szCs w:val="24"/>
      <w:lang w:val="en-US" w:eastAsia="en-US" w:bidi="ar-SA"/>
    </w:rPr>
  </w:style>
  <w:style w:type="paragraph" w:customStyle="1" w:styleId="Context0">
    <w:name w:val="Context 字元 字元"/>
    <w:link w:val="Context"/>
    <w:qFormat/>
    <w:rsid w:val="008F1751"/>
    <w:pPr>
      <w:widowControl w:val="0"/>
      <w:snapToGrid w:val="0"/>
      <w:spacing w:line="480" w:lineRule="auto"/>
    </w:pPr>
    <w:rPr>
      <w:b/>
      <w:kern w:val="2"/>
      <w:sz w:val="24"/>
      <w:szCs w:val="24"/>
    </w:rPr>
  </w:style>
  <w:style w:type="paragraph" w:customStyle="1" w:styleId="Context1">
    <w:name w:val="Context 字元"/>
    <w:qFormat/>
    <w:rsid w:val="008F1751"/>
    <w:pPr>
      <w:widowControl w:val="0"/>
      <w:snapToGrid w:val="0"/>
      <w:spacing w:line="480" w:lineRule="auto"/>
    </w:pPr>
    <w:rPr>
      <w:rFonts w:eastAsia="PMingLiU"/>
      <w:kern w:val="2"/>
      <w:sz w:val="24"/>
      <w:szCs w:val="24"/>
      <w:lang w:eastAsia="zh-TW"/>
    </w:rPr>
  </w:style>
  <w:style w:type="character" w:customStyle="1" w:styleId="ETSNormalChar">
    <w:name w:val="ET&amp;S_Normal Char"/>
    <w:link w:val="ETSNormal"/>
    <w:rsid w:val="00A52B40"/>
    <w:rPr>
      <w:color w:val="000000"/>
      <w:kern w:val="28"/>
      <w:lang w:eastAsia="en-NZ" w:bidi="he-IL"/>
    </w:rPr>
  </w:style>
  <w:style w:type="character" w:customStyle="1" w:styleId="CaptionChar">
    <w:name w:val="Caption Char"/>
    <w:aliases w:val="TF Char,Caption Char Char Char Char"/>
    <w:link w:val="Caption"/>
    <w:uiPriority w:val="35"/>
    <w:rsid w:val="00A52B40"/>
    <w:rPr>
      <w:rFonts w:ascii="Garamond" w:eastAsia="Batang" w:hAnsi="Garamond"/>
      <w:b/>
      <w:color w:val="000000"/>
      <w:kern w:val="2"/>
      <w:sz w:val="28"/>
      <w:szCs w:val="24"/>
      <w:lang w:eastAsia="ko-KR" w:bidi="ar-SA"/>
    </w:rPr>
  </w:style>
  <w:style w:type="paragraph" w:customStyle="1" w:styleId="H1">
    <w:name w:val="H1"/>
    <w:basedOn w:val="H2"/>
    <w:rsid w:val="00A52B40"/>
    <w:pPr>
      <w:widowControl w:val="0"/>
      <w:autoSpaceDE/>
      <w:autoSpaceDN/>
      <w:jc w:val="both"/>
    </w:pPr>
    <w:rPr>
      <w:sz w:val="24"/>
      <w:szCs w:val="24"/>
    </w:rPr>
  </w:style>
  <w:style w:type="paragraph" w:customStyle="1" w:styleId="ColorfulList-Accent11">
    <w:name w:val="Colorful List - Accent 11"/>
    <w:basedOn w:val="Normal"/>
    <w:uiPriority w:val="34"/>
    <w:qFormat/>
    <w:rsid w:val="00A52B40"/>
    <w:pPr>
      <w:autoSpaceDE/>
      <w:autoSpaceDN/>
      <w:ind w:left="720"/>
      <w:contextualSpacing/>
    </w:pPr>
    <w:rPr>
      <w:rFonts w:ascii="Calibri" w:hAnsi="Calibri"/>
      <w:sz w:val="22"/>
      <w:szCs w:val="22"/>
    </w:rPr>
  </w:style>
  <w:style w:type="character" w:customStyle="1" w:styleId="CommentTextChar">
    <w:name w:val="Comment Text Char"/>
    <w:uiPriority w:val="99"/>
    <w:rsid w:val="00A52B40"/>
    <w:rPr>
      <w:sz w:val="20"/>
      <w:szCs w:val="20"/>
    </w:rPr>
  </w:style>
  <w:style w:type="table" w:customStyle="1" w:styleId="LightShading1">
    <w:name w:val="Light Shading1"/>
    <w:basedOn w:val="TableNormal"/>
    <w:uiPriority w:val="60"/>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A52B40"/>
    <w:rPr>
      <w:rFonts w:ascii="Cambria" w:eastAsia="PMingLiU"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A52B40"/>
    <w:rPr>
      <w:rFonts w:ascii="Cambria" w:eastAsia="PMingLiU"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A52B40"/>
    <w:pPr>
      <w:jc w:val="both"/>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A52B40"/>
  </w:style>
  <w:style w:type="table" w:styleId="TableSimple2">
    <w:name w:val="Table Simple 2"/>
    <w:basedOn w:val="TableNormal"/>
    <w:rsid w:val="00A52B40"/>
    <w:pPr>
      <w:jc w:val="both"/>
    </w:pPr>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UnresolvedMention1">
    <w:name w:val="Unresolved Mention1"/>
    <w:uiPriority w:val="99"/>
    <w:semiHidden/>
    <w:unhideWhenUsed/>
    <w:rsid w:val="009C7BDF"/>
    <w:rPr>
      <w:color w:val="605E5C"/>
      <w:shd w:val="clear" w:color="auto" w:fill="E1DFDD"/>
    </w:rPr>
  </w:style>
  <w:style w:type="character" w:styleId="UnresolvedMention">
    <w:name w:val="Unresolved Mention"/>
    <w:basedOn w:val="DefaultParagraphFont"/>
    <w:uiPriority w:val="99"/>
    <w:semiHidden/>
    <w:unhideWhenUsed/>
    <w:rsid w:val="00283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265">
      <w:bodyDiv w:val="1"/>
      <w:marLeft w:val="0"/>
      <w:marRight w:val="0"/>
      <w:marTop w:val="0"/>
      <w:marBottom w:val="0"/>
      <w:divBdr>
        <w:top w:val="none" w:sz="0" w:space="0" w:color="auto"/>
        <w:left w:val="none" w:sz="0" w:space="0" w:color="auto"/>
        <w:bottom w:val="none" w:sz="0" w:space="0" w:color="auto"/>
        <w:right w:val="none" w:sz="0" w:space="0" w:color="auto"/>
      </w:divBdr>
    </w:div>
    <w:div w:id="71003300">
      <w:bodyDiv w:val="1"/>
      <w:marLeft w:val="0"/>
      <w:marRight w:val="0"/>
      <w:marTop w:val="0"/>
      <w:marBottom w:val="0"/>
      <w:divBdr>
        <w:top w:val="none" w:sz="0" w:space="0" w:color="auto"/>
        <w:left w:val="none" w:sz="0" w:space="0" w:color="auto"/>
        <w:bottom w:val="none" w:sz="0" w:space="0" w:color="auto"/>
        <w:right w:val="none" w:sz="0" w:space="0" w:color="auto"/>
      </w:divBdr>
    </w:div>
    <w:div w:id="138428686">
      <w:bodyDiv w:val="1"/>
      <w:marLeft w:val="0"/>
      <w:marRight w:val="0"/>
      <w:marTop w:val="0"/>
      <w:marBottom w:val="0"/>
      <w:divBdr>
        <w:top w:val="none" w:sz="0" w:space="0" w:color="auto"/>
        <w:left w:val="none" w:sz="0" w:space="0" w:color="auto"/>
        <w:bottom w:val="none" w:sz="0" w:space="0" w:color="auto"/>
        <w:right w:val="none" w:sz="0" w:space="0" w:color="auto"/>
      </w:divBdr>
    </w:div>
    <w:div w:id="147210234">
      <w:bodyDiv w:val="1"/>
      <w:marLeft w:val="0"/>
      <w:marRight w:val="0"/>
      <w:marTop w:val="0"/>
      <w:marBottom w:val="0"/>
      <w:divBdr>
        <w:top w:val="none" w:sz="0" w:space="0" w:color="auto"/>
        <w:left w:val="none" w:sz="0" w:space="0" w:color="auto"/>
        <w:bottom w:val="none" w:sz="0" w:space="0" w:color="auto"/>
        <w:right w:val="none" w:sz="0" w:space="0" w:color="auto"/>
      </w:divBdr>
    </w:div>
    <w:div w:id="207379934">
      <w:bodyDiv w:val="1"/>
      <w:marLeft w:val="0"/>
      <w:marRight w:val="0"/>
      <w:marTop w:val="0"/>
      <w:marBottom w:val="0"/>
      <w:divBdr>
        <w:top w:val="none" w:sz="0" w:space="0" w:color="auto"/>
        <w:left w:val="none" w:sz="0" w:space="0" w:color="auto"/>
        <w:bottom w:val="none" w:sz="0" w:space="0" w:color="auto"/>
        <w:right w:val="none" w:sz="0" w:space="0" w:color="auto"/>
      </w:divBdr>
    </w:div>
    <w:div w:id="331488824">
      <w:bodyDiv w:val="1"/>
      <w:marLeft w:val="0"/>
      <w:marRight w:val="0"/>
      <w:marTop w:val="0"/>
      <w:marBottom w:val="0"/>
      <w:divBdr>
        <w:top w:val="none" w:sz="0" w:space="0" w:color="auto"/>
        <w:left w:val="none" w:sz="0" w:space="0" w:color="auto"/>
        <w:bottom w:val="none" w:sz="0" w:space="0" w:color="auto"/>
        <w:right w:val="none" w:sz="0" w:space="0" w:color="auto"/>
      </w:divBdr>
    </w:div>
    <w:div w:id="450706683">
      <w:bodyDiv w:val="1"/>
      <w:marLeft w:val="0"/>
      <w:marRight w:val="0"/>
      <w:marTop w:val="0"/>
      <w:marBottom w:val="0"/>
      <w:divBdr>
        <w:top w:val="none" w:sz="0" w:space="0" w:color="auto"/>
        <w:left w:val="none" w:sz="0" w:space="0" w:color="auto"/>
        <w:bottom w:val="none" w:sz="0" w:space="0" w:color="auto"/>
        <w:right w:val="none" w:sz="0" w:space="0" w:color="auto"/>
      </w:divBdr>
    </w:div>
    <w:div w:id="545994183">
      <w:bodyDiv w:val="1"/>
      <w:marLeft w:val="0"/>
      <w:marRight w:val="0"/>
      <w:marTop w:val="0"/>
      <w:marBottom w:val="0"/>
      <w:divBdr>
        <w:top w:val="none" w:sz="0" w:space="0" w:color="auto"/>
        <w:left w:val="none" w:sz="0" w:space="0" w:color="auto"/>
        <w:bottom w:val="none" w:sz="0" w:space="0" w:color="auto"/>
        <w:right w:val="none" w:sz="0" w:space="0" w:color="auto"/>
      </w:divBdr>
    </w:div>
    <w:div w:id="563296381">
      <w:bodyDiv w:val="1"/>
      <w:marLeft w:val="0"/>
      <w:marRight w:val="0"/>
      <w:marTop w:val="0"/>
      <w:marBottom w:val="0"/>
      <w:divBdr>
        <w:top w:val="none" w:sz="0" w:space="0" w:color="auto"/>
        <w:left w:val="none" w:sz="0" w:space="0" w:color="auto"/>
        <w:bottom w:val="none" w:sz="0" w:space="0" w:color="auto"/>
        <w:right w:val="none" w:sz="0" w:space="0" w:color="auto"/>
      </w:divBdr>
    </w:div>
    <w:div w:id="718213204">
      <w:bodyDiv w:val="1"/>
      <w:marLeft w:val="0"/>
      <w:marRight w:val="0"/>
      <w:marTop w:val="0"/>
      <w:marBottom w:val="0"/>
      <w:divBdr>
        <w:top w:val="none" w:sz="0" w:space="0" w:color="auto"/>
        <w:left w:val="none" w:sz="0" w:space="0" w:color="auto"/>
        <w:bottom w:val="none" w:sz="0" w:space="0" w:color="auto"/>
        <w:right w:val="none" w:sz="0" w:space="0" w:color="auto"/>
      </w:divBdr>
    </w:div>
    <w:div w:id="1251500716">
      <w:bodyDiv w:val="1"/>
      <w:marLeft w:val="0"/>
      <w:marRight w:val="0"/>
      <w:marTop w:val="0"/>
      <w:marBottom w:val="0"/>
      <w:divBdr>
        <w:top w:val="none" w:sz="0" w:space="0" w:color="auto"/>
        <w:left w:val="none" w:sz="0" w:space="0" w:color="auto"/>
        <w:bottom w:val="none" w:sz="0" w:space="0" w:color="auto"/>
        <w:right w:val="none" w:sz="0" w:space="0" w:color="auto"/>
      </w:divBdr>
    </w:div>
    <w:div w:id="1342317510">
      <w:bodyDiv w:val="1"/>
      <w:marLeft w:val="0"/>
      <w:marRight w:val="0"/>
      <w:marTop w:val="0"/>
      <w:marBottom w:val="0"/>
      <w:divBdr>
        <w:top w:val="none" w:sz="0" w:space="0" w:color="auto"/>
        <w:left w:val="none" w:sz="0" w:space="0" w:color="auto"/>
        <w:bottom w:val="none" w:sz="0" w:space="0" w:color="auto"/>
        <w:right w:val="none" w:sz="0" w:space="0" w:color="auto"/>
      </w:divBdr>
    </w:div>
    <w:div w:id="1444493013">
      <w:bodyDiv w:val="1"/>
      <w:marLeft w:val="0"/>
      <w:marRight w:val="0"/>
      <w:marTop w:val="0"/>
      <w:marBottom w:val="0"/>
      <w:divBdr>
        <w:top w:val="none" w:sz="0" w:space="0" w:color="auto"/>
        <w:left w:val="none" w:sz="0" w:space="0" w:color="auto"/>
        <w:bottom w:val="none" w:sz="0" w:space="0" w:color="auto"/>
        <w:right w:val="none" w:sz="0" w:space="0" w:color="auto"/>
      </w:divBdr>
    </w:div>
    <w:div w:id="1568803994">
      <w:bodyDiv w:val="1"/>
      <w:marLeft w:val="0"/>
      <w:marRight w:val="0"/>
      <w:marTop w:val="0"/>
      <w:marBottom w:val="0"/>
      <w:divBdr>
        <w:top w:val="none" w:sz="0" w:space="0" w:color="auto"/>
        <w:left w:val="none" w:sz="0" w:space="0" w:color="auto"/>
        <w:bottom w:val="none" w:sz="0" w:space="0" w:color="auto"/>
        <w:right w:val="none" w:sz="0" w:space="0" w:color="auto"/>
      </w:divBdr>
    </w:div>
    <w:div w:id="1896040939">
      <w:bodyDiv w:val="1"/>
      <w:marLeft w:val="0"/>
      <w:marRight w:val="0"/>
      <w:marTop w:val="0"/>
      <w:marBottom w:val="0"/>
      <w:divBdr>
        <w:top w:val="none" w:sz="0" w:space="0" w:color="auto"/>
        <w:left w:val="none" w:sz="0" w:space="0" w:color="auto"/>
        <w:bottom w:val="none" w:sz="0" w:space="0" w:color="auto"/>
        <w:right w:val="none" w:sz="0" w:space="0" w:color="auto"/>
      </w:divBdr>
    </w:div>
    <w:div w:id="1974288930">
      <w:bodyDiv w:val="1"/>
      <w:marLeft w:val="0"/>
      <w:marRight w:val="0"/>
      <w:marTop w:val="0"/>
      <w:marBottom w:val="0"/>
      <w:divBdr>
        <w:top w:val="none" w:sz="0" w:space="0" w:color="auto"/>
        <w:left w:val="none" w:sz="0" w:space="0" w:color="auto"/>
        <w:bottom w:val="none" w:sz="0" w:space="0" w:color="auto"/>
        <w:right w:val="none" w:sz="0" w:space="0" w:color="auto"/>
      </w:divBdr>
    </w:div>
    <w:div w:id="213951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yperlink" Target="mailto:1911037@nec.edu.in" TargetMode="Externa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T%20&amp;%20S\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953-FACB-4105-9F8B-88DD0752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Template>
  <TotalTime>269</TotalTime>
  <Pages>5</Pages>
  <Words>2042</Words>
  <Characters>11643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PSYCHOLOGY AND EDUCATION</vt:lpstr>
    </vt:vector>
  </TitlesOfParts>
  <Company/>
  <LinksUpToDate>false</LinksUpToDate>
  <CharactersWithSpaces>13658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AND EDUCATION</dc:title>
  <dc:creator>Author Detail</dc:creator>
  <cp:lastModifiedBy>Arun Prasath.S</cp:lastModifiedBy>
  <cp:revision>10</cp:revision>
  <cp:lastPrinted>2008-07-22T16:15:00Z</cp:lastPrinted>
  <dcterms:created xsi:type="dcterms:W3CDTF">2023-04-05T05:48:00Z</dcterms:created>
  <dcterms:modified xsi:type="dcterms:W3CDTF">2023-04-06T09:30:00Z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c90713fe269ab81dcae1acbca16f066fe727f4f74d2126fdc7b6de7e4260227b</vt:lpwstr>
  </property>
</Properties>
</file>