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footer4.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word/header5.xml" ContentType="application/vnd.openxmlformats-officedocument.wordprocessingml.header+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TITLE : COMPARATIVE ANALYSIS OF </w:t>
      </w:r>
      <w:r>
        <w:rPr>
          <w:rFonts w:ascii="Times New Roman" w:cs="Times New Roman" w:hAnsi="Times New Roman"/>
          <w:b/>
          <w:bCs/>
          <w:sz w:val="24"/>
          <w:szCs w:val="24"/>
          <w:lang w:val="en-US"/>
        </w:rPr>
        <w:t>COAGULANT</w:t>
      </w:r>
      <w:r>
        <w:rPr>
          <w:rFonts w:ascii="Times New Roman" w:cs="Times New Roman" w:hAnsi="Times New Roman"/>
          <w:b/>
          <w:bCs/>
          <w:sz w:val="24"/>
          <w:szCs w:val="24"/>
        </w:rPr>
        <w:t xml:space="preserve"> PRODUCED FROM WASTE ALUMINUM CAN AND NATURAL COAGULANT PRODUCED </w:t>
      </w:r>
      <w:r>
        <w:rPr>
          <w:rFonts w:ascii="Times New Roman" w:cs="Times New Roman" w:hAnsi="Times New Roman"/>
          <w:b/>
          <w:bCs/>
          <w:sz w:val="24"/>
          <w:szCs w:val="24"/>
          <w:lang w:val="en-US"/>
        </w:rPr>
        <w:t>FROM MORINGA</w:t>
      </w:r>
      <w:r>
        <w:rPr>
          <w:rFonts w:ascii="Times New Roman" w:cs="Times New Roman" w:hAnsi="Times New Roman"/>
          <w:b/>
          <w:bCs/>
          <w:sz w:val="24"/>
          <w:szCs w:val="24"/>
        </w:rPr>
        <w:t xml:space="preserve"> SEEDS IN RAW WATER TREATMENT</w:t>
      </w:r>
    </w:p>
    <w:p>
      <w:pPr>
        <w:pStyle w:val="style0"/>
        <w:spacing w:lineRule="auto" w:line="480"/>
        <w:jc w:val="both"/>
        <w:rPr>
          <w:rFonts w:ascii="Times New Roman" w:cs="Times New Roman" w:hAnsi="Times New Roman"/>
          <w:b/>
          <w:bCs/>
          <w:i/>
          <w:iCs/>
          <w:sz w:val="24"/>
          <w:szCs w:val="24"/>
        </w:rPr>
      </w:pPr>
      <w:r>
        <w:rPr>
          <w:rFonts w:ascii="Times New Roman" w:cs="Times New Roman" w:hAnsi="Times New Roman"/>
          <w:b/>
          <w:bCs/>
          <w:i/>
          <w:iCs/>
          <w:sz w:val="24"/>
          <w:szCs w:val="24"/>
        </w:rPr>
        <w:t xml:space="preserve">   Engr. Mansur Abba ( Chemical Engineer , Jibia Water Treatment Plant , Katsina State Water Board , Nigeria )</w:t>
      </w:r>
    </w:p>
    <w:p>
      <w:pPr>
        <w:pStyle w:val="style0"/>
        <w:spacing w:lineRule="auto" w:line="480"/>
        <w:jc w:val="both"/>
        <w:rPr>
          <w:rFonts w:ascii="Times New Roman" w:cs="Times New Roman" w:hAnsi="Times New Roman"/>
          <w:b/>
          <w:bCs/>
          <w:i/>
          <w:iCs/>
          <w:sz w:val="24"/>
          <w:szCs w:val="24"/>
        </w:rPr>
      </w:pPr>
      <w:r>
        <w:rPr>
          <w:rFonts w:ascii="Times New Roman" w:cs="Times New Roman" w:hAnsi="Times New Roman"/>
          <w:b/>
          <w:bCs/>
          <w:i/>
          <w:iCs/>
          <w:sz w:val="24"/>
          <w:szCs w:val="24"/>
        </w:rPr>
        <w:t xml:space="preserve">    Engr. </w:t>
      </w:r>
      <w:r>
        <w:rPr>
          <w:rFonts w:ascii="Times New Roman" w:cs="Times New Roman" w:hAnsi="Times New Roman"/>
          <w:b/>
          <w:bCs/>
          <w:i/>
          <w:iCs/>
          <w:sz w:val="24"/>
          <w:szCs w:val="24"/>
          <w:lang w:val="en-US"/>
        </w:rPr>
        <w:t>Suleiman</w:t>
      </w:r>
      <w:r>
        <w:rPr>
          <w:rFonts w:ascii="Times New Roman" w:cs="Times New Roman" w:hAnsi="Times New Roman"/>
          <w:b/>
          <w:bCs/>
          <w:i/>
          <w:iCs/>
          <w:sz w:val="24"/>
          <w:szCs w:val="24"/>
        </w:rPr>
        <w:t xml:space="preserve"> Abba ( Environmental Officer , National Oil Spill Detection and </w:t>
      </w:r>
      <w:r>
        <w:rPr>
          <w:rFonts w:ascii="Times New Roman" w:cs="Times New Roman" w:hAnsi="Times New Roman"/>
          <w:b/>
          <w:bCs/>
          <w:i/>
          <w:iCs/>
          <w:sz w:val="24"/>
          <w:szCs w:val="24"/>
          <w:lang w:val="en-US"/>
        </w:rPr>
        <w:t xml:space="preserve"> Response</w:t>
      </w:r>
      <w:r>
        <w:rPr>
          <w:rFonts w:ascii="Times New Roman" w:cs="Times New Roman" w:hAnsi="Times New Roman"/>
          <w:b/>
          <w:bCs/>
          <w:i/>
          <w:iCs/>
          <w:sz w:val="24"/>
          <w:szCs w:val="24"/>
        </w:rPr>
        <w:t xml:space="preserve"> Agency , Abuja Oil Office , Nigeria )</w:t>
      </w:r>
    </w:p>
    <w:p>
      <w:pPr>
        <w:pStyle w:val="style0"/>
        <w:spacing w:lineRule="auto" w:line="360"/>
        <w:jc w:val="both"/>
        <w:rPr>
          <w:rFonts w:ascii="Times New Roman" w:cs="Times New Roman" w:hAnsi="Times New Roman"/>
          <w:b/>
          <w:bCs/>
          <w:i/>
          <w:iCs/>
          <w:sz w:val="24"/>
          <w:szCs w:val="24"/>
        </w:rPr>
      </w:pPr>
      <w:r>
        <w:rPr>
          <w:rFonts w:ascii="Times New Roman" w:cs="Times New Roman" w:hAnsi="Times New Roman"/>
          <w:b/>
          <w:bCs/>
          <w:i/>
          <w:iCs/>
          <w:sz w:val="24"/>
          <w:szCs w:val="24"/>
        </w:rPr>
        <w:t>ABSTRACT</w:t>
      </w:r>
    </w:p>
    <w:p>
      <w:pPr>
        <w:pStyle w:val="style0"/>
        <w:spacing w:lineRule="auto" w:line="360"/>
        <w:jc w:val="both"/>
        <w:rPr>
          <w:rFonts w:ascii="Times New Roman" w:cs="Times New Roman" w:hAnsi="Times New Roman"/>
          <w:b/>
          <w:bCs/>
          <w:i/>
          <w:iCs/>
          <w:sz w:val="22"/>
          <w:szCs w:val="22"/>
        </w:rPr>
      </w:pPr>
      <w:r>
        <w:rPr>
          <w:rFonts w:ascii="Times New Roman" w:cs="Times New Roman" w:hAnsi="Times New Roman"/>
          <w:b/>
          <w:bCs/>
          <w:i/>
          <w:iCs/>
          <w:sz w:val="22"/>
          <w:szCs w:val="22"/>
        </w:rPr>
        <w:t xml:space="preserve">The research was carried out to compare the effectiveness of synthetic alum produce from waste cans and natural coagulant produced from </w:t>
      </w:r>
      <w:r>
        <w:rPr>
          <w:rFonts w:ascii="Times New Roman" w:cs="Times New Roman" w:hAnsi="Times New Roman"/>
          <w:b/>
          <w:bCs/>
          <w:i/>
          <w:iCs/>
          <w:sz w:val="22"/>
          <w:szCs w:val="22"/>
          <w:lang w:val="en-US"/>
        </w:rPr>
        <w:t>Moringa</w:t>
      </w:r>
      <w:r>
        <w:rPr>
          <w:rFonts w:ascii="Times New Roman" w:cs="Times New Roman" w:hAnsi="Times New Roman"/>
          <w:b/>
          <w:bCs/>
          <w:i/>
          <w:iCs/>
          <w:sz w:val="22"/>
          <w:szCs w:val="22"/>
        </w:rPr>
        <w:t xml:space="preserve"> seeds.Jar test analysis was carried out using the two coaglunts , at various concentrations. After the jar test analysis , the settled water obtained was analysed interms of pH , Turbidity , TDS , colour , rate of settling.The values recorded using synthetic alum ( powdered form ) at 0.5g , 1g , 1.5g , 2.0g , 2.5g and 3.0g were : 6.6 , 6.4 , 6.2 , 5.9 , 5.8 and 5.3 for pH . Then 5.6NTU , 4.9NTU , 4.3NTU , 3.1NTU , 2.9NTU and 2.3NTU for turbidity. For TDS , 44mg/l , 44mg/l , 41mg/l , 38mg/l , 36mg/l and 36mg/l. And 5 , 5 , 5 , 5 , 5 , and 5 for colour. Also , the results recorded for synthetic alum ( solution ) at 10mg/l , 20mg/l , 30mg/l , 40mg/l , 50mg/l and 60mg/l were : 6.8 , 6.7, 6.7, 6.4 , 6.2 and 5.8 for pH. Also , 3.3NTU , 3.1NTU , 3.1NTU , 3.0NTU , 2.9NTU and 2.3NTU for turbidity. Also, 42mg/l  , 41mg/l , 41mg/l , 40mg/l , 36mg/l and 36mg/l for TDS and 5 , 5 , 5 , 5 , 5 , and 5 for colour respectively. Also , the results obtained for the natural coagulants from </w:t>
      </w:r>
      <w:r>
        <w:rPr>
          <w:rFonts w:ascii="Times New Roman" w:cs="Times New Roman" w:hAnsi="Times New Roman"/>
          <w:b/>
          <w:bCs/>
          <w:i/>
          <w:iCs/>
          <w:sz w:val="22"/>
          <w:szCs w:val="22"/>
          <w:lang w:val="en-US"/>
        </w:rPr>
        <w:t>Moringa seeds</w:t>
      </w:r>
      <w:r>
        <w:rPr>
          <w:rFonts w:ascii="Times New Roman" w:cs="Times New Roman" w:hAnsi="Times New Roman"/>
          <w:b/>
          <w:bCs/>
          <w:i/>
          <w:iCs/>
          <w:sz w:val="22"/>
          <w:szCs w:val="22"/>
        </w:rPr>
        <w:t xml:space="preserve"> powder at 1g , 2g , 3g , 4g , 5g and 6g , the values of the pH recorded were 6.9 , 6.9 , 7.0 , 7.1 , 7.1 and 7.2. Also , the values recorded for turbidity were 28.3NTU , 28.1NTU , 27.6NTU, 27.2NTU , 26.5NTU and 26.2NTU . And 83mg/l , 83mg/l , 79mg/l , 76mg/l , 75mg/l and 75mg/l for TDS. While the results recorded for colour were 15 , 15 , 10 , 10 , 5 and 5. Also , the results for phytochemical analysis showed  the presence of Tannins , Saponins , Flavonoids and Anthracene</w:t>
      </w:r>
    </w:p>
    <w:p>
      <w:pPr>
        <w:pStyle w:val="style0"/>
        <w:spacing w:lineRule="auto" w:line="360"/>
        <w:jc w:val="left"/>
        <w:rPr>
          <w:rFonts w:ascii="Times New Roman" w:cs="Times New Roman" w:hAnsi="Times New Roman"/>
          <w:b/>
          <w:bCs/>
          <w:i/>
          <w:iCs/>
          <w:sz w:val="22"/>
          <w:szCs w:val="22"/>
        </w:rPr>
      </w:pPr>
      <w:r>
        <w:rPr>
          <w:rFonts w:ascii="Times New Roman" w:cs="Times New Roman" w:hAnsi="Times New Roman"/>
          <w:b/>
          <w:bCs/>
          <w:i/>
          <w:iCs/>
          <w:sz w:val="22"/>
          <w:szCs w:val="22"/>
        </w:rPr>
        <w:t xml:space="preserve">Key Words : Waste Can , </w:t>
      </w:r>
      <w:r>
        <w:rPr>
          <w:rFonts w:ascii="Times New Roman" w:cs="Times New Roman" w:hAnsi="Times New Roman"/>
          <w:b/>
          <w:bCs/>
          <w:i/>
          <w:iCs/>
          <w:sz w:val="22"/>
          <w:szCs w:val="22"/>
          <w:lang w:val="en-US"/>
        </w:rPr>
        <w:t>Moringa Seeds</w:t>
      </w:r>
      <w:r>
        <w:rPr>
          <w:rFonts w:ascii="Times New Roman" w:cs="Times New Roman" w:hAnsi="Times New Roman"/>
          <w:b/>
          <w:bCs/>
          <w:i/>
          <w:iCs/>
          <w:sz w:val="22"/>
          <w:szCs w:val="22"/>
        </w:rPr>
        <w:t xml:space="preserve"> , pH , Turbidity , Phytochemicals</w:t>
      </w:r>
    </w:p>
    <w:p>
      <w:pPr>
        <w:pStyle w:val="style0"/>
        <w:spacing w:lineRule="auto" w:line="480"/>
        <w:jc w:val="center"/>
        <w:rPr>
          <w:rFonts w:ascii="Times New Roman" w:cs="Times New Roman" w:hAnsi="Times New Roman"/>
          <w:sz w:val="22"/>
          <w:szCs w:val="22"/>
        </w:rPr>
      </w:pP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1.0 INTRODUCTION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Natural coagulants have been increasingly popular in the past few years due to its benefits and the fact that it resolves most of the associated problems when using chemical coagulants. Plant-based natural coagulants perform coagulation either by polymer bridging or charge neutralization; it can be extracted from various plant components. Coagulation and flocculation processes are widely used in water and wastewater treatment.  Its  main  objective  is  to  remove  suspended  colloidal  particles  and  to  reduce  turbidity  in  water  body </w:t>
      </w:r>
      <w:r>
        <w:rPr>
          <w:rFonts w:ascii="Times New Roman" w:cs="Times New Roman" w:hAnsi="Times New Roman"/>
          <w:sz w:val="24"/>
          <w:szCs w:val="24"/>
          <w:lang w:val="en-US"/>
        </w:rPr>
        <w:t>(Choy</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2014</w:t>
      </w:r>
      <w:r>
        <w:rPr>
          <w:rFonts w:ascii="Times New Roman" w:cs="Times New Roman" w:hAnsi="Times New Roman"/>
          <w:sz w:val="24"/>
          <w:szCs w:val="24"/>
          <w:lang w:val="en-US"/>
        </w:rPr>
        <w:t>).</w:t>
      </w:r>
      <w:r>
        <w:rPr>
          <w:rFonts w:ascii="Times New Roman" w:cs="Times New Roman" w:hAnsi="Times New Roman"/>
          <w:sz w:val="24"/>
          <w:szCs w:val="24"/>
        </w:rPr>
        <w:t xml:space="preserve"> The process usually takes place in a chemical reactor in which the influent water or wastewater enter the basin and it is mix with coagulant agents using a mechanical mixer, followed by sedimentation  process  to  remove  the  particulate  through  gravity  settling [Hammer 2004]. There are many types of coagulants available. The most often used are the chemical-based coagulants such as alum and ferric salts </w:t>
      </w:r>
      <w:r>
        <w:rPr>
          <w:rFonts w:ascii="Times New Roman" w:cs="Times New Roman" w:hAnsi="Times New Roman"/>
          <w:sz w:val="24"/>
          <w:szCs w:val="24"/>
          <w:lang w:val="en-US"/>
        </w:rPr>
        <w:t>(Fathinatu</w:t>
      </w:r>
      <w:r>
        <w:rPr>
          <w:rFonts w:ascii="Times New Roman" w:cs="Times New Roman" w:hAnsi="Times New Roman"/>
          <w:sz w:val="24"/>
          <w:szCs w:val="24"/>
        </w:rPr>
        <w:t xml:space="preserve"> 2014</w:t>
      </w:r>
      <w:r>
        <w:rPr>
          <w:rFonts w:ascii="Times New Roman" w:cs="Times New Roman" w:hAnsi="Times New Roman"/>
          <w:sz w:val="24"/>
          <w:szCs w:val="24"/>
          <w:lang w:val="en-US"/>
        </w:rPr>
        <w:t>).</w:t>
      </w:r>
      <w:r>
        <w:rPr>
          <w:rFonts w:ascii="Times New Roman" w:cs="Times New Roman" w:hAnsi="Times New Roman"/>
          <w:sz w:val="24"/>
          <w:szCs w:val="24"/>
        </w:rPr>
        <w:t xml:space="preserve"> However, the use of these chemical coagulants resulted in many downsides such as harmful voluminous sludge production </w:t>
      </w:r>
      <w:r>
        <w:rPr>
          <w:rFonts w:ascii="Times New Roman" w:cs="Times New Roman" w:hAnsi="Times New Roman"/>
          <w:sz w:val="24"/>
          <w:szCs w:val="24"/>
          <w:lang w:val="en-US"/>
        </w:rPr>
        <w:t>(Fathinatu</w:t>
      </w:r>
      <w:r>
        <w:rPr>
          <w:rFonts w:ascii="Times New Roman" w:cs="Times New Roman" w:hAnsi="Times New Roman"/>
          <w:sz w:val="24"/>
          <w:szCs w:val="24"/>
        </w:rPr>
        <w:t xml:space="preserve"> 2014</w:t>
      </w:r>
      <w:r>
        <w:rPr>
          <w:rFonts w:ascii="Times New Roman" w:cs="Times New Roman" w:hAnsi="Times New Roman"/>
          <w:sz w:val="24"/>
          <w:szCs w:val="24"/>
          <w:lang w:val="en-US"/>
        </w:rPr>
        <w:t>)</w:t>
      </w:r>
      <w:r>
        <w:rPr>
          <w:rFonts w:ascii="Times New Roman" w:cs="Times New Roman" w:hAnsi="Times New Roman"/>
          <w:sz w:val="24"/>
          <w:szCs w:val="24"/>
        </w:rPr>
        <w:t xml:space="preserve">. There are also coagulants derived from plant -based materials known as natural coagulant. Natural coagulants are safe and eco </w:t>
      </w:r>
      <w:r>
        <w:rPr>
          <w:rFonts w:ascii="Times New Roman" w:cs="Times New Roman" w:hAnsi="Times New Roman"/>
          <w:sz w:val="24"/>
          <w:szCs w:val="24"/>
        </w:rPr>
        <w:t xml:space="preserve">friendly  </w:t>
      </w:r>
      <w:r>
        <w:rPr>
          <w:rFonts w:ascii="Times New Roman" w:cs="Times New Roman" w:hAnsi="Times New Roman"/>
          <w:sz w:val="24"/>
          <w:szCs w:val="24"/>
          <w:lang w:val="en-US"/>
        </w:rPr>
        <w:t>(Choy</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i/>
          <w:sz w:val="24"/>
          <w:szCs w:val="24"/>
        </w:rPr>
        <w:t>.,</w:t>
      </w:r>
      <w:r>
        <w:rPr>
          <w:rFonts w:ascii="Times New Roman" w:cs="Times New Roman" w:hAnsi="Times New Roman"/>
          <w:sz w:val="24"/>
          <w:szCs w:val="24"/>
        </w:rPr>
        <w:t xml:space="preserve"> 2014</w:t>
      </w:r>
      <w:r>
        <w:rPr>
          <w:rFonts w:ascii="Times New Roman" w:cs="Times New Roman" w:hAnsi="Times New Roman"/>
          <w:sz w:val="24"/>
          <w:szCs w:val="24"/>
          <w:lang w:val="en-US"/>
        </w:rPr>
        <w:t>)</w:t>
      </w:r>
      <w:r>
        <w:rPr>
          <w:rFonts w:ascii="Times New Roman" w:cs="Times New Roman" w:hAnsi="Times New Roman"/>
          <w:sz w:val="24"/>
          <w:szCs w:val="24"/>
        </w:rPr>
        <w:t xml:space="preserve">  It  can  be  extracted  from  plant,  microorganisms  and animals </w:t>
      </w:r>
      <w:r>
        <w:rPr>
          <w:rFonts w:ascii="Times New Roman" w:cs="Times New Roman" w:hAnsi="Times New Roman"/>
          <w:sz w:val="24"/>
          <w:szCs w:val="24"/>
          <w:lang w:val="en-US"/>
        </w:rPr>
        <w:t>(Fathinatu</w:t>
      </w:r>
      <w:r>
        <w:rPr>
          <w:rFonts w:ascii="Times New Roman" w:cs="Times New Roman" w:hAnsi="Times New Roman"/>
          <w:sz w:val="24"/>
          <w:szCs w:val="24"/>
        </w:rPr>
        <w:t xml:space="preserve"> 2014</w:t>
      </w:r>
      <w:r>
        <w:rPr>
          <w:rFonts w:ascii="Times New Roman" w:cs="Times New Roman" w:hAnsi="Times New Roman"/>
          <w:sz w:val="24"/>
          <w:szCs w:val="24"/>
          <w:lang w:val="en-US"/>
        </w:rPr>
        <w:t>)</w:t>
      </w:r>
      <w:r>
        <w:rPr>
          <w:rFonts w:ascii="Times New Roman" w:cs="Times New Roman" w:hAnsi="Times New Roman"/>
          <w:sz w:val="24"/>
          <w:szCs w:val="24"/>
        </w:rPr>
        <w:t>. Some of the plants are able to be a coagulant because they  are  able  to  conduct  some  of  the  coagulation  mechanisms which  are  neutralizing  the  charge  in  colloidal  particles  and  perfo</w:t>
      </w:r>
      <w:r>
        <w:rPr>
          <w:rFonts w:ascii="Times New Roman" w:cs="Times New Roman" w:hAnsi="Times New Roman"/>
          <w:sz w:val="24"/>
          <w:szCs w:val="24"/>
        </w:rPr>
        <w:t xml:space="preserve">rm polymer bridging </w:t>
      </w:r>
      <w:r>
        <w:rPr>
          <w:rFonts w:ascii="Times New Roman" w:cs="Times New Roman" w:hAnsi="Times New Roman"/>
          <w:sz w:val="24"/>
          <w:szCs w:val="24"/>
          <w:lang w:val="en-US"/>
        </w:rPr>
        <w:t>(Kristiano</w:t>
      </w:r>
      <w:r>
        <w:rPr>
          <w:rFonts w:ascii="Times New Roman" w:cs="Times New Roman" w:hAnsi="Times New Roman"/>
          <w:sz w:val="24"/>
          <w:szCs w:val="24"/>
        </w:rPr>
        <w:t xml:space="preserve"> </w:t>
      </w:r>
      <w:r>
        <w:rPr>
          <w:rFonts w:ascii="Times New Roman" w:cs="Times New Roman" w:hAnsi="Times New Roman"/>
          <w:sz w:val="24"/>
          <w:szCs w:val="24"/>
        </w:rPr>
        <w:t xml:space="preserve"> 2017</w:t>
      </w:r>
      <w:r>
        <w:rPr>
          <w:rFonts w:ascii="Times New Roman" w:cs="Times New Roman" w:hAnsi="Times New Roman"/>
          <w:sz w:val="24"/>
          <w:szCs w:val="24"/>
          <w:lang w:val="en-US"/>
        </w:rPr>
        <w:t xml:space="preserv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Water is a vital substance and of paramount importance in all Natural and anthropogenic activities. It regenerates shapes and oceans, seas, rivers, lakes, and forest becoming part of the identity of environment and landscapes and also of paramount importance for the developments and of ecosystem and human life. While in the past it has been considered an infinite good but currently misuse coupled with growing demand, has made reserves of fresh and clean water decrease (</w:t>
      </w:r>
      <w:r>
        <w:rPr>
          <w:rFonts w:ascii="Times New Roman" w:cs="Times New Roman" w:hAnsi="Times New Roman"/>
          <w:sz w:val="24"/>
          <w:szCs w:val="24"/>
        </w:rPr>
        <w:t>Telles</w:t>
      </w:r>
      <w:r>
        <w:rPr>
          <w:rFonts w:ascii="Times New Roman" w:cs="Times New Roman" w:hAnsi="Times New Roman"/>
          <w:sz w:val="24"/>
          <w:szCs w:val="24"/>
        </w:rPr>
        <w:t xml:space="preserve"> and </w:t>
      </w:r>
      <w:r>
        <w:rPr>
          <w:rFonts w:ascii="Times New Roman" w:cs="Times New Roman" w:hAnsi="Times New Roman"/>
          <w:sz w:val="24"/>
          <w:szCs w:val="24"/>
        </w:rPr>
        <w:t>costa</w:t>
      </w:r>
      <w:r>
        <w:rPr>
          <w:rFonts w:ascii="Times New Roman" w:cs="Times New Roman" w:hAnsi="Times New Roman"/>
          <w:sz w:val="24"/>
          <w:szCs w:val="24"/>
        </w:rPr>
        <w:t xml:space="preserve"> 2007).</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A number of studies have pointed out that the introduction of natural coagulants as a substitute for metal salts may ease the problems associated with chemical coagulants. Using natural coagulants instead of </w:t>
      </w:r>
      <w:r>
        <w:rPr>
          <w:rFonts w:ascii="Times New Roman" w:cs="Times New Roman" w:hAnsi="Times New Roman"/>
          <w:sz w:val="24"/>
          <w:szCs w:val="24"/>
        </w:rPr>
        <w:t>aluminium</w:t>
      </w:r>
      <w:r>
        <w:rPr>
          <w:rFonts w:ascii="Times New Roman" w:cs="Times New Roman" w:hAnsi="Times New Roman"/>
          <w:sz w:val="24"/>
          <w:szCs w:val="24"/>
        </w:rPr>
        <w:t xml:space="preserve"> salts might give advantages, such as lower costs of water production, less sludge production and ready availability of reagents. There are also some disadvantages such as increased concentration of nutrients and chemical oxygen demand (COD) in the treated water due to the organic nature of this type of coagulants (</w:t>
      </w:r>
      <w:r>
        <w:rPr>
          <w:rFonts w:ascii="Times New Roman" w:cs="Times New Roman" w:hAnsi="Times New Roman"/>
          <w:sz w:val="24"/>
          <w:szCs w:val="24"/>
        </w:rPr>
        <w:t>Daniyan</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w:t>
      </w:r>
      <w:r>
        <w:rPr>
          <w:rFonts w:ascii="Times New Roman" w:cs="Times New Roman" w:hAnsi="Times New Roman"/>
          <w:sz w:val="24"/>
          <w:szCs w:val="24"/>
        </w:rPr>
        <w:t>,2011</w:t>
      </w:r>
      <w:r>
        <w:rPr>
          <w:rFonts w:ascii="Times New Roman" w:cs="Times New Roman" w:hAnsi="Times New Roman"/>
          <w:sz w:val="24"/>
          <w:szCs w:val="24"/>
        </w:rPr>
        <w: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Modern beverage containers are usually composed of either aluminum, in the form of aluminum cans, or polyethylene </w:t>
      </w:r>
      <w:r>
        <w:rPr>
          <w:rFonts w:ascii="Times New Roman" w:cs="Times New Roman" w:hAnsi="Times New Roman"/>
          <w:sz w:val="24"/>
          <w:szCs w:val="24"/>
        </w:rPr>
        <w:t>terephthalate</w:t>
      </w:r>
      <w:r>
        <w:rPr>
          <w:rFonts w:ascii="Times New Roman" w:cs="Times New Roman" w:hAnsi="Times New Roman"/>
          <w:sz w:val="24"/>
          <w:szCs w:val="24"/>
        </w:rPr>
        <w:t>(</w:t>
      </w:r>
      <w:r>
        <w:rPr>
          <w:rFonts w:ascii="Times New Roman" w:cs="Times New Roman" w:hAnsi="Times New Roman"/>
          <w:sz w:val="24"/>
          <w:szCs w:val="24"/>
        </w:rPr>
        <w:t xml:space="preserve">PETE), the clear plastic beverage bottles. Approximately 300 million aluminum beverage cans are produced each day in the U.S.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Aluminum is one of the most indestructible materials used in metal containers. The average “life” of an aluminum can is about one hundred years. Although aluminum is the third most abundant element in the earth’s crust, the expense of extracting it from common soils is too expensive and the major source is the ore bauxite, the hydrated form of aluminum oxide, Al</w:t>
      </w:r>
      <w:r>
        <w:rPr>
          <w:rFonts w:ascii="Times New Roman" w:cs="Times New Roman" w:hAnsi="Times New Roman"/>
          <w:sz w:val="24"/>
          <w:szCs w:val="24"/>
          <w:vertAlign w:val="subscript"/>
        </w:rPr>
        <w:t>2</w:t>
      </w:r>
      <w:r>
        <w:rPr>
          <w:rFonts w:ascii="Times New Roman" w:cs="Times New Roman" w:hAnsi="Times New Roman"/>
          <w:sz w:val="24"/>
          <w:szCs w:val="24"/>
        </w:rPr>
        <w:t>O</w:t>
      </w:r>
      <w:r>
        <w:rPr>
          <w:rFonts w:ascii="Times New Roman" w:cs="Times New Roman" w:hAnsi="Times New Roman"/>
          <w:sz w:val="24"/>
          <w:szCs w:val="24"/>
          <w:vertAlign w:val="subscript"/>
        </w:rPr>
        <w:t>3</w:t>
      </w:r>
      <w:r>
        <w:rPr>
          <w:rFonts w:ascii="Times New Roman" w:cs="Times New Roman" w:hAnsi="Cambria Math"/>
          <w:sz w:val="24"/>
          <w:szCs w:val="24"/>
        </w:rPr>
        <w:t>⋅</w:t>
      </w:r>
      <w:r>
        <w:rPr>
          <w:rFonts w:ascii="Times New Roman" w:cs="Times New Roman" w:hAnsi="Times New Roman"/>
          <w:sz w:val="24"/>
          <w:szCs w:val="24"/>
        </w:rPr>
        <w:t>2H</w:t>
      </w:r>
      <w:r>
        <w:rPr>
          <w:rFonts w:ascii="Times New Roman" w:cs="Times New Roman" w:hAnsi="Times New Roman"/>
          <w:sz w:val="24"/>
          <w:szCs w:val="24"/>
          <w:vertAlign w:val="subscript"/>
        </w:rPr>
        <w:t>2</w:t>
      </w:r>
      <w:r>
        <w:rPr>
          <w:rFonts w:ascii="Times New Roman" w:cs="Times New Roman" w:hAnsi="Times New Roman"/>
          <w:sz w:val="24"/>
          <w:szCs w:val="24"/>
        </w:rPr>
        <w:t>O. Although there is concern regarding the depletion of aluminum ores, the major concern is the amount of electrical energy needed to extract the aluminum from its ores.</w:t>
      </w:r>
      <w:r>
        <w:rPr>
          <w:rFonts w:ascii="Times New Roman" w:cs="Times New Roman" w:hAnsi="Times New Roman"/>
          <w:sz w:val="24"/>
          <w:szCs w:val="24"/>
        </w:rPr>
        <w:t>To produce a single can, the energy needed is abo</w:t>
      </w:r>
      <w:r>
        <w:rPr>
          <w:rFonts w:ascii="Times New Roman" w:cs="Times New Roman" w:hAnsi="Times New Roman"/>
          <w:sz w:val="24"/>
          <w:szCs w:val="24"/>
        </w:rPr>
        <w:t xml:space="preserve">ut the same as that requires </w:t>
      </w:r>
      <w:r>
        <w:rPr>
          <w:rFonts w:ascii="Times New Roman" w:cs="Times New Roman" w:hAnsi="Times New Roman"/>
          <w:sz w:val="24"/>
          <w:szCs w:val="24"/>
        </w:rPr>
        <w:t>to</w:t>
      </w:r>
      <w:r>
        <w:rPr>
          <w:rFonts w:ascii="Times New Roman" w:cs="Times New Roman" w:hAnsi="Times New Roman"/>
          <w:sz w:val="24"/>
          <w:szCs w:val="24"/>
        </w:rPr>
        <w:t xml:space="preserve"> </w:t>
      </w:r>
      <w:r>
        <w:rPr>
          <w:rFonts w:ascii="Times New Roman" w:cs="Times New Roman" w:hAnsi="Times New Roman"/>
          <w:sz w:val="24"/>
          <w:szCs w:val="24"/>
        </w:rPr>
        <w:t>keep</w:t>
      </w:r>
      <w:r>
        <w:rPr>
          <w:rFonts w:ascii="Times New Roman" w:cs="Times New Roman" w:hAnsi="Times New Roman"/>
          <w:sz w:val="24"/>
          <w:szCs w:val="24"/>
        </w:rPr>
        <w:t xml:space="preserve"> a 100-watt </w:t>
      </w:r>
      <w:r>
        <w:rPr>
          <w:rFonts w:ascii="Times New Roman" w:cs="Times New Roman" w:hAnsi="Times New Roman"/>
          <w:sz w:val="24"/>
          <w:szCs w:val="24"/>
        </w:rPr>
        <w:t xml:space="preserve">bulb lit for 6 hours. That energy can be reduced by up to 95 percent by recycling used aluminum cans. Recycling also has the benefit of reducing litter from discarded cans and a number of states have passed laws requiring a deposit on aluminum cans to encourage recycling.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In this experiment, instead of recycling aluminum in to new metal cans, a chemical process will </w:t>
      </w:r>
      <w:r>
        <w:rPr>
          <w:rFonts w:ascii="Times New Roman" w:cs="Times New Roman" w:hAnsi="Times New Roman"/>
          <w:sz w:val="24"/>
          <w:szCs w:val="24"/>
        </w:rPr>
        <w:t>be</w:t>
      </w:r>
      <w:r>
        <w:rPr>
          <w:rFonts w:ascii="Times New Roman" w:cs="Times New Roman" w:hAnsi="Times New Roman"/>
          <w:sz w:val="24"/>
          <w:szCs w:val="24"/>
        </w:rPr>
        <w:t xml:space="preserve"> used that transforms scrap aluminum into a useful chemical compound, potassium aluminum </w:t>
      </w:r>
      <w:r>
        <w:rPr>
          <w:rFonts w:ascii="Times New Roman" w:cs="Times New Roman" w:hAnsi="Times New Roman"/>
          <w:sz w:val="24"/>
          <w:szCs w:val="24"/>
        </w:rPr>
        <w:t>sulfate</w:t>
      </w:r>
      <w:r>
        <w:rPr>
          <w:rFonts w:ascii="Times New Roman" w:cs="Times New Roman" w:hAnsi="Times New Roman"/>
          <w:sz w:val="24"/>
          <w:szCs w:val="24"/>
        </w:rPr>
        <w:t xml:space="preserve"> </w:t>
      </w:r>
      <w:r>
        <w:rPr>
          <w:rFonts w:ascii="Times New Roman" w:cs="Times New Roman" w:hAnsi="Times New Roman"/>
          <w:sz w:val="24"/>
          <w:szCs w:val="24"/>
        </w:rPr>
        <w:t>dodecahydrate</w:t>
      </w:r>
      <w:r>
        <w:rPr>
          <w:rFonts w:ascii="Times New Roman" w:cs="Times New Roman" w:hAnsi="Times New Roman"/>
          <w:sz w:val="24"/>
          <w:szCs w:val="24"/>
        </w:rPr>
        <w:t xml:space="preserve">, </w:t>
      </w:r>
      <w:r>
        <w:rPr>
          <w:rFonts w:ascii="Times New Roman" w:cs="Times New Roman" w:hAnsi="Times New Roman"/>
          <w:sz w:val="24"/>
          <w:szCs w:val="24"/>
        </w:rPr>
        <w:t>KAl</w:t>
      </w:r>
      <w:r>
        <w:rPr>
          <w:rFonts w:ascii="Times New Roman" w:cs="Times New Roman" w:hAnsi="Times New Roman"/>
          <w:sz w:val="24"/>
          <w:szCs w:val="24"/>
        </w:rPr>
        <w:t>(S04)</w:t>
      </w:r>
      <w:r>
        <w:rPr>
          <w:rFonts w:ascii="Times New Roman" w:cs="Times New Roman" w:hAnsi="Times New Roman"/>
          <w:sz w:val="24"/>
          <w:szCs w:val="24"/>
          <w:vertAlign w:val="subscript"/>
        </w:rPr>
        <w:t>2</w:t>
      </w:r>
      <w:r>
        <w:rPr>
          <w:rFonts w:ascii="Times New Roman" w:cs="Times New Roman" w:hAnsi="Times New Roman"/>
          <w:sz w:val="24"/>
          <w:szCs w:val="24"/>
        </w:rPr>
        <w:t>•12H</w:t>
      </w:r>
      <w:r>
        <w:rPr>
          <w:rFonts w:ascii="Times New Roman" w:cs="Times New Roman" w:hAnsi="Times New Roman"/>
          <w:sz w:val="24"/>
          <w:szCs w:val="24"/>
          <w:vertAlign w:val="subscript"/>
        </w:rPr>
        <w:t>2</w:t>
      </w:r>
      <w:r>
        <w:rPr>
          <w:rFonts w:ascii="Times New Roman" w:cs="Times New Roman" w:hAnsi="Times New Roman"/>
          <w:sz w:val="24"/>
          <w:szCs w:val="24"/>
        </w:rPr>
        <w:t xml:space="preserve">0, commonly called “alum”. Alum is widely used in the </w:t>
      </w:r>
      <w:r>
        <w:rPr>
          <w:rFonts w:ascii="Times New Roman" w:cs="Times New Roman" w:hAnsi="Times New Roman"/>
          <w:sz w:val="24"/>
          <w:szCs w:val="24"/>
        </w:rPr>
        <w:t>dyeing</w:t>
      </w:r>
      <w:r>
        <w:rPr>
          <w:rFonts w:ascii="Times New Roman" w:cs="Times New Roman" w:hAnsi="Times New Roman"/>
          <w:sz w:val="24"/>
          <w:szCs w:val="24"/>
        </w:rPr>
        <w:t xml:space="preserve"> of fabrics, in the manufacture of </w:t>
      </w:r>
      <w:r>
        <w:rPr>
          <w:rFonts w:ascii="Times New Roman" w:cs="Times New Roman" w:hAnsi="Times New Roman"/>
          <w:sz w:val="24"/>
          <w:szCs w:val="24"/>
        </w:rPr>
        <w:t>pickles,in</w:t>
      </w:r>
      <w:r>
        <w:rPr>
          <w:rFonts w:ascii="Times New Roman" w:cs="Times New Roman" w:hAnsi="Times New Roman"/>
          <w:sz w:val="24"/>
          <w:szCs w:val="24"/>
        </w:rPr>
        <w:t xml:space="preserve"> canning some foods, as a coagulant in water </w:t>
      </w:r>
      <w:r>
        <w:rPr>
          <w:rFonts w:ascii="Times New Roman" w:cs="Times New Roman" w:hAnsi="Times New Roman"/>
          <w:sz w:val="24"/>
          <w:szCs w:val="24"/>
        </w:rPr>
        <w:t>purification</w:t>
      </w:r>
      <w:r>
        <w:rPr>
          <w:rFonts w:ascii="Times New Roman" w:cs="Times New Roman" w:hAnsi="Times New Roman"/>
          <w:sz w:val="24"/>
          <w:szCs w:val="24"/>
        </w:rPr>
        <w:t xml:space="preserve"> and waste-water treatment plants, and in the paper industry. </w:t>
      </w:r>
    </w:p>
    <w:p>
      <w:pPr>
        <w:pStyle w:val="style0"/>
        <w:spacing w:lineRule="auto" w:line="480"/>
        <w:jc w:val="both"/>
        <w:rPr>
          <w:rFonts w:ascii="Times New Roman" w:cs="Times New Roman" w:hAnsi="Times New Roman"/>
          <w:sz w:val="24"/>
          <w:szCs w:val="24"/>
          <w:vertAlign w:val="superscript"/>
        </w:rPr>
      </w:pPr>
      <w:r>
        <w:rPr>
          <w:rFonts w:ascii="Times New Roman" w:cs="Times New Roman" w:hAnsi="Times New Roman"/>
          <w:sz w:val="24"/>
          <w:szCs w:val="24"/>
        </w:rPr>
        <w:t>The class of chemical compounds known as “alums” are ionic compounds that crystallize from solutions containing sulfate anion, SO</w:t>
      </w:r>
      <w:r>
        <w:rPr>
          <w:rFonts w:ascii="Times New Roman" w:cs="Times New Roman" w:hAnsi="Times New Roman"/>
          <w:sz w:val="24"/>
          <w:szCs w:val="24"/>
          <w:vertAlign w:val="subscript"/>
        </w:rPr>
        <w:t>4</w:t>
      </w:r>
      <w:r>
        <w:rPr>
          <w:rFonts w:ascii="Times New Roman" w:cs="Times New Roman" w:hAnsi="Times New Roman"/>
          <w:sz w:val="24"/>
          <w:szCs w:val="24"/>
          <w:vertAlign w:val="superscript"/>
        </w:rPr>
        <w:t>2-,</w:t>
      </w:r>
      <w:r>
        <w:rPr>
          <w:rFonts w:ascii="Times New Roman" w:cs="Times New Roman" w:hAnsi="Times New Roman"/>
          <w:sz w:val="24"/>
          <w:szCs w:val="24"/>
        </w:rPr>
        <w:t xml:space="preserve"> a trivalent </w:t>
      </w:r>
      <w:r>
        <w:rPr>
          <w:rFonts w:ascii="Times New Roman" w:cs="Times New Roman" w:hAnsi="Times New Roman"/>
          <w:sz w:val="24"/>
          <w:szCs w:val="24"/>
        </w:rPr>
        <w:t>cation</w:t>
      </w:r>
      <w:r>
        <w:rPr>
          <w:rFonts w:ascii="Times New Roman" w:cs="Times New Roman" w:hAnsi="Times New Roman"/>
          <w:sz w:val="24"/>
          <w:szCs w:val="24"/>
        </w:rPr>
        <w:t>, such as A1</w:t>
      </w:r>
      <w:r>
        <w:rPr>
          <w:rFonts w:ascii="Times New Roman" w:cs="Times New Roman" w:hAnsi="Times New Roman"/>
          <w:sz w:val="24"/>
          <w:szCs w:val="24"/>
          <w:vertAlign w:val="superscript"/>
        </w:rPr>
        <w:t>3+</w:t>
      </w:r>
      <w:r>
        <w:rPr>
          <w:rFonts w:ascii="Times New Roman" w:cs="Times New Roman" w:hAnsi="Times New Roman"/>
          <w:sz w:val="24"/>
          <w:szCs w:val="24"/>
        </w:rPr>
        <w:t>, Cr</w:t>
      </w:r>
      <w:r>
        <w:rPr>
          <w:rFonts w:ascii="Times New Roman" w:cs="Times New Roman" w:hAnsi="Times New Roman"/>
          <w:sz w:val="24"/>
          <w:szCs w:val="24"/>
          <w:vertAlign w:val="superscript"/>
        </w:rPr>
        <w:t>3+</w:t>
      </w:r>
      <w:r>
        <w:rPr>
          <w:rFonts w:ascii="Times New Roman" w:cs="Times New Roman" w:hAnsi="Times New Roman"/>
          <w:sz w:val="24"/>
          <w:szCs w:val="24"/>
        </w:rPr>
        <w:t>, or Fe</w:t>
      </w:r>
      <w:r>
        <w:rPr>
          <w:rFonts w:ascii="Times New Roman" w:cs="Times New Roman" w:hAnsi="Times New Roman"/>
          <w:sz w:val="24"/>
          <w:szCs w:val="24"/>
          <w:vertAlign w:val="superscript"/>
        </w:rPr>
        <w:t>3+</w:t>
      </w:r>
      <w:r>
        <w:rPr>
          <w:rFonts w:ascii="Times New Roman" w:cs="Times New Roman" w:hAnsi="Times New Roman"/>
          <w:sz w:val="24"/>
          <w:szCs w:val="24"/>
        </w:rPr>
        <w:t xml:space="preserve">, and a </w:t>
      </w:r>
      <w:r>
        <w:rPr>
          <w:rFonts w:ascii="Times New Roman" w:cs="Times New Roman" w:hAnsi="Times New Roman"/>
          <w:sz w:val="24"/>
          <w:szCs w:val="24"/>
        </w:rPr>
        <w:t>monovalent</w:t>
      </w:r>
      <w:r>
        <w:rPr>
          <w:rFonts w:ascii="Times New Roman" w:cs="Times New Roman" w:hAnsi="Times New Roman"/>
          <w:sz w:val="24"/>
          <w:szCs w:val="24"/>
        </w:rPr>
        <w:t xml:space="preserve"> </w:t>
      </w:r>
      <w:r>
        <w:rPr>
          <w:rFonts w:ascii="Times New Roman" w:cs="Times New Roman" w:hAnsi="Times New Roman"/>
          <w:sz w:val="24"/>
          <w:szCs w:val="24"/>
        </w:rPr>
        <w:t>cation</w:t>
      </w:r>
      <w:r>
        <w:rPr>
          <w:rFonts w:ascii="Times New Roman" w:cs="Times New Roman" w:hAnsi="Times New Roman"/>
          <w:sz w:val="24"/>
          <w:szCs w:val="24"/>
        </w:rPr>
        <w:t>, such as K</w:t>
      </w:r>
      <w:r>
        <w:rPr>
          <w:rFonts w:ascii="Times New Roman" w:cs="Times New Roman" w:hAnsi="Times New Roman"/>
          <w:sz w:val="24"/>
          <w:szCs w:val="24"/>
          <w:vertAlign w:val="superscript"/>
        </w:rPr>
        <w:t xml:space="preserve">+, </w:t>
      </w:r>
      <w:r>
        <w:rPr>
          <w:rFonts w:ascii="Times New Roman" w:cs="Times New Roman" w:hAnsi="Times New Roman"/>
          <w:sz w:val="24"/>
          <w:szCs w:val="24"/>
        </w:rPr>
        <w:t>Na</w:t>
      </w:r>
      <w:r>
        <w:rPr>
          <w:rFonts w:ascii="Times New Roman" w:cs="Times New Roman" w:hAnsi="Times New Roman"/>
          <w:sz w:val="24"/>
          <w:szCs w:val="24"/>
          <w:vertAlign w:val="superscript"/>
        </w:rPr>
        <w:t>+</w:t>
      </w:r>
      <w:r>
        <w:rPr>
          <w:rFonts w:ascii="Times New Roman" w:cs="Times New Roman" w:hAnsi="Times New Roman"/>
          <w:sz w:val="24"/>
          <w:szCs w:val="24"/>
        </w:rPr>
        <w:t>, or NH</w:t>
      </w:r>
      <w:r>
        <w:rPr>
          <w:rFonts w:ascii="Times New Roman" w:cs="Times New Roman" w:hAnsi="Times New Roman"/>
          <w:sz w:val="24"/>
          <w:szCs w:val="24"/>
          <w:vertAlign w:val="subscript"/>
        </w:rPr>
        <w:t>4</w:t>
      </w:r>
      <w:r>
        <w:rPr>
          <w:rFonts w:ascii="Times New Roman" w:cs="Times New Roman" w:hAnsi="Times New Roman"/>
          <w:sz w:val="24"/>
          <w:szCs w:val="24"/>
          <w:vertAlign w:val="superscript"/>
        </w:rPr>
        <w:t>+</w:t>
      </w:r>
    </w:p>
    <w:p>
      <w:pPr>
        <w:pStyle w:val="style0"/>
        <w:spacing w:lineRule="auto" w:line="480"/>
        <w:jc w:val="both"/>
        <w:rPr>
          <w:rFonts w:ascii="Times New Roman" w:cs="Times New Roman" w:hAnsi="Times New Roman"/>
          <w:sz w:val="24"/>
          <w:szCs w:val="24"/>
          <w:vertAlign w:val="superscript"/>
        </w:rPr>
      </w:pPr>
      <w:r>
        <w:rPr>
          <w:rFonts w:ascii="Times New Roman" w:cs="Times New Roman" w:hAnsi="Times New Roman"/>
          <w:sz w:val="24"/>
          <w:szCs w:val="24"/>
        </w:rPr>
        <w:t xml:space="preserve">Most </w:t>
      </w:r>
      <w:r>
        <w:rPr>
          <w:rFonts w:ascii="Times New Roman" w:cs="Times New Roman" w:hAnsi="Times New Roman"/>
          <w:sz w:val="24"/>
          <w:szCs w:val="24"/>
        </w:rPr>
        <w:t>alums</w:t>
      </w:r>
      <w:r>
        <w:rPr>
          <w:rFonts w:ascii="Times New Roman" w:cs="Times New Roman" w:hAnsi="Times New Roman"/>
          <w:sz w:val="24"/>
          <w:szCs w:val="24"/>
        </w:rPr>
        <w:t xml:space="preserve"> crystallize readily as </w:t>
      </w:r>
      <w:r>
        <w:rPr>
          <w:rFonts w:ascii="Times New Roman" w:cs="Times New Roman" w:hAnsi="Times New Roman"/>
          <w:sz w:val="24"/>
          <w:szCs w:val="24"/>
        </w:rPr>
        <w:t>octahedra</w:t>
      </w:r>
      <w:r>
        <w:rPr>
          <w:rFonts w:ascii="Times New Roman" w:cs="Times New Roman" w:hAnsi="Times New Roman"/>
          <w:sz w:val="24"/>
          <w:szCs w:val="24"/>
        </w:rPr>
        <w:t xml:space="preserve"> or cubes which, under the appropriate conditions, may grow to considerable size. Six of the 12 water molecules per formula unit are bound tightly to the trivalent </w:t>
      </w:r>
      <w:r>
        <w:rPr>
          <w:rFonts w:ascii="Times New Roman" w:cs="Times New Roman" w:hAnsi="Times New Roman"/>
          <w:sz w:val="24"/>
          <w:szCs w:val="24"/>
        </w:rPr>
        <w:t>cation</w:t>
      </w:r>
      <w:r>
        <w:rPr>
          <w:rFonts w:ascii="Times New Roman" w:cs="Times New Roman" w:hAnsi="Times New Roman"/>
          <w:sz w:val="24"/>
          <w:szCs w:val="24"/>
        </w:rPr>
        <w:t xml:space="preserve">. The remaining six are loosely bound to the sulfate anion and </w:t>
      </w:r>
      <w:r>
        <w:rPr>
          <w:rFonts w:ascii="Times New Roman" w:cs="Times New Roman" w:hAnsi="Times New Roman"/>
          <w:sz w:val="24"/>
          <w:szCs w:val="24"/>
        </w:rPr>
        <w:t>monovalent</w:t>
      </w:r>
      <w:r>
        <w:rPr>
          <w:rFonts w:ascii="Times New Roman" w:cs="Times New Roman" w:hAnsi="Times New Roman"/>
          <w:sz w:val="24"/>
          <w:szCs w:val="24"/>
        </w:rPr>
        <w:t xml:space="preserve"> </w:t>
      </w:r>
      <w:r>
        <w:rPr>
          <w:rFonts w:ascii="Times New Roman" w:cs="Times New Roman" w:hAnsi="Times New Roman"/>
          <w:sz w:val="24"/>
          <w:szCs w:val="24"/>
        </w:rPr>
        <w:t>cation</w:t>
      </w:r>
      <w:r>
        <w:rPr>
          <w:rFonts w:ascii="Times New Roman" w:cs="Times New Roman" w:hAnsi="Times New Roman"/>
          <w:sz w:val="24"/>
          <w:szCs w:val="24"/>
        </w:rPr>
        <w:t>.</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1.2 MECHANISM OF COAGULANT</w:t>
      </w:r>
      <w:r>
        <w:rPr>
          <w:rFonts w:ascii="Times New Roman" w:cs="Times New Roman" w:hAnsi="Times New Roman"/>
          <w:b/>
          <w:bCs/>
          <w:sz w:val="24"/>
          <w:szCs w:val="24"/>
          <w:lang w:val="en-US"/>
        </w:rPr>
        <w: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There are mainly four types of coagulation mechanisms which are double layer compression, polymer bridging, charge neutralization and sweep coagulation. However, only polymer bridging and charge neutralization are the possible coagulation mechanisms for plant-based natural </w:t>
      </w:r>
      <w:r>
        <w:rPr>
          <w:rFonts w:ascii="Times New Roman" w:cs="Times New Roman" w:hAnsi="Times New Roman"/>
          <w:sz w:val="24"/>
          <w:szCs w:val="24"/>
        </w:rPr>
        <w:t xml:space="preserve">coagulant. Polymer bridging is preceded by polymer adsorption which is a process where long chain polymers attach itself to the colloidal particle’s surface because of the affinity present between them. Only some part of the polymers is attach to the particle while the unattached parts will form loops and tails used to stabilize the particles, gaining near to zero zeta potential. Charge density of the polyelectrolyte will determine the optimum dosage  of  polyelectrolyte  needed  because  higher  charge  density corresponds  to  lower  coagulant  dosage.  The  basis  of  charge neutralization  is  that the adsorption  of  high  charge  density  polyelectrolyte’s  by  low  charge  density  colloidal particles  occurs in  a ‘patch wise’ manner. This is called electrostatic patch mechanism meaning that the particle’s surface </w:t>
      </w:r>
      <w:r>
        <w:rPr>
          <w:rFonts w:ascii="Times New Roman" w:cs="Times New Roman" w:hAnsi="Times New Roman"/>
          <w:sz w:val="24"/>
          <w:szCs w:val="24"/>
        </w:rPr>
        <w:t>having  patches</w:t>
      </w:r>
      <w:r>
        <w:rPr>
          <w:rFonts w:ascii="Times New Roman" w:cs="Times New Roman" w:hAnsi="Times New Roman"/>
          <w:sz w:val="24"/>
          <w:szCs w:val="24"/>
        </w:rPr>
        <w:t xml:space="preserve">  of positive and opposite charged regions are properly aligned.</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lang w:val="en-US"/>
        </w:rPr>
        <w:t>PROBLEM STATEMENT</w:t>
      </w:r>
    </w:p>
    <w:p>
      <w:pPr>
        <w:pStyle w:val="style0"/>
        <w:spacing w:lineRule="auto" w:line="480"/>
        <w:jc w:val="both"/>
        <w:rPr>
          <w:rFonts w:ascii="Times New Roman" w:cs="Times New Roman" w:hAnsi="Times New Roman"/>
          <w:b/>
          <w:bCs/>
          <w:sz w:val="24"/>
          <w:szCs w:val="24"/>
        </w:rPr>
      </w:pPr>
      <w:r>
        <w:rPr>
          <w:rFonts w:ascii="Times New Roman" w:cs="Times New Roman" w:hAnsi="Times New Roman"/>
          <w:sz w:val="24"/>
          <w:szCs w:val="24"/>
        </w:rPr>
        <w:t xml:space="preserve">The increase in population , leads to high demand of treated water for domestic purposes , and this leads to high demand of coagulants both organic and inorganic for water treatment processes , which are also expensive . Aluminium is a valuable material with many importance , among which is the packaging of beverages.Yet , after drinking or using the beverage , the cans or the Aluminum package are discarded.This adds to solid waste into the land , and subsequent environmental pollution . Also , the seeds of Moringa are mostly discarded , and they too adds to solid waste into the </w:t>
      </w:r>
      <w:r>
        <w:rPr>
          <w:rFonts w:ascii="Times New Roman" w:cs="Times New Roman" w:hAnsi="Times New Roman"/>
          <w:sz w:val="24"/>
          <w:szCs w:val="24"/>
          <w:lang w:val="en-US"/>
        </w:rPr>
        <w:t>environment</w:t>
      </w:r>
    </w:p>
    <w:p>
      <w:pPr>
        <w:pStyle w:val="style0"/>
        <w:spacing w:lineRule="auto" w:line="480"/>
        <w:jc w:val="both"/>
        <w:rPr>
          <w:rFonts w:ascii="Times New Roman" w:cs="Times New Roman" w:hAnsi="Times New Roman"/>
          <w:b w:val="false"/>
          <w:bCs w:val="false"/>
          <w:sz w:val="24"/>
          <w:szCs w:val="24"/>
        </w:rPr>
      </w:pPr>
      <w:r>
        <w:rPr>
          <w:rFonts w:ascii="Times New Roman" w:cs="Times New Roman" w:hAnsi="Times New Roman"/>
          <w:b/>
          <w:bCs/>
          <w:sz w:val="24"/>
          <w:szCs w:val="24"/>
          <w:lang w:val="en-US"/>
        </w:rPr>
        <w:t>JUSTIFICATION</w:t>
      </w:r>
    </w:p>
    <w:p>
      <w:pPr>
        <w:pStyle w:val="style0"/>
        <w:spacing w:lineRule="auto" w:line="480"/>
        <w:jc w:val="both"/>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Production of synthetic alum from waste aluminum cans and coagulant from Moringa seeds powder will help to provide other means of producing coagulants.This will help to minimise environmental pollution , provide cheaper and  effective coagulants for both domestic and industrial scale water treatment purposes.</w:t>
      </w:r>
    </w:p>
    <w:p>
      <w:pPr>
        <w:pStyle w:val="style0"/>
        <w:spacing w:lineRule="auto" w:line="480"/>
        <w:jc w:val="both"/>
        <w:rPr>
          <w:rFonts w:ascii="Times New Roman" w:cs="Times New Roman" w:hAnsi="Times New Roman"/>
          <w:b/>
          <w:bCs/>
          <w:sz w:val="24"/>
          <w:szCs w:val="24"/>
        </w:rPr>
      </w:pPr>
    </w:p>
    <w:p>
      <w:pPr>
        <w:pStyle w:val="style0"/>
        <w:spacing w:lineRule="auto" w:line="480"/>
        <w:jc w:val="both"/>
        <w:rPr>
          <w:rFonts w:ascii="Times New Roman" w:cs="Times New Roman" w:hAnsi="Times New Roman"/>
          <w:sz w:val="24"/>
          <w:szCs w:val="24"/>
        </w:rPr>
      </w:pPr>
      <w:r>
        <w:rPr>
          <w:rFonts w:ascii="Times New Roman" w:cs="Times New Roman" w:hAnsi="Times New Roman"/>
          <w:b/>
          <w:bCs/>
          <w:sz w:val="24"/>
          <w:szCs w:val="24"/>
        </w:rPr>
        <w:t>1.3 AIM AND OBJECTIVES</w:t>
      </w:r>
      <w:r>
        <w:rPr>
          <w:rFonts w:ascii="Times New Roman" w:cs="Times New Roman" w:hAnsi="Times New Roman"/>
          <w:sz w:val="24"/>
          <w:szCs w:val="24"/>
        </w:rPr>
        <w: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The aim of this research work is to</w:t>
      </w:r>
      <w:r>
        <w:rPr>
          <w:rFonts w:ascii="Times New Roman" w:cs="Times New Roman" w:hAnsi="Times New Roman"/>
          <w:sz w:val="24"/>
          <w:szCs w:val="24"/>
        </w:rPr>
        <w:t xml:space="preserve"> compare the </w:t>
      </w:r>
      <w:r>
        <w:rPr>
          <w:rFonts w:ascii="Times New Roman" w:cs="Times New Roman" w:hAnsi="Times New Roman"/>
          <w:sz w:val="24"/>
          <w:szCs w:val="24"/>
          <w:lang w:val="en-US"/>
        </w:rPr>
        <w:t xml:space="preserve">effectiveness of synthetic </w:t>
      </w:r>
      <w:r>
        <w:rPr>
          <w:rFonts w:ascii="Times New Roman" w:cs="Times New Roman" w:hAnsi="Times New Roman"/>
          <w:sz w:val="24"/>
          <w:szCs w:val="24"/>
        </w:rPr>
        <w:t xml:space="preserve"> alum produce</w:t>
      </w:r>
      <w:r>
        <w:rPr>
          <w:rFonts w:ascii="Times New Roman" w:cs="Times New Roman" w:hAnsi="Times New Roman"/>
          <w:sz w:val="24"/>
          <w:szCs w:val="24"/>
        </w:rPr>
        <w:t>d</w:t>
      </w:r>
      <w:r>
        <w:rPr>
          <w:rFonts w:ascii="Times New Roman" w:cs="Times New Roman" w:hAnsi="Times New Roman"/>
          <w:sz w:val="24"/>
          <w:szCs w:val="24"/>
        </w:rPr>
        <w:t xml:space="preserve"> </w:t>
      </w:r>
      <w:r>
        <w:rPr>
          <w:rFonts w:ascii="Times New Roman" w:cs="Times New Roman" w:hAnsi="Times New Roman"/>
          <w:sz w:val="24"/>
          <w:szCs w:val="24"/>
          <w:lang w:val="en-US"/>
        </w:rPr>
        <w:t>from waste</w:t>
      </w:r>
      <w:r>
        <w:rPr>
          <w:rFonts w:ascii="Times New Roman" w:cs="Times New Roman" w:hAnsi="Times New Roman"/>
          <w:sz w:val="24"/>
          <w:szCs w:val="24"/>
        </w:rPr>
        <w:t xml:space="preserve"> aluminum cans </w:t>
      </w:r>
      <w:r>
        <w:rPr>
          <w:rFonts w:ascii="Times New Roman" w:cs="Times New Roman" w:hAnsi="Times New Roman"/>
          <w:sz w:val="24"/>
          <w:szCs w:val="24"/>
          <w:lang w:val="en-US"/>
        </w:rPr>
        <w:t>and natural coagulant produce from Moringa seeds powder in</w:t>
      </w:r>
      <w:r>
        <w:rPr>
          <w:rFonts w:ascii="Times New Roman" w:cs="Times New Roman" w:hAnsi="Times New Roman"/>
          <w:sz w:val="24"/>
          <w:szCs w:val="24"/>
        </w:rPr>
        <w:t xml:space="preserve"> </w:t>
      </w:r>
      <w:r>
        <w:rPr>
          <w:rFonts w:ascii="Times New Roman" w:cs="Times New Roman" w:hAnsi="Times New Roman"/>
          <w:sz w:val="24"/>
          <w:szCs w:val="24"/>
          <w:lang w:val="en-US"/>
        </w:rPr>
        <w:t>raw water</w:t>
      </w:r>
      <w:r>
        <w:rPr>
          <w:rFonts w:ascii="Times New Roman" w:cs="Times New Roman" w:hAnsi="Times New Roman"/>
          <w:sz w:val="24"/>
          <w:szCs w:val="24"/>
        </w:rPr>
        <w:t xml:space="preserve"> treatment.</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The objectives of the research work are as follows:</w:t>
      </w:r>
    </w:p>
    <w:p>
      <w:pPr>
        <w:pStyle w:val="style179"/>
        <w:numPr>
          <w:ilvl w:val="0"/>
          <w:numId w:val="2"/>
        </w:numPr>
        <w:spacing w:lineRule="auto" w:line="480"/>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 xml:space="preserve">o </w:t>
      </w:r>
      <w:r>
        <w:rPr>
          <w:rFonts w:ascii="Times New Roman" w:cs="Times New Roman" w:hAnsi="Times New Roman"/>
          <w:sz w:val="24"/>
          <w:szCs w:val="24"/>
          <w:lang w:val="en-US"/>
        </w:rPr>
        <w:t>produce synthetic alum</w:t>
      </w:r>
      <w:r>
        <w:rPr>
          <w:rFonts w:ascii="Times New Roman" w:cs="Times New Roman" w:hAnsi="Times New Roman"/>
          <w:sz w:val="24"/>
          <w:szCs w:val="24"/>
        </w:rPr>
        <w:t xml:space="preserve"> from waste aluminum cans</w:t>
      </w:r>
      <w:r>
        <w:rPr>
          <w:rFonts w:ascii="Times New Roman" w:cs="Times New Roman" w:hAnsi="Times New Roman"/>
          <w:sz w:val="24"/>
          <w:szCs w:val="24"/>
        </w:rPr>
        <w:t>.</w:t>
      </w:r>
    </w:p>
    <w:p>
      <w:pPr>
        <w:pStyle w:val="style179"/>
        <w:numPr>
          <w:ilvl w:val="0"/>
          <w:numId w:val="2"/>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To </w:t>
      </w:r>
      <w:r>
        <w:rPr>
          <w:rFonts w:ascii="Times New Roman" w:cs="Times New Roman" w:hAnsi="Times New Roman"/>
          <w:sz w:val="24"/>
          <w:szCs w:val="24"/>
          <w:lang w:val="en-US"/>
        </w:rPr>
        <w:t xml:space="preserve">produce natural </w:t>
      </w:r>
      <w:r>
        <w:rPr>
          <w:rFonts w:ascii="Times New Roman" w:cs="Times New Roman" w:hAnsi="Times New Roman"/>
          <w:sz w:val="24"/>
          <w:szCs w:val="24"/>
        </w:rPr>
        <w:t xml:space="preserve"> c</w:t>
      </w:r>
      <w:r>
        <w:rPr>
          <w:rFonts w:ascii="Times New Roman" w:cs="Times New Roman" w:hAnsi="Times New Roman"/>
          <w:sz w:val="24"/>
          <w:szCs w:val="24"/>
        </w:rPr>
        <w:t xml:space="preserve">oagulant from </w:t>
      </w:r>
      <w:r>
        <w:rPr>
          <w:rFonts w:ascii="Times New Roman" w:cs="Times New Roman" w:hAnsi="Times New Roman"/>
          <w:sz w:val="24"/>
          <w:szCs w:val="24"/>
          <w:lang w:val="en-US"/>
        </w:rPr>
        <w:t>Moringa seeds</w:t>
      </w:r>
    </w:p>
    <w:p>
      <w:pPr>
        <w:pStyle w:val="style179"/>
        <w:numPr>
          <w:ilvl w:val="0"/>
          <w:numId w:val="2"/>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To conduct phytochemical screening of the </w:t>
      </w:r>
      <w:r>
        <w:rPr>
          <w:rFonts w:ascii="Times New Roman" w:cs="Times New Roman" w:hAnsi="Times New Roman"/>
          <w:sz w:val="24"/>
          <w:szCs w:val="24"/>
          <w:lang w:val="en-US"/>
        </w:rPr>
        <w:t>Moringa Seeds</w:t>
      </w:r>
    </w:p>
    <w:p>
      <w:pPr>
        <w:pStyle w:val="style179"/>
        <w:numPr>
          <w:ilvl w:val="0"/>
          <w:numId w:val="2"/>
        </w:numPr>
        <w:spacing w:lineRule="auto" w:line="480"/>
        <w:jc w:val="both"/>
        <w:rPr>
          <w:rFonts w:ascii="Times New Roman" w:cs="Times New Roman" w:hAnsi="Times New Roman"/>
          <w:sz w:val="24"/>
          <w:szCs w:val="24"/>
        </w:rPr>
      </w:pPr>
      <w:r>
        <w:rPr>
          <w:rFonts w:ascii="Times New Roman" w:cs="Times New Roman" w:hAnsi="Times New Roman"/>
          <w:sz w:val="24"/>
          <w:szCs w:val="24"/>
        </w:rPr>
        <w:t>To conduct qualitative test on the synthesized alum</w:t>
      </w:r>
    </w:p>
    <w:p>
      <w:pPr>
        <w:pStyle w:val="style179"/>
        <w:numPr>
          <w:ilvl w:val="0"/>
          <w:numId w:val="2"/>
        </w:numPr>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To conduct jar test analysis using the two coaglunts</w:t>
      </w:r>
    </w:p>
    <w:p>
      <w:pPr>
        <w:pStyle w:val="style179"/>
        <w:numPr>
          <w:ilvl w:val="0"/>
          <w:numId w:val="2"/>
        </w:numPr>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To conduct physicochemical analysis of the settled water produce after the jar test analysis</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1.4 ADVANTAGE AND DISADVANTAGE OF NATURAL COAGULATIONS:-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Natural coagulant gains the advantage over chemical coagulant due to various reasons.  One of the reasons are natural coagulant are safer than chemical coagulant. When using coagulant for water treatment, there will be possibilities of residue coagulant present in the water after the treatment. Chemical coagulant residue such as alum is harmful because it can cause Alzheimer disease if consumed (</w:t>
      </w:r>
      <w:r>
        <w:rPr>
          <w:rFonts w:ascii="Times New Roman" w:cs="Times New Roman" w:hAnsi="Times New Roman"/>
          <w:sz w:val="24"/>
          <w:szCs w:val="24"/>
        </w:rPr>
        <w:t>Garde</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i/>
          <w:sz w:val="24"/>
          <w:szCs w:val="24"/>
        </w:rPr>
        <w:t>.,</w:t>
      </w:r>
      <w:r>
        <w:rPr>
          <w:rFonts w:ascii="Times New Roman" w:cs="Times New Roman" w:hAnsi="Times New Roman"/>
          <w:sz w:val="24"/>
          <w:szCs w:val="24"/>
        </w:rPr>
        <w:t xml:space="preserve"> 2017). On the other hand, if natural coagulant was used, the residual coagulant would not be harmful. Likewise, natural coagulant is much cheaper compared to chemical coagulant.  Chemical coagulant  such  as  alum,  need  coagulant  aid  to  effectively  treat high turbidity water, thus making it more expensive and difficult to be used in poor countries. Whereas natural coagulants are much cheaper  and  can  be  extracted  from  various  plant  wastes  which greatly reduce the treatment cost (</w:t>
      </w:r>
      <w:r>
        <w:rPr>
          <w:rFonts w:ascii="Times New Roman" w:cs="Times New Roman" w:hAnsi="Times New Roman"/>
          <w:sz w:val="24"/>
          <w:szCs w:val="24"/>
        </w:rPr>
        <w:t>Antov</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i/>
          <w:sz w:val="24"/>
          <w:szCs w:val="24"/>
        </w:rPr>
        <w:t>.,</w:t>
      </w:r>
      <w:r>
        <w:rPr>
          <w:rFonts w:ascii="Times New Roman" w:cs="Times New Roman" w:hAnsi="Times New Roman"/>
          <w:sz w:val="24"/>
          <w:szCs w:val="24"/>
        </w:rPr>
        <w:t xml:space="preserve"> 2010). Nevertheless, an abundance and locally available resource must be met to use natural coagulant commercially. Natural coagulant also has some disadvantages. Using natural coagulant will increase the organic matter present in the water, thus increasing microbial activity. Consequently, additional chlorine should be used to sanitize the treated water (Debora </w:t>
      </w:r>
      <w:r>
        <w:rPr>
          <w:rFonts w:ascii="Times New Roman" w:cs="Times New Roman" w:hAnsi="Times New Roman"/>
          <w:i/>
          <w:sz w:val="24"/>
          <w:szCs w:val="24"/>
        </w:rPr>
        <w:t>et al</w:t>
      </w:r>
      <w:r>
        <w:rPr>
          <w:rFonts w:ascii="Times New Roman" w:cs="Times New Roman" w:hAnsi="Times New Roman"/>
          <w:i/>
          <w:sz w:val="24"/>
          <w:szCs w:val="24"/>
        </w:rPr>
        <w:t>.,</w:t>
      </w:r>
      <w:r>
        <w:rPr>
          <w:rFonts w:ascii="Times New Roman" w:cs="Times New Roman" w:hAnsi="Times New Roman"/>
          <w:sz w:val="24"/>
          <w:szCs w:val="24"/>
        </w:rPr>
        <w:t xml:space="preserve"> 2013). Besides  that,  natural  coagu</w:t>
      </w:r>
      <w:r>
        <w:rPr>
          <w:rFonts w:ascii="Times New Roman" w:cs="Times New Roman" w:hAnsi="Times New Roman"/>
          <w:sz w:val="24"/>
          <w:szCs w:val="24"/>
        </w:rPr>
        <w:t xml:space="preserve">lant  such  as  </w:t>
      </w:r>
      <w:r>
        <w:rPr>
          <w:rFonts w:ascii="Times New Roman" w:cs="Times New Roman" w:hAnsi="Times New Roman"/>
          <w:i/>
          <w:sz w:val="24"/>
          <w:szCs w:val="24"/>
        </w:rPr>
        <w:t>Moringa</w:t>
      </w:r>
      <w:r>
        <w:rPr>
          <w:rFonts w:ascii="Times New Roman" w:cs="Times New Roman" w:hAnsi="Times New Roman"/>
          <w:i/>
          <w:sz w:val="24"/>
          <w:szCs w:val="24"/>
        </w:rPr>
        <w:t xml:space="preserve"> </w:t>
      </w:r>
      <w:r>
        <w:rPr>
          <w:rFonts w:ascii="Times New Roman" w:cs="Times New Roman" w:hAnsi="Times New Roman"/>
          <w:i/>
          <w:sz w:val="24"/>
          <w:szCs w:val="24"/>
        </w:rPr>
        <w:t>oleifera</w:t>
      </w:r>
      <w:r>
        <w:rPr>
          <w:rFonts w:ascii="Times New Roman" w:cs="Times New Roman" w:hAnsi="Times New Roman"/>
          <w:sz w:val="24"/>
          <w:szCs w:val="24"/>
        </w:rPr>
        <w:t xml:space="preserve"> need longer  sedimentation  time  than  chemical  coagulant   (</w:t>
      </w:r>
      <w:r>
        <w:rPr>
          <w:rFonts w:ascii="Times New Roman" w:cs="Times New Roman" w:hAnsi="Times New Roman"/>
          <w:sz w:val="24"/>
          <w:szCs w:val="24"/>
        </w:rPr>
        <w:t>Awad</w:t>
      </w:r>
      <w:r>
        <w:rPr>
          <w:rFonts w:ascii="Times New Roman" w:cs="Times New Roman" w:hAnsi="Times New Roman"/>
          <w:sz w:val="24"/>
          <w:szCs w:val="24"/>
        </w:rPr>
        <w:t xml:space="preserve"> </w:t>
      </w:r>
      <w:r>
        <w:rPr>
          <w:rFonts w:ascii="Times New Roman" w:cs="Times New Roman" w:hAnsi="Times New Roman"/>
          <w:i/>
          <w:sz w:val="24"/>
          <w:szCs w:val="24"/>
        </w:rPr>
        <w:t xml:space="preserve">et </w:t>
      </w:r>
      <w:r>
        <w:rPr>
          <w:rFonts w:ascii="Times New Roman" w:cs="Times New Roman" w:hAnsi="Times New Roman"/>
          <w:i/>
          <w:sz w:val="24"/>
          <w:szCs w:val="24"/>
        </w:rPr>
        <w:t>a</w:t>
      </w:r>
      <w:r>
        <w:rPr>
          <w:rFonts w:ascii="Times New Roman" w:cs="Times New Roman" w:hAnsi="Times New Roman"/>
          <w:i/>
          <w:sz w:val="24"/>
          <w:szCs w:val="24"/>
        </w:rPr>
        <w:t>.,</w:t>
      </w:r>
      <w:r>
        <w:rPr>
          <w:rFonts w:ascii="Times New Roman" w:cs="Times New Roman" w:hAnsi="Times New Roman"/>
          <w:i/>
          <w:sz w:val="24"/>
          <w:szCs w:val="24"/>
        </w:rPr>
        <w:t>l</w:t>
      </w:r>
      <w:r>
        <w:rPr>
          <w:rFonts w:ascii="Times New Roman" w:cs="Times New Roman" w:hAnsi="Times New Roman"/>
          <w:sz w:val="24"/>
          <w:szCs w:val="24"/>
        </w:rPr>
        <w:t xml:space="preserve"> 2013)  and although some coagulant has  antibacterial property that can treat E. coli  infested  water,  the  removal  efficiency  is  not  complete,  thus secondary bacterial growth risk could occur.</w:t>
      </w:r>
    </w:p>
    <w:p>
      <w:pPr>
        <w:pStyle w:val="style0"/>
        <w:tabs>
          <w:tab w:val="left" w:leader="none" w:pos="3705"/>
          <w:tab w:val="center" w:leader="none" w:pos="4680"/>
        </w:tabs>
        <w:rPr>
          <w:rFonts w:ascii="Times New Roman" w:cs="Times New Roman" w:hAnsi="Times New Roman"/>
          <w:b/>
          <w:bCs/>
          <w:sz w:val="24"/>
          <w:szCs w:val="24"/>
        </w:rPr>
      </w:pPr>
      <w:r>
        <w:rPr>
          <w:rFonts w:ascii="Times New Roman" w:cs="Times New Roman" w:hAnsi="Times New Roman"/>
          <w:sz w:val="24"/>
          <w:szCs w:val="24"/>
        </w:rPr>
        <w:tab/>
      </w:r>
      <w:r>
        <w:rPr>
          <w:rFonts w:ascii="Times New Roman" w:cs="Times New Roman" w:hAnsi="Times New Roman"/>
          <w:b/>
          <w:bCs/>
          <w:sz w:val="24"/>
          <w:szCs w:val="24"/>
        </w:rPr>
        <w:t>MATERIAL</w:t>
      </w:r>
      <w:r>
        <w:rPr>
          <w:rFonts w:ascii="Times New Roman" w:cs="Times New Roman" w:hAnsi="Times New Roman"/>
          <w:b/>
          <w:bCs/>
          <w:sz w:val="24"/>
          <w:szCs w:val="24"/>
          <w:lang w:val="en-US"/>
        </w:rPr>
        <w:t>S AND</w:t>
      </w:r>
      <w:r>
        <w:rPr>
          <w:rFonts w:ascii="Times New Roman" w:cs="Times New Roman" w:hAnsi="Times New Roman"/>
          <w:b/>
          <w:bCs/>
          <w:sz w:val="24"/>
          <w:szCs w:val="24"/>
        </w:rPr>
        <w:t xml:space="preserve"> METHOD</w:t>
      </w:r>
      <w:r>
        <w:rPr>
          <w:rFonts w:ascii="Times New Roman" w:cs="Times New Roman" w:hAnsi="Times New Roman"/>
          <w:b/>
          <w:bCs/>
          <w:sz w:val="24"/>
          <w:szCs w:val="24"/>
          <w:lang w:val="en-US"/>
        </w:rPr>
        <w:t>S</w:t>
      </w:r>
    </w:p>
    <w:p>
      <w:pPr>
        <w:pStyle w:val="style0"/>
        <w:jc w:val="both"/>
        <w:rPr>
          <w:rFonts w:ascii="Times New Roman" w:cs="Times New Roman" w:hAnsi="Times New Roman"/>
          <w:b/>
          <w:bCs/>
          <w:sz w:val="24"/>
          <w:szCs w:val="24"/>
        </w:rPr>
      </w:pPr>
      <w:r>
        <w:rPr>
          <w:rFonts w:ascii="Times New Roman" w:cs="Times New Roman" w:hAnsi="Times New Roman"/>
          <w:b/>
          <w:bCs/>
          <w:sz w:val="24"/>
          <w:szCs w:val="24"/>
          <w:lang w:val="en-US"/>
        </w:rPr>
        <w:t>SOURCES OF MATERIALS</w:t>
      </w:r>
    </w:p>
    <w:p>
      <w:pPr>
        <w:pStyle w:val="style0"/>
        <w:jc w:val="both"/>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 xml:space="preserve">The raw water sample was collected at the back Zobe water treatment plant sample collection point. The seeds of the Moringa was obtained from a nearby irrigation farm at Dutsin-ma Town, Katsina State Nigeria. While the waste cans were collected from different locations in Dutsin-ma town. </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Materials and Method</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Production</w:t>
      </w:r>
      <w:r>
        <w:rPr>
          <w:rFonts w:ascii="Times New Roman" w:cs="Times New Roman" w:hAnsi="Times New Roman"/>
          <w:sz w:val="24"/>
          <w:szCs w:val="24"/>
        </w:rPr>
        <w:t xml:space="preserve"> of alum from </w:t>
      </w:r>
      <w:r>
        <w:rPr>
          <w:rFonts w:ascii="Times New Roman" w:cs="Times New Roman" w:hAnsi="Times New Roman"/>
          <w:sz w:val="24"/>
          <w:szCs w:val="24"/>
        </w:rPr>
        <w:t>aluminium</w:t>
      </w:r>
      <w:r>
        <w:rPr>
          <w:rFonts w:ascii="Times New Roman" w:cs="Times New Roman" w:hAnsi="Times New Roman"/>
          <w:sz w:val="24"/>
          <w:szCs w:val="24"/>
        </w:rPr>
        <w:t xml:space="preserve"> cans)</w:t>
      </w:r>
    </w:p>
    <w:p>
      <w:pPr>
        <w:pStyle w:val="style179"/>
        <w:numPr>
          <w:ilvl w:val="0"/>
          <w:numId w:val="4"/>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Aluminum beverage can </w:t>
      </w:r>
    </w:p>
    <w:p>
      <w:pPr>
        <w:pStyle w:val="style179"/>
        <w:numPr>
          <w:ilvl w:val="0"/>
          <w:numId w:val="4"/>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Potassium hydroxide, KOH, 1.4 M solution </w:t>
      </w:r>
    </w:p>
    <w:p>
      <w:pPr>
        <w:pStyle w:val="style179"/>
        <w:numPr>
          <w:ilvl w:val="0"/>
          <w:numId w:val="4"/>
        </w:numPr>
        <w:spacing w:lineRule="auto" w:line="480"/>
        <w:jc w:val="both"/>
        <w:rPr>
          <w:rFonts w:ascii="Times New Roman" w:cs="Times New Roman" w:hAnsi="Times New Roman"/>
          <w:sz w:val="24"/>
          <w:szCs w:val="24"/>
        </w:rPr>
      </w:pPr>
      <w:r>
        <w:rPr>
          <w:rFonts w:ascii="Times New Roman" w:cs="Times New Roman" w:hAnsi="Times New Roman"/>
          <w:sz w:val="24"/>
          <w:szCs w:val="24"/>
        </w:rPr>
        <w:t>Sulfuric acid, H</w:t>
      </w:r>
      <w:r>
        <w:rPr>
          <w:rFonts w:ascii="Times New Roman" w:cs="Times New Roman" w:hAnsi="Times New Roman"/>
          <w:sz w:val="24"/>
          <w:szCs w:val="24"/>
          <w:vertAlign w:val="subscript"/>
        </w:rPr>
        <w:t>2</w:t>
      </w:r>
      <w:r>
        <w:rPr>
          <w:rFonts w:ascii="Times New Roman" w:cs="Times New Roman" w:hAnsi="Times New Roman"/>
          <w:sz w:val="24"/>
          <w:szCs w:val="24"/>
        </w:rPr>
        <w:t>SO</w:t>
      </w:r>
      <w:r>
        <w:rPr>
          <w:rFonts w:ascii="Times New Roman" w:cs="Times New Roman" w:hAnsi="Times New Roman"/>
          <w:sz w:val="24"/>
          <w:szCs w:val="24"/>
          <w:vertAlign w:val="subscript"/>
        </w:rPr>
        <w:t>4</w:t>
      </w:r>
      <w:r>
        <w:rPr>
          <w:rFonts w:ascii="Times New Roman" w:cs="Times New Roman" w:hAnsi="Times New Roman"/>
          <w:sz w:val="24"/>
          <w:szCs w:val="24"/>
        </w:rPr>
        <w:t xml:space="preserve">, 9 M solution </w:t>
      </w:r>
    </w:p>
    <w:p>
      <w:pPr>
        <w:pStyle w:val="style179"/>
        <w:numPr>
          <w:ilvl w:val="0"/>
          <w:numId w:val="4"/>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Ethanol </w:t>
      </w:r>
    </w:p>
    <w:p>
      <w:pPr>
        <w:pStyle w:val="style179"/>
        <w:numPr>
          <w:ilvl w:val="0"/>
          <w:numId w:val="4"/>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Sandpaper </w:t>
      </w:r>
    </w:p>
    <w:p>
      <w:pPr>
        <w:pStyle w:val="style179"/>
        <w:numPr>
          <w:ilvl w:val="0"/>
          <w:numId w:val="7"/>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Scissors or metal snips </w:t>
      </w:r>
    </w:p>
    <w:p>
      <w:pPr>
        <w:pStyle w:val="style179"/>
        <w:numPr>
          <w:ilvl w:val="0"/>
          <w:numId w:val="7"/>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Ruler </w:t>
      </w:r>
    </w:p>
    <w:p>
      <w:pPr>
        <w:pStyle w:val="style179"/>
        <w:numPr>
          <w:ilvl w:val="0"/>
          <w:numId w:val="7"/>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Beakers, 50-mL or 100-mL, 250-mL, 600-mL </w:t>
      </w:r>
    </w:p>
    <w:p>
      <w:pPr>
        <w:pStyle w:val="style179"/>
        <w:numPr>
          <w:ilvl w:val="0"/>
          <w:numId w:val="7"/>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Bunsen burner or hotplate </w:t>
      </w:r>
    </w:p>
    <w:p>
      <w:pPr>
        <w:pStyle w:val="style179"/>
        <w:numPr>
          <w:ilvl w:val="0"/>
          <w:numId w:val="7"/>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Vacuum filtration apparatus: Buchner </w:t>
      </w:r>
      <w:r>
        <w:rPr>
          <w:rFonts w:ascii="Times New Roman" w:cs="Times New Roman" w:hAnsi="Times New Roman"/>
          <w:sz w:val="24"/>
          <w:szCs w:val="24"/>
        </w:rPr>
        <w:t>funnel,side</w:t>
      </w:r>
      <w:r>
        <w:rPr>
          <w:rFonts w:ascii="Times New Roman" w:cs="Times New Roman" w:hAnsi="Times New Roman"/>
          <w:sz w:val="24"/>
          <w:szCs w:val="24"/>
        </w:rPr>
        <w:t xml:space="preserve">-arm flask, rubber tubing, and filter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paper</w:t>
      </w:r>
      <w:r>
        <w:rPr>
          <w:rFonts w:ascii="Times New Roman" w:cs="Times New Roman" w:hAnsi="Times New Roman"/>
          <w:sz w:val="24"/>
          <w:szCs w:val="24"/>
        </w:rPr>
        <w:t xml:space="preserve"> </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Stirring rod </w:t>
      </w:r>
    </w:p>
    <w:p>
      <w:pPr>
        <w:pStyle w:val="style179"/>
        <w:numPr>
          <w:ilvl w:val="0"/>
          <w:numId w:val="1"/>
        </w:numPr>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Spatula, and Graduated cylinder. </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 PROCEDURE FOR THE </w:t>
      </w:r>
      <w:r>
        <w:rPr>
          <w:rFonts w:ascii="Times New Roman" w:cs="Times New Roman" w:hAnsi="Times New Roman"/>
          <w:b/>
          <w:bCs/>
          <w:sz w:val="24"/>
          <w:szCs w:val="24"/>
          <w:lang w:val="en-US"/>
        </w:rPr>
        <w:t xml:space="preserve">PRODUCTION OF </w:t>
      </w:r>
      <w:r>
        <w:rPr>
          <w:rFonts w:ascii="Times New Roman" w:cs="Times New Roman" w:hAnsi="Times New Roman"/>
          <w:b/>
          <w:bCs/>
          <w:sz w:val="24"/>
          <w:szCs w:val="24"/>
        </w:rPr>
        <w:t xml:space="preserve"> ALUM FROM </w:t>
      </w:r>
      <w:r>
        <w:rPr>
          <w:rFonts w:ascii="Times New Roman" w:cs="Times New Roman" w:hAnsi="Times New Roman"/>
          <w:b/>
          <w:bCs/>
          <w:sz w:val="24"/>
          <w:szCs w:val="24"/>
          <w:lang w:val="en-US"/>
        </w:rPr>
        <w:t>WASTE CAN</w:t>
      </w:r>
    </w:p>
    <w:p>
      <w:pPr>
        <w:pStyle w:val="style0"/>
        <w:spacing w:lineRule="auto" w:line="480"/>
        <w:jc w:val="both"/>
        <w:rPr>
          <w:rFonts w:ascii="Times New Roman" w:cs="Times New Roman" w:hAnsi="Times New Roman"/>
          <w:b/>
          <w:bCs/>
          <w:sz w:val="24"/>
          <w:szCs w:val="24"/>
        </w:rPr>
      </w:pPr>
      <w:r>
        <w:rPr>
          <w:rFonts w:ascii="Times New Roman" w:cs="Times New Roman" w:hAnsi="Times New Roman"/>
          <w:sz w:val="24"/>
          <w:szCs w:val="24"/>
        </w:rPr>
        <w:t>An empty aluminum</w:t>
      </w:r>
      <w:r>
        <w:rPr>
          <w:rFonts w:ascii="Times New Roman" w:cs="Times New Roman" w:hAnsi="Times New Roman"/>
          <w:sz w:val="24"/>
          <w:szCs w:val="24"/>
        </w:rPr>
        <w:t xml:space="preserve"> cans were </w:t>
      </w:r>
      <w:r>
        <w:rPr>
          <w:rFonts w:ascii="Times New Roman" w:cs="Times New Roman" w:hAnsi="Times New Roman"/>
          <w:sz w:val="24"/>
          <w:szCs w:val="24"/>
        </w:rPr>
        <w:t>obtain</w:t>
      </w:r>
      <w:r>
        <w:rPr>
          <w:rFonts w:ascii="Times New Roman" w:cs="Times New Roman" w:hAnsi="Times New Roman"/>
          <w:sz w:val="24"/>
          <w:szCs w:val="24"/>
        </w:rPr>
        <w:t>ed and brought</w:t>
      </w:r>
      <w:r>
        <w:rPr>
          <w:rFonts w:ascii="Times New Roman" w:cs="Times New Roman" w:hAnsi="Times New Roman"/>
          <w:sz w:val="24"/>
          <w:szCs w:val="24"/>
        </w:rPr>
        <w:t xml:space="preserve"> in to the lab.</w:t>
      </w:r>
      <w:r>
        <w:rPr>
          <w:rFonts w:ascii="Times New Roman" w:cs="Times New Roman" w:hAnsi="Times New Roman"/>
          <w:sz w:val="24"/>
          <w:szCs w:val="24"/>
        </w:rPr>
        <w:t xml:space="preserve"> The</w:t>
      </w:r>
      <w:r>
        <w:rPr>
          <w:rFonts w:ascii="Times New Roman" w:cs="Times New Roman" w:hAnsi="Times New Roman"/>
          <w:sz w:val="24"/>
          <w:szCs w:val="24"/>
        </w:rPr>
        <w:t xml:space="preserve"> aluminum</w:t>
      </w:r>
      <w:r>
        <w:rPr>
          <w:rFonts w:ascii="Times New Roman" w:cs="Times New Roman" w:hAnsi="Times New Roman"/>
          <w:sz w:val="24"/>
          <w:szCs w:val="24"/>
        </w:rPr>
        <w:t xml:space="preserve"> were coated at approximately</w:t>
      </w:r>
      <w:r>
        <w:rPr>
          <w:rFonts w:ascii="Times New Roman" w:cs="Times New Roman" w:hAnsi="Times New Roman"/>
          <w:sz w:val="24"/>
          <w:szCs w:val="24"/>
        </w:rPr>
        <w:t xml:space="preserve"> </w:t>
      </w:r>
      <w:r>
        <w:rPr>
          <w:rFonts w:ascii="Times New Roman" w:cs="Times New Roman" w:hAnsi="Times New Roman"/>
          <w:sz w:val="24"/>
          <w:szCs w:val="24"/>
        </w:rPr>
        <w:t xml:space="preserve">about </w:t>
      </w:r>
      <w:r>
        <w:rPr>
          <w:rFonts w:ascii="Times New Roman" w:cs="Times New Roman" w:hAnsi="Times New Roman"/>
          <w:sz w:val="24"/>
          <w:szCs w:val="24"/>
        </w:rPr>
        <w:t>5 cm x 7.5 cm from the can</w:t>
      </w:r>
      <w:r>
        <w:rPr>
          <w:rFonts w:ascii="Times New Roman" w:cs="Times New Roman" w:hAnsi="Times New Roman"/>
          <w:sz w:val="24"/>
          <w:szCs w:val="24"/>
        </w:rPr>
        <w:t xml:space="preserve"> by the used of scissor.</w:t>
      </w:r>
      <w:r>
        <w:rPr>
          <w:rFonts w:ascii="Times New Roman" w:cs="Times New Roman" w:hAnsi="Times New Roman"/>
          <w:sz w:val="24"/>
          <w:szCs w:val="24"/>
        </w:rPr>
        <w:t xml:space="preserve"> </w:t>
      </w:r>
      <w:r>
        <w:rPr>
          <w:rFonts w:ascii="Times New Roman" w:cs="Times New Roman" w:hAnsi="Times New Roman"/>
          <w:sz w:val="24"/>
          <w:szCs w:val="24"/>
        </w:rPr>
        <w:t>S</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paper,</w:t>
      </w:r>
      <w:r>
        <w:rPr>
          <w:rFonts w:ascii="Times New Roman" w:cs="Times New Roman" w:hAnsi="Times New Roman"/>
          <w:sz w:val="24"/>
          <w:szCs w:val="24"/>
        </w:rPr>
        <w:t xml:space="preserve"> were use</w:t>
      </w:r>
      <w:r>
        <w:rPr>
          <w:rFonts w:ascii="Times New Roman" w:cs="Times New Roman" w:hAnsi="Times New Roman"/>
          <w:sz w:val="24"/>
          <w:szCs w:val="24"/>
        </w:rPr>
        <w:t xml:space="preserve"> to</w:t>
      </w:r>
      <w:r>
        <w:rPr>
          <w:rFonts w:ascii="Times New Roman" w:cs="Times New Roman" w:hAnsi="Times New Roman"/>
          <w:sz w:val="24"/>
          <w:szCs w:val="24"/>
        </w:rPr>
        <w:t xml:space="preserve"> scrape off any paint and/or plastic coating from both sides, as completely as </w:t>
      </w:r>
      <w:r>
        <w:rPr>
          <w:rFonts w:ascii="Times New Roman" w:cs="Times New Roman" w:hAnsi="Times New Roman"/>
          <w:sz w:val="24"/>
          <w:szCs w:val="24"/>
        </w:rPr>
        <w:t>possible. 1.0</w:t>
      </w:r>
      <w:r>
        <w:rPr>
          <w:rFonts w:ascii="Times New Roman" w:cs="Times New Roman" w:hAnsi="Times New Roman"/>
          <w:sz w:val="24"/>
          <w:szCs w:val="24"/>
        </w:rPr>
        <w:t>g of aluminum</w:t>
      </w:r>
      <w:r>
        <w:rPr>
          <w:rFonts w:ascii="Times New Roman" w:cs="Times New Roman" w:hAnsi="Times New Roman"/>
          <w:sz w:val="24"/>
          <w:szCs w:val="24"/>
        </w:rPr>
        <w:t xml:space="preserve"> were weighted and put into 250-ml beaker.  50 ml</w:t>
      </w:r>
      <w:r>
        <w:rPr>
          <w:rFonts w:ascii="Times New Roman" w:cs="Times New Roman" w:hAnsi="Times New Roman"/>
          <w:sz w:val="24"/>
          <w:szCs w:val="24"/>
        </w:rPr>
        <w:t xml:space="preserve"> of 1.4 M potassium h</w:t>
      </w:r>
      <w:r>
        <w:rPr>
          <w:rFonts w:ascii="Times New Roman" w:cs="Times New Roman" w:hAnsi="Times New Roman"/>
          <w:sz w:val="24"/>
          <w:szCs w:val="24"/>
        </w:rPr>
        <w:t>ydroxide were</w:t>
      </w:r>
      <w:r>
        <w:rPr>
          <w:rFonts w:ascii="Times New Roman" w:cs="Times New Roman" w:hAnsi="Times New Roman"/>
          <w:sz w:val="24"/>
          <w:szCs w:val="24"/>
        </w:rPr>
        <w:t xml:space="preserve"> added </w:t>
      </w:r>
      <w:r>
        <w:rPr>
          <w:rFonts w:ascii="Times New Roman" w:cs="Times New Roman" w:hAnsi="Times New Roman"/>
          <w:sz w:val="24"/>
          <w:szCs w:val="24"/>
        </w:rPr>
        <w:t xml:space="preserve">to the 250-mL beaker containing the aluminum pieces.  </w:t>
      </w:r>
      <w:r>
        <w:rPr>
          <w:rFonts w:ascii="Times New Roman" w:cs="Times New Roman" w:hAnsi="Times New Roman"/>
          <w:sz w:val="24"/>
          <w:szCs w:val="24"/>
        </w:rPr>
        <w:t>The beaker was then</w:t>
      </w:r>
      <w:r>
        <w:rPr>
          <w:rFonts w:ascii="Times New Roman" w:cs="Times New Roman" w:hAnsi="Times New Roman"/>
          <w:sz w:val="24"/>
          <w:szCs w:val="24"/>
        </w:rPr>
        <w:t xml:space="preserve"> placed on a hotplate, in a fume hood and heat</w:t>
      </w:r>
      <w:r>
        <w:rPr>
          <w:rFonts w:ascii="Times New Roman" w:cs="Times New Roman" w:hAnsi="Times New Roman"/>
          <w:sz w:val="24"/>
          <w:szCs w:val="24"/>
        </w:rPr>
        <w:t>ed</w:t>
      </w:r>
      <w:r>
        <w:rPr>
          <w:rFonts w:ascii="Times New Roman" w:cs="Times New Roman" w:hAnsi="Times New Roman"/>
          <w:sz w:val="24"/>
          <w:szCs w:val="24"/>
        </w:rPr>
        <w:t xml:space="preserve"> , but not boi</w:t>
      </w:r>
      <w:r>
        <w:rPr>
          <w:rFonts w:ascii="Times New Roman" w:cs="Times New Roman" w:hAnsi="Times New Roman"/>
          <w:sz w:val="24"/>
          <w:szCs w:val="24"/>
        </w:rPr>
        <w:t>ling. Bubbles of hydrogen</w:t>
      </w:r>
      <w:r>
        <w:rPr>
          <w:rFonts w:ascii="Times New Roman" w:cs="Times New Roman" w:hAnsi="Times New Roman"/>
          <w:sz w:val="24"/>
          <w:szCs w:val="24"/>
        </w:rPr>
        <w:t xml:space="preserve"> form</w:t>
      </w:r>
      <w:r>
        <w:rPr>
          <w:rFonts w:ascii="Times New Roman" w:cs="Times New Roman" w:hAnsi="Times New Roman"/>
          <w:sz w:val="24"/>
          <w:szCs w:val="24"/>
        </w:rPr>
        <w:t>ed</w:t>
      </w:r>
      <w:r>
        <w:rPr>
          <w:rFonts w:ascii="Times New Roman" w:cs="Times New Roman" w:hAnsi="Times New Roman"/>
          <w:sz w:val="24"/>
          <w:szCs w:val="24"/>
        </w:rPr>
        <w:t xml:space="preserve"> from the reaction between aluminum and aqueous potassium </w:t>
      </w:r>
      <w:r>
        <w:rPr>
          <w:rFonts w:ascii="Times New Roman" w:cs="Times New Roman" w:hAnsi="Times New Roman"/>
          <w:sz w:val="24"/>
          <w:szCs w:val="24"/>
        </w:rPr>
        <w:t>hydroxide was observed</w:t>
      </w:r>
      <w:r>
        <w:rPr>
          <w:rFonts w:ascii="Times New Roman" w:cs="Times New Roman" w:hAnsi="Times New Roman"/>
          <w:sz w:val="24"/>
          <w:szCs w:val="24"/>
        </w:rPr>
        <w:t xml:space="preserve">. The reaction </w:t>
      </w:r>
      <w:r>
        <w:rPr>
          <w:rFonts w:ascii="Times New Roman" w:cs="Times New Roman" w:hAnsi="Times New Roman"/>
          <w:sz w:val="24"/>
          <w:szCs w:val="24"/>
          <w:lang w:val="en-US"/>
        </w:rPr>
        <w:t>was complete</w:t>
      </w:r>
      <w:r>
        <w:rPr>
          <w:rFonts w:ascii="Times New Roman" w:cs="Times New Roman" w:hAnsi="Times New Roman"/>
          <w:sz w:val="24"/>
          <w:szCs w:val="24"/>
        </w:rPr>
        <w:t xml:space="preserve"> as</w:t>
      </w:r>
      <w:r>
        <w:rPr>
          <w:rFonts w:ascii="Times New Roman" w:cs="Times New Roman" w:hAnsi="Times New Roman"/>
          <w:sz w:val="24"/>
          <w:szCs w:val="24"/>
        </w:rPr>
        <w:t xml:space="preserve"> the hydrogen evolution ceases and there </w:t>
      </w:r>
      <w:r>
        <w:rPr>
          <w:rFonts w:ascii="Times New Roman" w:cs="Times New Roman" w:hAnsi="Times New Roman"/>
          <w:sz w:val="24"/>
          <w:szCs w:val="24"/>
          <w:lang w:val="en-US"/>
        </w:rPr>
        <w:t>wer</w:t>
      </w:r>
      <w:r>
        <w:rPr>
          <w:rFonts w:ascii="Times New Roman" w:cs="Times New Roman" w:hAnsi="Times New Roman"/>
          <w:sz w:val="24"/>
          <w:szCs w:val="24"/>
        </w:rPr>
        <w:t>e no visible pieces of alum</w:t>
      </w:r>
      <w:r>
        <w:rPr>
          <w:rFonts w:ascii="Times New Roman" w:cs="Times New Roman" w:hAnsi="Times New Roman"/>
          <w:sz w:val="24"/>
          <w:szCs w:val="24"/>
        </w:rPr>
        <w:t xml:space="preserve">inum metal. </w:t>
      </w:r>
      <w:r>
        <w:rPr>
          <w:rFonts w:ascii="Times New Roman" w:cs="Times New Roman" w:hAnsi="Times New Roman"/>
          <w:sz w:val="24"/>
          <w:szCs w:val="24"/>
        </w:rPr>
        <w:t>While</w:t>
      </w:r>
      <w:r>
        <w:rPr>
          <w:rFonts w:ascii="Times New Roman" w:cs="Times New Roman" w:hAnsi="Times New Roman"/>
          <w:sz w:val="24"/>
          <w:szCs w:val="24"/>
        </w:rPr>
        <w:t xml:space="preserve"> the reaction </w:t>
      </w:r>
      <w:r>
        <w:rPr>
          <w:rFonts w:ascii="Times New Roman" w:cs="Times New Roman" w:hAnsi="Times New Roman"/>
          <w:sz w:val="24"/>
          <w:szCs w:val="24"/>
          <w:lang w:val="en-US"/>
        </w:rPr>
        <w:t>was</w:t>
      </w:r>
      <w:r>
        <w:rPr>
          <w:rFonts w:ascii="Times New Roman" w:cs="Times New Roman" w:hAnsi="Times New Roman"/>
          <w:sz w:val="24"/>
          <w:szCs w:val="24"/>
        </w:rPr>
        <w:t xml:space="preserve"> taking place,</w:t>
      </w:r>
      <w:r>
        <w:rPr>
          <w:rFonts w:ascii="Times New Roman" w:cs="Times New Roman" w:hAnsi="Times New Roman"/>
          <w:sz w:val="24"/>
          <w:szCs w:val="24"/>
        </w:rPr>
        <w:t xml:space="preserve"> the </w:t>
      </w:r>
      <w:r>
        <w:rPr>
          <w:rFonts w:ascii="Times New Roman" w:cs="Times New Roman" w:hAnsi="Times New Roman"/>
          <w:sz w:val="24"/>
          <w:szCs w:val="24"/>
        </w:rPr>
        <w:t xml:space="preserve">initially colorless </w:t>
      </w:r>
      <w:r>
        <w:rPr>
          <w:rFonts w:ascii="Times New Roman" w:cs="Times New Roman" w:hAnsi="Times New Roman"/>
          <w:sz w:val="24"/>
          <w:szCs w:val="24"/>
        </w:rPr>
        <w:t>mixture turns</w:t>
      </w:r>
      <w:r>
        <w:rPr>
          <w:rFonts w:ascii="Times New Roman" w:cs="Times New Roman" w:hAnsi="Times New Roman"/>
          <w:sz w:val="24"/>
          <w:szCs w:val="24"/>
        </w:rPr>
        <w:t xml:space="preserve"> to black.</w:t>
      </w:r>
      <w:r>
        <w:rPr>
          <w:rFonts w:ascii="Times New Roman" w:cs="Times New Roman" w:hAnsi="Times New Roman"/>
          <w:sz w:val="24"/>
          <w:szCs w:val="24"/>
        </w:rPr>
        <w:t xml:space="preserve"> </w:t>
      </w:r>
      <w:r>
        <w:rPr>
          <w:rFonts w:ascii="Times New Roman" w:cs="Times New Roman" w:hAnsi="Times New Roman"/>
          <w:sz w:val="24"/>
          <w:szCs w:val="24"/>
        </w:rPr>
        <w:t xml:space="preserve">The hot </w:t>
      </w:r>
      <w:r>
        <w:rPr>
          <w:rFonts w:ascii="Times New Roman" w:cs="Times New Roman" w:hAnsi="Times New Roman"/>
          <w:sz w:val="24"/>
          <w:szCs w:val="24"/>
        </w:rPr>
        <w:t>solution was</w:t>
      </w:r>
      <w:r>
        <w:rPr>
          <w:rFonts w:ascii="Times New Roman" w:cs="Times New Roman" w:hAnsi="Times New Roman"/>
          <w:sz w:val="24"/>
          <w:szCs w:val="24"/>
        </w:rPr>
        <w:t xml:space="preserve"> filtered </w:t>
      </w:r>
      <w:r>
        <w:rPr>
          <w:rFonts w:ascii="Times New Roman" w:cs="Times New Roman" w:hAnsi="Times New Roman"/>
          <w:sz w:val="24"/>
          <w:szCs w:val="24"/>
        </w:rPr>
        <w:t>to remove any solid residue</w:t>
      </w:r>
      <w:r>
        <w:rPr>
          <w:rFonts w:ascii="Times New Roman" w:cs="Times New Roman" w:hAnsi="Times New Roman"/>
          <w:sz w:val="24"/>
          <w:szCs w:val="24"/>
        </w:rPr>
        <w:t xml:space="preserve"> and black substance in the solution</w:t>
      </w:r>
      <w:r>
        <w:rPr>
          <w:rFonts w:ascii="Times New Roman" w:cs="Times New Roman" w:hAnsi="Times New Roman"/>
          <w:sz w:val="24"/>
          <w:szCs w:val="24"/>
        </w:rPr>
        <w:t>.  The clear filtrate solution is transferred</w:t>
      </w:r>
      <w:r>
        <w:rPr>
          <w:rFonts w:ascii="Times New Roman" w:cs="Times New Roman" w:hAnsi="Times New Roman"/>
          <w:sz w:val="24"/>
          <w:szCs w:val="24"/>
        </w:rPr>
        <w:t xml:space="preserve"> into a clean 250-mL beaker.</w:t>
      </w:r>
      <w:r>
        <w:rPr>
          <w:rFonts w:ascii="Times New Roman" w:cs="Times New Roman" w:hAnsi="Times New Roman"/>
          <w:sz w:val="24"/>
          <w:szCs w:val="24"/>
        </w:rPr>
        <w:t xml:space="preserve"> As the solution </w:t>
      </w:r>
      <w:r>
        <w:rPr>
          <w:rFonts w:ascii="Times New Roman" w:cs="Times New Roman" w:hAnsi="Times New Roman"/>
          <w:sz w:val="24"/>
          <w:szCs w:val="24"/>
          <w:lang w:val="en-US"/>
        </w:rPr>
        <w:t>was cooled</w:t>
      </w:r>
      <w:r>
        <w:rPr>
          <w:rFonts w:ascii="Times New Roman" w:cs="Times New Roman" w:hAnsi="Times New Roman"/>
          <w:sz w:val="24"/>
          <w:szCs w:val="24"/>
        </w:rPr>
        <w:t>, 20 ml of 9.0</w:t>
      </w:r>
      <w:r>
        <w:rPr>
          <w:rFonts w:ascii="Times New Roman" w:cs="Times New Roman" w:hAnsi="Times New Roman"/>
          <w:sz w:val="24"/>
          <w:szCs w:val="24"/>
        </w:rPr>
        <w:t>M H</w:t>
      </w:r>
      <w:r>
        <w:rPr>
          <w:rFonts w:ascii="Times New Roman" w:cs="Times New Roman" w:hAnsi="Times New Roman"/>
          <w:sz w:val="24"/>
          <w:szCs w:val="24"/>
          <w:vertAlign w:val="subscript"/>
        </w:rPr>
        <w:t>2</w:t>
      </w:r>
      <w:r>
        <w:rPr>
          <w:rFonts w:ascii="Times New Roman" w:cs="Times New Roman" w:hAnsi="Times New Roman"/>
          <w:sz w:val="24"/>
          <w:szCs w:val="24"/>
        </w:rPr>
        <w:t>SO</w:t>
      </w:r>
      <w:r>
        <w:rPr>
          <w:rFonts w:ascii="Times New Roman" w:cs="Times New Roman" w:hAnsi="Times New Roman"/>
          <w:sz w:val="24"/>
          <w:szCs w:val="24"/>
          <w:vertAlign w:val="subscript"/>
        </w:rPr>
        <w:t>4</w:t>
      </w:r>
      <w:r>
        <w:rPr>
          <w:rFonts w:ascii="Times New Roman" w:cs="Times New Roman" w:hAnsi="Times New Roman"/>
          <w:sz w:val="24"/>
          <w:szCs w:val="24"/>
          <w:vertAlign w:val="subscript"/>
        </w:rPr>
        <w:t xml:space="preserve"> </w:t>
      </w:r>
      <w:r>
        <w:rPr>
          <w:rFonts w:ascii="Times New Roman" w:cs="Times New Roman" w:hAnsi="Times New Roman"/>
          <w:sz w:val="24"/>
          <w:szCs w:val="24"/>
        </w:rPr>
        <w:t>i</w:t>
      </w:r>
      <w:r>
        <w:rPr>
          <w:rFonts w:ascii="Times New Roman" w:cs="Times New Roman" w:hAnsi="Times New Roman"/>
          <w:sz w:val="24"/>
          <w:szCs w:val="24"/>
        </w:rPr>
        <w:t xml:space="preserve">s added </w:t>
      </w:r>
      <w:r>
        <w:rPr>
          <w:rFonts w:ascii="Times New Roman" w:cs="Times New Roman" w:hAnsi="Times New Roman"/>
          <w:sz w:val="24"/>
          <w:szCs w:val="24"/>
        </w:rPr>
        <w:t>to</w:t>
      </w:r>
      <w:r>
        <w:rPr>
          <w:rFonts w:ascii="Times New Roman" w:cs="Times New Roman" w:hAnsi="Times New Roman"/>
          <w:sz w:val="24"/>
          <w:szCs w:val="24"/>
        </w:rPr>
        <w:t xml:space="preserve"> the</w:t>
      </w:r>
      <w:r>
        <w:rPr>
          <w:rFonts w:ascii="Times New Roman" w:cs="Times New Roman" w:hAnsi="Times New Roman"/>
          <w:sz w:val="24"/>
          <w:szCs w:val="24"/>
        </w:rPr>
        <w:t xml:space="preserve"> solution</w:t>
      </w:r>
      <w:r>
        <w:rPr>
          <w:rFonts w:ascii="Times New Roman" w:cs="Times New Roman" w:hAnsi="Times New Roman"/>
          <w:sz w:val="24"/>
          <w:szCs w:val="24"/>
        </w:rPr>
        <w:t xml:space="preserve"> and stirring gently,</w:t>
      </w:r>
      <w:r>
        <w:rPr>
          <w:rFonts w:ascii="Times New Roman" w:cs="Times New Roman" w:hAnsi="Times New Roman"/>
          <w:sz w:val="24"/>
          <w:szCs w:val="24"/>
        </w:rPr>
        <w:t xml:space="preserve"> </w:t>
      </w:r>
      <w:r>
        <w:rPr>
          <w:rFonts w:ascii="Times New Roman" w:cs="Times New Roman" w:hAnsi="Times New Roman"/>
          <w:sz w:val="24"/>
          <w:szCs w:val="24"/>
        </w:rPr>
        <w:t>the final solution</w:t>
      </w:r>
      <w:r>
        <w:rPr>
          <w:rFonts w:ascii="Times New Roman" w:cs="Times New Roman" w:hAnsi="Times New Roman"/>
          <w:sz w:val="24"/>
          <w:szCs w:val="24"/>
        </w:rPr>
        <w:t xml:space="preserve"> contain</w:t>
      </w:r>
      <w:r>
        <w:rPr>
          <w:rFonts w:ascii="Times New Roman" w:cs="Times New Roman" w:hAnsi="Times New Roman"/>
          <w:sz w:val="24"/>
          <w:szCs w:val="24"/>
        </w:rPr>
        <w:t>ed</w:t>
      </w:r>
      <w:r>
        <w:rPr>
          <w:rFonts w:ascii="Times New Roman" w:cs="Times New Roman" w:hAnsi="Times New Roman"/>
          <w:sz w:val="24"/>
          <w:szCs w:val="24"/>
        </w:rPr>
        <w:t xml:space="preserve"> potassium ions (from the KOH used), aluminum ions, and sulfate ions</w:t>
      </w:r>
      <w:r>
        <w:rPr>
          <w:rFonts w:ascii="Times New Roman" w:cs="Times New Roman" w:hAnsi="Times New Roman"/>
          <w:sz w:val="24"/>
          <w:szCs w:val="24"/>
        </w:rPr>
        <w:t xml:space="preserve">. The solution </w:t>
      </w:r>
      <w:r>
        <w:rPr>
          <w:rFonts w:ascii="Times New Roman" w:cs="Times New Roman" w:hAnsi="Times New Roman"/>
          <w:sz w:val="24"/>
          <w:szCs w:val="24"/>
          <w:lang w:val="en-US"/>
        </w:rPr>
        <w:t>was also</w:t>
      </w:r>
      <w:r>
        <w:rPr>
          <w:rFonts w:ascii="Times New Roman" w:cs="Times New Roman" w:hAnsi="Times New Roman"/>
          <w:sz w:val="24"/>
          <w:szCs w:val="24"/>
        </w:rPr>
        <w:t xml:space="preserve"> filtered using filter paper</w:t>
      </w:r>
      <w:r>
        <w:rPr>
          <w:rFonts w:ascii="Times New Roman" w:cs="Times New Roman" w:hAnsi="Times New Roman"/>
          <w:sz w:val="24"/>
          <w:szCs w:val="24"/>
          <w:lang w:val="en-US"/>
        </w:rPr>
        <w:t xml:space="preserve"> , </w:t>
      </w:r>
      <w:r>
        <w:rPr>
          <w:rFonts w:ascii="Times New Roman" w:cs="Times New Roman" w:hAnsi="Times New Roman"/>
          <w:sz w:val="24"/>
          <w:szCs w:val="24"/>
        </w:rPr>
        <w:t xml:space="preserve"> </w:t>
      </w:r>
      <w:r>
        <w:rPr>
          <w:rFonts w:ascii="Times New Roman" w:cs="Times New Roman" w:hAnsi="Times New Roman"/>
          <w:sz w:val="24"/>
          <w:szCs w:val="24"/>
        </w:rPr>
        <w:t>an</w:t>
      </w:r>
      <w:r>
        <w:rPr>
          <w:rFonts w:ascii="Times New Roman" w:cs="Times New Roman" w:hAnsi="Times New Roman"/>
          <w:sz w:val="24"/>
          <w:szCs w:val="24"/>
        </w:rPr>
        <w:t xml:space="preserve"> ice water bath is prepared. </w:t>
      </w:r>
      <w:r>
        <w:rPr>
          <w:rFonts w:ascii="Times New Roman" w:cs="Times New Roman" w:hAnsi="Times New Roman"/>
          <w:sz w:val="24"/>
          <w:szCs w:val="24"/>
          <w:lang w:val="en-US"/>
        </w:rPr>
        <w:t>The</w:t>
      </w:r>
      <w:r>
        <w:rPr>
          <w:rFonts w:ascii="Times New Roman" w:cs="Times New Roman" w:hAnsi="Times New Roman"/>
          <w:sz w:val="24"/>
          <w:szCs w:val="24"/>
        </w:rPr>
        <w:t xml:space="preserve">  beaker containing the solution was placed in to the ice water bath and the mixture </w:t>
      </w:r>
      <w:r>
        <w:rPr>
          <w:rFonts w:ascii="Times New Roman" w:cs="Times New Roman" w:hAnsi="Times New Roman"/>
          <w:sz w:val="24"/>
          <w:szCs w:val="24"/>
          <w:lang w:val="en-US"/>
        </w:rPr>
        <w:t>was allowed</w:t>
      </w:r>
      <w:r>
        <w:rPr>
          <w:rFonts w:ascii="Times New Roman" w:cs="Times New Roman" w:hAnsi="Times New Roman"/>
          <w:sz w:val="24"/>
          <w:szCs w:val="24"/>
        </w:rPr>
        <w:t xml:space="preserve"> to chill</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lang w:val="en-US"/>
        </w:rPr>
        <w:t>Cold</w:t>
      </w:r>
      <w:r>
        <w:rPr>
          <w:rFonts w:ascii="Times New Roman" w:cs="Times New Roman" w:hAnsi="Times New Roman"/>
          <w:sz w:val="24"/>
          <w:szCs w:val="24"/>
        </w:rPr>
        <w:t xml:space="preserve"> water</w:t>
      </w:r>
      <w:r>
        <w:rPr>
          <w:rFonts w:ascii="Times New Roman" w:cs="Times New Roman" w:hAnsi="Times New Roman"/>
          <w:sz w:val="24"/>
          <w:szCs w:val="24"/>
          <w:lang w:val="en-US"/>
        </w:rPr>
        <w:t xml:space="preserve"> was added </w:t>
      </w:r>
      <w:r>
        <w:rPr>
          <w:rFonts w:ascii="Times New Roman" w:cs="Times New Roman" w:hAnsi="Times New Roman"/>
          <w:sz w:val="24"/>
          <w:szCs w:val="24"/>
        </w:rPr>
        <w:t xml:space="preserve"> to cover the ice. </w:t>
      </w:r>
      <w:r>
        <w:rPr>
          <w:rFonts w:ascii="Times New Roman" w:cs="Times New Roman" w:hAnsi="Times New Roman"/>
          <w:sz w:val="24"/>
          <w:szCs w:val="24"/>
          <w:lang w:val="en-US"/>
        </w:rPr>
        <w:t>The</w:t>
      </w:r>
      <w:r>
        <w:rPr>
          <w:rFonts w:ascii="Times New Roman" w:cs="Times New Roman" w:hAnsi="Times New Roman"/>
          <w:sz w:val="24"/>
          <w:szCs w:val="24"/>
        </w:rPr>
        <w:t xml:space="preserve"> reaction beaker </w:t>
      </w:r>
      <w:r>
        <w:rPr>
          <w:rFonts w:ascii="Times New Roman" w:cs="Times New Roman" w:hAnsi="Times New Roman"/>
          <w:sz w:val="24"/>
          <w:szCs w:val="24"/>
          <w:lang w:val="en-US"/>
        </w:rPr>
        <w:t>was set into</w:t>
      </w:r>
      <w:r>
        <w:rPr>
          <w:rFonts w:ascii="Times New Roman" w:cs="Times New Roman" w:hAnsi="Times New Roman"/>
          <w:sz w:val="24"/>
          <w:szCs w:val="24"/>
        </w:rPr>
        <w:t xml:space="preserve"> the ice-water bath to </w:t>
      </w:r>
      <w:r>
        <w:rPr>
          <w:rFonts w:ascii="Times New Roman" w:cs="Times New Roman" w:hAnsi="Times New Roman"/>
          <w:sz w:val="24"/>
          <w:szCs w:val="24"/>
        </w:rPr>
        <w:t>chill at about 20minutes. Crystals of the alum was</w:t>
      </w:r>
      <w:r>
        <w:rPr>
          <w:rFonts w:ascii="Times New Roman" w:cs="Times New Roman" w:hAnsi="Times New Roman"/>
          <w:sz w:val="24"/>
          <w:szCs w:val="24"/>
        </w:rPr>
        <w:t xml:space="preserve"> </w:t>
      </w:r>
      <w:r>
        <w:rPr>
          <w:rFonts w:ascii="Times New Roman" w:cs="Times New Roman" w:hAnsi="Times New Roman"/>
          <w:sz w:val="24"/>
          <w:szCs w:val="24"/>
        </w:rPr>
        <w:t>begun</w:t>
      </w:r>
      <w:r>
        <w:rPr>
          <w:rFonts w:ascii="Times New Roman" w:cs="Times New Roman" w:hAnsi="Times New Roman"/>
          <w:sz w:val="24"/>
          <w:szCs w:val="24"/>
        </w:rPr>
        <w:t xml:space="preserve"> to form in a few minutes. </w:t>
      </w:r>
      <w:r>
        <w:rPr>
          <w:rFonts w:ascii="Times New Roman" w:cs="Times New Roman" w:hAnsi="Times New Roman"/>
          <w:sz w:val="24"/>
          <w:szCs w:val="24"/>
        </w:rPr>
        <w:t xml:space="preserve">The alum crystal formed </w:t>
      </w:r>
      <w:r>
        <w:rPr>
          <w:rFonts w:ascii="Times New Roman" w:cs="Times New Roman" w:hAnsi="Times New Roman"/>
          <w:sz w:val="24"/>
          <w:szCs w:val="24"/>
          <w:lang w:val="en-US"/>
        </w:rPr>
        <w:t xml:space="preserve">was </w:t>
      </w:r>
      <w:r>
        <w:rPr>
          <w:rFonts w:ascii="Times New Roman" w:cs="Times New Roman" w:hAnsi="Times New Roman"/>
          <w:sz w:val="24"/>
          <w:szCs w:val="24"/>
        </w:rPr>
        <w:t xml:space="preserve"> filtered from the chilled solution</w:t>
      </w:r>
      <w:r>
        <w:rPr>
          <w:rFonts w:ascii="Times New Roman" w:cs="Times New Roman" w:hAnsi="Times New Roman"/>
          <w:sz w:val="24"/>
          <w:szCs w:val="24"/>
        </w:rPr>
        <w:t xml:space="preserve">. </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lang w:val="en-US"/>
        </w:rPr>
        <w:t xml:space="preserve">Preparation of Moringa Seeds Powder </w:t>
      </w:r>
    </w:p>
    <w:p>
      <w:pPr>
        <w:pStyle w:val="style0"/>
        <w:spacing w:lineRule="auto" w:line="480"/>
        <w:jc w:val="both"/>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 xml:space="preserve">The seeds of the moringa was  washed with clean water, then dried under the sun for four days. The dried seeds were grinded using pestle and mortar, and the powdered Moringa seeds was obtained. </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  Reagent and apparatus</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Beakers</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Conical flaks</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Weighing balance</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Electric blender</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Soxhlet</w:t>
      </w:r>
      <w:r>
        <w:rPr>
          <w:rFonts w:ascii="Times New Roman" w:cs="Times New Roman" w:hAnsi="Times New Roman"/>
          <w:sz w:val="24"/>
          <w:szCs w:val="24"/>
        </w:rPr>
        <w:t xml:space="preserve"> extraction apparatus</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Seed of watermelon plant</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N-hexane</w:t>
      </w:r>
    </w:p>
    <w:p>
      <w:pPr>
        <w:pStyle w:val="style179"/>
        <w:numPr>
          <w:ilvl w:val="0"/>
          <w:numId w:val="3"/>
        </w:numPr>
        <w:spacing w:lineRule="auto" w:line="480"/>
        <w:jc w:val="both"/>
        <w:rPr>
          <w:rFonts w:ascii="Times New Roman" w:cs="Times New Roman" w:hAnsi="Times New Roman"/>
          <w:sz w:val="24"/>
          <w:szCs w:val="24"/>
        </w:rPr>
      </w:pPr>
      <w:r>
        <w:rPr>
          <w:rFonts w:ascii="Times New Roman" w:cs="Times New Roman" w:hAnsi="Times New Roman"/>
          <w:sz w:val="24"/>
          <w:szCs w:val="24"/>
        </w:rPr>
        <w:t>Distilled water</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 Methodology</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 150g of the powder</w:t>
      </w:r>
      <w:r>
        <w:rPr>
          <w:rFonts w:ascii="Times New Roman" w:cs="Times New Roman" w:hAnsi="Times New Roman"/>
          <w:sz w:val="24"/>
          <w:szCs w:val="24"/>
        </w:rPr>
        <w:t>ed</w:t>
      </w:r>
      <w:r>
        <w:rPr>
          <w:rFonts w:ascii="Times New Roman" w:cs="Times New Roman" w:hAnsi="Times New Roman"/>
          <w:sz w:val="24"/>
          <w:szCs w:val="24"/>
        </w:rPr>
        <w:t xml:space="preserve"> </w:t>
      </w:r>
      <w:r>
        <w:rPr>
          <w:rFonts w:ascii="Times New Roman" w:cs="Times New Roman" w:hAnsi="Times New Roman"/>
          <w:sz w:val="24"/>
          <w:szCs w:val="24"/>
          <w:lang w:val="en-US"/>
        </w:rPr>
        <w:t>Moringa seeds were</w:t>
      </w:r>
      <w:r>
        <w:rPr>
          <w:rFonts w:ascii="Times New Roman" w:cs="Times New Roman" w:hAnsi="Times New Roman"/>
          <w:sz w:val="24"/>
          <w:szCs w:val="24"/>
        </w:rPr>
        <w:t xml:space="preserve"> weighed and place</w:t>
      </w:r>
      <w:r>
        <w:rPr>
          <w:rFonts w:ascii="Times New Roman" w:cs="Times New Roman" w:hAnsi="Times New Roman"/>
          <w:sz w:val="24"/>
          <w:szCs w:val="24"/>
        </w:rPr>
        <w:t>d</w:t>
      </w:r>
      <w:r>
        <w:rPr>
          <w:rFonts w:ascii="Times New Roman" w:cs="Times New Roman" w:hAnsi="Times New Roman"/>
          <w:sz w:val="24"/>
          <w:szCs w:val="24"/>
        </w:rPr>
        <w:t xml:space="preserve"> in a thi</w:t>
      </w:r>
      <w:r>
        <w:rPr>
          <w:rFonts w:ascii="Times New Roman" w:cs="Times New Roman" w:hAnsi="Times New Roman"/>
          <w:sz w:val="24"/>
          <w:szCs w:val="24"/>
        </w:rPr>
        <w:t>mble, 500ml of n-he</w:t>
      </w:r>
      <w:r>
        <w:rPr>
          <w:rFonts w:ascii="Times New Roman" w:cs="Times New Roman" w:hAnsi="Times New Roman"/>
          <w:sz w:val="24"/>
          <w:szCs w:val="24"/>
        </w:rPr>
        <w:t>xane was added, the thimble was</w:t>
      </w:r>
      <w:r>
        <w:rPr>
          <w:rFonts w:ascii="Times New Roman" w:cs="Times New Roman" w:hAnsi="Times New Roman"/>
          <w:sz w:val="24"/>
          <w:szCs w:val="24"/>
        </w:rPr>
        <w:t xml:space="preserve"> then be placed </w:t>
      </w:r>
      <w:r>
        <w:rPr>
          <w:rFonts w:ascii="Times New Roman" w:cs="Times New Roman" w:hAnsi="Times New Roman"/>
          <w:sz w:val="24"/>
          <w:szCs w:val="24"/>
        </w:rPr>
        <w:t xml:space="preserve">in a </w:t>
      </w:r>
      <w:r>
        <w:rPr>
          <w:rFonts w:ascii="Times New Roman" w:cs="Times New Roman" w:hAnsi="Times New Roman"/>
          <w:sz w:val="24"/>
          <w:szCs w:val="24"/>
        </w:rPr>
        <w:t>soxhlet</w:t>
      </w:r>
      <w:r>
        <w:rPr>
          <w:rFonts w:ascii="Times New Roman" w:cs="Times New Roman" w:hAnsi="Times New Roman"/>
          <w:sz w:val="24"/>
          <w:szCs w:val="24"/>
        </w:rPr>
        <w:t xml:space="preserve"> apparatus, it was then </w:t>
      </w:r>
      <w:r>
        <w:rPr>
          <w:rFonts w:ascii="Times New Roman" w:cs="Times New Roman" w:hAnsi="Times New Roman"/>
          <w:sz w:val="24"/>
          <w:szCs w:val="24"/>
        </w:rPr>
        <w:t xml:space="preserve"> allowed to sta</w:t>
      </w:r>
      <w:r>
        <w:rPr>
          <w:rFonts w:ascii="Times New Roman" w:cs="Times New Roman" w:hAnsi="Times New Roman"/>
          <w:sz w:val="24"/>
          <w:szCs w:val="24"/>
        </w:rPr>
        <w:t xml:space="preserve">nd for 6hrs, the set up were stopped as </w:t>
      </w:r>
      <w:r>
        <w:rPr>
          <w:rFonts w:ascii="Times New Roman" w:cs="Times New Roman" w:hAnsi="Times New Roman"/>
          <w:sz w:val="24"/>
          <w:szCs w:val="24"/>
        </w:rPr>
        <w:t>the extra</w:t>
      </w:r>
      <w:r>
        <w:rPr>
          <w:rFonts w:ascii="Times New Roman" w:cs="Times New Roman" w:hAnsi="Times New Roman"/>
          <w:sz w:val="24"/>
          <w:szCs w:val="24"/>
        </w:rPr>
        <w:t>ction</w:t>
      </w:r>
      <w:r>
        <w:rPr>
          <w:rFonts w:ascii="Times New Roman" w:cs="Times New Roman" w:hAnsi="Times New Roman"/>
          <w:sz w:val="24"/>
          <w:szCs w:val="24"/>
        </w:rPr>
        <w:t xml:space="preserve"> compl</w:t>
      </w:r>
      <w:r>
        <w:rPr>
          <w:rFonts w:ascii="Times New Roman" w:cs="Times New Roman" w:hAnsi="Times New Roman"/>
          <w:sz w:val="24"/>
          <w:szCs w:val="24"/>
        </w:rPr>
        <w:t>eted. The powdered seed were washed with distilled water and</w:t>
      </w:r>
      <w:r>
        <w:rPr>
          <w:rFonts w:ascii="Times New Roman" w:cs="Times New Roman" w:hAnsi="Times New Roman"/>
          <w:sz w:val="24"/>
          <w:szCs w:val="24"/>
        </w:rPr>
        <w:t xml:space="preserve"> remove the residual n- </w:t>
      </w:r>
      <w:r>
        <w:rPr>
          <w:rFonts w:ascii="Times New Roman" w:cs="Times New Roman" w:hAnsi="Times New Roman"/>
          <w:sz w:val="24"/>
          <w:szCs w:val="24"/>
        </w:rPr>
        <w:t>h</w:t>
      </w:r>
      <w:r>
        <w:rPr>
          <w:rFonts w:ascii="Times New Roman" w:cs="Times New Roman" w:hAnsi="Times New Roman"/>
          <w:sz w:val="24"/>
          <w:szCs w:val="24"/>
        </w:rPr>
        <w:t>exane,</w:t>
      </w:r>
      <w:r>
        <w:rPr>
          <w:rFonts w:ascii="Times New Roman" w:cs="Times New Roman" w:hAnsi="Times New Roman"/>
          <w:sz w:val="24"/>
          <w:szCs w:val="24"/>
        </w:rPr>
        <w:t xml:space="preserve"> the residue was</w:t>
      </w:r>
      <w:r>
        <w:rPr>
          <w:rFonts w:ascii="Times New Roman" w:cs="Times New Roman" w:hAnsi="Times New Roman"/>
          <w:sz w:val="24"/>
          <w:szCs w:val="24"/>
        </w:rPr>
        <w:t xml:space="preserve"> dried in an oven till constant weight is obtained. The finer particle finally obtained is termed as coagulant.</w:t>
      </w:r>
    </w:p>
    <w:p>
      <w:pPr>
        <w:pStyle w:val="style0"/>
        <w:jc w:val="both"/>
        <w:rPr>
          <w:rFonts w:ascii="Times New Roman" w:hAnsi="Times New Roman"/>
          <w:b/>
          <w:bCs/>
          <w:sz w:val="24"/>
          <w:szCs w:val="24"/>
        </w:rPr>
      </w:pPr>
      <w:r>
        <w:rPr>
          <w:rFonts w:hAnsi="Times New Roman"/>
          <w:b/>
          <w:bCs/>
          <w:sz w:val="24"/>
          <w:szCs w:val="24"/>
        </w:rPr>
        <w:t>Method of water analysis</w:t>
      </w:r>
      <w:r>
        <w:rPr>
          <w:rFonts w:ascii="Times New Roman" w:hAnsi="Times New Roman"/>
          <w:b/>
          <w:bCs/>
          <w:sz w:val="24"/>
          <w:szCs w:val="24"/>
        </w:rPr>
        <w:t xml:space="preserve"> </w:t>
      </w:r>
    </w:p>
    <w:p>
      <w:pPr>
        <w:pStyle w:val="style0"/>
        <w:jc w:val="both"/>
        <w:rPr/>
      </w:pPr>
      <w:r>
        <w:rPr>
          <w:rFonts w:ascii="Times New Roman" w:hAnsi="Times New Roman"/>
          <w:sz w:val="24"/>
          <w:szCs w:val="24"/>
        </w:rPr>
        <w:t>Equipments and Instruments</w:t>
      </w:r>
    </w:p>
    <w:p>
      <w:pPr>
        <w:pStyle w:val="style0"/>
        <w:jc w:val="both"/>
        <w:rPr/>
      </w:pPr>
      <w:r>
        <w:rPr>
          <w:rFonts w:ascii="Times New Roman" w:hAnsi="Times New Roman"/>
          <w:sz w:val="24"/>
          <w:szCs w:val="24"/>
        </w:rPr>
        <w:t>1. Turbidity Meter</w:t>
      </w:r>
    </w:p>
    <w:p>
      <w:pPr>
        <w:pStyle w:val="style0"/>
        <w:jc w:val="both"/>
        <w:rPr/>
      </w:pPr>
      <w:r>
        <w:rPr>
          <w:rFonts w:ascii="Times New Roman" w:hAnsi="Times New Roman"/>
          <w:sz w:val="24"/>
          <w:szCs w:val="24"/>
        </w:rPr>
        <w:t>2. TDS meter</w:t>
      </w:r>
    </w:p>
    <w:p>
      <w:pPr>
        <w:pStyle w:val="style0"/>
        <w:jc w:val="both"/>
        <w:rPr/>
      </w:pPr>
      <w:r>
        <w:rPr>
          <w:rFonts w:ascii="Times New Roman" w:hAnsi="Times New Roman"/>
          <w:sz w:val="24"/>
          <w:szCs w:val="24"/>
        </w:rPr>
        <w:t>3. Comparator and Disc</w:t>
      </w:r>
    </w:p>
    <w:p>
      <w:pPr>
        <w:pStyle w:val="style0"/>
        <w:jc w:val="both"/>
        <w:rPr/>
      </w:pPr>
      <w:r>
        <w:rPr>
          <w:rFonts w:ascii="Times New Roman" w:hAnsi="Times New Roman"/>
          <w:sz w:val="24"/>
          <w:szCs w:val="24"/>
        </w:rPr>
        <w:t>4. PH meter</w:t>
      </w:r>
    </w:p>
    <w:p>
      <w:pPr>
        <w:pStyle w:val="style0"/>
        <w:jc w:val="both"/>
        <w:rPr/>
      </w:pPr>
      <w:r>
        <w:rPr>
          <w:rFonts w:ascii="Times New Roman" w:hAnsi="Times New Roman"/>
          <w:sz w:val="24"/>
          <w:szCs w:val="24"/>
        </w:rPr>
        <w:t>5. Beakers (500ml)</w:t>
      </w:r>
    </w:p>
    <w:p>
      <w:pPr>
        <w:pStyle w:val="style0"/>
        <w:jc w:val="both"/>
        <w:rPr/>
      </w:pPr>
      <w:r>
        <w:rPr>
          <w:rFonts w:ascii="Times New Roman" w:hAnsi="Times New Roman"/>
          <w:sz w:val="24"/>
          <w:szCs w:val="24"/>
        </w:rPr>
        <w:t xml:space="preserve">6. </w:t>
      </w:r>
      <w:r>
        <w:rPr>
          <w:rFonts w:ascii="Times New Roman" w:hAnsi="Times New Roman"/>
          <w:sz w:val="24"/>
          <w:szCs w:val="24"/>
        </w:rPr>
        <w:t>Pippete</w:t>
      </w:r>
    </w:p>
    <w:p>
      <w:pPr>
        <w:pStyle w:val="style0"/>
        <w:jc w:val="both"/>
        <w:rPr/>
      </w:pPr>
      <w:r>
        <w:rPr>
          <w:rFonts w:ascii="Times New Roman" w:hAnsi="Times New Roman"/>
          <w:sz w:val="24"/>
          <w:szCs w:val="24"/>
        </w:rPr>
        <w:t>7. Volumetric Flask</w:t>
      </w:r>
      <w:r>
        <w:rPr>
          <w:rFonts w:ascii="Times New Roman" w:hAnsi="Times New Roman"/>
          <w:sz w:val="24"/>
          <w:szCs w:val="24"/>
        </w:rPr>
        <w:t xml:space="preserve"> </w:t>
      </w:r>
    </w:p>
    <w:p>
      <w:pPr>
        <w:pStyle w:val="style0"/>
        <w:jc w:val="both"/>
        <w:rPr/>
      </w:pPr>
      <w:r>
        <w:rPr>
          <w:rFonts w:ascii="Times New Roman" w:hAnsi="Times New Roman"/>
          <w:sz w:val="24"/>
          <w:szCs w:val="24"/>
        </w:rPr>
        <w:t>8. Pestle and Mortar</w:t>
      </w:r>
    </w:p>
    <w:p>
      <w:pPr>
        <w:pStyle w:val="style0"/>
        <w:jc w:val="both"/>
        <w:rPr/>
      </w:pPr>
      <w:r>
        <w:rPr>
          <w:rFonts w:ascii="Times New Roman" w:hAnsi="Times New Roman"/>
          <w:sz w:val="24"/>
          <w:szCs w:val="24"/>
        </w:rPr>
        <w:t>9. Mortar and Pestle</w:t>
      </w:r>
    </w:p>
    <w:p>
      <w:pPr>
        <w:pStyle w:val="style0"/>
        <w:jc w:val="both"/>
        <w:rPr>
          <w:rFonts w:ascii="Times New Roman" w:cs="Times New Roman" w:hAnsi="Times New Roman"/>
          <w:sz w:val="24"/>
          <w:szCs w:val="24"/>
        </w:rPr>
      </w:pPr>
      <w:r>
        <w:rPr>
          <w:rFonts w:ascii="Times New Roman" w:hAnsi="Times New Roman"/>
          <w:sz w:val="24"/>
          <w:szCs w:val="24"/>
        </w:rPr>
        <w:t>10. Distilled Water</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Preparation of Synthetic Alum Solution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stock solution of the synthetic alum was prepared by dissolving 5g of the synthetic alum powder in 1000ml of distilled </w:t>
      </w:r>
      <w:r>
        <w:rPr>
          <w:rFonts w:ascii="Times New Roman" w:cs="Times New Roman" w:hAnsi="Times New Roman"/>
          <w:sz w:val="24"/>
          <w:szCs w:val="24"/>
        </w:rPr>
        <w:t>water</w:t>
      </w:r>
      <w:r>
        <w:rPr>
          <w:rFonts w:ascii="Times New Roman" w:cs="Times New Roman" w:hAnsi="Times New Roman"/>
          <w:sz w:val="24"/>
          <w:szCs w:val="24"/>
        </w:rPr>
        <w:t>,to</w:t>
      </w:r>
      <w:r>
        <w:rPr>
          <w:rFonts w:ascii="Times New Roman" w:cs="Times New Roman" w:hAnsi="Times New Roman"/>
          <w:sz w:val="24"/>
          <w:szCs w:val="24"/>
        </w:rPr>
        <w:t xml:space="preserve"> obtained the </w:t>
      </w:r>
      <w:r>
        <w:rPr>
          <w:rFonts w:ascii="Times New Roman" w:cs="Times New Roman" w:hAnsi="Times New Roman"/>
          <w:sz w:val="24"/>
          <w:szCs w:val="24"/>
        </w:rPr>
        <w:t>solution.The</w:t>
      </w:r>
      <w:r>
        <w:rPr>
          <w:rFonts w:ascii="Times New Roman" w:cs="Times New Roman" w:hAnsi="Times New Roman"/>
          <w:sz w:val="24"/>
          <w:szCs w:val="24"/>
        </w:rPr>
        <w:t xml:space="preserve"> stock solution was used to conduct jar test analysis, as  described </w:t>
      </w:r>
      <w:r>
        <w:rPr>
          <w:rFonts w:ascii="Times New Roman" w:cs="Times New Roman" w:hAnsi="Times New Roman"/>
          <w:sz w:val="24"/>
          <w:szCs w:val="24"/>
          <w:lang w:val="en-US"/>
        </w:rPr>
        <w:t>by APHA , 2005</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 Procedure of Jar Test Analysis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procedure of </w:t>
      </w:r>
      <w:r>
        <w:rPr>
          <w:rFonts w:ascii="Times New Roman" w:cs="Times New Roman" w:hAnsi="Times New Roman"/>
          <w:sz w:val="24"/>
          <w:szCs w:val="24"/>
          <w:lang w:val="en-US"/>
        </w:rPr>
        <w:t>APHA , 2005 was used.</w:t>
      </w:r>
      <w:r>
        <w:rPr>
          <w:rFonts w:ascii="Times New Roman" w:cs="Times New Roman" w:hAnsi="Times New Roman"/>
          <w:sz w:val="24"/>
          <w:szCs w:val="24"/>
        </w:rPr>
        <w:t xml:space="preserve"> The jar test machine was switched on and set at low </w:t>
      </w:r>
      <w:r>
        <w:rPr>
          <w:rFonts w:ascii="Times New Roman" w:cs="Times New Roman" w:hAnsi="Times New Roman"/>
          <w:sz w:val="24"/>
          <w:szCs w:val="24"/>
        </w:rPr>
        <w:t>speed.The</w:t>
      </w:r>
      <w:r>
        <w:rPr>
          <w:rFonts w:ascii="Times New Roman" w:cs="Times New Roman" w:hAnsi="Times New Roman"/>
          <w:sz w:val="24"/>
          <w:szCs w:val="24"/>
        </w:rPr>
        <w:t xml:space="preserve"> raw water sample was put in 6 different beakers of 500ml. The stock solution of the synthetic alum was dispensed at </w:t>
      </w:r>
      <w:r>
        <w:rPr>
          <w:rFonts w:ascii="Times New Roman" w:cs="Times New Roman" w:hAnsi="Times New Roman"/>
          <w:sz w:val="24"/>
          <w:szCs w:val="24"/>
        </w:rPr>
        <w:t>different concentration of 20ml</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30 ml, 40 </w:t>
      </w:r>
      <w:r>
        <w:rPr>
          <w:rFonts w:ascii="Times New Roman" w:cs="Times New Roman" w:hAnsi="Times New Roman"/>
          <w:sz w:val="24"/>
          <w:szCs w:val="24"/>
        </w:rPr>
        <w:t>ml ,</w:t>
      </w:r>
      <w:r>
        <w:rPr>
          <w:rFonts w:ascii="Times New Roman" w:cs="Times New Roman" w:hAnsi="Times New Roman"/>
          <w:sz w:val="24"/>
          <w:szCs w:val="24"/>
        </w:rPr>
        <w:t xml:space="preserve"> 50 ml , 60ml ,70ml and 80ml </w:t>
      </w:r>
      <w:r>
        <w:rPr>
          <w:rFonts w:ascii="Times New Roman" w:cs="Times New Roman" w:hAnsi="Times New Roman"/>
          <w:sz w:val="24"/>
          <w:szCs w:val="24"/>
        </w:rPr>
        <w:t>respectively. The</w:t>
      </w:r>
      <w:r>
        <w:rPr>
          <w:rFonts w:ascii="Times New Roman" w:cs="Times New Roman" w:hAnsi="Times New Roman"/>
          <w:sz w:val="24"/>
          <w:szCs w:val="24"/>
        </w:rPr>
        <w:t xml:space="preserve"> speed of the jar test machine was then increased at 400rpm for 10 </w:t>
      </w:r>
      <w:r>
        <w:rPr>
          <w:rFonts w:ascii="Times New Roman" w:cs="Times New Roman" w:hAnsi="Times New Roman"/>
          <w:sz w:val="24"/>
          <w:szCs w:val="24"/>
        </w:rPr>
        <w:t>minutes;</w:t>
      </w:r>
      <w:r>
        <w:rPr>
          <w:rFonts w:ascii="Times New Roman" w:cs="Times New Roman" w:hAnsi="Times New Roman"/>
          <w:sz w:val="24"/>
          <w:szCs w:val="24"/>
        </w:rPr>
        <w:t xml:space="preserve"> which was later set at low speed again.</w:t>
      </w:r>
      <w:r>
        <w:rPr>
          <w:rFonts w:ascii="Times New Roman" w:cs="Times New Roman" w:hAnsi="Times New Roman"/>
          <w:sz w:val="24"/>
          <w:szCs w:val="24"/>
        </w:rPr>
        <w:t xml:space="preserve"> </w:t>
      </w:r>
      <w:r>
        <w:rPr>
          <w:rFonts w:ascii="Times New Roman" w:cs="Times New Roman" w:hAnsi="Times New Roman"/>
          <w:sz w:val="24"/>
          <w:szCs w:val="24"/>
        </w:rPr>
        <w:t xml:space="preserve">This is to allow the margin of the smaller </w:t>
      </w:r>
      <w:r>
        <w:rPr>
          <w:rFonts w:ascii="Times New Roman" w:cs="Times New Roman" w:hAnsi="Times New Roman"/>
          <w:sz w:val="24"/>
          <w:szCs w:val="24"/>
        </w:rPr>
        <w:t>flocs</w:t>
      </w:r>
      <w:r>
        <w:rPr>
          <w:rFonts w:ascii="Times New Roman" w:cs="Times New Roman" w:hAnsi="Times New Roman"/>
          <w:sz w:val="24"/>
          <w:szCs w:val="24"/>
        </w:rPr>
        <w:t xml:space="preserve"> formed to larger one. The procedure was repeated for synthetic alum powder and water melon seeds powder ; where different grams of 1g , 2g , 3g , 4g , 5g and 6g w</w:t>
      </w:r>
      <w:r>
        <w:rPr>
          <w:rFonts w:ascii="Times New Roman" w:cs="Times New Roman" w:hAnsi="Times New Roman"/>
          <w:sz w:val="24"/>
          <w:szCs w:val="24"/>
          <w:lang w:val="en-US"/>
        </w:rPr>
        <w:t>ere put</w:t>
      </w:r>
      <w:r>
        <w:rPr>
          <w:rFonts w:ascii="Times New Roman" w:cs="Times New Roman" w:hAnsi="Times New Roman"/>
          <w:sz w:val="24"/>
          <w:szCs w:val="24"/>
        </w:rPr>
        <w:t xml:space="preserve"> in a 6 beakers of 500ml of raw water sample. The following observations were </w:t>
      </w:r>
      <w:r>
        <w:rPr>
          <w:rFonts w:ascii="Times New Roman" w:cs="Times New Roman" w:hAnsi="Times New Roman"/>
          <w:sz w:val="24"/>
          <w:szCs w:val="24"/>
        </w:rPr>
        <w:t>made:</w:t>
      </w:r>
      <w:r>
        <w:rPr>
          <w:rFonts w:ascii="Times New Roman" w:cs="Times New Roman" w:hAnsi="Times New Roman"/>
          <w:sz w:val="24"/>
          <w:szCs w:val="24"/>
        </w:rPr>
        <w:t xml:space="preserv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 xml:space="preserve">. The rate of formation of </w:t>
      </w:r>
      <w:r>
        <w:rPr>
          <w:rFonts w:ascii="Times New Roman" w:cs="Times New Roman" w:hAnsi="Times New Roman"/>
          <w:sz w:val="24"/>
          <w:szCs w:val="24"/>
        </w:rPr>
        <w:t>flocs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ii.Rate</w:t>
      </w:r>
      <w:r>
        <w:rPr>
          <w:rFonts w:ascii="Times New Roman" w:cs="Times New Roman" w:hAnsi="Times New Roman"/>
          <w:sz w:val="24"/>
          <w:szCs w:val="24"/>
        </w:rPr>
        <w:t xml:space="preserve"> of settling of </w:t>
      </w:r>
      <w:r>
        <w:rPr>
          <w:rFonts w:ascii="Times New Roman" w:cs="Times New Roman" w:hAnsi="Times New Roman"/>
          <w:sz w:val="24"/>
          <w:szCs w:val="24"/>
        </w:rPr>
        <w:t>flocs</w:t>
      </w:r>
      <w:r>
        <w:rPr>
          <w:rFonts w:ascii="Times New Roman" w:cs="Times New Roman" w:hAnsi="Times New Roman"/>
          <w:sz w:val="24"/>
          <w:szCs w:val="24"/>
        </w:rPr>
        <w:t xml:space="preserve"> and </w:t>
      </w:r>
      <w:r>
        <w:rPr>
          <w:rFonts w:ascii="Times New Roman" w:cs="Times New Roman" w:hAnsi="Times New Roman"/>
          <w:sz w:val="24"/>
          <w:szCs w:val="24"/>
        </w:rPr>
        <w:t>flocs</w:t>
      </w:r>
      <w:r>
        <w:rPr>
          <w:rFonts w:ascii="Times New Roman" w:cs="Times New Roman" w:hAnsi="Times New Roman"/>
          <w:sz w:val="24"/>
          <w:szCs w:val="24"/>
        </w:rPr>
        <w:t xml:space="preserve"> size</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iii. </w:t>
      </w:r>
      <w:r>
        <w:rPr>
          <w:rFonts w:ascii="Times New Roman" w:cs="Times New Roman" w:hAnsi="Times New Roman"/>
          <w:sz w:val="24"/>
          <w:szCs w:val="24"/>
        </w:rPr>
        <w:t>clearity</w:t>
      </w:r>
      <w:r>
        <w:rPr>
          <w:rFonts w:ascii="Times New Roman" w:cs="Times New Roman" w:hAnsi="Times New Roman"/>
          <w:sz w:val="24"/>
          <w:szCs w:val="24"/>
        </w:rPr>
        <w:t xml:space="preserve"> of the water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The settled water samples obtained using stock solution of synthetic </w:t>
      </w:r>
      <w:r>
        <w:rPr>
          <w:rFonts w:ascii="Times New Roman" w:cs="Times New Roman" w:hAnsi="Times New Roman"/>
          <w:sz w:val="24"/>
          <w:szCs w:val="24"/>
        </w:rPr>
        <w:t>alum ,</w:t>
      </w:r>
      <w:r>
        <w:rPr>
          <w:rFonts w:ascii="Times New Roman" w:cs="Times New Roman" w:hAnsi="Times New Roman"/>
          <w:sz w:val="24"/>
          <w:szCs w:val="24"/>
        </w:rPr>
        <w:t xml:space="preserve"> synthetic alum powder and </w:t>
      </w:r>
      <w:r>
        <w:rPr>
          <w:rFonts w:ascii="Times New Roman" w:cs="Times New Roman" w:hAnsi="Times New Roman"/>
          <w:sz w:val="24"/>
          <w:szCs w:val="24"/>
          <w:lang w:val="en-US"/>
        </w:rPr>
        <w:t xml:space="preserve">Moringa </w:t>
      </w:r>
      <w:r>
        <w:rPr>
          <w:rFonts w:ascii="Times New Roman" w:cs="Times New Roman" w:hAnsi="Times New Roman"/>
          <w:sz w:val="24"/>
          <w:szCs w:val="24"/>
        </w:rPr>
        <w:t xml:space="preserve"> seeds powder were </w:t>
      </w:r>
      <w:r>
        <w:rPr>
          <w:rFonts w:ascii="Times New Roman" w:cs="Times New Roman" w:hAnsi="Times New Roman"/>
          <w:sz w:val="24"/>
          <w:szCs w:val="24"/>
        </w:rPr>
        <w:t>analyzed</w:t>
      </w:r>
      <w:r>
        <w:rPr>
          <w:rFonts w:ascii="Times New Roman" w:cs="Times New Roman" w:hAnsi="Times New Roman"/>
          <w:sz w:val="24"/>
          <w:szCs w:val="24"/>
        </w:rPr>
        <w:t xml:space="preserve"> for pH , turbidity , TDS and </w:t>
      </w:r>
      <w:r>
        <w:rPr>
          <w:rFonts w:ascii="Times New Roman" w:cs="Times New Roman" w:hAnsi="Times New Roman"/>
          <w:sz w:val="24"/>
          <w:szCs w:val="24"/>
        </w:rPr>
        <w:t>color</w:t>
      </w:r>
      <w:r>
        <w:rPr>
          <w:rFonts w:ascii="Times New Roman" w:cs="Times New Roman" w:hAnsi="Times New Roman"/>
          <w:sz w:val="24"/>
          <w:szCs w:val="24"/>
        </w:rPr>
        <w:t>.</w:t>
      </w:r>
    </w:p>
    <w:p>
      <w:pPr>
        <w:pStyle w:val="style0"/>
        <w:spacing w:lineRule="auto" w:line="480"/>
        <w:jc w:val="both"/>
        <w:rPr>
          <w:rFonts w:ascii="Times New Roman" w:cs="Times New Roman" w:hAnsi="Times New Roman"/>
          <w:sz w:val="24"/>
          <w:szCs w:val="24"/>
        </w:rPr>
      </w:pPr>
    </w:p>
    <w:p>
      <w:pPr>
        <w:pStyle w:val="style0"/>
        <w:jc w:val="both"/>
        <w:rPr>
          <w:rFonts w:ascii="Times New Roman" w:hAnsi="Times New Roman"/>
          <w:b/>
          <w:bCs/>
          <w:sz w:val="24"/>
          <w:szCs w:val="24"/>
        </w:rPr>
      </w:pPr>
      <w:r>
        <w:rPr>
          <w:rFonts w:ascii="Times New Roman" w:hAnsi="Times New Roman"/>
          <w:b/>
          <w:bCs/>
          <w:sz w:val="24"/>
          <w:szCs w:val="24"/>
        </w:rPr>
        <w:t xml:space="preserve"> Determination of pH</w:t>
      </w:r>
    </w:p>
    <w:p>
      <w:pPr>
        <w:pStyle w:val="style0"/>
        <w:spacing w:lineRule="auto" w:line="480"/>
        <w:jc w:val="both"/>
        <w:rPr>
          <w:rFonts w:ascii="Times New Roman" w:hAnsi="Times New Roman"/>
          <w:sz w:val="24"/>
          <w:szCs w:val="24"/>
        </w:rPr>
      </w:pPr>
      <w:r>
        <w:rPr>
          <w:rFonts w:ascii="Times New Roman" w:hAnsi="Times New Roman"/>
          <w:sz w:val="24"/>
          <w:szCs w:val="24"/>
        </w:rPr>
        <w:t xml:space="preserve">The 3 water samples (100ml each) were transferred into a clean dried glass beaker, then the electrodes of standardized pH meter was immersed and the meter was allowed to standardized, </w:t>
      </w:r>
      <w:r>
        <w:rPr>
          <w:rFonts w:ascii="Times New Roman" w:hAnsi="Times New Roman"/>
          <w:sz w:val="24"/>
          <w:szCs w:val="24"/>
        </w:rPr>
        <w:t>after which the reading was taken. The electrode was rinsed well with distilled water and tabbed slightly with tissue paper after each test as described by Geotechnical Engineering Bureau, 2007</w:t>
      </w:r>
    </w:p>
    <w:p>
      <w:pPr>
        <w:pStyle w:val="style0"/>
        <w:spacing w:lineRule="auto" w:line="480"/>
        <w:jc w:val="both"/>
        <w:rPr>
          <w:rFonts w:ascii="Times New Roman" w:hAnsi="Times New Roman"/>
          <w:b/>
          <w:bCs/>
          <w:sz w:val="24"/>
          <w:szCs w:val="24"/>
        </w:rPr>
      </w:pPr>
      <w:r>
        <w:rPr>
          <w:rFonts w:ascii="Times New Roman" w:hAnsi="Times New Roman"/>
          <w:b/>
          <w:bCs/>
          <w:sz w:val="24"/>
          <w:szCs w:val="24"/>
          <w:lang w:val="en-US"/>
        </w:rPr>
        <w:t>D</w:t>
      </w:r>
      <w:r>
        <w:rPr>
          <w:rFonts w:ascii="Times New Roman" w:hAnsi="Times New Roman"/>
          <w:b/>
          <w:bCs/>
          <w:sz w:val="24"/>
          <w:szCs w:val="24"/>
        </w:rPr>
        <w:t>etermination of Turbidity</w:t>
      </w:r>
    </w:p>
    <w:p>
      <w:pPr>
        <w:pStyle w:val="style0"/>
        <w:spacing w:lineRule="auto" w:line="480"/>
        <w:jc w:val="both"/>
        <w:rPr>
          <w:rFonts w:ascii="Times New Roman" w:hAnsi="Times New Roman"/>
          <w:sz w:val="24"/>
          <w:szCs w:val="24"/>
        </w:rPr>
      </w:pPr>
      <w:r>
        <w:rPr>
          <w:rFonts w:ascii="Times New Roman" w:hAnsi="Times New Roman"/>
          <w:sz w:val="24"/>
          <w:szCs w:val="24"/>
        </w:rPr>
        <w:t xml:space="preserve">The 3 samples of the water were transferred into the  sample cell turbidity meter up to the horizontal mark, then wiped with tissue paper and subsequently placed in the turbidity meter such that the vertical mark in the sample cell coincide with the mark in the turbidity meter, after which it was covered. The readings displayed on the screen and were </w:t>
      </w:r>
      <w:r>
        <w:rPr>
          <w:rFonts w:ascii="Times New Roman" w:hAnsi="Times New Roman"/>
          <w:sz w:val="24"/>
          <w:szCs w:val="24"/>
        </w:rPr>
        <w:t>recorded, as</w:t>
      </w:r>
      <w:r>
        <w:rPr>
          <w:rFonts w:ascii="Times New Roman" w:hAnsi="Times New Roman"/>
          <w:sz w:val="24"/>
          <w:szCs w:val="24"/>
        </w:rPr>
        <w:t xml:space="preserve"> described by NITTRC</w:t>
      </w:r>
      <w:r>
        <w:rPr>
          <w:rFonts w:ascii="Times New Roman" w:hAnsi="Times New Roman"/>
          <w:sz w:val="24"/>
          <w:szCs w:val="24"/>
        </w:rPr>
        <w:t>,2009</w:t>
      </w:r>
      <w:r>
        <w:rPr>
          <w:rFonts w:ascii="Times New Roman" w:hAnsi="Times New Roman"/>
          <w:sz w:val="24"/>
          <w:szCs w:val="24"/>
        </w:rPr>
        <w:t>.</w:t>
      </w:r>
    </w:p>
    <w:p>
      <w:pPr>
        <w:pStyle w:val="style0"/>
        <w:spacing w:lineRule="auto" w:line="480"/>
        <w:jc w:val="both"/>
        <w:rPr>
          <w:rFonts w:ascii="Times New Roman" w:hAnsi="Times New Roman"/>
          <w:b/>
          <w:bCs/>
          <w:sz w:val="24"/>
          <w:szCs w:val="24"/>
        </w:rPr>
      </w:pPr>
      <w:r>
        <w:rPr>
          <w:rFonts w:ascii="Times New Roman" w:hAnsi="Times New Roman"/>
          <w:b/>
          <w:bCs/>
          <w:sz w:val="24"/>
          <w:szCs w:val="24"/>
        </w:rPr>
        <w:t xml:space="preserve"> Determination of TDS</w:t>
      </w:r>
    </w:p>
    <w:p>
      <w:pPr>
        <w:pStyle w:val="style0"/>
        <w:spacing w:lineRule="auto" w:line="480"/>
        <w:jc w:val="both"/>
        <w:rPr>
          <w:rFonts w:ascii="Times New Roman" w:hAnsi="Times New Roman"/>
          <w:sz w:val="24"/>
          <w:szCs w:val="24"/>
        </w:rPr>
      </w:pPr>
      <w:r>
        <w:rPr>
          <w:rFonts w:ascii="Times New Roman" w:hAnsi="Times New Roman"/>
          <w:sz w:val="24"/>
          <w:szCs w:val="24"/>
        </w:rPr>
        <w:t xml:space="preserve">The TDS of the samples were </w:t>
      </w:r>
      <w:r>
        <w:rPr>
          <w:rFonts w:ascii="Times New Roman" w:hAnsi="Times New Roman"/>
          <w:sz w:val="24"/>
          <w:szCs w:val="24"/>
        </w:rPr>
        <w:t>analyzed</w:t>
      </w:r>
      <w:r>
        <w:rPr>
          <w:rFonts w:ascii="Times New Roman" w:hAnsi="Times New Roman"/>
          <w:sz w:val="24"/>
          <w:szCs w:val="24"/>
        </w:rPr>
        <w:t xml:space="preserve"> using TDS meter. The samples were put in a clean beakers and the head of the TDS meter was immersed in the beakers. Readings were taken for each sample </w:t>
      </w:r>
      <w:r>
        <w:rPr>
          <w:rFonts w:ascii="Times New Roman" w:hAnsi="Times New Roman"/>
          <w:sz w:val="24"/>
          <w:szCs w:val="24"/>
        </w:rPr>
        <w:t>separately, as</w:t>
      </w:r>
      <w:r>
        <w:rPr>
          <w:rFonts w:ascii="Times New Roman" w:hAnsi="Times New Roman"/>
          <w:sz w:val="24"/>
          <w:szCs w:val="24"/>
        </w:rPr>
        <w:t xml:space="preserve"> described by </w:t>
      </w:r>
      <w:r>
        <w:rPr>
          <w:rFonts w:ascii="Times New Roman" w:hAnsi="Times New Roman"/>
          <w:sz w:val="24"/>
          <w:szCs w:val="24"/>
          <w:lang w:val="en-US"/>
        </w:rPr>
        <w:t>APHA , 2005</w:t>
      </w:r>
    </w:p>
    <w:p>
      <w:pPr>
        <w:pStyle w:val="style0"/>
        <w:spacing w:lineRule="auto" w:line="480"/>
        <w:jc w:val="both"/>
        <w:rPr>
          <w:rFonts w:ascii="Times New Roman" w:hAnsi="Times New Roman"/>
          <w:b/>
          <w:bCs/>
          <w:sz w:val="24"/>
          <w:szCs w:val="24"/>
        </w:rPr>
      </w:pPr>
      <w:r>
        <w:rPr>
          <w:rFonts w:ascii="Times New Roman" w:hAnsi="Times New Roman"/>
          <w:b/>
          <w:bCs/>
          <w:sz w:val="24"/>
          <w:szCs w:val="24"/>
        </w:rPr>
        <w:t xml:space="preserve"> Determination of Color</w:t>
      </w:r>
    </w:p>
    <w:p>
      <w:pPr>
        <w:pStyle w:val="style0"/>
        <w:spacing w:lineRule="auto" w:line="480"/>
        <w:jc w:val="both"/>
        <w:rPr>
          <w:rFonts w:ascii="Times New Roman" w:cs="Times New Roman" w:hAnsi="Times New Roman"/>
          <w:sz w:val="24"/>
          <w:szCs w:val="24"/>
        </w:rPr>
      </w:pPr>
      <w:r>
        <w:rPr>
          <w:rFonts w:ascii="Times New Roman" w:hAnsi="Times New Roman"/>
          <w:sz w:val="24"/>
          <w:szCs w:val="24"/>
        </w:rPr>
        <w:t>The color of the 3 water samp</w:t>
      </w:r>
      <w:r>
        <w:rPr>
          <w:rFonts w:ascii="Times New Roman" w:hAnsi="Times New Roman"/>
          <w:sz w:val="24"/>
          <w:szCs w:val="24"/>
        </w:rPr>
        <w:t xml:space="preserve">les </w:t>
      </w:r>
      <w:r>
        <w:rPr>
          <w:rFonts w:ascii="Times New Roman" w:hAnsi="Times New Roman"/>
          <w:sz w:val="24"/>
          <w:szCs w:val="24"/>
        </w:rPr>
        <w:t xml:space="preserve">was </w:t>
      </w:r>
      <w:r>
        <w:rPr>
          <w:rFonts w:ascii="Times New Roman" w:hAnsi="Times New Roman"/>
          <w:sz w:val="24"/>
          <w:szCs w:val="24"/>
        </w:rPr>
        <w:t>analyzed</w:t>
      </w:r>
      <w:r>
        <w:rPr>
          <w:rFonts w:ascii="Times New Roman" w:hAnsi="Times New Roman"/>
          <w:sz w:val="24"/>
          <w:szCs w:val="24"/>
        </w:rPr>
        <w:t xml:space="preserve"> using comparator and Disc, where the samples were put in different tubes of 10ml</w:t>
      </w:r>
      <w:r>
        <w:rPr>
          <w:rFonts w:ascii="Times New Roman" w:hAnsi="Times New Roman"/>
          <w:sz w:val="24"/>
          <w:szCs w:val="24"/>
        </w:rPr>
        <w:t>, and</w:t>
      </w:r>
      <w:r>
        <w:rPr>
          <w:rFonts w:ascii="Times New Roman" w:hAnsi="Times New Roman"/>
          <w:sz w:val="24"/>
          <w:szCs w:val="24"/>
        </w:rPr>
        <w:t xml:space="preserve"> then inserted in the hole of the comparator. The disc was then scroll until a suitable and matching color was observed for each sample. The readings of the corresponding color for each was </w:t>
      </w:r>
      <w:r>
        <w:rPr>
          <w:rFonts w:ascii="Times New Roman" w:hAnsi="Times New Roman"/>
          <w:sz w:val="24"/>
          <w:szCs w:val="24"/>
        </w:rPr>
        <w:t>recorded, as</w:t>
      </w:r>
      <w:r>
        <w:rPr>
          <w:rFonts w:ascii="Times New Roman" w:hAnsi="Times New Roman"/>
          <w:sz w:val="24"/>
          <w:szCs w:val="24"/>
        </w:rPr>
        <w:t xml:space="preserve"> described by </w:t>
      </w:r>
      <w:r>
        <w:rPr>
          <w:rFonts w:ascii="Times New Roman" w:hAnsi="Times New Roman"/>
          <w:sz w:val="24"/>
          <w:szCs w:val="24"/>
          <w:lang w:val="en-US"/>
        </w:rPr>
        <w:t>APHA , 2005</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 Procedure for the phytochemical analysis.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i</w:t>
      </w:r>
      <w:r>
        <w:rPr>
          <w:rFonts w:ascii="Times New Roman" w:cs="Times New Roman" w:hAnsi="Times New Roman"/>
          <w:sz w:val="24"/>
          <w:szCs w:val="24"/>
        </w:rPr>
        <w:t xml:space="preserve">. </w:t>
      </w:r>
      <w:r>
        <w:rPr>
          <w:rFonts w:ascii="Times New Roman" w:cs="Times New Roman" w:hAnsi="Times New Roman"/>
          <w:sz w:val="24"/>
          <w:szCs w:val="24"/>
        </w:rPr>
        <w:t>Tanins</w:t>
      </w:r>
      <w:r>
        <w:rPr>
          <w:rFonts w:ascii="Times New Roman" w:cs="Times New Roman" w:hAnsi="Times New Roman"/>
          <w:sz w:val="24"/>
          <w:szCs w:val="24"/>
        </w:rPr>
        <w:t xml:space="preserve">: 3ml of the diluted extract was pipette into a clean test </w:t>
      </w:r>
      <w:r>
        <w:rPr>
          <w:rFonts w:ascii="Times New Roman" w:cs="Times New Roman" w:hAnsi="Times New Roman"/>
          <w:sz w:val="24"/>
          <w:szCs w:val="24"/>
        </w:rPr>
        <w:t>tube;</w:t>
      </w:r>
      <w:r>
        <w:rPr>
          <w:rFonts w:ascii="Times New Roman" w:cs="Times New Roman" w:hAnsi="Times New Roman"/>
          <w:sz w:val="24"/>
          <w:szCs w:val="24"/>
        </w:rPr>
        <w:t xml:space="preserve"> ferric acid chloride solution was added </w:t>
      </w:r>
      <w:r>
        <w:rPr>
          <w:rFonts w:ascii="Times New Roman" w:cs="Times New Roman" w:hAnsi="Times New Roman"/>
          <w:sz w:val="24"/>
          <w:szCs w:val="24"/>
        </w:rPr>
        <w:t>dropwise</w:t>
      </w:r>
      <w:r>
        <w:rPr>
          <w:rFonts w:ascii="Times New Roman" w:cs="Times New Roman" w:hAnsi="Times New Roman"/>
          <w:sz w:val="24"/>
          <w:szCs w:val="24"/>
        </w:rPr>
        <w:t xml:space="preserve"> into the extract.</w:t>
      </w:r>
      <w:r>
        <w:rPr>
          <w:rFonts w:ascii="Times New Roman" w:cs="Times New Roman" w:hAnsi="Times New Roman"/>
          <w:sz w:val="24"/>
          <w:szCs w:val="24"/>
        </w:rPr>
        <w:t xml:space="preserve"> Presence of blue black </w:t>
      </w:r>
      <w:r>
        <w:rPr>
          <w:rFonts w:ascii="Times New Roman" w:cs="Times New Roman" w:hAnsi="Times New Roman"/>
          <w:sz w:val="24"/>
          <w:szCs w:val="24"/>
        </w:rPr>
        <w:t>colouration</w:t>
      </w:r>
      <w:r>
        <w:rPr>
          <w:rFonts w:ascii="Times New Roman" w:cs="Times New Roman" w:hAnsi="Times New Roman"/>
          <w:sz w:val="24"/>
          <w:szCs w:val="24"/>
        </w:rPr>
        <w:t xml:space="preserve"> indicates the presence of tann</w:t>
      </w:r>
      <w:r>
        <w:rPr>
          <w:rFonts w:ascii="Times New Roman" w:cs="Times New Roman" w:hAnsi="Times New Roman"/>
          <w:sz w:val="24"/>
          <w:szCs w:val="24"/>
        </w:rPr>
        <w:t>in.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ii. </w:t>
      </w:r>
      <w:r>
        <w:rPr>
          <w:rFonts w:ascii="Times New Roman" w:cs="Times New Roman" w:hAnsi="Times New Roman"/>
          <w:sz w:val="24"/>
          <w:szCs w:val="24"/>
        </w:rPr>
        <w:t>flavonoids:</w:t>
      </w:r>
      <w:r>
        <w:rPr>
          <w:rFonts w:ascii="Times New Roman" w:cs="Times New Roman" w:hAnsi="Times New Roman"/>
          <w:sz w:val="24"/>
          <w:szCs w:val="24"/>
        </w:rPr>
        <w:t xml:space="preserve">3ml of the diluted extract was pipette into a clean test tube, 3ml of 0.1M </w:t>
      </w:r>
      <w:r>
        <w:rPr>
          <w:rFonts w:ascii="Times New Roman" w:cs="Times New Roman" w:hAnsi="Times New Roman"/>
          <w:sz w:val="24"/>
          <w:szCs w:val="24"/>
        </w:rPr>
        <w:t>HCl</w:t>
      </w:r>
      <w:r>
        <w:rPr>
          <w:rFonts w:ascii="Times New Roman" w:cs="Times New Roman" w:hAnsi="Times New Roman"/>
          <w:sz w:val="24"/>
          <w:szCs w:val="24"/>
        </w:rPr>
        <w:t xml:space="preserve"> was added, also 0.5 of 0.5M </w:t>
      </w:r>
      <w:r>
        <w:rPr>
          <w:rFonts w:ascii="Times New Roman" w:cs="Times New Roman" w:hAnsi="Times New Roman"/>
          <w:sz w:val="24"/>
          <w:szCs w:val="24"/>
        </w:rPr>
        <w:t>NaCl</w:t>
      </w:r>
      <w:r>
        <w:rPr>
          <w:rFonts w:ascii="Times New Roman" w:cs="Times New Roman" w:hAnsi="Times New Roman"/>
          <w:sz w:val="24"/>
          <w:szCs w:val="24"/>
        </w:rPr>
        <w:t xml:space="preserve"> was added.</w:t>
      </w:r>
      <w:r>
        <w:rPr>
          <w:rFonts w:ascii="Times New Roman" w:cs="Times New Roman" w:hAnsi="Times New Roman"/>
          <w:sz w:val="24"/>
          <w:szCs w:val="24"/>
        </w:rPr>
        <w:t xml:space="preserve"> </w:t>
      </w:r>
      <w:r>
        <w:rPr>
          <w:rFonts w:ascii="Times New Roman" w:cs="Times New Roman" w:hAnsi="Times New Roman"/>
          <w:sz w:val="24"/>
          <w:szCs w:val="24"/>
        </w:rPr>
        <w:t>yellow</w:t>
      </w:r>
      <w:r>
        <w:rPr>
          <w:rFonts w:ascii="Times New Roman" w:cs="Times New Roman" w:hAnsi="Times New Roman"/>
          <w:sz w:val="24"/>
          <w:szCs w:val="24"/>
        </w:rPr>
        <w:t xml:space="preserve"> color appearance indicates the presence of </w:t>
      </w:r>
      <w:r>
        <w:rPr>
          <w:rFonts w:ascii="Times New Roman" w:cs="Times New Roman" w:hAnsi="Times New Roman"/>
          <w:sz w:val="24"/>
          <w:szCs w:val="24"/>
        </w:rPr>
        <w:t>flavouniod</w:t>
      </w:r>
      <w:r>
        <w:rPr>
          <w:rFonts w:ascii="Times New Roman" w:cs="Times New Roman" w:hAnsi="Times New Roman"/>
          <w:sz w:val="24"/>
          <w:szCs w:val="24"/>
        </w:rPr>
        <w: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iii. </w:t>
      </w:r>
      <w:r>
        <w:rPr>
          <w:rFonts w:ascii="Times New Roman" w:cs="Times New Roman" w:hAnsi="Times New Roman"/>
          <w:sz w:val="24"/>
          <w:szCs w:val="24"/>
        </w:rPr>
        <w:t>saponins</w:t>
      </w:r>
      <w:r>
        <w:rPr>
          <w:rFonts w:ascii="Times New Roman" w:cs="Times New Roman" w:hAnsi="Times New Roman"/>
          <w:sz w:val="24"/>
          <w:szCs w:val="24"/>
        </w:rPr>
        <w:t xml:space="preserve"> :5ml  of the diluted extract was pipette into a clean test tube and corked with cotton wool and </w:t>
      </w:r>
      <w:r>
        <w:rPr>
          <w:rFonts w:ascii="Times New Roman" w:cs="Times New Roman" w:hAnsi="Times New Roman"/>
          <w:sz w:val="24"/>
          <w:szCs w:val="24"/>
        </w:rPr>
        <w:t>shaked</w:t>
      </w:r>
      <w:r>
        <w:rPr>
          <w:rFonts w:ascii="Times New Roman" w:cs="Times New Roman" w:hAnsi="Times New Roman"/>
          <w:sz w:val="24"/>
          <w:szCs w:val="24"/>
        </w:rPr>
        <w:t xml:space="preserve"> for about 3minutes.</w:t>
      </w:r>
      <w:r>
        <w:rPr>
          <w:rFonts w:ascii="Times New Roman" w:cs="Times New Roman" w:hAnsi="Times New Roman"/>
          <w:sz w:val="24"/>
          <w:szCs w:val="24"/>
        </w:rPr>
        <w:t xml:space="preserve"> Persistent froth indicates the presence of </w:t>
      </w:r>
      <w:r>
        <w:rPr>
          <w:rFonts w:ascii="Times New Roman" w:cs="Times New Roman" w:hAnsi="Times New Roman"/>
          <w:sz w:val="24"/>
          <w:szCs w:val="24"/>
        </w:rPr>
        <w:t>saponin</w:t>
      </w:r>
      <w:r>
        <w:rPr>
          <w:rFonts w:ascii="Times New Roman" w:cs="Times New Roman" w:hAnsi="Times New Roman"/>
          <w:sz w:val="24"/>
          <w:szCs w:val="24"/>
        </w:rPr>
        <w:t>.</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iv. </w:t>
      </w:r>
      <w:r>
        <w:rPr>
          <w:rFonts w:ascii="Times New Roman" w:cs="Times New Roman" w:hAnsi="Times New Roman"/>
          <w:sz w:val="24"/>
          <w:szCs w:val="24"/>
        </w:rPr>
        <w:t>Anthracene</w:t>
      </w:r>
      <w:r>
        <w:rPr>
          <w:rFonts w:ascii="Times New Roman" w:cs="Times New Roman" w:hAnsi="Times New Roman"/>
          <w:sz w:val="24"/>
          <w:szCs w:val="24"/>
        </w:rPr>
        <w:t>: 4ml of the diluted extract was pipette into a clean test tube equal</w:t>
      </w:r>
      <w:r>
        <w:rPr>
          <w:rFonts w:ascii="Times New Roman" w:cs="Times New Roman" w:hAnsi="Times New Roman"/>
          <w:sz w:val="24"/>
          <w:szCs w:val="24"/>
        </w:rPr>
        <w:t xml:space="preserve"> volume of chloroform</w:t>
      </w:r>
      <w:r>
        <w:rPr>
          <w:rFonts w:ascii="Times New Roman" w:cs="Times New Roman" w:hAnsi="Times New Roman"/>
          <w:sz w:val="24"/>
          <w:szCs w:val="24"/>
        </w:rPr>
        <w:t xml:space="preserve"> </w:t>
      </w:r>
      <w:r>
        <w:rPr>
          <w:rFonts w:ascii="Times New Roman" w:cs="Times New Roman" w:hAnsi="Times New Roman"/>
          <w:sz w:val="24"/>
          <w:szCs w:val="24"/>
        </w:rPr>
        <w:t xml:space="preserve">was added and </w:t>
      </w:r>
      <w:r>
        <w:rPr>
          <w:rFonts w:ascii="Times New Roman" w:cs="Times New Roman" w:hAnsi="Times New Roman"/>
          <w:sz w:val="24"/>
          <w:szCs w:val="24"/>
        </w:rPr>
        <w:t>shaked</w:t>
      </w:r>
      <w:r>
        <w:rPr>
          <w:rFonts w:ascii="Times New Roman" w:cs="Times New Roman" w:hAnsi="Times New Roman"/>
          <w:sz w:val="24"/>
          <w:szCs w:val="24"/>
        </w:rPr>
        <w:t xml:space="preserve">. The mixture was </w:t>
      </w:r>
      <w:r>
        <w:rPr>
          <w:rFonts w:ascii="Times New Roman" w:cs="Times New Roman" w:hAnsi="Times New Roman"/>
          <w:sz w:val="24"/>
          <w:szCs w:val="24"/>
        </w:rPr>
        <w:t>allow</w:t>
      </w:r>
      <w:r>
        <w:rPr>
          <w:rFonts w:ascii="Times New Roman" w:cs="Times New Roman" w:hAnsi="Times New Roman"/>
          <w:sz w:val="24"/>
          <w:szCs w:val="24"/>
        </w:rPr>
        <w:t xml:space="preserve"> to separate into two layers. The chloroform layer was collected and 1ml of 10% ammonia solution was added and </w:t>
      </w:r>
      <w:r>
        <w:rPr>
          <w:rFonts w:ascii="Times New Roman" w:cs="Times New Roman" w:hAnsi="Times New Roman"/>
          <w:sz w:val="24"/>
          <w:szCs w:val="24"/>
        </w:rPr>
        <w:t>shake</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v. Alkaloid: 1ml of the extract was stirred with 5ml 10% aqueous </w:t>
      </w:r>
      <w:r>
        <w:rPr>
          <w:rFonts w:ascii="Times New Roman" w:cs="Times New Roman" w:hAnsi="Times New Roman"/>
          <w:sz w:val="24"/>
          <w:szCs w:val="24"/>
        </w:rPr>
        <w:t>HCl</w:t>
      </w:r>
      <w:r>
        <w:rPr>
          <w:rFonts w:ascii="Times New Roman" w:cs="Times New Roman" w:hAnsi="Times New Roman"/>
          <w:sz w:val="24"/>
          <w:szCs w:val="24"/>
        </w:rPr>
        <w:t xml:space="preserve"> on a steam bath for 20 minutes cool and filter. 1ml of the filtrate was treated</w:t>
      </w:r>
      <w:r>
        <w:rPr>
          <w:rFonts w:ascii="Times New Roman" w:cs="Times New Roman" w:hAnsi="Times New Roman"/>
          <w:sz w:val="24"/>
          <w:szCs w:val="24"/>
        </w:rPr>
        <w:t xml:space="preserve"> with few drops of </w:t>
      </w:r>
      <w:r>
        <w:rPr>
          <w:rFonts w:ascii="Times New Roman" w:cs="Times New Roman" w:hAnsi="Times New Roman"/>
          <w:sz w:val="24"/>
          <w:szCs w:val="24"/>
        </w:rPr>
        <w:t>mayer’s</w:t>
      </w:r>
      <w:r>
        <w:rPr>
          <w:rFonts w:ascii="Times New Roman" w:cs="Times New Roman" w:hAnsi="Times New Roman"/>
          <w:sz w:val="24"/>
          <w:szCs w:val="24"/>
        </w:rPr>
        <w:t xml:space="preserve"> reagent.</w:t>
      </w:r>
      <w:r>
        <w:rPr>
          <w:rFonts w:ascii="Times New Roman" w:cs="Times New Roman" w:hAnsi="Times New Roman"/>
          <w:sz w:val="24"/>
          <w:szCs w:val="24"/>
        </w:rPr>
        <w:t xml:space="preserve"> Creamy </w:t>
      </w:r>
      <w:r>
        <w:rPr>
          <w:rFonts w:ascii="Times New Roman" w:cs="Times New Roman" w:hAnsi="Times New Roman"/>
          <w:sz w:val="24"/>
          <w:szCs w:val="24"/>
        </w:rPr>
        <w:t>precipitate indicate</w:t>
      </w:r>
      <w:r>
        <w:rPr>
          <w:rFonts w:ascii="Times New Roman" w:cs="Times New Roman" w:hAnsi="Times New Roman"/>
          <w:sz w:val="24"/>
          <w:szCs w:val="24"/>
        </w:rPr>
        <w:t xml:space="preserve"> the presence of alkaloid</w:t>
      </w:r>
      <w:r>
        <w:rPr>
          <w:rFonts w:ascii="Times New Roman" w:cs="Times New Roman" w:hAnsi="Times New Roman"/>
          <w:sz w:val="24"/>
          <w:szCs w:val="24"/>
        </w:rPr>
        <w:t>.</w:t>
      </w:r>
    </w:p>
    <w:p>
      <w:pPr>
        <w:pStyle w:val="style0"/>
        <w:spacing w:lineRule="auto" w:line="480"/>
        <w:rPr>
          <w:rFonts w:ascii="Times New Roman" w:cs="Times New Roman" w:hAnsi="Times New Roman"/>
          <w:sz w:val="24"/>
          <w:szCs w:val="24"/>
        </w:rPr>
      </w:pPr>
    </w:p>
    <w:p>
      <w:pPr>
        <w:pStyle w:val="style0"/>
        <w:spacing w:lineRule="auto" w:line="480"/>
        <w:rPr>
          <w:rFonts w:ascii="Times New Roman" w:cs="Times New Roman" w:hAnsi="Times New Roman"/>
          <w:sz w:val="24"/>
          <w:szCs w:val="24"/>
        </w:rPr>
      </w:pPr>
    </w:p>
    <w:p>
      <w:pPr>
        <w:pStyle w:val="style0"/>
        <w:spacing w:lineRule="auto" w:line="480"/>
        <w:jc w:val="center"/>
        <w:rPr>
          <w:rFonts w:ascii="Times New Roman" w:cs="Times New Roman" w:hAnsi="Times New Roman"/>
          <w:sz w:val="24"/>
          <w:szCs w:val="24"/>
        </w:rPr>
      </w:pPr>
    </w:p>
    <w:p>
      <w:pPr>
        <w:pStyle w:val="style0"/>
        <w:jc w:val="center"/>
        <w:rPr>
          <w:rFonts w:ascii="Times New Roman" w:hAnsi="Times New Roman"/>
          <w:b/>
          <w:sz w:val="24"/>
          <w:szCs w:val="24"/>
        </w:rPr>
      </w:pPr>
      <w:r>
        <w:rPr>
          <w:rFonts w:ascii="Times New Roman" w:hAnsi="Times New Roman"/>
          <w:b/>
          <w:sz w:val="24"/>
          <w:szCs w:val="24"/>
        </w:rPr>
        <w:t>RESULT</w:t>
      </w:r>
      <w:r>
        <w:rPr>
          <w:rFonts w:ascii="Times New Roman" w:hAnsi="Times New Roman"/>
          <w:b/>
          <w:sz w:val="24"/>
          <w:szCs w:val="24"/>
          <w:lang w:val="en-US"/>
        </w:rPr>
        <w:t>S AND</w:t>
      </w:r>
      <w:r>
        <w:rPr>
          <w:rFonts w:ascii="Times New Roman" w:hAnsi="Times New Roman"/>
          <w:b/>
          <w:sz w:val="24"/>
          <w:szCs w:val="24"/>
        </w:rPr>
        <w:t xml:space="preserve"> DISCUSION</w:t>
      </w:r>
    </w:p>
    <w:p>
      <w:pPr>
        <w:pStyle w:val="style0"/>
        <w:jc w:val="both"/>
        <w:rPr>
          <w:rFonts w:ascii="Times New Roman" w:hAnsi="Times New Roman"/>
          <w:sz w:val="24"/>
          <w:szCs w:val="24"/>
        </w:rPr>
      </w:pPr>
    </w:p>
    <w:p>
      <w:pPr>
        <w:pStyle w:val="style0"/>
        <w:jc w:val="both"/>
        <w:rPr>
          <w:rFonts w:ascii="Times New Roman" w:hAnsi="Times New Roman"/>
          <w:b/>
          <w:bCs/>
          <w:sz w:val="24"/>
          <w:szCs w:val="24"/>
        </w:rPr>
      </w:pPr>
      <w:r>
        <w:rPr>
          <w:rFonts w:ascii="Times New Roman" w:hAnsi="Times New Roman"/>
          <w:b/>
          <w:bCs/>
          <w:sz w:val="24"/>
          <w:szCs w:val="24"/>
        </w:rPr>
        <w:t>Table 1. Results of physical parameters of Synthetic Alum( Powder )</w:t>
      </w:r>
    </w:p>
    <w:p>
      <w:pPr>
        <w:pStyle w:val="style0"/>
        <w:jc w:val="both"/>
        <w:rPr>
          <w:rFonts w:ascii="Times New Roman" w:hAnsi="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95"/>
        <w:gridCol w:w="1595"/>
        <w:gridCol w:w="1177"/>
        <w:gridCol w:w="2013"/>
        <w:gridCol w:w="1595"/>
        <w:gridCol w:w="1595"/>
      </w:tblGrid>
      <w:tr>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0"/>
                <w:szCs w:val="20"/>
              </w:rPr>
            </w:pPr>
            <w:r>
              <w:rPr>
                <w:rFonts w:ascii="Times New Roman" w:hAnsi="Times New Roman"/>
                <w:b/>
                <w:bCs/>
                <w:sz w:val="20"/>
                <w:szCs w:val="20"/>
              </w:rPr>
              <w:t>Mass of Synthetic Alum</w:t>
            </w:r>
          </w:p>
          <w:p>
            <w:pPr>
              <w:pStyle w:val="style0"/>
              <w:jc w:val="both"/>
              <w:rPr>
                <w:rFonts w:ascii="Times New Roman" w:hAnsi="Times New Roman"/>
                <w:b/>
                <w:bCs/>
                <w:sz w:val="20"/>
                <w:szCs w:val="20"/>
              </w:rPr>
            </w:pPr>
            <w:r>
              <w:rPr>
                <w:rFonts w:ascii="Times New Roman" w:hAnsi="Times New Roman"/>
                <w:b/>
                <w:bCs/>
                <w:sz w:val="20"/>
                <w:szCs w:val="20"/>
              </w:rPr>
              <w:t xml:space="preserve">      (  g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0"/>
                <w:szCs w:val="20"/>
              </w:rPr>
            </w:pPr>
            <w:r>
              <w:rPr>
                <w:rFonts w:ascii="Times New Roman" w:hAnsi="Times New Roman"/>
                <w:b/>
                <w:bCs/>
                <w:sz w:val="20"/>
                <w:szCs w:val="20"/>
              </w:rPr>
              <w:t xml:space="preserve">     Rate of settling</w:t>
            </w:r>
          </w:p>
          <w:p>
            <w:pPr>
              <w:pStyle w:val="style0"/>
              <w:jc w:val="both"/>
              <w:rPr>
                <w:rFonts w:ascii="Times New Roman" w:hAnsi="Times New Roman"/>
                <w:b/>
                <w:bCs/>
                <w:sz w:val="20"/>
                <w:szCs w:val="20"/>
              </w:rPr>
            </w:pPr>
            <w:r>
              <w:rPr>
                <w:rFonts w:ascii="Times New Roman" w:hAnsi="Times New Roman"/>
                <w:b/>
                <w:bCs/>
                <w:sz w:val="20"/>
                <w:szCs w:val="20"/>
              </w:rPr>
              <w:t>( minutes )</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0"/>
                <w:szCs w:val="20"/>
              </w:rPr>
            </w:pPr>
            <w:r>
              <w:rPr>
                <w:rFonts w:ascii="Times New Roman" w:hAnsi="Times New Roman"/>
                <w:b/>
                <w:bCs/>
                <w:sz w:val="20"/>
                <w:szCs w:val="20"/>
              </w:rPr>
              <w:t xml:space="preserve">   pH</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0"/>
                <w:szCs w:val="20"/>
              </w:rPr>
            </w:pPr>
            <w:r>
              <w:rPr>
                <w:rFonts w:ascii="Times New Roman" w:hAnsi="Times New Roman"/>
                <w:b/>
                <w:bCs/>
                <w:sz w:val="20"/>
                <w:szCs w:val="20"/>
              </w:rPr>
              <w:t xml:space="preserve">       Turbidity</w:t>
            </w:r>
          </w:p>
          <w:p>
            <w:pPr>
              <w:pStyle w:val="style0"/>
              <w:jc w:val="both"/>
              <w:rPr>
                <w:rFonts w:ascii="Times New Roman" w:hAnsi="Times New Roman"/>
                <w:b/>
                <w:bCs/>
                <w:sz w:val="20"/>
                <w:szCs w:val="20"/>
              </w:rPr>
            </w:pPr>
            <w:r>
              <w:rPr>
                <w:rFonts w:ascii="Times New Roman" w:hAnsi="Times New Roman"/>
                <w:b/>
                <w:bCs/>
                <w:sz w:val="20"/>
                <w:szCs w:val="20"/>
              </w:rPr>
              <w:t xml:space="preserve"> ( NTU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0"/>
                <w:szCs w:val="20"/>
              </w:rPr>
            </w:pPr>
            <w:r>
              <w:rPr>
                <w:rFonts w:ascii="Times New Roman" w:hAnsi="Times New Roman"/>
                <w:b/>
                <w:bCs/>
                <w:sz w:val="20"/>
                <w:szCs w:val="20"/>
              </w:rPr>
              <w:t xml:space="preserve">   TDS </w:t>
            </w:r>
          </w:p>
          <w:p>
            <w:pPr>
              <w:pStyle w:val="style0"/>
              <w:jc w:val="both"/>
              <w:rPr>
                <w:rFonts w:ascii="Times New Roman" w:hAnsi="Times New Roman"/>
                <w:b/>
                <w:bCs/>
                <w:sz w:val="20"/>
                <w:szCs w:val="20"/>
              </w:rPr>
            </w:pPr>
            <w:r>
              <w:rPr>
                <w:rFonts w:ascii="Times New Roman" w:hAnsi="Times New Roman"/>
                <w:b/>
                <w:bCs/>
                <w:sz w:val="20"/>
                <w:szCs w:val="20"/>
              </w:rPr>
              <w:t>( mg/l)</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0"/>
                <w:szCs w:val="20"/>
              </w:rPr>
            </w:pPr>
            <w:r>
              <w:rPr>
                <w:rFonts w:ascii="Times New Roman" w:hAnsi="Times New Roman"/>
                <w:b/>
                <w:bCs/>
                <w:sz w:val="20"/>
                <w:szCs w:val="20"/>
              </w:rPr>
              <w:t xml:space="preserve"> Colour</w:t>
            </w:r>
          </w:p>
          <w:p>
            <w:pPr>
              <w:pStyle w:val="style0"/>
              <w:jc w:val="both"/>
              <w:rPr>
                <w:rFonts w:ascii="Times New Roman" w:hAnsi="Times New Roman"/>
                <w:b/>
                <w:bCs/>
                <w:sz w:val="20"/>
                <w:szCs w:val="20"/>
              </w:rPr>
            </w:pPr>
            <w:r>
              <w:rPr>
                <w:rFonts w:ascii="Times New Roman" w:hAnsi="Times New Roman"/>
                <w:b/>
                <w:bCs/>
                <w:sz w:val="20"/>
                <w:szCs w:val="20"/>
              </w:rPr>
              <w:t xml:space="preserve"> ( Hazen)</w:t>
            </w:r>
          </w:p>
        </w:tc>
      </w:tr>
      <w:tr>
        <w:tblPrEx/>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0.5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6.6</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44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w:t>
            </w:r>
          </w:p>
        </w:tc>
      </w:tr>
      <w:tr>
        <w:tblPrEx/>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1.0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6.4</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4.9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44</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w:t>
            </w:r>
          </w:p>
        </w:tc>
      </w:tr>
      <w:tr>
        <w:tblPrEx/>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1.5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4</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6.2</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4.3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41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w:t>
            </w:r>
          </w:p>
        </w:tc>
      </w:tr>
      <w:tr>
        <w:tblPrEx/>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2.0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3</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5.9</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3.1</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38</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w:t>
            </w:r>
          </w:p>
        </w:tc>
      </w:tr>
      <w:tr>
        <w:tblPrEx/>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2.5</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2</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5.8</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2.9</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36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5</w:t>
            </w:r>
          </w:p>
        </w:tc>
      </w:tr>
      <w:tr>
        <w:tblPrEx/>
        <w:trPr/>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3.0</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1</w:t>
            </w:r>
          </w:p>
        </w:tc>
        <w:tc>
          <w:tcPr>
            <w:tcW w:w="1177"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5.3</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2.3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 xml:space="preserve"> 36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pPr>
              <w:pStyle w:val="style0"/>
              <w:jc w:val="both"/>
              <w:rPr>
                <w:rFonts w:ascii="Times New Roman" w:hAnsi="Times New Roman"/>
                <w:b/>
                <w:bCs/>
                <w:sz w:val="24"/>
                <w:szCs w:val="24"/>
              </w:rPr>
            </w:pPr>
            <w:r>
              <w:rPr>
                <w:rFonts w:ascii="Times New Roman" w:hAnsi="Times New Roman"/>
                <w:b/>
                <w:bCs/>
                <w:sz w:val="24"/>
                <w:szCs w:val="24"/>
              </w:rPr>
              <w:t>5</w:t>
            </w:r>
          </w:p>
        </w:tc>
      </w:tr>
    </w:tbl>
    <w:p>
      <w:pPr>
        <w:pStyle w:val="style0"/>
        <w:jc w:val="both"/>
        <w:rPr>
          <w:rFonts w:ascii="Times New Roman" w:hAnsi="Times New Roman"/>
          <w:bCs/>
          <w:sz w:val="24"/>
          <w:szCs w:val="24"/>
        </w:rPr>
      </w:pPr>
    </w:p>
    <w:p>
      <w:pPr>
        <w:pStyle w:val="style0"/>
        <w:jc w:val="both"/>
        <w:rPr>
          <w:rFonts w:ascii="Times New Roman" w:hAnsi="Times New Roman"/>
          <w:b/>
          <w:bCs/>
          <w:sz w:val="24"/>
          <w:szCs w:val="24"/>
        </w:rPr>
      </w:pPr>
      <w:r>
        <w:rPr>
          <w:rFonts w:ascii="Times New Roman" w:hAnsi="Times New Roman"/>
          <w:b/>
          <w:bCs/>
          <w:sz w:val="24"/>
          <w:szCs w:val="24"/>
        </w:rPr>
        <w:t>Table 2. Results of physical parameters of Synthetic Alum( Solution )</w:t>
      </w:r>
    </w:p>
    <w:tbl>
      <w:tblPr>
        <w:tblW w:w="0" w:type="auto"/>
        <w:tblLook w:val="0000" w:firstRow="0" w:lastRow="0" w:firstColumn="0" w:lastColumn="0" w:noHBand="0" w:noVBand="0"/>
      </w:tblPr>
      <w:tblGrid>
        <w:gridCol w:w="1595"/>
        <w:gridCol w:w="1595"/>
        <w:gridCol w:w="1595"/>
        <w:gridCol w:w="1595"/>
        <w:gridCol w:w="1595"/>
        <w:gridCol w:w="1595"/>
      </w:tblGrid>
      <w:tr>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18"/>
                <w:szCs w:val="18"/>
              </w:rPr>
            </w:pPr>
            <w:r>
              <w:rPr>
                <w:rFonts w:ascii="Times New Roman" w:hAnsi="Times New Roman"/>
                <w:b/>
                <w:bCs/>
                <w:sz w:val="18"/>
                <w:szCs w:val="18"/>
              </w:rPr>
              <w:t>Conc. in</w:t>
            </w:r>
          </w:p>
          <w:p>
            <w:pPr>
              <w:pStyle w:val="style0"/>
              <w:jc w:val="both"/>
              <w:rPr>
                <w:rFonts w:ascii="Times New Roman" w:hAnsi="Times New Roman"/>
                <w:b/>
                <w:bCs/>
                <w:sz w:val="18"/>
                <w:szCs w:val="18"/>
              </w:rPr>
            </w:pPr>
            <w:r>
              <w:rPr>
                <w:rFonts w:ascii="Times New Roman" w:hAnsi="Times New Roman"/>
                <w:b/>
                <w:bCs/>
                <w:sz w:val="18"/>
                <w:szCs w:val="18"/>
              </w:rPr>
              <w:t xml:space="preserve">      (mg/l )</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18"/>
                <w:szCs w:val="18"/>
              </w:rPr>
            </w:pPr>
            <w:r>
              <w:rPr>
                <w:rFonts w:ascii="Times New Roman" w:hAnsi="Times New Roman"/>
                <w:b/>
                <w:bCs/>
                <w:sz w:val="18"/>
                <w:szCs w:val="18"/>
              </w:rPr>
              <w:t xml:space="preserve">     Rate of settling</w:t>
            </w:r>
          </w:p>
          <w:p>
            <w:pPr>
              <w:pStyle w:val="style0"/>
              <w:jc w:val="both"/>
              <w:rPr>
                <w:rFonts w:ascii="Times New Roman" w:hAnsi="Times New Roman"/>
                <w:b/>
                <w:bCs/>
                <w:sz w:val="18"/>
                <w:szCs w:val="18"/>
              </w:rPr>
            </w:pPr>
            <w:r>
              <w:rPr>
                <w:rFonts w:ascii="Times New Roman" w:hAnsi="Times New Roman"/>
                <w:b/>
                <w:bCs/>
                <w:sz w:val="18"/>
                <w:szCs w:val="18"/>
              </w:rPr>
              <w:t>( minutes )</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18"/>
                <w:szCs w:val="18"/>
              </w:rPr>
            </w:pPr>
            <w:r>
              <w:rPr>
                <w:rFonts w:ascii="Times New Roman" w:hAnsi="Times New Roman"/>
                <w:b/>
                <w:bCs/>
                <w:sz w:val="18"/>
                <w:szCs w:val="18"/>
              </w:rPr>
              <w:t xml:space="preserve">   pH</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18"/>
                <w:szCs w:val="18"/>
              </w:rPr>
            </w:pPr>
            <w:r>
              <w:rPr>
                <w:rFonts w:ascii="Times New Roman" w:hAnsi="Times New Roman"/>
                <w:b/>
                <w:bCs/>
                <w:sz w:val="18"/>
                <w:szCs w:val="18"/>
              </w:rPr>
              <w:t xml:space="preserve">       Turbidity</w:t>
            </w:r>
          </w:p>
          <w:p>
            <w:pPr>
              <w:pStyle w:val="style0"/>
              <w:jc w:val="both"/>
              <w:rPr>
                <w:rFonts w:ascii="Times New Roman" w:hAnsi="Times New Roman"/>
                <w:b/>
                <w:bCs/>
                <w:sz w:val="18"/>
                <w:szCs w:val="18"/>
              </w:rPr>
            </w:pPr>
            <w:r>
              <w:rPr>
                <w:rFonts w:ascii="Times New Roman" w:hAnsi="Times New Roman"/>
                <w:b/>
                <w:bCs/>
                <w:sz w:val="18"/>
                <w:szCs w:val="18"/>
              </w:rPr>
              <w:t xml:space="preserve"> ( NTU )</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18"/>
                <w:szCs w:val="18"/>
              </w:rPr>
            </w:pPr>
            <w:r>
              <w:rPr>
                <w:rFonts w:ascii="Times New Roman" w:hAnsi="Times New Roman"/>
                <w:b/>
                <w:bCs/>
                <w:sz w:val="18"/>
                <w:szCs w:val="18"/>
              </w:rPr>
              <w:t xml:space="preserve">   TDS </w:t>
            </w:r>
          </w:p>
          <w:p>
            <w:pPr>
              <w:pStyle w:val="style0"/>
              <w:jc w:val="both"/>
              <w:rPr>
                <w:rFonts w:ascii="Times New Roman" w:hAnsi="Times New Roman"/>
                <w:b/>
                <w:bCs/>
                <w:sz w:val="18"/>
                <w:szCs w:val="18"/>
              </w:rPr>
            </w:pPr>
            <w:r>
              <w:rPr>
                <w:rFonts w:ascii="Times New Roman" w:hAnsi="Times New Roman"/>
                <w:b/>
                <w:bCs/>
                <w:sz w:val="18"/>
                <w:szCs w:val="18"/>
              </w:rPr>
              <w:t>( mg/l)</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18"/>
                <w:szCs w:val="18"/>
              </w:rPr>
            </w:pPr>
            <w:r>
              <w:rPr>
                <w:rFonts w:ascii="Times New Roman" w:hAnsi="Times New Roman"/>
                <w:b/>
                <w:bCs/>
                <w:sz w:val="18"/>
                <w:szCs w:val="18"/>
              </w:rPr>
              <w:t xml:space="preserve"> Colour</w:t>
            </w:r>
          </w:p>
          <w:p>
            <w:pPr>
              <w:pStyle w:val="style0"/>
              <w:jc w:val="both"/>
              <w:rPr>
                <w:rFonts w:ascii="Times New Roman" w:hAnsi="Times New Roman"/>
                <w:b/>
                <w:bCs/>
                <w:sz w:val="18"/>
                <w:szCs w:val="18"/>
              </w:rPr>
            </w:pPr>
            <w:r>
              <w:rPr>
                <w:rFonts w:ascii="Times New Roman" w:hAnsi="Times New Roman"/>
                <w:b/>
                <w:bCs/>
                <w:sz w:val="18"/>
                <w:szCs w:val="18"/>
              </w:rPr>
              <w:t xml:space="preserve"> ( Hazen)</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10</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6.8</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3.3</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42</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20</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6.7</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3.1</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41</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30</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4</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6.7</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3.1</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41</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40</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6.4</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3.0</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40</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50</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6.2</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2.9</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36</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5</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60</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5.8</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2.3</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36</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5</w:t>
            </w:r>
          </w:p>
        </w:tc>
      </w:tr>
    </w:tbl>
    <w:p>
      <w:pPr>
        <w:pStyle w:val="style0"/>
        <w:jc w:val="both"/>
        <w:rPr>
          <w:rFonts w:ascii="Times New Roman" w:hAnsi="Times New Roman"/>
          <w:bCs/>
          <w:sz w:val="24"/>
          <w:szCs w:val="24"/>
        </w:rPr>
      </w:pPr>
    </w:p>
    <w:p>
      <w:pPr>
        <w:pStyle w:val="style0"/>
        <w:jc w:val="both"/>
        <w:rPr>
          <w:rFonts w:ascii="Times New Roman" w:hAnsi="Times New Roman"/>
          <w:bCs/>
          <w:sz w:val="24"/>
          <w:szCs w:val="24"/>
        </w:rPr>
      </w:pPr>
    </w:p>
    <w:p>
      <w:pPr>
        <w:pStyle w:val="style0"/>
        <w:jc w:val="both"/>
        <w:rPr>
          <w:rFonts w:ascii="Times New Roman" w:hAnsi="Times New Roman"/>
          <w:b/>
          <w:bCs/>
          <w:sz w:val="24"/>
          <w:szCs w:val="24"/>
        </w:rPr>
      </w:pPr>
      <w:r>
        <w:rPr>
          <w:rFonts w:ascii="Times New Roman" w:hAnsi="Times New Roman"/>
          <w:b/>
          <w:bCs/>
          <w:sz w:val="24"/>
          <w:szCs w:val="24"/>
        </w:rPr>
        <w:t xml:space="preserve">Table 3. Results of physical parameters </w:t>
      </w:r>
      <w:r>
        <w:rPr>
          <w:rFonts w:ascii="Times New Roman" w:hAnsi="Times New Roman"/>
          <w:b/>
          <w:bCs/>
          <w:sz w:val="24"/>
          <w:szCs w:val="24"/>
          <w:lang w:val="en-US"/>
        </w:rPr>
        <w:t>Moringa Seeds</w:t>
      </w:r>
      <w:r>
        <w:rPr>
          <w:rFonts w:ascii="Times New Roman" w:hAnsi="Times New Roman"/>
          <w:b/>
          <w:bCs/>
          <w:sz w:val="24"/>
          <w:szCs w:val="24"/>
        </w:rPr>
        <w:t xml:space="preserve"> Powder</w:t>
      </w:r>
    </w:p>
    <w:p>
      <w:pPr>
        <w:pStyle w:val="style0"/>
        <w:jc w:val="both"/>
        <w:rPr>
          <w:rFonts w:ascii="Times New Roman" w:hAnsi="Times New Roman"/>
          <w:bCs/>
          <w:sz w:val="24"/>
          <w:szCs w:val="24"/>
        </w:rPr>
      </w:pPr>
    </w:p>
    <w:tbl>
      <w:tblPr>
        <w:tblW w:w="0" w:type="auto"/>
        <w:tblLook w:val="0000" w:firstRow="0" w:lastRow="0" w:firstColumn="0" w:lastColumn="0" w:noHBand="0" w:noVBand="0"/>
      </w:tblPr>
      <w:tblGrid>
        <w:gridCol w:w="1595"/>
        <w:gridCol w:w="1596"/>
        <w:gridCol w:w="1596"/>
        <w:gridCol w:w="1596"/>
        <w:gridCol w:w="1595"/>
        <w:gridCol w:w="1596"/>
      </w:tblGrid>
      <w:tr>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0"/>
                <w:szCs w:val="20"/>
              </w:rPr>
            </w:pPr>
            <w:r>
              <w:rPr>
                <w:rFonts w:ascii="Times New Roman" w:hAnsi="Times New Roman"/>
                <w:b/>
                <w:bCs/>
                <w:sz w:val="20"/>
                <w:szCs w:val="20"/>
                <w:lang w:val="en-US"/>
              </w:rPr>
              <w:t>Moring seeds</w:t>
            </w:r>
            <w:r>
              <w:rPr>
                <w:rFonts w:ascii="Times New Roman" w:hAnsi="Times New Roman"/>
                <w:b/>
                <w:bCs/>
                <w:sz w:val="20"/>
                <w:szCs w:val="20"/>
              </w:rPr>
              <w:t xml:space="preserve"> powder</w:t>
            </w:r>
          </w:p>
          <w:p>
            <w:pPr>
              <w:pStyle w:val="style0"/>
              <w:jc w:val="both"/>
              <w:rPr>
                <w:rFonts w:ascii="Times New Roman" w:hAnsi="Times New Roman"/>
                <w:b/>
                <w:bCs/>
                <w:sz w:val="20"/>
                <w:szCs w:val="20"/>
              </w:rPr>
            </w:pPr>
            <w:r>
              <w:rPr>
                <w:rFonts w:ascii="Times New Roman" w:hAnsi="Times New Roman"/>
                <w:b/>
                <w:bCs/>
                <w:sz w:val="20"/>
                <w:szCs w:val="20"/>
              </w:rPr>
              <w:t xml:space="preserve">      (  g )</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0"/>
                <w:szCs w:val="20"/>
              </w:rPr>
            </w:pPr>
            <w:r>
              <w:rPr>
                <w:rFonts w:ascii="Times New Roman" w:hAnsi="Times New Roman"/>
                <w:b/>
                <w:bCs/>
                <w:sz w:val="20"/>
                <w:szCs w:val="20"/>
              </w:rPr>
              <w:t xml:space="preserve">     Rate of settling</w:t>
            </w:r>
          </w:p>
          <w:p>
            <w:pPr>
              <w:pStyle w:val="style0"/>
              <w:jc w:val="both"/>
              <w:rPr>
                <w:rFonts w:ascii="Times New Roman" w:hAnsi="Times New Roman"/>
                <w:b/>
                <w:bCs/>
                <w:sz w:val="20"/>
                <w:szCs w:val="20"/>
              </w:rPr>
            </w:pPr>
            <w:r>
              <w:rPr>
                <w:rFonts w:ascii="Times New Roman" w:hAnsi="Times New Roman"/>
                <w:b/>
                <w:bCs/>
                <w:sz w:val="20"/>
                <w:szCs w:val="20"/>
              </w:rPr>
              <w:t>( minutes )</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0"/>
                <w:szCs w:val="20"/>
              </w:rPr>
            </w:pPr>
            <w:r>
              <w:rPr>
                <w:rFonts w:ascii="Times New Roman" w:hAnsi="Times New Roman"/>
                <w:b/>
                <w:bCs/>
                <w:sz w:val="20"/>
                <w:szCs w:val="20"/>
              </w:rPr>
              <w:t xml:space="preserve">   pH</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0"/>
                <w:szCs w:val="20"/>
              </w:rPr>
            </w:pPr>
            <w:r>
              <w:rPr>
                <w:rFonts w:ascii="Times New Roman" w:hAnsi="Times New Roman"/>
                <w:b/>
                <w:bCs/>
                <w:sz w:val="20"/>
                <w:szCs w:val="20"/>
              </w:rPr>
              <w:t xml:space="preserve">       Turbidity</w:t>
            </w:r>
          </w:p>
          <w:p>
            <w:pPr>
              <w:pStyle w:val="style0"/>
              <w:jc w:val="both"/>
              <w:rPr>
                <w:rFonts w:ascii="Times New Roman" w:hAnsi="Times New Roman"/>
                <w:b/>
                <w:bCs/>
                <w:sz w:val="20"/>
                <w:szCs w:val="20"/>
              </w:rPr>
            </w:pPr>
            <w:r>
              <w:rPr>
                <w:rFonts w:ascii="Times New Roman" w:hAnsi="Times New Roman"/>
                <w:b/>
                <w:bCs/>
                <w:sz w:val="20"/>
                <w:szCs w:val="20"/>
              </w:rPr>
              <w:t xml:space="preserve"> ( NTU )</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0"/>
                <w:szCs w:val="20"/>
              </w:rPr>
            </w:pPr>
            <w:r>
              <w:rPr>
                <w:rFonts w:ascii="Times New Roman" w:hAnsi="Times New Roman"/>
                <w:b/>
                <w:bCs/>
                <w:sz w:val="20"/>
                <w:szCs w:val="20"/>
              </w:rPr>
              <w:t xml:space="preserve">   TDS </w:t>
            </w:r>
          </w:p>
          <w:p>
            <w:pPr>
              <w:pStyle w:val="style0"/>
              <w:jc w:val="both"/>
              <w:rPr>
                <w:rFonts w:ascii="Times New Roman" w:hAnsi="Times New Roman"/>
                <w:b/>
                <w:bCs/>
                <w:sz w:val="20"/>
                <w:szCs w:val="20"/>
              </w:rPr>
            </w:pPr>
            <w:r>
              <w:rPr>
                <w:rFonts w:ascii="Times New Roman" w:hAnsi="Times New Roman"/>
                <w:b/>
                <w:bCs/>
                <w:sz w:val="20"/>
                <w:szCs w:val="20"/>
              </w:rPr>
              <w:t>( mg/l)</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0"/>
                <w:szCs w:val="20"/>
              </w:rPr>
            </w:pPr>
            <w:r>
              <w:rPr>
                <w:rFonts w:ascii="Times New Roman" w:hAnsi="Times New Roman"/>
                <w:b/>
                <w:bCs/>
                <w:sz w:val="20"/>
                <w:szCs w:val="20"/>
              </w:rPr>
              <w:t xml:space="preserve"> Colour</w:t>
            </w:r>
          </w:p>
          <w:p>
            <w:pPr>
              <w:pStyle w:val="style0"/>
              <w:jc w:val="both"/>
              <w:rPr>
                <w:rFonts w:ascii="Times New Roman" w:hAnsi="Times New Roman"/>
                <w:b/>
                <w:bCs/>
                <w:sz w:val="20"/>
                <w:szCs w:val="20"/>
              </w:rPr>
            </w:pPr>
            <w:r>
              <w:rPr>
                <w:rFonts w:ascii="Times New Roman" w:hAnsi="Times New Roman"/>
                <w:b/>
                <w:bCs/>
                <w:sz w:val="20"/>
                <w:szCs w:val="20"/>
              </w:rPr>
              <w:t xml:space="preserve"> ( Hazen)</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28</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6.9</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28.3</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83</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15</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25</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6.9</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28.1</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83</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15</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3</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23</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7.0</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27.6</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79</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10</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4</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17</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7.1</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27.2</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76</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10</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5</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16</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7.1</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26.5</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75</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5</w:t>
            </w:r>
          </w:p>
        </w:tc>
      </w:tr>
      <w:tr>
        <w:tblPrEx/>
        <w:trPr/>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6</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14</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7.2</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26.2</w:t>
            </w:r>
          </w:p>
        </w:tc>
        <w:tc>
          <w:tcPr>
            <w:tcW w:w="1595"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 xml:space="preserve"> 75</w:t>
            </w:r>
          </w:p>
        </w:tc>
        <w:tc>
          <w:tcPr>
            <w:tcW w:w="1596" w:type="dxa"/>
            <w:tcBorders>
              <w:top w:val="single" w:sz="4" w:space="0" w:color="auto"/>
              <w:left w:val="single" w:sz="4" w:space="0" w:color="auto"/>
              <w:bottom w:val="single" w:sz="4" w:space="0" w:color="auto"/>
              <w:right w:val="single" w:sz="4" w:space="0" w:color="auto"/>
            </w:tcBorders>
          </w:tcPr>
          <w:p>
            <w:pPr>
              <w:pStyle w:val="style0"/>
              <w:jc w:val="both"/>
              <w:rPr>
                <w:rFonts w:ascii="Times New Roman" w:hAnsi="Times New Roman"/>
                <w:b/>
                <w:bCs/>
                <w:sz w:val="24"/>
                <w:szCs w:val="24"/>
              </w:rPr>
            </w:pPr>
            <w:r>
              <w:rPr>
                <w:rFonts w:ascii="Times New Roman" w:hAnsi="Times New Roman"/>
                <w:b/>
                <w:bCs/>
                <w:sz w:val="24"/>
                <w:szCs w:val="24"/>
              </w:rPr>
              <w:t>5</w:t>
            </w:r>
          </w:p>
        </w:tc>
      </w:tr>
    </w:tbl>
    <w:p>
      <w:pPr>
        <w:pStyle w:val="style0"/>
        <w:jc w:val="both"/>
        <w:rPr>
          <w:rFonts w:ascii="Times New Roman" w:hAnsi="Times New Roman"/>
          <w:bCs/>
          <w:sz w:val="24"/>
          <w:szCs w:val="24"/>
        </w:rPr>
      </w:pPr>
    </w:p>
    <w:p>
      <w:pPr>
        <w:pStyle w:val="style0"/>
        <w:jc w:val="both"/>
        <w:rPr>
          <w:rFonts w:ascii="Times New Roman" w:hAnsi="Times New Roman"/>
          <w:b/>
          <w:bCs/>
          <w:sz w:val="24"/>
          <w:szCs w:val="24"/>
        </w:rPr>
      </w:pPr>
      <w:r>
        <w:rPr>
          <w:rFonts w:ascii="Times New Roman" w:hAnsi="Times New Roman"/>
          <w:b/>
          <w:bCs/>
          <w:sz w:val="24"/>
          <w:szCs w:val="24"/>
        </w:rPr>
        <w:t>Table 4 Result of the phytochemical analysis of</w:t>
      </w:r>
      <w:r>
        <w:rPr>
          <w:rFonts w:ascii="Times New Roman" w:hAnsi="Times New Roman"/>
          <w:b/>
          <w:bCs/>
          <w:sz w:val="24"/>
          <w:szCs w:val="24"/>
          <w:lang w:val="en-US"/>
        </w:rPr>
        <w:t xml:space="preserve"> moringa seed</w:t>
      </w:r>
      <w:r>
        <w:rPr>
          <w:rFonts w:ascii="Times New Roman" w:hAnsi="Times New Roman"/>
          <w:b/>
          <w:bCs/>
          <w:sz w:val="24"/>
          <w:szCs w:val="24"/>
        </w:rPr>
        <w:t xml:space="preserve"> powdered.</w:t>
      </w:r>
    </w:p>
    <w:tbl>
      <w:tblPr>
        <w:tblStyle w:val="style154"/>
        <w:tblW w:w="0" w:type="auto"/>
        <w:tblLook w:val="04A0" w:firstRow="1" w:lastRow="0" w:firstColumn="1" w:lastColumn="0" w:noHBand="0" w:noVBand="1"/>
      </w:tblPr>
      <w:tblGrid>
        <w:gridCol w:w="1458"/>
        <w:gridCol w:w="4926"/>
        <w:gridCol w:w="3192"/>
      </w:tblGrid>
      <w:tr>
        <w:trPr/>
        <w:tc>
          <w:tcPr>
            <w:tcW w:w="1458" w:type="dxa"/>
            <w:tcBorders/>
          </w:tcPr>
          <w:p>
            <w:pPr>
              <w:pStyle w:val="style0"/>
              <w:jc w:val="both"/>
              <w:rPr>
                <w:rFonts w:ascii="Times New Roman" w:hAnsi="Times New Roman"/>
                <w:b/>
                <w:bCs/>
                <w:sz w:val="24"/>
                <w:szCs w:val="24"/>
              </w:rPr>
            </w:pPr>
            <w:r>
              <w:rPr>
                <w:rFonts w:ascii="Times New Roman" w:hAnsi="Times New Roman"/>
                <w:b/>
                <w:bCs/>
                <w:sz w:val="24"/>
                <w:szCs w:val="24"/>
              </w:rPr>
              <w:t>S/NO</w:t>
            </w:r>
          </w:p>
        </w:tc>
        <w:tc>
          <w:tcPr>
            <w:tcW w:w="4926" w:type="dxa"/>
            <w:tcBorders/>
          </w:tcPr>
          <w:p>
            <w:pPr>
              <w:pStyle w:val="style0"/>
              <w:jc w:val="both"/>
              <w:rPr>
                <w:rFonts w:ascii="Times New Roman" w:hAnsi="Times New Roman"/>
                <w:b/>
                <w:bCs/>
                <w:sz w:val="24"/>
                <w:szCs w:val="24"/>
              </w:rPr>
            </w:pPr>
            <w:r>
              <w:rPr>
                <w:rFonts w:ascii="Times New Roman" w:hAnsi="Times New Roman"/>
                <w:b/>
                <w:bCs/>
                <w:sz w:val="24"/>
                <w:szCs w:val="24"/>
              </w:rPr>
              <w:t>PHYTOCHEMICALS</w:t>
            </w:r>
          </w:p>
        </w:tc>
        <w:tc>
          <w:tcPr>
            <w:tcW w:w="3192" w:type="dxa"/>
            <w:tcBorders/>
          </w:tcPr>
          <w:p>
            <w:pPr>
              <w:pStyle w:val="style0"/>
              <w:jc w:val="both"/>
              <w:rPr>
                <w:rFonts w:ascii="Times New Roman" w:hAnsi="Times New Roman"/>
                <w:b/>
                <w:bCs/>
                <w:sz w:val="24"/>
                <w:szCs w:val="24"/>
              </w:rPr>
            </w:pPr>
            <w:r>
              <w:rPr>
                <w:rFonts w:ascii="Times New Roman" w:hAnsi="Times New Roman"/>
                <w:b/>
                <w:bCs/>
                <w:sz w:val="24"/>
                <w:szCs w:val="24"/>
              </w:rPr>
              <w:t>COMFIRMATION</w:t>
            </w:r>
          </w:p>
        </w:tc>
      </w:tr>
      <w:tr>
        <w:tblPrEx/>
        <w:trPr/>
        <w:tc>
          <w:tcPr>
            <w:tcW w:w="1458" w:type="dxa"/>
            <w:tcBorders/>
          </w:tcPr>
          <w:p>
            <w:pPr>
              <w:pStyle w:val="style0"/>
              <w:jc w:val="both"/>
              <w:rPr>
                <w:rFonts w:ascii="Times New Roman" w:hAnsi="Times New Roman"/>
                <w:b/>
                <w:bCs/>
                <w:sz w:val="24"/>
                <w:szCs w:val="24"/>
              </w:rPr>
            </w:pPr>
            <w:r>
              <w:rPr>
                <w:rFonts w:ascii="Times New Roman" w:hAnsi="Times New Roman"/>
                <w:b/>
                <w:bCs/>
                <w:sz w:val="24"/>
                <w:szCs w:val="24"/>
              </w:rPr>
              <w:t>1.</w:t>
            </w:r>
          </w:p>
        </w:tc>
        <w:tc>
          <w:tcPr>
            <w:tcW w:w="4926" w:type="dxa"/>
            <w:tcBorders/>
          </w:tcPr>
          <w:p>
            <w:pPr>
              <w:pStyle w:val="style0"/>
              <w:jc w:val="both"/>
              <w:rPr>
                <w:rFonts w:ascii="Times New Roman" w:hAnsi="Times New Roman"/>
                <w:b/>
                <w:bCs/>
                <w:sz w:val="24"/>
                <w:szCs w:val="24"/>
              </w:rPr>
            </w:pPr>
            <w:r>
              <w:rPr>
                <w:rFonts w:ascii="Times New Roman" w:hAnsi="Times New Roman"/>
                <w:b/>
                <w:bCs/>
                <w:sz w:val="24"/>
                <w:szCs w:val="24"/>
              </w:rPr>
              <w:t>ALKALOID</w:t>
            </w:r>
          </w:p>
        </w:tc>
        <w:tc>
          <w:tcPr>
            <w:tcW w:w="3192" w:type="dxa"/>
            <w:tcBorders/>
          </w:tcPr>
          <w:p>
            <w:pPr>
              <w:pStyle w:val="style0"/>
              <w:jc w:val="both"/>
              <w:rPr>
                <w:rFonts w:ascii="Times New Roman" w:hAnsi="Times New Roman"/>
                <w:b/>
                <w:bCs/>
                <w:sz w:val="24"/>
                <w:szCs w:val="24"/>
              </w:rPr>
            </w:pPr>
            <w:r>
              <w:rPr>
                <w:rFonts w:ascii="Times New Roman" w:hAnsi="Times New Roman"/>
                <w:b/>
                <w:bCs/>
                <w:sz w:val="24"/>
                <w:szCs w:val="24"/>
              </w:rPr>
              <w:t xml:space="preserve"> +</w:t>
            </w:r>
          </w:p>
        </w:tc>
      </w:tr>
      <w:tr>
        <w:tblPrEx/>
        <w:trPr/>
        <w:tc>
          <w:tcPr>
            <w:tcW w:w="1458" w:type="dxa"/>
            <w:tcBorders/>
          </w:tcPr>
          <w:p>
            <w:pPr>
              <w:pStyle w:val="style0"/>
              <w:jc w:val="both"/>
              <w:rPr>
                <w:rFonts w:ascii="Times New Roman" w:hAnsi="Times New Roman"/>
                <w:b/>
                <w:bCs/>
                <w:sz w:val="24"/>
                <w:szCs w:val="24"/>
              </w:rPr>
            </w:pPr>
            <w:r>
              <w:rPr>
                <w:rFonts w:ascii="Times New Roman" w:hAnsi="Times New Roman"/>
                <w:b/>
                <w:bCs/>
                <w:sz w:val="24"/>
                <w:szCs w:val="24"/>
              </w:rPr>
              <w:t>2.</w:t>
            </w:r>
          </w:p>
        </w:tc>
        <w:tc>
          <w:tcPr>
            <w:tcW w:w="4926" w:type="dxa"/>
            <w:tcBorders/>
          </w:tcPr>
          <w:p>
            <w:pPr>
              <w:pStyle w:val="style0"/>
              <w:jc w:val="both"/>
              <w:rPr>
                <w:rFonts w:ascii="Times New Roman" w:hAnsi="Times New Roman"/>
                <w:b/>
                <w:bCs/>
                <w:sz w:val="24"/>
                <w:szCs w:val="24"/>
              </w:rPr>
            </w:pPr>
            <w:r>
              <w:rPr>
                <w:rFonts w:ascii="Times New Roman" w:hAnsi="Times New Roman"/>
                <w:b/>
                <w:bCs/>
                <w:sz w:val="24"/>
                <w:szCs w:val="24"/>
              </w:rPr>
              <w:t>TANNINS</w:t>
            </w:r>
          </w:p>
        </w:tc>
        <w:tc>
          <w:tcPr>
            <w:tcW w:w="3192" w:type="dxa"/>
            <w:tcBorders/>
          </w:tcPr>
          <w:p>
            <w:pPr>
              <w:pStyle w:val="style0"/>
              <w:jc w:val="both"/>
              <w:rPr>
                <w:rFonts w:ascii="Times New Roman" w:hAnsi="Times New Roman"/>
                <w:b/>
                <w:bCs/>
                <w:sz w:val="24"/>
                <w:szCs w:val="24"/>
              </w:rPr>
            </w:pPr>
            <w:r>
              <w:rPr>
                <w:rFonts w:ascii="Times New Roman" w:hAnsi="Times New Roman"/>
                <w:b/>
                <w:bCs/>
                <w:sz w:val="24"/>
                <w:szCs w:val="24"/>
              </w:rPr>
              <w:t>+</w:t>
            </w:r>
          </w:p>
        </w:tc>
      </w:tr>
      <w:tr>
        <w:tblPrEx/>
        <w:trPr/>
        <w:tc>
          <w:tcPr>
            <w:tcW w:w="1458" w:type="dxa"/>
            <w:tcBorders/>
          </w:tcPr>
          <w:p>
            <w:pPr>
              <w:pStyle w:val="style0"/>
              <w:jc w:val="both"/>
              <w:rPr>
                <w:rFonts w:ascii="Times New Roman" w:hAnsi="Times New Roman"/>
                <w:b/>
                <w:bCs/>
                <w:sz w:val="24"/>
                <w:szCs w:val="24"/>
              </w:rPr>
            </w:pPr>
            <w:r>
              <w:rPr>
                <w:rFonts w:ascii="Times New Roman" w:hAnsi="Times New Roman"/>
                <w:b/>
                <w:bCs/>
                <w:sz w:val="24"/>
                <w:szCs w:val="24"/>
              </w:rPr>
              <w:t>3.</w:t>
            </w:r>
          </w:p>
        </w:tc>
        <w:tc>
          <w:tcPr>
            <w:tcW w:w="4926" w:type="dxa"/>
            <w:tcBorders/>
          </w:tcPr>
          <w:p>
            <w:pPr>
              <w:pStyle w:val="style0"/>
              <w:jc w:val="both"/>
              <w:rPr>
                <w:rFonts w:ascii="Times New Roman" w:hAnsi="Times New Roman"/>
                <w:b/>
                <w:bCs/>
                <w:sz w:val="24"/>
                <w:szCs w:val="24"/>
              </w:rPr>
            </w:pPr>
            <w:r>
              <w:rPr>
                <w:rFonts w:ascii="Times New Roman" w:hAnsi="Times New Roman"/>
                <w:b/>
                <w:bCs/>
                <w:sz w:val="24"/>
                <w:szCs w:val="24"/>
              </w:rPr>
              <w:t>SAPONIN</w:t>
            </w:r>
          </w:p>
        </w:tc>
        <w:tc>
          <w:tcPr>
            <w:tcW w:w="3192" w:type="dxa"/>
            <w:tcBorders/>
          </w:tcPr>
          <w:p>
            <w:pPr>
              <w:pStyle w:val="style0"/>
              <w:jc w:val="both"/>
              <w:rPr>
                <w:rFonts w:ascii="Times New Roman" w:hAnsi="Times New Roman"/>
                <w:b/>
                <w:bCs/>
                <w:sz w:val="24"/>
                <w:szCs w:val="24"/>
              </w:rPr>
            </w:pPr>
            <w:r>
              <w:rPr>
                <w:rFonts w:ascii="Times New Roman" w:hAnsi="Times New Roman"/>
                <w:b/>
                <w:bCs/>
                <w:sz w:val="24"/>
                <w:szCs w:val="24"/>
              </w:rPr>
              <w:t>+</w:t>
            </w:r>
          </w:p>
        </w:tc>
      </w:tr>
      <w:tr>
        <w:tblPrEx/>
        <w:trPr/>
        <w:tc>
          <w:tcPr>
            <w:tcW w:w="1458" w:type="dxa"/>
            <w:tcBorders/>
          </w:tcPr>
          <w:p>
            <w:pPr>
              <w:pStyle w:val="style0"/>
              <w:jc w:val="both"/>
              <w:rPr>
                <w:rFonts w:ascii="Times New Roman" w:hAnsi="Times New Roman"/>
                <w:b/>
                <w:bCs/>
                <w:sz w:val="24"/>
                <w:szCs w:val="24"/>
              </w:rPr>
            </w:pPr>
            <w:r>
              <w:rPr>
                <w:rFonts w:ascii="Times New Roman" w:hAnsi="Times New Roman"/>
                <w:b/>
                <w:bCs/>
                <w:sz w:val="24"/>
                <w:szCs w:val="24"/>
              </w:rPr>
              <w:t>4.</w:t>
            </w:r>
          </w:p>
        </w:tc>
        <w:tc>
          <w:tcPr>
            <w:tcW w:w="4926" w:type="dxa"/>
            <w:tcBorders/>
          </w:tcPr>
          <w:p>
            <w:pPr>
              <w:pStyle w:val="style0"/>
              <w:jc w:val="both"/>
              <w:rPr>
                <w:rFonts w:ascii="Times New Roman" w:hAnsi="Times New Roman"/>
                <w:b/>
                <w:bCs/>
                <w:sz w:val="24"/>
                <w:szCs w:val="24"/>
              </w:rPr>
            </w:pPr>
            <w:r>
              <w:rPr>
                <w:rFonts w:ascii="Times New Roman" w:hAnsi="Times New Roman"/>
                <w:b/>
                <w:bCs/>
                <w:sz w:val="24"/>
                <w:szCs w:val="24"/>
              </w:rPr>
              <w:t>ANTHRACENE</w:t>
            </w:r>
          </w:p>
        </w:tc>
        <w:tc>
          <w:tcPr>
            <w:tcW w:w="3192" w:type="dxa"/>
            <w:tcBorders/>
          </w:tcPr>
          <w:p>
            <w:pPr>
              <w:pStyle w:val="style0"/>
              <w:jc w:val="both"/>
              <w:rPr>
                <w:rFonts w:ascii="Times New Roman" w:hAnsi="Times New Roman"/>
                <w:b/>
                <w:bCs/>
                <w:sz w:val="24"/>
                <w:szCs w:val="24"/>
              </w:rPr>
            </w:pPr>
            <w:r>
              <w:rPr>
                <w:rFonts w:ascii="Times New Roman" w:hAnsi="Times New Roman"/>
                <w:b/>
                <w:bCs/>
                <w:sz w:val="24"/>
                <w:szCs w:val="24"/>
              </w:rPr>
              <w:t>+</w:t>
            </w:r>
          </w:p>
        </w:tc>
      </w:tr>
      <w:tr>
        <w:tblPrEx/>
        <w:trPr/>
        <w:tc>
          <w:tcPr>
            <w:tcW w:w="1458" w:type="dxa"/>
            <w:tcBorders/>
          </w:tcPr>
          <w:p>
            <w:pPr>
              <w:pStyle w:val="style0"/>
              <w:jc w:val="both"/>
              <w:rPr>
                <w:rFonts w:ascii="Times New Roman" w:hAnsi="Times New Roman"/>
                <w:b/>
                <w:bCs/>
                <w:sz w:val="24"/>
                <w:szCs w:val="24"/>
              </w:rPr>
            </w:pPr>
            <w:r>
              <w:rPr>
                <w:rFonts w:ascii="Times New Roman" w:hAnsi="Times New Roman"/>
                <w:b/>
                <w:bCs/>
                <w:sz w:val="24"/>
                <w:szCs w:val="24"/>
              </w:rPr>
              <w:t>5.</w:t>
            </w:r>
          </w:p>
        </w:tc>
        <w:tc>
          <w:tcPr>
            <w:tcW w:w="4926" w:type="dxa"/>
            <w:tcBorders/>
          </w:tcPr>
          <w:p>
            <w:pPr>
              <w:pStyle w:val="style0"/>
              <w:jc w:val="both"/>
              <w:rPr>
                <w:rFonts w:ascii="Times New Roman" w:hAnsi="Times New Roman"/>
                <w:b/>
                <w:bCs/>
                <w:sz w:val="24"/>
                <w:szCs w:val="24"/>
              </w:rPr>
            </w:pPr>
            <w:r>
              <w:rPr>
                <w:rFonts w:ascii="Times New Roman" w:hAnsi="Times New Roman"/>
                <w:b/>
                <w:bCs/>
                <w:sz w:val="24"/>
                <w:szCs w:val="24"/>
              </w:rPr>
              <w:t>FLAVOUNOIDS</w:t>
            </w:r>
          </w:p>
        </w:tc>
        <w:tc>
          <w:tcPr>
            <w:tcW w:w="3192" w:type="dxa"/>
            <w:tcBorders/>
          </w:tcPr>
          <w:p>
            <w:pPr>
              <w:pStyle w:val="style0"/>
              <w:jc w:val="both"/>
              <w:rPr>
                <w:rFonts w:ascii="Times New Roman" w:hAnsi="Times New Roman"/>
                <w:b/>
                <w:bCs/>
                <w:sz w:val="24"/>
                <w:szCs w:val="24"/>
              </w:rPr>
            </w:pPr>
            <w:r>
              <w:rPr>
                <w:rFonts w:ascii="Times New Roman" w:hAnsi="Times New Roman"/>
                <w:b/>
                <w:bCs/>
                <w:sz w:val="24"/>
                <w:szCs w:val="24"/>
              </w:rPr>
              <w:t>+</w:t>
            </w:r>
          </w:p>
        </w:tc>
      </w:tr>
    </w:tbl>
    <w:p>
      <w:pPr>
        <w:pStyle w:val="style0"/>
        <w:jc w:val="both"/>
        <w:rPr>
          <w:b/>
          <w:bCs/>
        </w:rPr>
      </w:pPr>
      <w:r>
        <w:rPr>
          <w:b/>
          <w:bCs/>
        </w:rPr>
        <w:t>Key:</w:t>
      </w:r>
    </w:p>
    <w:p>
      <w:pPr>
        <w:pStyle w:val="style0"/>
        <w:jc w:val="both"/>
        <w:rPr>
          <w:b/>
          <w:bCs/>
        </w:rPr>
      </w:pPr>
      <w:r>
        <w:rPr>
          <w:b/>
          <w:bCs/>
        </w:rPr>
        <w:t>+ Presence</w:t>
      </w:r>
    </w:p>
    <w:p>
      <w:pPr>
        <w:pStyle w:val="style0"/>
        <w:jc w:val="both"/>
        <w:rPr>
          <w:b/>
          <w:bCs/>
        </w:rPr>
      </w:pPr>
      <w:r>
        <w:rPr>
          <w:b/>
          <w:bCs/>
        </w:rPr>
        <w:t>_ Absence</w:t>
      </w:r>
    </w:p>
    <w:p>
      <w:pPr>
        <w:pStyle w:val="style0"/>
        <w:jc w:val="both"/>
        <w:rPr>
          <w:b/>
          <w:bCs/>
        </w:rPr>
      </w:pPr>
    </w:p>
    <w:p>
      <w:pPr>
        <w:pStyle w:val="style0"/>
        <w:jc w:val="both"/>
        <w:rPr>
          <w:b/>
          <w:bCs/>
        </w:rPr>
      </w:pPr>
    </w:p>
    <w:p>
      <w:pPr>
        <w:pStyle w:val="style0"/>
        <w:jc w:val="both"/>
        <w:rPr>
          <w:b/>
          <w:bCs/>
        </w:rPr>
      </w:pPr>
    </w:p>
    <w:p>
      <w:pPr>
        <w:pStyle w:val="style0"/>
        <w:jc w:val="both"/>
        <w:rPr>
          <w:b/>
          <w:bCs/>
        </w:rPr>
      </w:pPr>
      <w:r>
        <w:rPr>
          <w:rFonts w:ascii="Times New Roman" w:cs="Times New Roman" w:hAnsi="Times New Roman"/>
          <w:b/>
          <w:bCs/>
          <w:sz w:val="24"/>
          <w:szCs w:val="24"/>
        </w:rPr>
        <w:t>Table 5. Result of qualitative analysis of the synthesized alum.</w:t>
      </w:r>
    </w:p>
    <w:tbl>
      <w:tblPr>
        <w:tblStyle w:val="style154"/>
        <w:tblpPr w:leftFromText="180" w:rightFromText="180" w:topFromText="0" w:bottomFromText="0" w:vertAnchor="text" w:horzAnchor="margin" w:tblpXSpec="center" w:tblpY="8"/>
        <w:tblW w:w="0" w:type="auto"/>
        <w:tblLook w:val="04A0" w:firstRow="1" w:lastRow="0" w:firstColumn="1" w:lastColumn="0" w:noHBand="0" w:noVBand="1"/>
      </w:tblPr>
      <w:tblGrid>
        <w:gridCol w:w="3798"/>
        <w:gridCol w:w="2592"/>
        <w:gridCol w:w="2592"/>
      </w:tblGrid>
      <w:tr>
        <w:trPr>
          <w:trHeight w:val="274" w:hRule="atLeast"/>
        </w:trPr>
        <w:tc>
          <w:tcPr>
            <w:tcW w:w="3798" w:type="dxa"/>
            <w:tcBorders/>
          </w:tcPr>
          <w:p>
            <w:pPr>
              <w:pStyle w:val="style0"/>
              <w:autoSpaceDE w:val="false"/>
              <w:autoSpaceDN w:val="false"/>
              <w:adjustRightInd w:val="false"/>
              <w:jc w:val="both"/>
              <w:rPr>
                <w:rFonts w:ascii="Times New Roman" w:cs="Times New Roman" w:hAnsi="Times New Roman"/>
                <w:bCs/>
                <w:sz w:val="24"/>
                <w:szCs w:val="24"/>
              </w:rPr>
            </w:pPr>
            <w:r>
              <w:rPr>
                <w:rFonts w:ascii="Times New Roman" w:cs="Times New Roman" w:hAnsi="Times New Roman"/>
                <w:bCs/>
                <w:sz w:val="24"/>
                <w:szCs w:val="24"/>
              </w:rPr>
              <w:t>Test</w:t>
            </w:r>
          </w:p>
        </w:tc>
        <w:tc>
          <w:tcPr>
            <w:tcW w:w="2592" w:type="dxa"/>
            <w:tcBorders/>
          </w:tcPr>
          <w:p>
            <w:pPr>
              <w:pStyle w:val="style0"/>
              <w:autoSpaceDE w:val="false"/>
              <w:autoSpaceDN w:val="false"/>
              <w:adjustRightInd w:val="false"/>
              <w:jc w:val="both"/>
              <w:rPr>
                <w:rFonts w:ascii="Times New Roman" w:cs="Times New Roman" w:hAnsi="Times New Roman"/>
                <w:bCs/>
                <w:sz w:val="24"/>
                <w:szCs w:val="24"/>
              </w:rPr>
            </w:pPr>
            <w:r>
              <w:rPr>
                <w:rFonts w:ascii="Times New Roman" w:cs="Times New Roman" w:hAnsi="Times New Roman"/>
                <w:bCs/>
                <w:sz w:val="24"/>
                <w:szCs w:val="24"/>
              </w:rPr>
              <w:t>Observation</w:t>
            </w:r>
            <w:r>
              <w:rPr>
                <w:rFonts w:ascii="Times New Roman" w:cs="Times New Roman" w:hAnsi="Times New Roman"/>
                <w:bCs/>
                <w:sz w:val="24"/>
                <w:szCs w:val="24"/>
              </w:rPr>
              <w:tab/>
            </w:r>
          </w:p>
        </w:tc>
        <w:tc>
          <w:tcPr>
            <w:tcW w:w="2592" w:type="dxa"/>
            <w:tcBorders/>
          </w:tcPr>
          <w:p>
            <w:pPr>
              <w:pStyle w:val="style0"/>
              <w:autoSpaceDE w:val="false"/>
              <w:autoSpaceDN w:val="false"/>
              <w:adjustRightInd w:val="false"/>
              <w:jc w:val="both"/>
              <w:rPr>
                <w:rFonts w:ascii="Times New Roman" w:cs="Times New Roman" w:hAnsi="Times New Roman"/>
                <w:bCs/>
                <w:sz w:val="24"/>
                <w:szCs w:val="24"/>
              </w:rPr>
            </w:pPr>
            <w:r>
              <w:rPr>
                <w:rFonts w:ascii="Times New Roman" w:cs="Times New Roman" w:hAnsi="Times New Roman"/>
                <w:bCs/>
                <w:sz w:val="24"/>
                <w:szCs w:val="24"/>
              </w:rPr>
              <w:t>Inference</w:t>
            </w:r>
          </w:p>
        </w:tc>
      </w:tr>
      <w:tr>
        <w:tblPrEx/>
        <w:trPr>
          <w:trHeight w:val="620" w:hRule="atLeast"/>
        </w:trPr>
        <w:tc>
          <w:tcPr>
            <w:tcW w:w="3798" w:type="dxa"/>
            <w:tcBorders/>
          </w:tcPr>
          <w:p>
            <w:pPr>
              <w:pStyle w:val="style157"/>
              <w:jc w:val="both"/>
              <w:rPr>
                <w:rFonts w:ascii="Times New Roman" w:cs="Times New Roman" w:hAnsi="Times New Roman"/>
                <w:sz w:val="24"/>
                <w:szCs w:val="24"/>
              </w:rPr>
            </w:pPr>
            <w:r>
              <w:rPr>
                <w:rFonts w:ascii="Times New Roman" w:cs="Times New Roman" w:hAnsi="Times New Roman"/>
                <w:sz w:val="24"/>
                <w:szCs w:val="24"/>
              </w:rPr>
              <w:t>Alum solution +</w:t>
            </w:r>
          </w:p>
          <w:p>
            <w:pPr>
              <w:pStyle w:val="style157"/>
              <w:jc w:val="both"/>
              <w:rPr>
                <w:rFonts w:ascii="Times New Roman" w:cs="Times New Roman" w:hAnsi="Times New Roman"/>
                <w:sz w:val="24"/>
                <w:szCs w:val="24"/>
              </w:rPr>
            </w:pPr>
            <w:r>
              <w:rPr>
                <w:rFonts w:ascii="Times New Roman" w:cs="Times New Roman" w:hAnsi="Times New Roman"/>
                <w:sz w:val="24"/>
                <w:szCs w:val="24"/>
              </w:rPr>
              <w:t>Aqueous BaCl</w:t>
            </w:r>
            <w:r>
              <w:rPr>
                <w:rFonts w:ascii="Times New Roman" w:cs="Times New Roman" w:hAnsi="Times New Roman"/>
                <w:sz w:val="24"/>
                <w:szCs w:val="24"/>
                <w:vertAlign w:val="subscript"/>
              </w:rPr>
              <w:t>2</w:t>
            </w:r>
          </w:p>
          <w:p>
            <w:pPr>
              <w:pStyle w:val="style157"/>
              <w:jc w:val="both"/>
              <w:rPr>
                <w:rFonts w:ascii="Times New Roman" w:cs="Times New Roman" w:hAnsi="Times New Roman"/>
                <w:sz w:val="24"/>
                <w:szCs w:val="24"/>
              </w:rPr>
            </w:pPr>
            <w:r>
              <w:rPr>
                <w:rFonts w:ascii="Times New Roman" w:cs="Times New Roman" w:hAnsi="Times New Roman"/>
                <w:sz w:val="24"/>
                <w:szCs w:val="24"/>
              </w:rPr>
              <w:t>Solution</w:t>
            </w:r>
          </w:p>
          <w:p>
            <w:pPr>
              <w:pStyle w:val="style0"/>
              <w:autoSpaceDE w:val="false"/>
              <w:autoSpaceDN w:val="false"/>
              <w:adjustRightInd w:val="false"/>
              <w:jc w:val="both"/>
              <w:rPr>
                <w:rFonts w:ascii="Times New Roman" w:cs="Times New Roman" w:hAnsi="Times New Roman"/>
                <w:bCs/>
                <w:sz w:val="24"/>
                <w:szCs w:val="24"/>
              </w:rPr>
            </w:pPr>
          </w:p>
        </w:tc>
        <w:tc>
          <w:tcPr>
            <w:tcW w:w="2592" w:type="dxa"/>
            <w:tcBorders/>
          </w:tcPr>
          <w:p>
            <w:pPr>
              <w:pStyle w:val="style157"/>
              <w:jc w:val="both"/>
              <w:rPr>
                <w:rFonts w:ascii="Times New Roman" w:cs="Times New Roman" w:hAnsi="Times New Roman"/>
                <w:sz w:val="24"/>
                <w:szCs w:val="24"/>
              </w:rPr>
            </w:pPr>
            <w:r>
              <w:rPr>
                <w:rFonts w:ascii="Times New Roman" w:cs="Times New Roman" w:hAnsi="Times New Roman"/>
                <w:sz w:val="24"/>
                <w:szCs w:val="24"/>
              </w:rPr>
              <w:t>White Precipitate</w:t>
            </w:r>
          </w:p>
          <w:p>
            <w:pPr>
              <w:pStyle w:val="style157"/>
              <w:jc w:val="both"/>
              <w:rPr>
                <w:rFonts w:ascii="Times New Roman" w:cs="Times New Roman" w:hAnsi="Times New Roman"/>
                <w:sz w:val="24"/>
                <w:szCs w:val="24"/>
              </w:rPr>
            </w:pPr>
            <w:r>
              <w:rPr>
                <w:rFonts w:ascii="Times New Roman" w:cs="Times New Roman" w:hAnsi="Times New Roman"/>
                <w:sz w:val="24"/>
                <w:szCs w:val="24"/>
              </w:rPr>
              <w:t>formed, and insoluble</w:t>
            </w:r>
          </w:p>
          <w:p>
            <w:pPr>
              <w:pStyle w:val="style157"/>
              <w:jc w:val="both"/>
              <w:rPr>
                <w:rFonts w:ascii="Times New Roman" w:cs="Times New Roman" w:hAnsi="Times New Roman"/>
                <w:sz w:val="24"/>
                <w:szCs w:val="24"/>
              </w:rPr>
            </w:pPr>
            <w:r>
              <w:rPr>
                <w:rFonts w:ascii="Times New Roman" w:cs="Times New Roman" w:hAnsi="Times New Roman"/>
                <w:sz w:val="24"/>
                <w:szCs w:val="24"/>
              </w:rPr>
              <w:t>(After 20 hours)</w:t>
            </w:r>
          </w:p>
          <w:p>
            <w:pPr>
              <w:pStyle w:val="style0"/>
              <w:autoSpaceDE w:val="false"/>
              <w:autoSpaceDN w:val="false"/>
              <w:adjustRightInd w:val="false"/>
              <w:jc w:val="both"/>
              <w:rPr>
                <w:rFonts w:ascii="Times New Roman" w:cs="Times New Roman" w:hAnsi="Times New Roman"/>
                <w:bCs/>
                <w:sz w:val="24"/>
                <w:szCs w:val="24"/>
              </w:rPr>
            </w:pPr>
          </w:p>
        </w:tc>
        <w:tc>
          <w:tcPr>
            <w:tcW w:w="2592" w:type="dxa"/>
            <w:tcBorders/>
          </w:tcPr>
          <w:p>
            <w:pPr>
              <w:pStyle w:val="style157"/>
              <w:jc w:val="both"/>
              <w:rPr>
                <w:rFonts w:ascii="Times New Roman" w:cs="Times New Roman" w:hAnsi="Times New Roman"/>
                <w:sz w:val="24"/>
                <w:szCs w:val="24"/>
                <w:vertAlign w:val="superscript"/>
              </w:rPr>
            </w:pPr>
            <w:r>
              <w:rPr>
                <w:rFonts w:ascii="Times New Roman" w:cs="Times New Roman" w:hAnsi="Times New Roman"/>
                <w:sz w:val="24"/>
                <w:szCs w:val="24"/>
              </w:rPr>
              <w:t>SO</w:t>
            </w:r>
            <w:r>
              <w:rPr>
                <w:rFonts w:ascii="Times New Roman" w:cs="Times New Roman" w:hAnsi="Times New Roman"/>
                <w:sz w:val="24"/>
                <w:szCs w:val="24"/>
                <w:vertAlign w:val="subscript"/>
              </w:rPr>
              <w:t>4</w:t>
            </w:r>
            <w:r>
              <w:rPr>
                <w:rFonts w:ascii="Times New Roman" w:cs="Times New Roman" w:hAnsi="Times New Roman"/>
                <w:sz w:val="24"/>
                <w:szCs w:val="24"/>
                <w:vertAlign w:val="superscript"/>
              </w:rPr>
              <w:t>2-</w:t>
            </w:r>
          </w:p>
          <w:p>
            <w:pPr>
              <w:pStyle w:val="style157"/>
              <w:jc w:val="both"/>
              <w:rPr>
                <w:rFonts w:ascii="Times New Roman" w:cs="Times New Roman" w:hAnsi="Times New Roman"/>
                <w:sz w:val="24"/>
                <w:szCs w:val="24"/>
              </w:rPr>
            </w:pPr>
            <w:r>
              <w:rPr>
                <w:rFonts w:ascii="Times New Roman" w:cs="Times New Roman" w:hAnsi="Times New Roman"/>
                <w:sz w:val="24"/>
                <w:szCs w:val="24"/>
              </w:rPr>
              <w:t>Confirmed</w:t>
            </w:r>
          </w:p>
          <w:p>
            <w:pPr>
              <w:pStyle w:val="style0"/>
              <w:autoSpaceDE w:val="false"/>
              <w:autoSpaceDN w:val="false"/>
              <w:adjustRightInd w:val="false"/>
              <w:jc w:val="both"/>
              <w:rPr>
                <w:rFonts w:ascii="Times New Roman" w:cs="Times New Roman" w:hAnsi="Times New Roman"/>
                <w:bCs/>
                <w:sz w:val="24"/>
                <w:szCs w:val="24"/>
              </w:rPr>
            </w:pPr>
          </w:p>
        </w:tc>
      </w:tr>
      <w:tr>
        <w:tblPrEx/>
        <w:trPr>
          <w:trHeight w:val="498" w:hRule="atLeast"/>
        </w:trPr>
        <w:tc>
          <w:tcPr>
            <w:tcW w:w="3798" w:type="dxa"/>
            <w:tcBorders/>
          </w:tcPr>
          <w:p>
            <w:pPr>
              <w:pStyle w:val="style157"/>
              <w:jc w:val="both"/>
              <w:rPr>
                <w:rFonts w:ascii="Times New Roman" w:cs="Times New Roman" w:hAnsi="Times New Roman"/>
                <w:sz w:val="24"/>
                <w:szCs w:val="24"/>
              </w:rPr>
            </w:pPr>
            <w:r>
              <w:rPr>
                <w:rFonts w:ascii="Times New Roman" w:cs="Times New Roman" w:hAnsi="Times New Roman"/>
                <w:sz w:val="24"/>
                <w:szCs w:val="24"/>
              </w:rPr>
              <w:t>Solid Alum Crystal+ heat (10 minutes)</w:t>
            </w:r>
          </w:p>
          <w:p>
            <w:pPr>
              <w:pStyle w:val="style0"/>
              <w:autoSpaceDE w:val="false"/>
              <w:autoSpaceDN w:val="false"/>
              <w:adjustRightInd w:val="false"/>
              <w:jc w:val="both"/>
              <w:rPr>
                <w:rFonts w:ascii="Times New Roman" w:cs="Times New Roman" w:hAnsi="Times New Roman"/>
                <w:bCs/>
                <w:sz w:val="24"/>
                <w:szCs w:val="24"/>
              </w:rPr>
            </w:pPr>
          </w:p>
        </w:tc>
        <w:tc>
          <w:tcPr>
            <w:tcW w:w="2592" w:type="dxa"/>
            <w:tcBorders/>
          </w:tcPr>
          <w:p>
            <w:pPr>
              <w:pStyle w:val="style157"/>
              <w:jc w:val="both"/>
              <w:rPr>
                <w:rFonts w:ascii="Times New Roman" w:cs="Times New Roman" w:hAnsi="Times New Roman"/>
                <w:sz w:val="24"/>
                <w:szCs w:val="24"/>
              </w:rPr>
            </w:pPr>
            <w:r>
              <w:rPr>
                <w:rFonts w:ascii="Times New Roman" w:cs="Times New Roman" w:hAnsi="Times New Roman"/>
                <w:sz w:val="24"/>
                <w:szCs w:val="24"/>
              </w:rPr>
              <w:t>Red flame turned to</w:t>
            </w:r>
          </w:p>
          <w:p>
            <w:pPr>
              <w:pStyle w:val="style157"/>
              <w:jc w:val="both"/>
              <w:rPr>
                <w:rFonts w:ascii="Times New Roman" w:cs="Times New Roman" w:hAnsi="Times New Roman"/>
                <w:sz w:val="24"/>
                <w:szCs w:val="24"/>
              </w:rPr>
            </w:pPr>
            <w:r>
              <w:rPr>
                <w:rFonts w:ascii="Times New Roman" w:cs="Times New Roman" w:hAnsi="Times New Roman"/>
                <w:sz w:val="24"/>
                <w:szCs w:val="24"/>
              </w:rPr>
              <w:t>Pale purple flame color</w:t>
            </w:r>
          </w:p>
          <w:p>
            <w:pPr>
              <w:pStyle w:val="style0"/>
              <w:autoSpaceDE w:val="false"/>
              <w:autoSpaceDN w:val="false"/>
              <w:adjustRightInd w:val="false"/>
              <w:jc w:val="both"/>
              <w:rPr>
                <w:rFonts w:ascii="Times New Roman" w:cs="Times New Roman" w:hAnsi="Times New Roman"/>
                <w:bCs/>
                <w:sz w:val="24"/>
                <w:szCs w:val="24"/>
              </w:rPr>
            </w:pPr>
          </w:p>
        </w:tc>
        <w:tc>
          <w:tcPr>
            <w:tcW w:w="2592" w:type="dxa"/>
            <w:tcBorders/>
          </w:tcPr>
          <w:p>
            <w:pPr>
              <w:pStyle w:val="style157"/>
              <w:jc w:val="both"/>
              <w:rPr>
                <w:rFonts w:ascii="Times New Roman" w:cs="Times New Roman" w:hAnsi="Times New Roman"/>
                <w:sz w:val="24"/>
                <w:szCs w:val="24"/>
              </w:rPr>
            </w:pPr>
            <w:r>
              <w:rPr>
                <w:rFonts w:ascii="Times New Roman" w:cs="Times New Roman" w:hAnsi="Times New Roman"/>
                <w:sz w:val="24"/>
                <w:szCs w:val="24"/>
              </w:rPr>
              <w:t>K</w:t>
            </w:r>
            <w:r>
              <w:rPr>
                <w:rFonts w:ascii="Times New Roman" w:cs="Times New Roman" w:hAnsi="Times New Roman"/>
                <w:sz w:val="24"/>
                <w:szCs w:val="24"/>
                <w:vertAlign w:val="superscript"/>
              </w:rPr>
              <w:t>+</w:t>
            </w:r>
          </w:p>
          <w:p>
            <w:pPr>
              <w:pStyle w:val="style157"/>
              <w:jc w:val="both"/>
              <w:rPr>
                <w:rFonts w:ascii="Times New Roman" w:cs="Times New Roman" w:hAnsi="Times New Roman"/>
                <w:sz w:val="24"/>
                <w:szCs w:val="24"/>
              </w:rPr>
            </w:pPr>
            <w:r>
              <w:rPr>
                <w:rFonts w:ascii="Times New Roman" w:cs="Times New Roman" w:hAnsi="Times New Roman"/>
                <w:sz w:val="24"/>
                <w:szCs w:val="24"/>
              </w:rPr>
              <w:t>Confirmed</w:t>
            </w:r>
          </w:p>
          <w:p>
            <w:pPr>
              <w:pStyle w:val="style157"/>
              <w:jc w:val="both"/>
              <w:rPr>
                <w:rFonts w:ascii="Times New Roman" w:cs="Times New Roman" w:hAnsi="Times New Roman"/>
                <w:sz w:val="24"/>
                <w:szCs w:val="24"/>
              </w:rPr>
            </w:pPr>
            <w:r>
              <w:rPr>
                <w:rFonts w:ascii="Times New Roman" w:cs="Times New Roman" w:hAnsi="Times New Roman"/>
                <w:sz w:val="24"/>
                <w:szCs w:val="24"/>
              </w:rPr>
              <w:t>Aluminate</w:t>
            </w:r>
            <w:r>
              <w:rPr>
                <w:rFonts w:ascii="Times New Roman" w:cs="Times New Roman" w:hAnsi="Times New Roman"/>
                <w:sz w:val="24"/>
                <w:szCs w:val="24"/>
              </w:rPr>
              <w:t xml:space="preserve"> ion</w:t>
            </w:r>
          </w:p>
          <w:p>
            <w:pPr>
              <w:pStyle w:val="style0"/>
              <w:autoSpaceDE w:val="false"/>
              <w:autoSpaceDN w:val="false"/>
              <w:adjustRightInd w:val="false"/>
              <w:jc w:val="both"/>
              <w:rPr>
                <w:rFonts w:ascii="Times New Roman" w:cs="Times New Roman" w:hAnsi="Times New Roman"/>
                <w:bCs/>
                <w:sz w:val="24"/>
                <w:szCs w:val="24"/>
              </w:rPr>
            </w:pPr>
          </w:p>
        </w:tc>
      </w:tr>
      <w:tr>
        <w:tblPrEx/>
        <w:trPr>
          <w:trHeight w:val="844" w:hRule="atLeast"/>
        </w:trPr>
        <w:tc>
          <w:tcPr>
            <w:tcW w:w="3798" w:type="dxa"/>
            <w:tcBorders/>
          </w:tcPr>
          <w:p>
            <w:pPr>
              <w:pStyle w:val="style157"/>
              <w:jc w:val="both"/>
              <w:rPr>
                <w:rFonts w:ascii="Times New Roman" w:cs="Times New Roman" w:hAnsi="Times New Roman"/>
                <w:sz w:val="24"/>
                <w:szCs w:val="24"/>
              </w:rPr>
            </w:pPr>
            <w:r>
              <w:rPr>
                <w:rFonts w:ascii="Times New Roman" w:cs="Times New Roman" w:hAnsi="Times New Roman"/>
                <w:sz w:val="24"/>
                <w:szCs w:val="24"/>
              </w:rPr>
              <w:t>Solution + H</w:t>
            </w:r>
            <w:r>
              <w:rPr>
                <w:rFonts w:ascii="Times New Roman" w:cs="Times New Roman" w:hAnsi="Times New Roman"/>
                <w:sz w:val="24"/>
                <w:szCs w:val="24"/>
                <w:vertAlign w:val="subscript"/>
              </w:rPr>
              <w:t>2</w:t>
            </w:r>
            <w:r>
              <w:rPr>
                <w:rFonts w:ascii="Times New Roman" w:cs="Times New Roman" w:hAnsi="Times New Roman"/>
                <w:sz w:val="24"/>
                <w:szCs w:val="24"/>
              </w:rPr>
              <w:t>SO</w:t>
            </w:r>
            <w:r>
              <w:rPr>
                <w:rFonts w:ascii="Times New Roman" w:cs="Times New Roman" w:hAnsi="Times New Roman"/>
                <w:sz w:val="24"/>
                <w:szCs w:val="24"/>
                <w:vertAlign w:val="subscript"/>
              </w:rPr>
              <w:t>4</w:t>
            </w:r>
            <w:r>
              <w:rPr>
                <w:rFonts w:ascii="Times New Roman" w:cs="Times New Roman" w:hAnsi="Times New Roman"/>
                <w:sz w:val="24"/>
                <w:szCs w:val="24"/>
              </w:rPr>
              <w:t>(</w:t>
            </w:r>
            <w:r>
              <w:rPr>
                <w:rFonts w:ascii="Times New Roman" w:cs="Times New Roman" w:hAnsi="Times New Roman"/>
                <w:sz w:val="24"/>
                <w:szCs w:val="24"/>
              </w:rPr>
              <w:t>aq</w:t>
            </w:r>
            <w:r>
              <w:rPr>
                <w:rFonts w:ascii="Times New Roman" w:cs="Times New Roman" w:hAnsi="Times New Roman"/>
                <w:sz w:val="24"/>
                <w:szCs w:val="24"/>
              </w:rPr>
              <w:t>)</w:t>
            </w:r>
          </w:p>
          <w:p>
            <w:pPr>
              <w:pStyle w:val="style157"/>
              <w:jc w:val="both"/>
              <w:rPr>
                <w:rFonts w:ascii="Times New Roman" w:cs="Times New Roman" w:hAnsi="Times New Roman"/>
                <w:sz w:val="24"/>
                <w:szCs w:val="24"/>
              </w:rPr>
            </w:pPr>
            <w:r>
              <w:rPr>
                <w:rFonts w:ascii="Times New Roman" w:cs="Times New Roman" w:hAnsi="Times New Roman"/>
                <w:sz w:val="24"/>
                <w:szCs w:val="24"/>
              </w:rPr>
              <w:t>in drop and in</w:t>
            </w:r>
          </w:p>
          <w:p>
            <w:pPr>
              <w:pStyle w:val="style157"/>
              <w:jc w:val="both"/>
              <w:rPr>
                <w:rFonts w:ascii="Times New Roman" w:cs="Times New Roman" w:hAnsi="Times New Roman"/>
                <w:sz w:val="24"/>
                <w:szCs w:val="24"/>
              </w:rPr>
            </w:pPr>
            <w:r>
              <w:rPr>
                <w:rFonts w:ascii="Times New Roman" w:cs="Times New Roman" w:hAnsi="Times New Roman"/>
                <w:sz w:val="24"/>
                <w:szCs w:val="24"/>
              </w:rPr>
              <w:t>Excess</w:t>
            </w:r>
          </w:p>
          <w:p>
            <w:pPr>
              <w:pStyle w:val="style0"/>
              <w:autoSpaceDE w:val="false"/>
              <w:autoSpaceDN w:val="false"/>
              <w:adjustRightInd w:val="false"/>
              <w:jc w:val="both"/>
              <w:rPr>
                <w:rFonts w:ascii="Times New Roman" w:cs="Times New Roman" w:hAnsi="Times New Roman"/>
                <w:bCs/>
                <w:sz w:val="24"/>
                <w:szCs w:val="24"/>
              </w:rPr>
            </w:pPr>
          </w:p>
        </w:tc>
        <w:tc>
          <w:tcPr>
            <w:tcW w:w="2592" w:type="dxa"/>
            <w:tcBorders/>
          </w:tcPr>
          <w:p>
            <w:pPr>
              <w:pStyle w:val="style157"/>
              <w:jc w:val="both"/>
              <w:rPr>
                <w:rFonts w:ascii="Times New Roman" w:cs="Times New Roman" w:hAnsi="Times New Roman"/>
                <w:sz w:val="24"/>
                <w:szCs w:val="24"/>
              </w:rPr>
            </w:pPr>
            <w:r>
              <w:rPr>
                <w:rFonts w:ascii="Times New Roman" w:cs="Times New Roman" w:hAnsi="Times New Roman"/>
                <w:sz w:val="24"/>
                <w:szCs w:val="24"/>
              </w:rPr>
              <w:t>Thick, white gelatinous</w:t>
            </w:r>
          </w:p>
          <w:p>
            <w:pPr>
              <w:pStyle w:val="style157"/>
              <w:jc w:val="both"/>
              <w:rPr>
                <w:rFonts w:ascii="Times New Roman" w:cs="Times New Roman" w:hAnsi="Times New Roman"/>
                <w:sz w:val="24"/>
                <w:szCs w:val="24"/>
              </w:rPr>
            </w:pPr>
            <w:r>
              <w:rPr>
                <w:rFonts w:ascii="Times New Roman" w:cs="Times New Roman" w:hAnsi="Times New Roman"/>
                <w:sz w:val="24"/>
                <w:szCs w:val="24"/>
              </w:rPr>
              <w:t>precipitate formed</w:t>
            </w:r>
          </w:p>
          <w:p>
            <w:pPr>
              <w:pStyle w:val="style157"/>
              <w:jc w:val="both"/>
              <w:rPr>
                <w:rFonts w:ascii="Times New Roman" w:cs="Times New Roman" w:hAnsi="Times New Roman"/>
                <w:sz w:val="24"/>
                <w:szCs w:val="24"/>
              </w:rPr>
            </w:pPr>
            <w:r>
              <w:rPr>
                <w:rFonts w:ascii="Times New Roman" w:cs="Times New Roman" w:hAnsi="Times New Roman"/>
                <w:sz w:val="24"/>
                <w:szCs w:val="24"/>
              </w:rPr>
              <w:t>insoluble in drop but</w:t>
            </w:r>
          </w:p>
          <w:p>
            <w:pPr>
              <w:pStyle w:val="style157"/>
              <w:jc w:val="both"/>
              <w:rPr>
                <w:rFonts w:ascii="Times New Roman" w:cs="Times New Roman" w:hAnsi="Times New Roman"/>
                <w:sz w:val="24"/>
                <w:szCs w:val="24"/>
              </w:rPr>
            </w:pPr>
            <w:r>
              <w:rPr>
                <w:rFonts w:ascii="Times New Roman" w:cs="Times New Roman" w:hAnsi="Times New Roman"/>
                <w:sz w:val="24"/>
                <w:szCs w:val="24"/>
              </w:rPr>
              <w:t>soluble in excess</w:t>
            </w:r>
          </w:p>
          <w:p>
            <w:pPr>
              <w:pStyle w:val="style0"/>
              <w:autoSpaceDE w:val="false"/>
              <w:autoSpaceDN w:val="false"/>
              <w:adjustRightInd w:val="false"/>
              <w:jc w:val="both"/>
              <w:rPr>
                <w:rFonts w:ascii="Times New Roman" w:cs="Times New Roman" w:hAnsi="Times New Roman"/>
                <w:bCs/>
                <w:sz w:val="24"/>
                <w:szCs w:val="24"/>
              </w:rPr>
            </w:pPr>
          </w:p>
        </w:tc>
        <w:tc>
          <w:tcPr>
            <w:tcW w:w="2592" w:type="dxa"/>
            <w:tcBorders/>
          </w:tcPr>
          <w:p>
            <w:pPr>
              <w:pStyle w:val="style157"/>
              <w:jc w:val="both"/>
              <w:rPr>
                <w:rFonts w:ascii="Times New Roman" w:cs="Times New Roman" w:hAnsi="Times New Roman"/>
                <w:sz w:val="24"/>
                <w:szCs w:val="24"/>
              </w:rPr>
            </w:pPr>
            <w:r>
              <w:rPr>
                <w:rFonts w:ascii="Times New Roman" w:cs="Times New Roman" w:hAnsi="Times New Roman"/>
                <w:sz w:val="24"/>
                <w:szCs w:val="24"/>
              </w:rPr>
              <w:t>Al</w:t>
            </w:r>
            <w:r>
              <w:rPr>
                <w:rFonts w:ascii="Times New Roman" w:cs="Times New Roman" w:hAnsi="Times New Roman"/>
                <w:sz w:val="24"/>
                <w:szCs w:val="24"/>
                <w:vertAlign w:val="superscript"/>
              </w:rPr>
              <w:t>3+</w:t>
            </w:r>
          </w:p>
          <w:p>
            <w:pPr>
              <w:pStyle w:val="style157"/>
              <w:jc w:val="both"/>
              <w:rPr>
                <w:rFonts w:ascii="Times New Roman" w:cs="Times New Roman" w:hAnsi="Times New Roman"/>
                <w:sz w:val="24"/>
                <w:szCs w:val="24"/>
              </w:rPr>
            </w:pPr>
            <w:r>
              <w:rPr>
                <w:rFonts w:ascii="Times New Roman" w:cs="Times New Roman" w:hAnsi="Times New Roman"/>
                <w:sz w:val="24"/>
                <w:szCs w:val="24"/>
              </w:rPr>
              <w:t>Confirmed</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p>
        </w:tc>
      </w:tr>
    </w:tbl>
    <w:p>
      <w:pPr>
        <w:pStyle w:val="style0"/>
        <w:jc w:val="both"/>
        <w:rPr>
          <w:rFonts w:ascii="Times New Roman" w:cs="Times New Roman" w:hAnsi="Times New Roman"/>
          <w:sz w:val="24"/>
          <w:szCs w:val="24"/>
        </w:rPr>
      </w:pPr>
    </w:p>
    <w:p>
      <w:pPr>
        <w:pStyle w:val="style0"/>
        <w:spacing w:lineRule="auto" w:line="480"/>
        <w:jc w:val="both"/>
        <w:rPr>
          <w:rFonts w:ascii="Times New Roman" w:hAnsi="Times New Roman"/>
          <w:b/>
          <w:bCs/>
          <w:sz w:val="24"/>
          <w:szCs w:val="24"/>
        </w:rPr>
      </w:pPr>
      <w:r>
        <w:rPr>
          <w:rFonts w:ascii="Times New Roman" w:hAnsi="Times New Roman"/>
          <w:b/>
          <w:bCs/>
          <w:sz w:val="24"/>
          <w:szCs w:val="24"/>
        </w:rPr>
        <w:t>Discussion of Results</w:t>
      </w:r>
    </w:p>
    <w:p>
      <w:pPr>
        <w:pStyle w:val="style0"/>
        <w:spacing w:lineRule="auto" w:line="480"/>
        <w:jc w:val="both"/>
        <w:rPr>
          <w:rFonts w:ascii="Times New Roman" w:hAnsi="Times New Roman"/>
          <w:bCs/>
          <w:sz w:val="24"/>
          <w:szCs w:val="24"/>
        </w:rPr>
      </w:pPr>
      <w:r>
        <w:rPr>
          <w:rFonts w:ascii="Times New Roman" w:hAnsi="Times New Roman"/>
          <w:b/>
          <w:bCs/>
          <w:sz w:val="24"/>
          <w:szCs w:val="24"/>
        </w:rPr>
        <w:t>Table 1</w:t>
      </w:r>
      <w:r>
        <w:rPr>
          <w:rFonts w:ascii="Times New Roman" w:hAnsi="Times New Roman"/>
          <w:bCs/>
          <w:sz w:val="24"/>
          <w:szCs w:val="24"/>
        </w:rPr>
        <w:t xml:space="preserve"> showed the results for jar test analysis using synthetic alum powder.</w:t>
      </w:r>
      <w:r>
        <w:rPr>
          <w:rFonts w:ascii="Times New Roman" w:hAnsi="Times New Roman"/>
          <w:bCs/>
          <w:sz w:val="24"/>
          <w:szCs w:val="24"/>
        </w:rPr>
        <w:t xml:space="preserve"> </w:t>
      </w:r>
      <w:r>
        <w:rPr>
          <w:rFonts w:ascii="Times New Roman" w:hAnsi="Times New Roman"/>
          <w:bCs/>
          <w:sz w:val="24"/>
          <w:szCs w:val="24"/>
        </w:rPr>
        <w:t xml:space="preserve">The values for rate of </w:t>
      </w:r>
      <w:r>
        <w:rPr>
          <w:rFonts w:ascii="Times New Roman" w:hAnsi="Times New Roman"/>
          <w:bCs/>
          <w:sz w:val="24"/>
          <w:szCs w:val="24"/>
        </w:rPr>
        <w:t>settling</w:t>
      </w:r>
      <w:r>
        <w:rPr>
          <w:rFonts w:ascii="Times New Roman" w:hAnsi="Times New Roman"/>
          <w:bCs/>
          <w:sz w:val="24"/>
          <w:szCs w:val="24"/>
        </w:rPr>
        <w:t xml:space="preserve"> ,</w:t>
      </w:r>
      <w:r>
        <w:rPr>
          <w:rFonts w:ascii="Times New Roman" w:hAnsi="Times New Roman"/>
          <w:bCs/>
          <w:sz w:val="24"/>
          <w:szCs w:val="24"/>
        </w:rPr>
        <w:t xml:space="preserve"> pH , turbidity, TDS and colo</w:t>
      </w:r>
      <w:r>
        <w:rPr>
          <w:rFonts w:ascii="Times New Roman" w:hAnsi="Times New Roman"/>
          <w:bCs/>
          <w:sz w:val="24"/>
          <w:szCs w:val="24"/>
        </w:rPr>
        <w:t xml:space="preserve">r were </w:t>
      </w:r>
      <w:r>
        <w:rPr>
          <w:rFonts w:ascii="Times New Roman" w:hAnsi="Times New Roman"/>
          <w:bCs/>
          <w:sz w:val="24"/>
          <w:szCs w:val="24"/>
        </w:rPr>
        <w:t>analyzed</w:t>
      </w:r>
      <w:r>
        <w:rPr>
          <w:rFonts w:ascii="Times New Roman" w:hAnsi="Times New Roman"/>
          <w:bCs/>
          <w:sz w:val="24"/>
          <w:szCs w:val="24"/>
        </w:rPr>
        <w:t xml:space="preserve"> and </w:t>
      </w:r>
      <w:r>
        <w:rPr>
          <w:rFonts w:ascii="Times New Roman" w:hAnsi="Times New Roman"/>
          <w:bCs/>
          <w:sz w:val="24"/>
          <w:szCs w:val="24"/>
        </w:rPr>
        <w:t>recorded. The</w:t>
      </w:r>
      <w:r>
        <w:rPr>
          <w:rFonts w:ascii="Times New Roman" w:hAnsi="Times New Roman"/>
          <w:bCs/>
          <w:sz w:val="24"/>
          <w:szCs w:val="24"/>
        </w:rPr>
        <w:t xml:space="preserve"> values of settling time obtained at </w:t>
      </w:r>
      <w:r>
        <w:rPr>
          <w:rFonts w:ascii="Times New Roman" w:hAnsi="Times New Roman"/>
          <w:bCs/>
          <w:sz w:val="24"/>
          <w:szCs w:val="24"/>
        </w:rPr>
        <w:t>1g ,</w:t>
      </w:r>
      <w:r>
        <w:rPr>
          <w:rFonts w:ascii="Times New Roman" w:hAnsi="Times New Roman"/>
          <w:bCs/>
          <w:sz w:val="24"/>
          <w:szCs w:val="24"/>
        </w:rPr>
        <w:t xml:space="preserve"> 2g , 3g , 4g , 5g and 6g were 5min , 4min , 4min , 3min , 2min and 1min respectively.</w:t>
      </w:r>
      <w:r>
        <w:rPr>
          <w:rFonts w:ascii="Times New Roman" w:hAnsi="Times New Roman"/>
          <w:bCs/>
          <w:sz w:val="24"/>
          <w:szCs w:val="24"/>
        </w:rPr>
        <w:t xml:space="preserve"> </w:t>
      </w:r>
      <w:r>
        <w:rPr>
          <w:rFonts w:ascii="Times New Roman" w:hAnsi="Times New Roman"/>
          <w:bCs/>
          <w:sz w:val="24"/>
          <w:szCs w:val="24"/>
        </w:rPr>
        <w:t>The results indicated that, as the mass of the synthetic alum powder was increased ,the settling time decrease.</w:t>
      </w:r>
      <w:r>
        <w:rPr>
          <w:rFonts w:ascii="Times New Roman" w:hAnsi="Times New Roman"/>
          <w:bCs/>
          <w:sz w:val="24"/>
          <w:szCs w:val="24"/>
        </w:rPr>
        <w:t xml:space="preserve"> </w:t>
      </w:r>
      <w:r>
        <w:rPr>
          <w:rFonts w:ascii="Times New Roman" w:hAnsi="Times New Roman"/>
          <w:bCs/>
          <w:sz w:val="24"/>
          <w:szCs w:val="24"/>
        </w:rPr>
        <w:t xml:space="preserve">This was observed when 1g of the synthetic alum powder was added , 5min was recorded as settling </w:t>
      </w:r>
      <w:r>
        <w:rPr>
          <w:rFonts w:ascii="Times New Roman" w:hAnsi="Times New Roman"/>
          <w:bCs/>
          <w:sz w:val="24"/>
          <w:szCs w:val="24"/>
        </w:rPr>
        <w:t>time. While</w:t>
      </w:r>
      <w:r>
        <w:rPr>
          <w:rFonts w:ascii="Times New Roman" w:hAnsi="Times New Roman"/>
          <w:bCs/>
          <w:sz w:val="24"/>
          <w:szCs w:val="24"/>
        </w:rPr>
        <w:t xml:space="preserve"> 6g of the synthetic alum powder took 1min to </w:t>
      </w:r>
      <w:r>
        <w:rPr>
          <w:rFonts w:ascii="Times New Roman" w:hAnsi="Times New Roman"/>
          <w:bCs/>
          <w:sz w:val="24"/>
          <w:szCs w:val="24"/>
        </w:rPr>
        <w:t>settled</w:t>
      </w:r>
      <w:r>
        <w:rPr>
          <w:rFonts w:ascii="Times New Roman" w:hAnsi="Times New Roman"/>
          <w:bCs/>
          <w:sz w:val="24"/>
          <w:szCs w:val="24"/>
        </w:rPr>
        <w:t xml:space="preserve"> the </w:t>
      </w:r>
      <w:r>
        <w:rPr>
          <w:rFonts w:ascii="Times New Roman" w:hAnsi="Times New Roman"/>
          <w:bCs/>
          <w:sz w:val="24"/>
          <w:szCs w:val="24"/>
        </w:rPr>
        <w:t>flocs</w:t>
      </w:r>
      <w:r>
        <w:rPr>
          <w:rFonts w:ascii="Times New Roman" w:hAnsi="Times New Roman"/>
          <w:bCs/>
          <w:sz w:val="24"/>
          <w:szCs w:val="24"/>
        </w:rPr>
        <w:t xml:space="preserve"> in the </w:t>
      </w:r>
      <w:r>
        <w:rPr>
          <w:rFonts w:ascii="Times New Roman" w:hAnsi="Times New Roman"/>
          <w:bCs/>
          <w:sz w:val="24"/>
          <w:szCs w:val="24"/>
        </w:rPr>
        <w:t>water.The</w:t>
      </w:r>
      <w:r>
        <w:rPr>
          <w:rFonts w:ascii="Times New Roman" w:hAnsi="Times New Roman"/>
          <w:bCs/>
          <w:sz w:val="24"/>
          <w:szCs w:val="24"/>
        </w:rPr>
        <w:t xml:space="preserve"> significant difference of 5min was observed among the values of the settling time. </w:t>
      </w:r>
      <w:r>
        <w:rPr>
          <w:rFonts w:ascii="Times New Roman" w:hAnsi="Times New Roman"/>
          <w:bCs/>
          <w:sz w:val="24"/>
          <w:szCs w:val="24"/>
        </w:rPr>
        <w:t>Also,the</w:t>
      </w:r>
      <w:r>
        <w:rPr>
          <w:rFonts w:ascii="Times New Roman" w:hAnsi="Times New Roman"/>
          <w:bCs/>
          <w:sz w:val="24"/>
          <w:szCs w:val="24"/>
        </w:rPr>
        <w:t xml:space="preserve"> values of the pH recorded using different masses of 0.5g</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bCs/>
          <w:sz w:val="24"/>
          <w:szCs w:val="24"/>
        </w:rPr>
        <w:t>1g</w:t>
      </w:r>
      <w:r>
        <w:rPr>
          <w:rFonts w:ascii="Times New Roman" w:hAnsi="Times New Roman"/>
          <w:bCs/>
          <w:sz w:val="24"/>
          <w:szCs w:val="24"/>
          <w:lang w:val="en-US"/>
        </w:rPr>
        <w:t xml:space="preserve"> , </w:t>
      </w:r>
      <w:r>
        <w:rPr>
          <w:rFonts w:ascii="Times New Roman" w:hAnsi="Times New Roman"/>
          <w:bCs/>
          <w:sz w:val="24"/>
          <w:szCs w:val="24"/>
        </w:rPr>
        <w:t>1.5g</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bCs/>
          <w:sz w:val="24"/>
          <w:szCs w:val="24"/>
        </w:rPr>
        <w:t>2g</w:t>
      </w:r>
      <w:r>
        <w:rPr>
          <w:rFonts w:ascii="Times New Roman" w:hAnsi="Times New Roman"/>
          <w:bCs/>
          <w:sz w:val="24"/>
          <w:szCs w:val="24"/>
          <w:lang w:val="en-US"/>
        </w:rPr>
        <w:t xml:space="preserve"> , </w:t>
      </w:r>
      <w:r>
        <w:rPr>
          <w:rFonts w:ascii="Times New Roman" w:hAnsi="Times New Roman"/>
          <w:bCs/>
          <w:sz w:val="24"/>
          <w:szCs w:val="24"/>
        </w:rPr>
        <w:t>2.5g and 3g were 6.6 , 6.4 , 6.2 , 5.9 , 5.8 and 5.3 respectively. The results showed that increase in powdered synthetic alum increase</w:t>
      </w:r>
      <w:r>
        <w:rPr>
          <w:rFonts w:ascii="Times New Roman" w:hAnsi="Times New Roman"/>
          <w:bCs/>
          <w:sz w:val="24"/>
          <w:szCs w:val="24"/>
          <w:lang w:val="en-US"/>
        </w:rPr>
        <w:t>d</w:t>
      </w:r>
      <w:r>
        <w:rPr>
          <w:rFonts w:ascii="Times New Roman" w:hAnsi="Times New Roman"/>
          <w:bCs/>
          <w:sz w:val="24"/>
          <w:szCs w:val="24"/>
        </w:rPr>
        <w:t xml:space="preserve"> the pH of the water to acidic </w:t>
      </w:r>
      <w:r>
        <w:rPr>
          <w:rFonts w:ascii="Times New Roman" w:hAnsi="Times New Roman"/>
          <w:bCs/>
          <w:sz w:val="24"/>
          <w:szCs w:val="24"/>
        </w:rPr>
        <w:t>range.This</w:t>
      </w:r>
      <w:r>
        <w:rPr>
          <w:rFonts w:ascii="Times New Roman" w:hAnsi="Times New Roman"/>
          <w:bCs/>
          <w:sz w:val="24"/>
          <w:szCs w:val="24"/>
        </w:rPr>
        <w:t xml:space="preserve"> was observed at 1g of the synthetic, where 6.6 was recorded as pH </w:t>
      </w:r>
      <w:r>
        <w:rPr>
          <w:rFonts w:ascii="Times New Roman" w:hAnsi="Times New Roman"/>
          <w:bCs/>
          <w:sz w:val="24"/>
          <w:szCs w:val="24"/>
        </w:rPr>
        <w:t>value,and</w:t>
      </w:r>
      <w:r>
        <w:rPr>
          <w:rFonts w:ascii="Times New Roman" w:hAnsi="Times New Roman"/>
          <w:bCs/>
          <w:sz w:val="24"/>
          <w:szCs w:val="24"/>
        </w:rPr>
        <w:t xml:space="preserve"> 6g of the synthetic alum powder where </w:t>
      </w:r>
      <w:r>
        <w:rPr>
          <w:rFonts w:ascii="Times New Roman" w:hAnsi="Times New Roman"/>
          <w:bCs/>
          <w:sz w:val="24"/>
          <w:szCs w:val="24"/>
        </w:rPr>
        <w:t xml:space="preserve">5.3 was recorded as pH </w:t>
      </w:r>
      <w:r>
        <w:rPr>
          <w:rFonts w:ascii="Times New Roman" w:hAnsi="Times New Roman"/>
          <w:bCs/>
          <w:sz w:val="24"/>
          <w:szCs w:val="24"/>
        </w:rPr>
        <w:t>value.This</w:t>
      </w:r>
      <w:r>
        <w:rPr>
          <w:rFonts w:ascii="Times New Roman" w:hAnsi="Times New Roman"/>
          <w:bCs/>
          <w:sz w:val="24"/>
          <w:szCs w:val="24"/>
        </w:rPr>
        <w:t xml:space="preserve"> showed the effect of synthetic alum powder on pH, because the initial value of the pH recorded for the raw water was 7.2 , which falls to 5.3 when 6g of the synthetic alum powder was </w:t>
      </w:r>
      <w:r>
        <w:rPr>
          <w:rFonts w:ascii="Times New Roman" w:hAnsi="Times New Roman"/>
          <w:bCs/>
          <w:sz w:val="24"/>
          <w:szCs w:val="24"/>
        </w:rPr>
        <w:t>added.The</w:t>
      </w:r>
      <w:r>
        <w:rPr>
          <w:rFonts w:ascii="Times New Roman" w:hAnsi="Times New Roman"/>
          <w:bCs/>
          <w:sz w:val="24"/>
          <w:szCs w:val="24"/>
        </w:rPr>
        <w:t xml:space="preserve"> acceptable recommended value for pH of drinking water by WHO is 6.9 to 8.2.</w:t>
      </w:r>
      <w:r>
        <w:rPr>
          <w:rFonts w:ascii="Times New Roman" w:hAnsi="Times New Roman"/>
          <w:bCs/>
          <w:sz w:val="24"/>
          <w:szCs w:val="24"/>
        </w:rPr>
        <w:t xml:space="preserve"> </w:t>
      </w:r>
      <w:r>
        <w:rPr>
          <w:rFonts w:ascii="Times New Roman" w:hAnsi="Times New Roman"/>
          <w:bCs/>
          <w:sz w:val="24"/>
          <w:szCs w:val="24"/>
        </w:rPr>
        <w:t xml:space="preserve">The values of the turbidity recorded were 5.6 NTU, </w:t>
      </w:r>
      <w:r>
        <w:rPr>
          <w:rFonts w:ascii="Times New Roman" w:hAnsi="Times New Roman"/>
          <w:bCs/>
          <w:sz w:val="24"/>
          <w:szCs w:val="24"/>
        </w:rPr>
        <w:t>4.9NTU ,</w:t>
      </w:r>
      <w:r>
        <w:rPr>
          <w:rFonts w:ascii="Times New Roman" w:hAnsi="Times New Roman"/>
          <w:bCs/>
          <w:sz w:val="24"/>
          <w:szCs w:val="24"/>
        </w:rPr>
        <w:t xml:space="preserve"> 4.3NTU , 3.1NTU ,2.9NTU and 2.3NTU for 1g</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bCs/>
          <w:sz w:val="24"/>
          <w:szCs w:val="24"/>
        </w:rPr>
        <w:t>2g</w:t>
      </w:r>
      <w:r>
        <w:rPr>
          <w:rFonts w:ascii="Times New Roman" w:hAnsi="Times New Roman"/>
          <w:bCs/>
          <w:sz w:val="24"/>
          <w:szCs w:val="24"/>
          <w:lang w:val="en-US"/>
        </w:rPr>
        <w:t xml:space="preserve"> , </w:t>
      </w:r>
      <w:r>
        <w:rPr>
          <w:rFonts w:ascii="Times New Roman" w:hAnsi="Times New Roman"/>
          <w:bCs/>
          <w:sz w:val="24"/>
          <w:szCs w:val="24"/>
        </w:rPr>
        <w:t>3g</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en-US"/>
        </w:rPr>
        <w:t xml:space="preserve"> </w:t>
      </w:r>
      <w:r>
        <w:rPr>
          <w:rFonts w:ascii="Times New Roman" w:hAnsi="Times New Roman"/>
          <w:bCs/>
          <w:sz w:val="24"/>
          <w:szCs w:val="24"/>
        </w:rPr>
        <w:t>4g</w:t>
      </w:r>
      <w:r>
        <w:rPr>
          <w:rFonts w:ascii="Times New Roman" w:hAnsi="Times New Roman"/>
          <w:bCs/>
          <w:sz w:val="24"/>
          <w:szCs w:val="24"/>
          <w:lang w:val="en-US"/>
        </w:rPr>
        <w:t xml:space="preserve"> , </w:t>
      </w:r>
      <w:r>
        <w:rPr>
          <w:rFonts w:ascii="Times New Roman" w:hAnsi="Times New Roman"/>
          <w:bCs/>
          <w:sz w:val="24"/>
          <w:szCs w:val="24"/>
        </w:rPr>
        <w:t xml:space="preserve">5g and 6g respectively. A significant difference of 3.3NTU of the turbidity value was recorded and it showed excellent potential in the turbidity </w:t>
      </w:r>
      <w:r>
        <w:rPr>
          <w:rFonts w:ascii="Times New Roman" w:hAnsi="Times New Roman"/>
          <w:bCs/>
          <w:sz w:val="24"/>
          <w:szCs w:val="24"/>
        </w:rPr>
        <w:t>removal. This</w:t>
      </w:r>
      <w:r>
        <w:rPr>
          <w:rFonts w:ascii="Times New Roman" w:hAnsi="Times New Roman"/>
          <w:bCs/>
          <w:sz w:val="24"/>
          <w:szCs w:val="24"/>
        </w:rPr>
        <w:t xml:space="preserve"> is </w:t>
      </w:r>
      <w:r>
        <w:rPr>
          <w:rFonts w:ascii="Times New Roman" w:hAnsi="Times New Roman"/>
          <w:bCs/>
          <w:sz w:val="24"/>
          <w:szCs w:val="24"/>
        </w:rPr>
        <w:t>because, the</w:t>
      </w:r>
      <w:r>
        <w:rPr>
          <w:rFonts w:ascii="Times New Roman" w:hAnsi="Times New Roman"/>
          <w:bCs/>
          <w:sz w:val="24"/>
          <w:szCs w:val="24"/>
        </w:rPr>
        <w:t xml:space="preserve"> initial value for the turbidity of the raw water was 37NTU,which showed that the synthetic alum powder was able to remove 33.9NTU of the turbidity present in the raw </w:t>
      </w:r>
      <w:r>
        <w:rPr>
          <w:rFonts w:ascii="Times New Roman" w:hAnsi="Times New Roman"/>
          <w:bCs/>
          <w:sz w:val="24"/>
          <w:szCs w:val="24"/>
        </w:rPr>
        <w:t>water, when</w:t>
      </w:r>
      <w:r>
        <w:rPr>
          <w:rFonts w:ascii="Times New Roman" w:hAnsi="Times New Roman"/>
          <w:bCs/>
          <w:sz w:val="24"/>
          <w:szCs w:val="24"/>
        </w:rPr>
        <w:t xml:space="preserve"> the lowest turbidity value </w:t>
      </w:r>
      <w:r>
        <w:rPr>
          <w:rFonts w:ascii="Times New Roman" w:hAnsi="Times New Roman"/>
          <w:bCs/>
          <w:sz w:val="24"/>
          <w:szCs w:val="24"/>
        </w:rPr>
        <w:t>obtained</w:t>
      </w:r>
      <w:r>
        <w:rPr>
          <w:rFonts w:ascii="Times New Roman" w:hAnsi="Times New Roman"/>
          <w:bCs/>
          <w:sz w:val="24"/>
          <w:szCs w:val="24"/>
        </w:rPr>
        <w:t xml:space="preserve"> is considered.</w:t>
      </w:r>
      <w:r>
        <w:rPr>
          <w:rFonts w:ascii="Times New Roman" w:hAnsi="Times New Roman"/>
          <w:bCs/>
          <w:sz w:val="24"/>
          <w:szCs w:val="24"/>
        </w:rPr>
        <w:t xml:space="preserve"> </w:t>
      </w:r>
      <w:r>
        <w:rPr>
          <w:rFonts w:ascii="Times New Roman" w:hAnsi="Times New Roman"/>
          <w:bCs/>
          <w:sz w:val="24"/>
          <w:szCs w:val="24"/>
        </w:rPr>
        <w:t xml:space="preserve">The results for the TDS recorded were 44mg/l , 44mg/l , 41mg/l , 38mg/l ,36mg/l and 36mg/l for  1g ,2g , 3g , 4g , 5g and 6g </w:t>
      </w:r>
      <w:r>
        <w:rPr>
          <w:rFonts w:ascii="Times New Roman" w:hAnsi="Times New Roman"/>
          <w:bCs/>
          <w:sz w:val="24"/>
          <w:szCs w:val="24"/>
        </w:rPr>
        <w:t>respectively.The</w:t>
      </w:r>
      <w:r>
        <w:rPr>
          <w:rFonts w:ascii="Times New Roman" w:hAnsi="Times New Roman"/>
          <w:bCs/>
          <w:sz w:val="24"/>
          <w:szCs w:val="24"/>
        </w:rPr>
        <w:t xml:space="preserve"> initial value for the TDS of the raw water was 292mg/l ,and the lowest value of the TDS recorded after the jar test was 36mg/l which was observed at 6g of the synthetic alum powder, while the highest value of the TDS recorded was 44mg/l. The recommended value for the TDS of drinking water by WHO is </w:t>
      </w:r>
      <w:r>
        <w:rPr>
          <w:rFonts w:ascii="Times New Roman" w:hAnsi="Times New Roman"/>
          <w:bCs/>
          <w:sz w:val="24"/>
          <w:szCs w:val="24"/>
        </w:rPr>
        <w:t>between 10mg/l to 3</w:t>
      </w:r>
      <w:r>
        <w:rPr>
          <w:rFonts w:ascii="Times New Roman" w:hAnsi="Times New Roman"/>
          <w:bCs/>
          <w:sz w:val="24"/>
          <w:szCs w:val="24"/>
        </w:rPr>
        <w:t>00mg/</w:t>
      </w:r>
      <w:r>
        <w:rPr>
          <w:rFonts w:ascii="Times New Roman" w:hAnsi="Times New Roman"/>
          <w:bCs/>
          <w:sz w:val="24"/>
          <w:szCs w:val="24"/>
        </w:rPr>
        <w:t>l.Therefore</w:t>
      </w:r>
      <w:r>
        <w:rPr>
          <w:rFonts w:ascii="Times New Roman" w:hAnsi="Times New Roman"/>
          <w:bCs/>
          <w:sz w:val="24"/>
          <w:szCs w:val="24"/>
        </w:rPr>
        <w:t>,the</w:t>
      </w:r>
      <w:r>
        <w:rPr>
          <w:rFonts w:ascii="Times New Roman" w:hAnsi="Times New Roman"/>
          <w:bCs/>
          <w:sz w:val="24"/>
          <w:szCs w:val="24"/>
        </w:rPr>
        <w:t xml:space="preserve"> synthetic alum powder has the potential to reduce TDS. The amount of both dissolved organic and inorganic substances present in the water is TDS. The </w:t>
      </w:r>
      <w:r>
        <w:rPr>
          <w:rFonts w:ascii="Times New Roman" w:hAnsi="Times New Roman"/>
          <w:bCs/>
          <w:sz w:val="24"/>
          <w:szCs w:val="24"/>
        </w:rPr>
        <w:t xml:space="preserve">values of the </w:t>
      </w:r>
      <w:r>
        <w:rPr>
          <w:rFonts w:ascii="Times New Roman" w:hAnsi="Times New Roman"/>
          <w:bCs/>
          <w:sz w:val="24"/>
          <w:szCs w:val="24"/>
        </w:rPr>
        <w:t>colour</w:t>
      </w:r>
      <w:r>
        <w:rPr>
          <w:rFonts w:ascii="Times New Roman" w:hAnsi="Times New Roman"/>
          <w:bCs/>
          <w:sz w:val="24"/>
          <w:szCs w:val="24"/>
        </w:rPr>
        <w:t xml:space="preserve"> recorded was</w:t>
      </w:r>
      <w:r>
        <w:rPr>
          <w:rFonts w:ascii="Times New Roman" w:hAnsi="Times New Roman"/>
          <w:bCs/>
          <w:sz w:val="24"/>
          <w:szCs w:val="24"/>
        </w:rPr>
        <w:t xml:space="preserve"> 5HAZEN in all the different grams of the synthetic alum powder.</w:t>
      </w:r>
    </w:p>
    <w:p>
      <w:pPr>
        <w:pStyle w:val="style0"/>
        <w:spacing w:lineRule="auto" w:line="480"/>
        <w:jc w:val="both"/>
        <w:rPr>
          <w:rFonts w:ascii="Times New Roman" w:hAnsi="Times New Roman"/>
          <w:bCs/>
          <w:sz w:val="24"/>
          <w:szCs w:val="24"/>
        </w:rPr>
      </w:pPr>
      <w:r>
        <w:rPr>
          <w:rFonts w:ascii="Times New Roman" w:hAnsi="Times New Roman"/>
          <w:b/>
          <w:bCs/>
          <w:sz w:val="24"/>
          <w:szCs w:val="24"/>
        </w:rPr>
        <w:t>Table 2</w:t>
      </w:r>
      <w:r>
        <w:rPr>
          <w:rFonts w:ascii="Times New Roman" w:hAnsi="Times New Roman"/>
          <w:bCs/>
          <w:sz w:val="24"/>
          <w:szCs w:val="24"/>
        </w:rPr>
        <w:t xml:space="preserve"> showed the results for jar test analysis using synthetic alum </w:t>
      </w:r>
      <w:r>
        <w:rPr>
          <w:rFonts w:ascii="Times New Roman" w:hAnsi="Times New Roman"/>
          <w:bCs/>
          <w:sz w:val="24"/>
          <w:szCs w:val="24"/>
        </w:rPr>
        <w:t>solution.The</w:t>
      </w:r>
      <w:r>
        <w:rPr>
          <w:rFonts w:ascii="Times New Roman" w:hAnsi="Times New Roman"/>
          <w:bCs/>
          <w:sz w:val="24"/>
          <w:szCs w:val="24"/>
        </w:rPr>
        <w:t xml:space="preserve"> values for rate of settling , pH , turbidity, TDS and </w:t>
      </w:r>
      <w:r>
        <w:rPr>
          <w:rFonts w:ascii="Times New Roman" w:hAnsi="Times New Roman"/>
          <w:bCs/>
          <w:sz w:val="24"/>
          <w:szCs w:val="24"/>
        </w:rPr>
        <w:t>colour</w:t>
      </w:r>
      <w:r>
        <w:rPr>
          <w:rFonts w:ascii="Times New Roman" w:hAnsi="Times New Roman"/>
          <w:bCs/>
          <w:sz w:val="24"/>
          <w:szCs w:val="24"/>
        </w:rPr>
        <w:t xml:space="preserve"> were </w:t>
      </w:r>
      <w:r>
        <w:rPr>
          <w:rFonts w:ascii="Times New Roman" w:hAnsi="Times New Roman"/>
          <w:bCs/>
          <w:sz w:val="24"/>
          <w:szCs w:val="24"/>
        </w:rPr>
        <w:t>analysed</w:t>
      </w:r>
      <w:r>
        <w:rPr>
          <w:rFonts w:ascii="Times New Roman" w:hAnsi="Times New Roman"/>
          <w:bCs/>
          <w:sz w:val="24"/>
          <w:szCs w:val="24"/>
        </w:rPr>
        <w:t xml:space="preserve"> and </w:t>
      </w:r>
      <w:r>
        <w:rPr>
          <w:rFonts w:ascii="Times New Roman" w:hAnsi="Times New Roman"/>
          <w:bCs/>
          <w:sz w:val="24"/>
          <w:szCs w:val="24"/>
        </w:rPr>
        <w:t>recorded.The</w:t>
      </w:r>
      <w:r>
        <w:rPr>
          <w:rFonts w:ascii="Times New Roman" w:hAnsi="Times New Roman"/>
          <w:bCs/>
          <w:sz w:val="24"/>
          <w:szCs w:val="24"/>
        </w:rPr>
        <w:t xml:space="preserve"> values of settling time obtained at 1g , 2g , 3g , 4g , 5g and 6g were 5min , 5min , 4min , 3min , 2min and 1min respectively.</w:t>
      </w:r>
      <w:r>
        <w:rPr>
          <w:rFonts w:ascii="Times New Roman" w:hAnsi="Times New Roman"/>
          <w:bCs/>
          <w:sz w:val="24"/>
          <w:szCs w:val="24"/>
        </w:rPr>
        <w:t xml:space="preserve"> </w:t>
      </w:r>
      <w:r>
        <w:rPr>
          <w:rFonts w:ascii="Times New Roman" w:hAnsi="Times New Roman"/>
          <w:bCs/>
          <w:sz w:val="24"/>
          <w:szCs w:val="24"/>
        </w:rPr>
        <w:t>The results indicated that, as the concentration of the synthetic alum  was increased ,the settling time decrease.</w:t>
      </w:r>
      <w:r>
        <w:rPr>
          <w:rFonts w:ascii="Times New Roman" w:hAnsi="Times New Roman"/>
          <w:bCs/>
          <w:sz w:val="24"/>
          <w:szCs w:val="24"/>
        </w:rPr>
        <w:t xml:space="preserve"> </w:t>
      </w:r>
      <w:r>
        <w:rPr>
          <w:rFonts w:ascii="Times New Roman" w:hAnsi="Times New Roman"/>
          <w:bCs/>
          <w:sz w:val="24"/>
          <w:szCs w:val="24"/>
        </w:rPr>
        <w:t xml:space="preserve">This was observed when 10ml of the synthetic alum solution was </w:t>
      </w:r>
      <w:r>
        <w:rPr>
          <w:rFonts w:ascii="Times New Roman" w:hAnsi="Times New Roman"/>
          <w:bCs/>
          <w:sz w:val="24"/>
          <w:szCs w:val="24"/>
        </w:rPr>
        <w:t>added ,</w:t>
      </w:r>
      <w:r>
        <w:rPr>
          <w:rFonts w:ascii="Times New Roman" w:hAnsi="Times New Roman"/>
          <w:bCs/>
          <w:sz w:val="24"/>
          <w:szCs w:val="24"/>
        </w:rPr>
        <w:t xml:space="preserve"> 5min was recorded as settling time.</w:t>
      </w:r>
      <w:r>
        <w:rPr>
          <w:rFonts w:ascii="Times New Roman" w:hAnsi="Times New Roman"/>
          <w:bCs/>
          <w:sz w:val="24"/>
          <w:szCs w:val="24"/>
        </w:rPr>
        <w:t xml:space="preserve"> </w:t>
      </w:r>
      <w:r>
        <w:rPr>
          <w:rFonts w:ascii="Times New Roman" w:hAnsi="Times New Roman"/>
          <w:bCs/>
          <w:sz w:val="24"/>
          <w:szCs w:val="24"/>
        </w:rPr>
        <w:t xml:space="preserve">While 60ml of the synthetic alum solution took 1min to settled the </w:t>
      </w:r>
      <w:r>
        <w:rPr>
          <w:rFonts w:ascii="Times New Roman" w:hAnsi="Times New Roman"/>
          <w:bCs/>
          <w:sz w:val="24"/>
          <w:szCs w:val="24"/>
        </w:rPr>
        <w:t>flocs</w:t>
      </w:r>
      <w:r>
        <w:rPr>
          <w:rFonts w:ascii="Times New Roman" w:hAnsi="Times New Roman"/>
          <w:bCs/>
          <w:sz w:val="24"/>
          <w:szCs w:val="24"/>
        </w:rPr>
        <w:t xml:space="preserve"> in the </w:t>
      </w:r>
      <w:r>
        <w:rPr>
          <w:rFonts w:ascii="Times New Roman" w:hAnsi="Times New Roman"/>
          <w:bCs/>
          <w:sz w:val="24"/>
          <w:szCs w:val="24"/>
        </w:rPr>
        <w:t>water.The</w:t>
      </w:r>
      <w:r>
        <w:rPr>
          <w:rFonts w:ascii="Times New Roman" w:hAnsi="Times New Roman"/>
          <w:bCs/>
          <w:sz w:val="24"/>
          <w:szCs w:val="24"/>
        </w:rPr>
        <w:t xml:space="preserve"> significant difference of 5min was observed among the values of the settling time. </w:t>
      </w:r>
      <w:r>
        <w:rPr>
          <w:rFonts w:ascii="Times New Roman" w:hAnsi="Times New Roman"/>
          <w:bCs/>
          <w:sz w:val="24"/>
          <w:szCs w:val="24"/>
        </w:rPr>
        <w:t>Also</w:t>
      </w:r>
      <w:r>
        <w:rPr>
          <w:rFonts w:ascii="Times New Roman" w:hAnsi="Times New Roman"/>
          <w:bCs/>
          <w:sz w:val="24"/>
          <w:szCs w:val="24"/>
        </w:rPr>
        <w:t>,the</w:t>
      </w:r>
      <w:r>
        <w:rPr>
          <w:rFonts w:ascii="Times New Roman" w:hAnsi="Times New Roman"/>
          <w:bCs/>
          <w:sz w:val="24"/>
          <w:szCs w:val="24"/>
        </w:rPr>
        <w:t xml:space="preserve"> values of the pH recorded using different concentration of 10ml</w:t>
      </w:r>
      <w:r>
        <w:rPr>
          <w:rFonts w:ascii="Times New Roman" w:hAnsi="Times New Roman"/>
          <w:bCs/>
          <w:sz w:val="24"/>
          <w:szCs w:val="24"/>
          <w:lang w:val="en-US"/>
        </w:rPr>
        <w:t xml:space="preserve"> , </w:t>
      </w:r>
      <w:r>
        <w:rPr>
          <w:rFonts w:ascii="Times New Roman" w:hAnsi="Times New Roman"/>
          <w:bCs/>
          <w:sz w:val="24"/>
          <w:szCs w:val="24"/>
        </w:rPr>
        <w:t>20ml</w:t>
      </w:r>
      <w:r>
        <w:rPr>
          <w:rFonts w:ascii="Times New Roman" w:hAnsi="Times New Roman"/>
          <w:bCs/>
          <w:sz w:val="24"/>
          <w:szCs w:val="24"/>
          <w:lang w:val="en-US"/>
        </w:rPr>
        <w:t xml:space="preserve"> , </w:t>
      </w:r>
      <w:r>
        <w:rPr>
          <w:rFonts w:ascii="Times New Roman" w:hAnsi="Times New Roman"/>
          <w:bCs/>
          <w:sz w:val="24"/>
          <w:szCs w:val="24"/>
        </w:rPr>
        <w:t>30ml</w:t>
      </w:r>
      <w:r>
        <w:rPr>
          <w:rFonts w:ascii="Times New Roman" w:hAnsi="Times New Roman"/>
          <w:bCs/>
          <w:sz w:val="24"/>
          <w:szCs w:val="24"/>
          <w:lang w:val="en-US"/>
        </w:rPr>
        <w:t xml:space="preserve"> , </w:t>
      </w:r>
      <w:r>
        <w:rPr>
          <w:rFonts w:ascii="Times New Roman" w:hAnsi="Times New Roman"/>
          <w:bCs/>
          <w:sz w:val="24"/>
          <w:szCs w:val="24"/>
        </w:rPr>
        <w:t>40ml</w:t>
      </w:r>
      <w:r>
        <w:rPr>
          <w:rFonts w:ascii="Times New Roman" w:hAnsi="Times New Roman"/>
          <w:bCs/>
          <w:sz w:val="24"/>
          <w:szCs w:val="24"/>
          <w:lang w:val="en-US"/>
        </w:rPr>
        <w:t xml:space="preserve"> , </w:t>
      </w:r>
      <w:r>
        <w:rPr>
          <w:rFonts w:ascii="Times New Roman" w:hAnsi="Times New Roman"/>
          <w:bCs/>
          <w:sz w:val="24"/>
          <w:szCs w:val="24"/>
        </w:rPr>
        <w:t>50ml and 60ml were 6.8 , 6.7 , 6.7, 6.4</w:t>
      </w:r>
      <w:r>
        <w:rPr>
          <w:rFonts w:ascii="Times New Roman" w:hAnsi="Times New Roman"/>
          <w:bCs/>
          <w:sz w:val="24"/>
          <w:szCs w:val="24"/>
          <w:lang w:val="en-US"/>
        </w:rPr>
        <w:t xml:space="preserve"> , </w:t>
      </w:r>
      <w:r>
        <w:rPr>
          <w:rFonts w:ascii="Times New Roman" w:hAnsi="Times New Roman"/>
          <w:bCs/>
          <w:sz w:val="24"/>
          <w:szCs w:val="24"/>
        </w:rPr>
        <w:t xml:space="preserve">6.2 and 5.8 respectively. The results showed that increase in concentration of the synthetic alum solution ,increase the pH of the water to acidic </w:t>
      </w:r>
      <w:r>
        <w:rPr>
          <w:rFonts w:ascii="Times New Roman" w:hAnsi="Times New Roman"/>
          <w:bCs/>
          <w:sz w:val="24"/>
          <w:szCs w:val="24"/>
        </w:rPr>
        <w:t>range.This</w:t>
      </w:r>
      <w:r>
        <w:rPr>
          <w:rFonts w:ascii="Times New Roman" w:hAnsi="Times New Roman"/>
          <w:bCs/>
          <w:sz w:val="24"/>
          <w:szCs w:val="24"/>
        </w:rPr>
        <w:t xml:space="preserve"> was observed at 10ml of the synthetic alum solution, where 6.6 was recorded as pH </w:t>
      </w:r>
      <w:r>
        <w:rPr>
          <w:rFonts w:ascii="Times New Roman" w:hAnsi="Times New Roman"/>
          <w:bCs/>
          <w:sz w:val="24"/>
          <w:szCs w:val="24"/>
        </w:rPr>
        <w:t>value,and</w:t>
      </w:r>
      <w:r>
        <w:rPr>
          <w:rFonts w:ascii="Times New Roman" w:hAnsi="Times New Roman"/>
          <w:bCs/>
          <w:sz w:val="24"/>
          <w:szCs w:val="24"/>
        </w:rPr>
        <w:t xml:space="preserve"> 60ml of the synthetic alum solution where 5.8 was recorded as pH </w:t>
      </w:r>
      <w:r>
        <w:rPr>
          <w:rFonts w:ascii="Times New Roman" w:hAnsi="Times New Roman"/>
          <w:bCs/>
          <w:sz w:val="24"/>
          <w:szCs w:val="24"/>
        </w:rPr>
        <w:t>value.This</w:t>
      </w:r>
      <w:r>
        <w:rPr>
          <w:rFonts w:ascii="Times New Roman" w:hAnsi="Times New Roman"/>
          <w:bCs/>
          <w:sz w:val="24"/>
          <w:szCs w:val="24"/>
        </w:rPr>
        <w:t xml:space="preserve"> showed the effect of synthetic alum solution on </w:t>
      </w:r>
      <w:r>
        <w:rPr>
          <w:rFonts w:ascii="Times New Roman" w:hAnsi="Times New Roman"/>
          <w:bCs/>
          <w:sz w:val="24"/>
          <w:szCs w:val="24"/>
        </w:rPr>
        <w:t>pH.This</w:t>
      </w:r>
      <w:r>
        <w:rPr>
          <w:rFonts w:ascii="Times New Roman" w:hAnsi="Times New Roman"/>
          <w:bCs/>
          <w:sz w:val="24"/>
          <w:szCs w:val="24"/>
        </w:rPr>
        <w:t xml:space="preserve"> is because the initial value of the pH recorded for the raw water was 7.2 , which falls to 5.8 when 60ml of the synthetic alum solution was </w:t>
      </w:r>
      <w:r>
        <w:rPr>
          <w:rFonts w:ascii="Times New Roman" w:hAnsi="Times New Roman"/>
          <w:bCs/>
          <w:sz w:val="24"/>
          <w:szCs w:val="24"/>
        </w:rPr>
        <w:t>added.The</w:t>
      </w:r>
      <w:r>
        <w:rPr>
          <w:rFonts w:ascii="Times New Roman" w:hAnsi="Times New Roman"/>
          <w:bCs/>
          <w:sz w:val="24"/>
          <w:szCs w:val="24"/>
        </w:rPr>
        <w:t xml:space="preserve"> acceptable recommended value for pH of drinking water by WHO is 6.9 to 8.2.The values of the turbidity recorded were 3.3NTU, </w:t>
      </w:r>
      <w:r>
        <w:rPr>
          <w:rFonts w:ascii="Times New Roman" w:hAnsi="Times New Roman"/>
          <w:bCs/>
          <w:sz w:val="24"/>
          <w:szCs w:val="24"/>
        </w:rPr>
        <w:t>3.1NTU ,</w:t>
      </w:r>
      <w:r>
        <w:rPr>
          <w:rFonts w:ascii="Times New Roman" w:hAnsi="Times New Roman"/>
          <w:bCs/>
          <w:sz w:val="24"/>
          <w:szCs w:val="24"/>
        </w:rPr>
        <w:t xml:space="preserve"> 3.1NTU , 3.0NTU ,2.9NTU and 2.3NTU for 10ml , 20ml , 30ml , 40ml , 50ml and 60ml respectively. A significant difference of 1.0NTU of the turbidity value was recorded and it showed excellent potential in the turbidity </w:t>
      </w:r>
      <w:r>
        <w:rPr>
          <w:rFonts w:ascii="Times New Roman" w:hAnsi="Times New Roman"/>
          <w:bCs/>
          <w:sz w:val="24"/>
          <w:szCs w:val="24"/>
        </w:rPr>
        <w:t>removal.This</w:t>
      </w:r>
      <w:r>
        <w:rPr>
          <w:rFonts w:ascii="Times New Roman" w:hAnsi="Times New Roman"/>
          <w:bCs/>
          <w:sz w:val="24"/>
          <w:szCs w:val="24"/>
        </w:rPr>
        <w:t xml:space="preserve"> is </w:t>
      </w:r>
      <w:r>
        <w:rPr>
          <w:rFonts w:ascii="Times New Roman" w:hAnsi="Times New Roman"/>
          <w:bCs/>
          <w:sz w:val="24"/>
          <w:szCs w:val="24"/>
        </w:rPr>
        <w:t>because</w:t>
      </w:r>
      <w:r>
        <w:rPr>
          <w:rFonts w:ascii="Times New Roman" w:hAnsi="Times New Roman"/>
          <w:bCs/>
          <w:sz w:val="24"/>
          <w:szCs w:val="24"/>
        </w:rPr>
        <w:t>,the</w:t>
      </w:r>
      <w:r>
        <w:rPr>
          <w:rFonts w:ascii="Times New Roman" w:hAnsi="Times New Roman"/>
          <w:bCs/>
          <w:sz w:val="24"/>
          <w:szCs w:val="24"/>
        </w:rPr>
        <w:t xml:space="preserve"> initial value for the turbidity of the raw water was 37NTU,which showed that the synthetic alum solution was able to remove 34.7NTU of the turbidity present in the raw </w:t>
      </w:r>
      <w:r>
        <w:rPr>
          <w:rFonts w:ascii="Times New Roman" w:hAnsi="Times New Roman"/>
          <w:bCs/>
          <w:sz w:val="24"/>
          <w:szCs w:val="24"/>
        </w:rPr>
        <w:t>water,when</w:t>
      </w:r>
      <w:r>
        <w:rPr>
          <w:rFonts w:ascii="Times New Roman" w:hAnsi="Times New Roman"/>
          <w:bCs/>
          <w:sz w:val="24"/>
          <w:szCs w:val="24"/>
        </w:rPr>
        <w:t xml:space="preserve"> the lowest turbidity value (2.3NTU) </w:t>
      </w:r>
      <w:r>
        <w:rPr>
          <w:rFonts w:ascii="Times New Roman" w:hAnsi="Times New Roman"/>
          <w:bCs/>
          <w:sz w:val="24"/>
          <w:szCs w:val="24"/>
        </w:rPr>
        <w:t>obatained</w:t>
      </w:r>
      <w:r>
        <w:rPr>
          <w:rFonts w:ascii="Times New Roman" w:hAnsi="Times New Roman"/>
          <w:bCs/>
          <w:sz w:val="24"/>
          <w:szCs w:val="24"/>
        </w:rPr>
        <w:t xml:space="preserve"> is considered.The results for the TDS recorded were 42mg/</w:t>
      </w:r>
      <w:r>
        <w:rPr>
          <w:rFonts w:ascii="Times New Roman" w:hAnsi="Times New Roman"/>
          <w:bCs/>
          <w:sz w:val="24"/>
          <w:szCs w:val="24"/>
        </w:rPr>
        <w:t>l ,</w:t>
      </w:r>
      <w:r>
        <w:rPr>
          <w:rFonts w:ascii="Times New Roman" w:hAnsi="Times New Roman"/>
          <w:bCs/>
          <w:sz w:val="24"/>
          <w:szCs w:val="24"/>
        </w:rPr>
        <w:t xml:space="preserve"> 41mg/l , 41mg/l , 40mg/l ,</w:t>
      </w:r>
      <w:r>
        <w:rPr>
          <w:rFonts w:ascii="Times New Roman" w:hAnsi="Times New Roman"/>
          <w:bCs/>
          <w:sz w:val="24"/>
          <w:szCs w:val="24"/>
          <w:lang w:val="en-US"/>
        </w:rPr>
        <w:t xml:space="preserve"> </w:t>
      </w:r>
      <w:r>
        <w:rPr>
          <w:rFonts w:ascii="Times New Roman" w:hAnsi="Times New Roman"/>
          <w:bCs/>
          <w:sz w:val="24"/>
          <w:szCs w:val="24"/>
        </w:rPr>
        <w:t>36mg/l and 36mg/l</w:t>
      </w:r>
      <w:r>
        <w:rPr>
          <w:rFonts w:ascii="Times New Roman" w:hAnsi="Times New Roman"/>
          <w:bCs/>
          <w:sz w:val="24"/>
          <w:szCs w:val="24"/>
          <w:lang w:val="en-US"/>
        </w:rPr>
        <w:t xml:space="preserve"> </w:t>
      </w:r>
      <w:r>
        <w:rPr>
          <w:rFonts w:ascii="Times New Roman" w:hAnsi="Times New Roman"/>
          <w:bCs/>
          <w:sz w:val="24"/>
          <w:szCs w:val="24"/>
        </w:rPr>
        <w:t xml:space="preserve"> for  10ml ,</w:t>
      </w:r>
      <w:r>
        <w:rPr>
          <w:rFonts w:ascii="Times New Roman" w:hAnsi="Times New Roman"/>
          <w:bCs/>
          <w:sz w:val="24"/>
          <w:szCs w:val="24"/>
          <w:lang w:val="en-US"/>
        </w:rPr>
        <w:t xml:space="preserve"> </w:t>
      </w:r>
      <w:r>
        <w:rPr>
          <w:rFonts w:ascii="Times New Roman" w:hAnsi="Times New Roman"/>
          <w:bCs/>
          <w:sz w:val="24"/>
          <w:szCs w:val="24"/>
        </w:rPr>
        <w:t xml:space="preserve">20ml , 30ml , 40ml , 50ml and 60ml </w:t>
      </w:r>
      <w:r>
        <w:rPr>
          <w:rFonts w:ascii="Times New Roman" w:hAnsi="Times New Roman"/>
          <w:bCs/>
          <w:sz w:val="24"/>
          <w:szCs w:val="24"/>
        </w:rPr>
        <w:t>respectively. The</w:t>
      </w:r>
      <w:r>
        <w:rPr>
          <w:rFonts w:ascii="Times New Roman" w:hAnsi="Times New Roman"/>
          <w:bCs/>
          <w:sz w:val="24"/>
          <w:szCs w:val="24"/>
        </w:rPr>
        <w:t xml:space="preserve"> initial value for the TDS of the raw water was 292mg/</w:t>
      </w:r>
      <w:r>
        <w:rPr>
          <w:rFonts w:ascii="Times New Roman" w:hAnsi="Times New Roman"/>
          <w:bCs/>
          <w:sz w:val="24"/>
          <w:szCs w:val="24"/>
        </w:rPr>
        <w:t>l ,and</w:t>
      </w:r>
      <w:r>
        <w:rPr>
          <w:rFonts w:ascii="Times New Roman" w:hAnsi="Times New Roman"/>
          <w:bCs/>
          <w:sz w:val="24"/>
          <w:szCs w:val="24"/>
        </w:rPr>
        <w:t xml:space="preserve"> the lowest value of the TDS recorded after the jar test was 36mg/l which was observed at 60ml of the synthetic alum solution, while the highest value of the TDS recorded was 42mg/l. The recommended value for the TDS of drinking water by WHO is </w:t>
      </w:r>
      <w:r>
        <w:rPr>
          <w:rFonts w:ascii="Times New Roman" w:hAnsi="Times New Roman"/>
          <w:bCs/>
          <w:sz w:val="24"/>
          <w:szCs w:val="24"/>
        </w:rPr>
        <w:t>200mg/</w:t>
      </w:r>
      <w:r>
        <w:rPr>
          <w:rFonts w:ascii="Times New Roman" w:hAnsi="Times New Roman"/>
          <w:bCs/>
          <w:sz w:val="24"/>
          <w:szCs w:val="24"/>
        </w:rPr>
        <w:t>l.Therefore</w:t>
      </w:r>
      <w:r>
        <w:rPr>
          <w:rFonts w:ascii="Times New Roman" w:hAnsi="Times New Roman"/>
          <w:bCs/>
          <w:sz w:val="24"/>
          <w:szCs w:val="24"/>
        </w:rPr>
        <w:t>,the</w:t>
      </w:r>
      <w:r>
        <w:rPr>
          <w:rFonts w:ascii="Times New Roman" w:hAnsi="Times New Roman"/>
          <w:bCs/>
          <w:sz w:val="24"/>
          <w:szCs w:val="24"/>
        </w:rPr>
        <w:t xml:space="preserve"> synthetic alum solution has the potential to reduce TDS. The amount of both dissolved organic and inorganic substances present in the water is TDS. </w:t>
      </w:r>
    </w:p>
    <w:p>
      <w:pPr>
        <w:pStyle w:val="style0"/>
        <w:spacing w:lineRule="auto" w:line="480"/>
        <w:jc w:val="both"/>
        <w:rPr>
          <w:rFonts w:ascii="Times New Roman" w:hAnsi="Times New Roman"/>
          <w:bCs/>
          <w:sz w:val="24"/>
          <w:szCs w:val="24"/>
        </w:rPr>
      </w:pPr>
      <w:r>
        <w:rPr>
          <w:rFonts w:ascii="Times New Roman" w:hAnsi="Times New Roman"/>
          <w:bCs/>
          <w:sz w:val="24"/>
          <w:szCs w:val="24"/>
        </w:rPr>
        <w:t xml:space="preserve">The </w:t>
      </w:r>
      <w:r>
        <w:rPr>
          <w:rFonts w:ascii="Times New Roman" w:hAnsi="Times New Roman"/>
          <w:bCs/>
          <w:sz w:val="24"/>
          <w:szCs w:val="24"/>
        </w:rPr>
        <w:t xml:space="preserve">values of the </w:t>
      </w:r>
      <w:r>
        <w:rPr>
          <w:rFonts w:ascii="Times New Roman" w:hAnsi="Times New Roman"/>
          <w:bCs/>
          <w:sz w:val="24"/>
          <w:szCs w:val="24"/>
        </w:rPr>
        <w:t>colour</w:t>
      </w:r>
      <w:r>
        <w:rPr>
          <w:rFonts w:ascii="Times New Roman" w:hAnsi="Times New Roman"/>
          <w:bCs/>
          <w:sz w:val="24"/>
          <w:szCs w:val="24"/>
        </w:rPr>
        <w:t xml:space="preserve"> recorded was</w:t>
      </w:r>
      <w:r>
        <w:rPr>
          <w:rFonts w:ascii="Times New Roman" w:hAnsi="Times New Roman"/>
          <w:bCs/>
          <w:sz w:val="24"/>
          <w:szCs w:val="24"/>
        </w:rPr>
        <w:t xml:space="preserve"> 5HAZEN in all the different concentration of the synthetic alum solution.</w:t>
      </w:r>
    </w:p>
    <w:p>
      <w:pPr>
        <w:pStyle w:val="style0"/>
        <w:spacing w:lineRule="auto" w:line="480"/>
        <w:jc w:val="both"/>
        <w:rPr>
          <w:rFonts w:ascii="Times New Roman" w:hAnsi="Times New Roman"/>
          <w:bCs/>
          <w:sz w:val="24"/>
          <w:szCs w:val="24"/>
        </w:rPr>
      </w:pPr>
      <w:r>
        <w:rPr>
          <w:rFonts w:ascii="Times New Roman" w:hAnsi="Times New Roman"/>
          <w:b/>
          <w:bCs/>
          <w:sz w:val="24"/>
          <w:szCs w:val="24"/>
        </w:rPr>
        <w:t xml:space="preserve">Table 3 </w:t>
      </w:r>
      <w:r>
        <w:rPr>
          <w:rFonts w:ascii="Times New Roman" w:hAnsi="Times New Roman"/>
          <w:bCs/>
          <w:sz w:val="24"/>
          <w:szCs w:val="24"/>
        </w:rPr>
        <w:t xml:space="preserve">showed the results for jar test analysis using water melon seeds </w:t>
      </w:r>
      <w:r>
        <w:rPr>
          <w:rFonts w:ascii="Times New Roman" w:hAnsi="Times New Roman"/>
          <w:bCs/>
          <w:sz w:val="24"/>
          <w:szCs w:val="24"/>
        </w:rPr>
        <w:t>powder.The</w:t>
      </w:r>
      <w:r>
        <w:rPr>
          <w:rFonts w:ascii="Times New Roman" w:hAnsi="Times New Roman"/>
          <w:bCs/>
          <w:sz w:val="24"/>
          <w:szCs w:val="24"/>
        </w:rPr>
        <w:t xml:space="preserve"> values for rate of </w:t>
      </w:r>
      <w:r>
        <w:rPr>
          <w:rFonts w:ascii="Times New Roman" w:hAnsi="Times New Roman"/>
          <w:bCs/>
          <w:sz w:val="24"/>
          <w:szCs w:val="24"/>
        </w:rPr>
        <w:t>settling ,</w:t>
      </w:r>
      <w:r>
        <w:rPr>
          <w:rFonts w:ascii="Times New Roman" w:hAnsi="Times New Roman"/>
          <w:bCs/>
          <w:sz w:val="24"/>
          <w:szCs w:val="24"/>
        </w:rPr>
        <w:t xml:space="preserve"> pH , turbidity, TDS and </w:t>
      </w:r>
      <w:r>
        <w:rPr>
          <w:rFonts w:ascii="Times New Roman" w:hAnsi="Times New Roman"/>
          <w:bCs/>
          <w:sz w:val="24"/>
          <w:szCs w:val="24"/>
        </w:rPr>
        <w:t>colour</w:t>
      </w:r>
      <w:r>
        <w:rPr>
          <w:rFonts w:ascii="Times New Roman" w:hAnsi="Times New Roman"/>
          <w:bCs/>
          <w:sz w:val="24"/>
          <w:szCs w:val="24"/>
        </w:rPr>
        <w:t xml:space="preserve"> were </w:t>
      </w:r>
      <w:r>
        <w:rPr>
          <w:rFonts w:ascii="Times New Roman" w:hAnsi="Times New Roman"/>
          <w:bCs/>
          <w:sz w:val="24"/>
          <w:szCs w:val="24"/>
        </w:rPr>
        <w:t>analysed</w:t>
      </w:r>
      <w:r>
        <w:rPr>
          <w:rFonts w:ascii="Times New Roman" w:hAnsi="Times New Roman"/>
          <w:bCs/>
          <w:sz w:val="24"/>
          <w:szCs w:val="24"/>
        </w:rPr>
        <w:t xml:space="preserve"> and recorded.</w:t>
      </w:r>
      <w:r>
        <w:rPr>
          <w:rFonts w:ascii="Times New Roman" w:hAnsi="Times New Roman"/>
          <w:bCs/>
          <w:sz w:val="24"/>
          <w:szCs w:val="24"/>
        </w:rPr>
        <w:t xml:space="preserve"> </w:t>
      </w:r>
      <w:r>
        <w:rPr>
          <w:rFonts w:ascii="Times New Roman" w:hAnsi="Times New Roman"/>
          <w:bCs/>
          <w:sz w:val="24"/>
          <w:szCs w:val="24"/>
        </w:rPr>
        <w:t xml:space="preserve">The values of settling time obtained at 1g , 2g , 3g , 4g , 5g and 6g were 28min , 25min , 23min , 16min , 16min and 14min </w:t>
      </w:r>
      <w:r>
        <w:rPr>
          <w:rFonts w:ascii="Times New Roman" w:hAnsi="Times New Roman"/>
          <w:bCs/>
          <w:sz w:val="24"/>
          <w:szCs w:val="24"/>
        </w:rPr>
        <w:t>respectively.The</w:t>
      </w:r>
      <w:r>
        <w:rPr>
          <w:rFonts w:ascii="Times New Roman" w:hAnsi="Times New Roman"/>
          <w:bCs/>
          <w:sz w:val="24"/>
          <w:szCs w:val="24"/>
        </w:rPr>
        <w:t xml:space="preserve"> results indicated that, as the mass  of the water melon seeds powder  was increased ,the settling time decrease.</w:t>
      </w:r>
      <w:r>
        <w:rPr>
          <w:rFonts w:ascii="Times New Roman" w:hAnsi="Times New Roman"/>
          <w:bCs/>
          <w:sz w:val="24"/>
          <w:szCs w:val="24"/>
        </w:rPr>
        <w:t xml:space="preserve"> </w:t>
      </w:r>
      <w:r>
        <w:rPr>
          <w:rFonts w:ascii="Times New Roman" w:hAnsi="Times New Roman"/>
          <w:bCs/>
          <w:sz w:val="24"/>
          <w:szCs w:val="24"/>
        </w:rPr>
        <w:t xml:space="preserve">This was observed when 1g of the water melon seeds powder was </w:t>
      </w:r>
      <w:r>
        <w:rPr>
          <w:rFonts w:ascii="Times New Roman" w:hAnsi="Times New Roman"/>
          <w:bCs/>
          <w:sz w:val="24"/>
          <w:szCs w:val="24"/>
        </w:rPr>
        <w:t>added ,</w:t>
      </w:r>
      <w:r>
        <w:rPr>
          <w:rFonts w:ascii="Times New Roman" w:hAnsi="Times New Roman"/>
          <w:bCs/>
          <w:sz w:val="24"/>
          <w:szCs w:val="24"/>
        </w:rPr>
        <w:t xml:space="preserve"> 28min was recorded as settling time.</w:t>
      </w:r>
      <w:r>
        <w:rPr>
          <w:rFonts w:ascii="Times New Roman" w:hAnsi="Times New Roman"/>
          <w:bCs/>
          <w:sz w:val="24"/>
          <w:szCs w:val="24"/>
        </w:rPr>
        <w:t xml:space="preserve"> </w:t>
      </w:r>
      <w:r>
        <w:rPr>
          <w:rFonts w:ascii="Times New Roman" w:hAnsi="Times New Roman"/>
          <w:bCs/>
          <w:sz w:val="24"/>
          <w:szCs w:val="24"/>
        </w:rPr>
        <w:t xml:space="preserve"> 6g of the seeds powder took 14min to </w:t>
      </w:r>
      <w:r>
        <w:rPr>
          <w:rFonts w:ascii="Times New Roman" w:hAnsi="Times New Roman"/>
          <w:bCs/>
          <w:sz w:val="24"/>
          <w:szCs w:val="24"/>
        </w:rPr>
        <w:t>settled</w:t>
      </w:r>
      <w:r>
        <w:rPr>
          <w:rFonts w:ascii="Times New Roman" w:hAnsi="Times New Roman"/>
          <w:bCs/>
          <w:sz w:val="24"/>
          <w:szCs w:val="24"/>
        </w:rPr>
        <w:t xml:space="preserve"> the </w:t>
      </w:r>
      <w:r>
        <w:rPr>
          <w:rFonts w:ascii="Times New Roman" w:hAnsi="Times New Roman"/>
          <w:bCs/>
          <w:sz w:val="24"/>
          <w:szCs w:val="24"/>
        </w:rPr>
        <w:t>flocs</w:t>
      </w:r>
      <w:r>
        <w:rPr>
          <w:rFonts w:ascii="Times New Roman" w:hAnsi="Times New Roman"/>
          <w:bCs/>
          <w:sz w:val="24"/>
          <w:szCs w:val="24"/>
        </w:rPr>
        <w:t xml:space="preserve"> in the water.</w:t>
      </w:r>
      <w:r>
        <w:rPr>
          <w:rFonts w:ascii="Times New Roman" w:hAnsi="Times New Roman"/>
          <w:bCs/>
          <w:sz w:val="24"/>
          <w:szCs w:val="24"/>
        </w:rPr>
        <w:t xml:space="preserve"> </w:t>
      </w:r>
      <w:r>
        <w:rPr>
          <w:rFonts w:ascii="Times New Roman" w:hAnsi="Times New Roman"/>
          <w:bCs/>
          <w:sz w:val="24"/>
          <w:szCs w:val="24"/>
        </w:rPr>
        <w:t xml:space="preserve">The significant difference of 14min was observed among the values of the settling time. </w:t>
      </w:r>
      <w:r>
        <w:rPr>
          <w:rFonts w:ascii="Times New Roman" w:hAnsi="Times New Roman"/>
          <w:bCs/>
          <w:sz w:val="24"/>
          <w:szCs w:val="24"/>
        </w:rPr>
        <w:t>Also</w:t>
      </w:r>
      <w:r>
        <w:rPr>
          <w:rFonts w:ascii="Times New Roman" w:hAnsi="Times New Roman"/>
          <w:bCs/>
          <w:sz w:val="24"/>
          <w:szCs w:val="24"/>
        </w:rPr>
        <w:t>,the</w:t>
      </w:r>
      <w:r>
        <w:rPr>
          <w:rFonts w:ascii="Times New Roman" w:hAnsi="Times New Roman"/>
          <w:bCs/>
          <w:sz w:val="24"/>
          <w:szCs w:val="24"/>
        </w:rPr>
        <w:t xml:space="preserve"> values of the pH recorded using different mass of 1g</w:t>
      </w:r>
      <w:r>
        <w:rPr>
          <w:rFonts w:ascii="Times New Roman" w:hAnsi="Times New Roman"/>
          <w:bCs/>
          <w:sz w:val="24"/>
          <w:szCs w:val="24"/>
          <w:lang w:val="en-US"/>
        </w:rPr>
        <w:t xml:space="preserve"> , </w:t>
      </w:r>
      <w:r>
        <w:rPr>
          <w:rFonts w:ascii="Times New Roman" w:hAnsi="Times New Roman"/>
          <w:bCs/>
          <w:sz w:val="24"/>
          <w:szCs w:val="24"/>
        </w:rPr>
        <w:t xml:space="preserve"> 2g , 3g ,4g ,5g and 6g were 6.9 , 6.9 , 7.0, 7.1, 7.1 and 7.2 respectively. The results showed that increase in mass of the water melon seeds powder , decrease the pH of the water weakly acidic and neutral </w:t>
      </w:r>
      <w:r>
        <w:rPr>
          <w:rFonts w:ascii="Times New Roman" w:hAnsi="Times New Roman"/>
          <w:bCs/>
          <w:sz w:val="24"/>
          <w:szCs w:val="24"/>
        </w:rPr>
        <w:t>range.This</w:t>
      </w:r>
      <w:r>
        <w:rPr>
          <w:rFonts w:ascii="Times New Roman" w:hAnsi="Times New Roman"/>
          <w:bCs/>
          <w:sz w:val="24"/>
          <w:szCs w:val="24"/>
        </w:rPr>
        <w:t xml:space="preserve"> was observed at 1g of the  seeds powder where 6.9 was recorded as pH </w:t>
      </w:r>
      <w:r>
        <w:rPr>
          <w:rFonts w:ascii="Times New Roman" w:hAnsi="Times New Roman"/>
          <w:bCs/>
          <w:sz w:val="24"/>
          <w:szCs w:val="24"/>
        </w:rPr>
        <w:t>value,and</w:t>
      </w:r>
      <w:r>
        <w:rPr>
          <w:rFonts w:ascii="Times New Roman" w:hAnsi="Times New Roman"/>
          <w:bCs/>
          <w:sz w:val="24"/>
          <w:szCs w:val="24"/>
        </w:rPr>
        <w:t xml:space="preserve"> 6g of the seeds powder where 7.2  was recorded as pH value.</w:t>
      </w:r>
      <w:r>
        <w:rPr>
          <w:rFonts w:ascii="Times New Roman" w:hAnsi="Times New Roman"/>
          <w:bCs/>
          <w:sz w:val="24"/>
          <w:szCs w:val="24"/>
        </w:rPr>
        <w:t xml:space="preserve"> </w:t>
      </w:r>
      <w:r>
        <w:rPr>
          <w:rFonts w:ascii="Times New Roman" w:hAnsi="Times New Roman"/>
          <w:bCs/>
          <w:sz w:val="24"/>
          <w:szCs w:val="24"/>
        </w:rPr>
        <w:t xml:space="preserve">This showed that the water melon seeds powder has less or no </w:t>
      </w:r>
      <w:r>
        <w:rPr>
          <w:rFonts w:ascii="Times New Roman" w:hAnsi="Times New Roman"/>
          <w:bCs/>
          <w:sz w:val="24"/>
          <w:szCs w:val="24"/>
        </w:rPr>
        <w:t>effect  on</w:t>
      </w:r>
      <w:r>
        <w:rPr>
          <w:rFonts w:ascii="Times New Roman" w:hAnsi="Times New Roman"/>
          <w:bCs/>
          <w:sz w:val="24"/>
          <w:szCs w:val="24"/>
        </w:rPr>
        <w:t xml:space="preserve"> </w:t>
      </w:r>
      <w:r>
        <w:rPr>
          <w:rFonts w:ascii="Times New Roman" w:hAnsi="Times New Roman"/>
          <w:bCs/>
          <w:sz w:val="24"/>
          <w:szCs w:val="24"/>
        </w:rPr>
        <w:t>pH.This</w:t>
      </w:r>
      <w:r>
        <w:rPr>
          <w:rFonts w:ascii="Times New Roman" w:hAnsi="Times New Roman"/>
          <w:bCs/>
          <w:sz w:val="24"/>
          <w:szCs w:val="24"/>
        </w:rPr>
        <w:t xml:space="preserve"> is because the initial value of the pH recorded for the raw water was 7.2 , which was maintained when 6g of the seeds powder was added.</w:t>
      </w:r>
      <w:r>
        <w:rPr>
          <w:rFonts w:ascii="Times New Roman" w:hAnsi="Times New Roman"/>
          <w:bCs/>
          <w:sz w:val="24"/>
          <w:szCs w:val="24"/>
        </w:rPr>
        <w:t xml:space="preserve"> </w:t>
      </w:r>
      <w:r>
        <w:rPr>
          <w:rFonts w:ascii="Times New Roman" w:hAnsi="Times New Roman"/>
          <w:bCs/>
          <w:sz w:val="24"/>
          <w:szCs w:val="24"/>
        </w:rPr>
        <w:t>The acceptable recommended value for pH of drinking water by WHO is 6.9 to 8.2.The values of the turbidity recorded were: 28.3</w:t>
      </w:r>
      <w:r>
        <w:rPr>
          <w:rFonts w:ascii="Times New Roman" w:hAnsi="Times New Roman"/>
          <w:bCs/>
          <w:sz w:val="24"/>
          <w:szCs w:val="24"/>
          <w:lang w:val="en-US"/>
        </w:rPr>
        <w:t xml:space="preserve"> NTU</w:t>
      </w:r>
      <w:r>
        <w:rPr>
          <w:rFonts w:ascii="Times New Roman" w:hAnsi="Times New Roman"/>
          <w:bCs/>
          <w:sz w:val="24"/>
          <w:szCs w:val="24"/>
        </w:rPr>
        <w:t>, 28.1</w:t>
      </w:r>
      <w:r>
        <w:rPr>
          <w:rFonts w:ascii="Times New Roman" w:hAnsi="Times New Roman"/>
          <w:bCs/>
          <w:sz w:val="24"/>
          <w:szCs w:val="24"/>
        </w:rPr>
        <w:t xml:space="preserve"> </w:t>
      </w:r>
      <w:r>
        <w:rPr>
          <w:rFonts w:ascii="Times New Roman" w:hAnsi="Times New Roman"/>
          <w:bCs/>
          <w:sz w:val="24"/>
          <w:szCs w:val="24"/>
        </w:rPr>
        <w:t>NTU , 27.6</w:t>
      </w:r>
      <w:r>
        <w:rPr>
          <w:rFonts w:ascii="Times New Roman" w:hAnsi="Times New Roman"/>
          <w:bCs/>
          <w:sz w:val="24"/>
          <w:szCs w:val="24"/>
          <w:lang w:val="en-US"/>
        </w:rPr>
        <w:t xml:space="preserve"> NTU</w:t>
      </w:r>
      <w:r>
        <w:rPr>
          <w:rFonts w:ascii="Times New Roman" w:hAnsi="Times New Roman"/>
          <w:bCs/>
          <w:sz w:val="24"/>
          <w:szCs w:val="24"/>
        </w:rPr>
        <w:t xml:space="preserve"> , 27.2</w:t>
      </w:r>
      <w:r>
        <w:rPr>
          <w:rFonts w:ascii="Times New Roman" w:hAnsi="Times New Roman"/>
          <w:bCs/>
          <w:sz w:val="24"/>
          <w:szCs w:val="24"/>
          <w:lang w:val="en-US"/>
        </w:rPr>
        <w:t xml:space="preserve"> NTU</w:t>
      </w:r>
      <w:r>
        <w:rPr>
          <w:rFonts w:ascii="Times New Roman" w:hAnsi="Times New Roman"/>
          <w:bCs/>
          <w:sz w:val="24"/>
          <w:szCs w:val="24"/>
        </w:rPr>
        <w:t xml:space="preserve"> , 26.5</w:t>
      </w:r>
      <w:r>
        <w:rPr>
          <w:rFonts w:ascii="Times New Roman" w:hAnsi="Times New Roman"/>
          <w:bCs/>
          <w:sz w:val="24"/>
          <w:szCs w:val="24"/>
          <w:lang w:val="en-US"/>
        </w:rPr>
        <w:t xml:space="preserve"> NTU</w:t>
      </w:r>
      <w:r>
        <w:rPr>
          <w:rFonts w:ascii="Times New Roman" w:hAnsi="Times New Roman"/>
          <w:bCs/>
          <w:sz w:val="24"/>
          <w:szCs w:val="24"/>
        </w:rPr>
        <w:t xml:space="preserve"> and 26.2</w:t>
      </w:r>
      <w:r>
        <w:rPr>
          <w:rFonts w:ascii="Times New Roman" w:hAnsi="Times New Roman"/>
          <w:bCs/>
          <w:sz w:val="24"/>
          <w:szCs w:val="24"/>
          <w:lang w:val="en-US"/>
        </w:rPr>
        <w:t xml:space="preserve"> NTU</w:t>
      </w:r>
      <w:r>
        <w:rPr>
          <w:rFonts w:ascii="Times New Roman" w:hAnsi="Times New Roman"/>
          <w:bCs/>
          <w:sz w:val="24"/>
          <w:szCs w:val="24"/>
        </w:rPr>
        <w:t xml:space="preserve"> for 1g , 2g , 3g, 4g , 5g and 6g respectively. A significant difference of </w:t>
      </w:r>
      <w:r>
        <w:rPr>
          <w:rFonts w:ascii="Times New Roman" w:hAnsi="Times New Roman"/>
          <w:bCs/>
          <w:sz w:val="24"/>
          <w:szCs w:val="24"/>
          <w:lang w:val="en-US"/>
        </w:rPr>
        <w:t>2.1 NTU</w:t>
      </w:r>
      <w:r>
        <w:rPr>
          <w:rFonts w:ascii="Times New Roman" w:hAnsi="Times New Roman"/>
          <w:bCs/>
          <w:sz w:val="24"/>
          <w:szCs w:val="24"/>
        </w:rPr>
        <w:t xml:space="preserve"> of the turbidity value was recorded and it showed excellent potential in the turbidity removal.</w:t>
      </w:r>
      <w:r>
        <w:rPr>
          <w:rFonts w:ascii="Times New Roman" w:hAnsi="Times New Roman"/>
          <w:bCs/>
          <w:sz w:val="24"/>
          <w:szCs w:val="24"/>
        </w:rPr>
        <w:t xml:space="preserve"> </w:t>
      </w:r>
      <w:r>
        <w:rPr>
          <w:rFonts w:ascii="Times New Roman" w:hAnsi="Times New Roman"/>
          <w:bCs/>
          <w:sz w:val="24"/>
          <w:szCs w:val="24"/>
        </w:rPr>
        <w:t>This is because,</w:t>
      </w:r>
      <w:r>
        <w:rPr>
          <w:rFonts w:ascii="Times New Roman" w:hAnsi="Times New Roman"/>
          <w:bCs/>
          <w:sz w:val="24"/>
          <w:szCs w:val="24"/>
        </w:rPr>
        <w:t xml:space="preserve"> </w:t>
      </w:r>
      <w:r>
        <w:rPr>
          <w:rFonts w:ascii="Times New Roman" w:hAnsi="Times New Roman"/>
          <w:bCs/>
          <w:sz w:val="24"/>
          <w:szCs w:val="24"/>
        </w:rPr>
        <w:t>the initial value for the turbidity of the raw water was 37NTU,</w:t>
      </w:r>
      <w:r>
        <w:rPr>
          <w:rFonts w:ascii="Times New Roman" w:hAnsi="Times New Roman"/>
          <w:bCs/>
          <w:sz w:val="24"/>
          <w:szCs w:val="24"/>
        </w:rPr>
        <w:t xml:space="preserve"> </w:t>
      </w:r>
      <w:r>
        <w:rPr>
          <w:rFonts w:ascii="Times New Roman" w:hAnsi="Times New Roman"/>
          <w:bCs/>
          <w:sz w:val="24"/>
          <w:szCs w:val="24"/>
        </w:rPr>
        <w:t xml:space="preserve">which showed that the </w:t>
      </w:r>
      <w:r>
        <w:rPr>
          <w:rFonts w:ascii="Times New Roman" w:hAnsi="Times New Roman"/>
          <w:bCs/>
          <w:sz w:val="24"/>
          <w:szCs w:val="24"/>
        </w:rPr>
        <w:t xml:space="preserve">water </w:t>
      </w:r>
      <w:r>
        <w:rPr>
          <w:rFonts w:ascii="Times New Roman" w:hAnsi="Times New Roman"/>
          <w:bCs/>
          <w:sz w:val="24"/>
          <w:szCs w:val="24"/>
          <w:lang w:val="en-US"/>
        </w:rPr>
        <w:t>Moring</w:t>
      </w:r>
      <w:r>
        <w:rPr>
          <w:rFonts w:ascii="Times New Roman" w:hAnsi="Times New Roman"/>
          <w:bCs/>
          <w:sz w:val="24"/>
          <w:szCs w:val="24"/>
        </w:rPr>
        <w:t xml:space="preserve"> seeds powder was able to remove 26.2NTU of the turbidity present in the raw water,</w:t>
      </w:r>
      <w:r>
        <w:rPr>
          <w:rFonts w:ascii="Times New Roman" w:hAnsi="Times New Roman"/>
          <w:bCs/>
          <w:sz w:val="24"/>
          <w:szCs w:val="24"/>
        </w:rPr>
        <w:t xml:space="preserve"> </w:t>
      </w:r>
      <w:r>
        <w:rPr>
          <w:rFonts w:ascii="Times New Roman" w:hAnsi="Times New Roman"/>
          <w:bCs/>
          <w:sz w:val="24"/>
          <w:szCs w:val="24"/>
        </w:rPr>
        <w:t xml:space="preserve">when the </w:t>
      </w:r>
      <w:r>
        <w:rPr>
          <w:rFonts w:ascii="Times New Roman" w:hAnsi="Times New Roman"/>
          <w:bCs/>
          <w:sz w:val="24"/>
          <w:szCs w:val="24"/>
        </w:rPr>
        <w:t>lowest turbidity value (NTU) ob</w:t>
      </w:r>
      <w:r>
        <w:rPr>
          <w:rFonts w:ascii="Times New Roman" w:hAnsi="Times New Roman"/>
          <w:bCs/>
          <w:sz w:val="24"/>
          <w:szCs w:val="24"/>
        </w:rPr>
        <w:t>tained is considered.</w:t>
      </w:r>
      <w:r>
        <w:rPr>
          <w:rFonts w:ascii="Times New Roman" w:hAnsi="Times New Roman"/>
          <w:bCs/>
          <w:sz w:val="24"/>
          <w:szCs w:val="24"/>
        </w:rPr>
        <w:t xml:space="preserve"> </w:t>
      </w:r>
      <w:r>
        <w:rPr>
          <w:rFonts w:ascii="Times New Roman" w:hAnsi="Times New Roman"/>
          <w:bCs/>
          <w:sz w:val="24"/>
          <w:szCs w:val="24"/>
        </w:rPr>
        <w:t>The results for the TDS recorded were:  83mg/l , 83mg/l , 79mg/l , 76mg/l , 75mg/l and 75mg/l for  1g ,2 , 3g, 4g, 5g and 6grespectively.The initial value for the TDS of the raw water was 292mg/l ,and the lowest value of the TDS recorded after the jar test was 75mg/l which was observed at 6g of the water melon seeds powder, while the highest value of the TDS recorded was 83mg/l. The recommended value for the TDS of drinking water by WHO is 200mg/l.</w:t>
      </w:r>
      <w:r>
        <w:rPr>
          <w:rFonts w:ascii="Times New Roman" w:hAnsi="Times New Roman"/>
          <w:bCs/>
          <w:sz w:val="24"/>
          <w:szCs w:val="24"/>
        </w:rPr>
        <w:t xml:space="preserve"> </w:t>
      </w:r>
      <w:r>
        <w:rPr>
          <w:rFonts w:ascii="Times New Roman" w:hAnsi="Times New Roman"/>
          <w:bCs/>
          <w:sz w:val="24"/>
          <w:szCs w:val="24"/>
        </w:rPr>
        <w:t>There</w:t>
      </w:r>
      <w:r>
        <w:rPr>
          <w:rFonts w:ascii="Times New Roman" w:hAnsi="Times New Roman"/>
          <w:bCs/>
          <w:sz w:val="24"/>
          <w:szCs w:val="24"/>
        </w:rPr>
        <w:t>f</w:t>
      </w:r>
      <w:r>
        <w:rPr>
          <w:rFonts w:ascii="Times New Roman" w:hAnsi="Times New Roman"/>
          <w:bCs/>
          <w:sz w:val="24"/>
          <w:szCs w:val="24"/>
        </w:rPr>
        <w:t>ore</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the water melon seeds powder has the potential to reduce TDS. The amount of both dissolved organic and inorganic substances present in the water is TDS. T</w:t>
      </w:r>
      <w:r>
        <w:rPr>
          <w:rFonts w:ascii="Times New Roman" w:hAnsi="Times New Roman"/>
          <w:bCs/>
          <w:sz w:val="24"/>
          <w:szCs w:val="24"/>
        </w:rPr>
        <w:t xml:space="preserve">he values of the </w:t>
      </w:r>
      <w:r>
        <w:rPr>
          <w:rFonts w:ascii="Times New Roman" w:hAnsi="Times New Roman"/>
          <w:bCs/>
          <w:sz w:val="24"/>
          <w:szCs w:val="24"/>
        </w:rPr>
        <w:t>colo</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r recorded were : 15 HAZEN , 15 HAZEN , 10 HAZEN, 10 HAZEN, 5HAZEN and 5HAZEN in 1g , 2g , 3g ,4g , 5g and 6g of the water melon seeds powder respectively.</w:t>
      </w:r>
    </w:p>
    <w:p>
      <w:pPr>
        <w:pStyle w:val="style0"/>
        <w:spacing w:lineRule="auto" w:line="480"/>
        <w:jc w:val="both"/>
        <w:rPr>
          <w:rFonts w:ascii="Times New Roman" w:hAnsi="Times New Roman"/>
          <w:bCs/>
          <w:sz w:val="24"/>
          <w:szCs w:val="24"/>
        </w:rPr>
      </w:pPr>
      <w:r>
        <w:rPr>
          <w:rFonts w:ascii="Times New Roman" w:hAnsi="Times New Roman"/>
          <w:b/>
          <w:bCs/>
          <w:sz w:val="24"/>
          <w:szCs w:val="24"/>
        </w:rPr>
        <w:t>Table 4.</w:t>
      </w:r>
      <w:r>
        <w:rPr>
          <w:rFonts w:ascii="Times New Roman" w:hAnsi="Times New Roman"/>
          <w:bCs/>
          <w:sz w:val="24"/>
          <w:szCs w:val="24"/>
        </w:rPr>
        <w:t xml:space="preserve"> </w:t>
      </w:r>
      <w:r>
        <w:rPr>
          <w:rFonts w:ascii="Times New Roman" w:hAnsi="Times New Roman"/>
          <w:bCs/>
          <w:sz w:val="24"/>
          <w:szCs w:val="24"/>
        </w:rPr>
        <w:t>Presents</w:t>
      </w:r>
      <w:r>
        <w:rPr>
          <w:rFonts w:ascii="Times New Roman" w:hAnsi="Times New Roman"/>
          <w:bCs/>
          <w:sz w:val="24"/>
          <w:szCs w:val="24"/>
        </w:rPr>
        <w:t xml:space="preserve"> the phytochemical analysis of the extracted watermelon seed powdered. The extracted seed found to contain</w:t>
      </w:r>
      <w:r>
        <w:rPr>
          <w:rFonts w:ascii="Times New Roman" w:hAnsi="Times New Roman"/>
          <w:bCs/>
          <w:sz w:val="24"/>
          <w:szCs w:val="24"/>
        </w:rPr>
        <w:t xml:space="preserve"> the following; component</w:t>
      </w:r>
      <w:r>
        <w:rPr>
          <w:rFonts w:ascii="Times New Roman" w:hAnsi="Times New Roman"/>
          <w:bCs/>
          <w:sz w:val="24"/>
          <w:szCs w:val="24"/>
        </w:rPr>
        <w:t xml:space="preserve">: </w:t>
      </w:r>
      <w:r>
        <w:rPr>
          <w:rFonts w:ascii="Times New Roman" w:hAnsi="Times New Roman"/>
          <w:bCs/>
          <w:sz w:val="24"/>
          <w:szCs w:val="24"/>
        </w:rPr>
        <w:t>Tanins</w:t>
      </w:r>
      <w:r>
        <w:rPr>
          <w:rFonts w:ascii="Times New Roman" w:hAnsi="Times New Roman"/>
          <w:bCs/>
          <w:sz w:val="24"/>
          <w:szCs w:val="24"/>
        </w:rPr>
        <w:t xml:space="preserve">, Alkaloid, </w:t>
      </w:r>
      <w:r>
        <w:rPr>
          <w:rFonts w:ascii="Times New Roman" w:hAnsi="Times New Roman"/>
          <w:bCs/>
          <w:sz w:val="24"/>
          <w:szCs w:val="24"/>
        </w:rPr>
        <w:t>Saponins</w:t>
      </w:r>
      <w:r>
        <w:rPr>
          <w:rFonts w:ascii="Times New Roman" w:hAnsi="Times New Roman"/>
          <w:bCs/>
          <w:sz w:val="24"/>
          <w:szCs w:val="24"/>
        </w:rPr>
        <w:t xml:space="preserve">, </w:t>
      </w:r>
      <w:r>
        <w:rPr>
          <w:rFonts w:ascii="Times New Roman" w:hAnsi="Times New Roman"/>
          <w:bCs/>
          <w:sz w:val="24"/>
          <w:szCs w:val="24"/>
        </w:rPr>
        <w:t>Anthracene</w:t>
      </w:r>
      <w:r>
        <w:rPr>
          <w:rFonts w:ascii="Times New Roman" w:hAnsi="Times New Roman"/>
          <w:bCs/>
          <w:sz w:val="24"/>
          <w:szCs w:val="24"/>
        </w:rPr>
        <w:t xml:space="preserve"> and flavonoid.</w:t>
      </w:r>
    </w:p>
    <w:p>
      <w:pPr>
        <w:pStyle w:val="style0"/>
        <w:spacing w:lineRule="auto" w:line="480"/>
        <w:jc w:val="both"/>
        <w:rPr>
          <w:rFonts w:ascii="Times New Roman" w:cs="Times New Roman" w:hAnsi="Times New Roman"/>
          <w:sz w:val="24"/>
          <w:szCs w:val="24"/>
        </w:rPr>
      </w:pPr>
      <w:r>
        <w:rPr>
          <w:b/>
        </w:rPr>
        <w:t xml:space="preserve">Table </w:t>
      </w:r>
      <w:r>
        <w:rPr>
          <w:b/>
        </w:rPr>
        <w:t xml:space="preserve">5. </w:t>
      </w:r>
      <w:r>
        <w:t xml:space="preserve"> </w:t>
      </w:r>
      <w:r>
        <w:rPr>
          <w:rFonts w:ascii="Times New Roman" w:cs="Times New Roman" w:hAnsi="Times New Roman"/>
          <w:sz w:val="24"/>
          <w:szCs w:val="24"/>
        </w:rPr>
        <w:t>Presents</w:t>
      </w:r>
      <w:r>
        <w:rPr>
          <w:rFonts w:ascii="Times New Roman" w:cs="Times New Roman" w:hAnsi="Times New Roman"/>
          <w:sz w:val="24"/>
          <w:szCs w:val="24"/>
        </w:rPr>
        <w:t xml:space="preserve"> the qualitative analysis of the synthesized alum crystal. The aluminum, Potassium and sulfate ions were positively tested as expected. This is an indication that the synthesized alum crystal possesses all necessary chemical properties expected of any alum crystal.</w:t>
      </w:r>
    </w:p>
    <w:p>
      <w:pPr>
        <w:pStyle w:val="style0"/>
        <w:spacing w:lineRule="auto" w:line="480"/>
        <w:jc w:val="left"/>
        <w:rPr>
          <w:rFonts w:ascii="Times New Roman" w:cs="Times New Roman" w:hAnsi="Times New Roman"/>
          <w:b/>
          <w:bCs/>
          <w:sz w:val="24"/>
          <w:szCs w:val="24"/>
        </w:rPr>
      </w:pPr>
      <w:r>
        <w:rPr>
          <w:rFonts w:ascii="Times New Roman" w:cs="Times New Roman" w:hAnsi="Times New Roman"/>
          <w:b/>
          <w:bCs/>
          <w:sz w:val="24"/>
          <w:szCs w:val="24"/>
        </w:rPr>
        <w:t xml:space="preserve"> CONCLUSION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From the result obtained in this research, it show</w:t>
      </w:r>
      <w:r>
        <w:rPr>
          <w:rFonts w:ascii="Times New Roman" w:cs="Times New Roman" w:hAnsi="Times New Roman"/>
          <w:sz w:val="24"/>
          <w:szCs w:val="24"/>
          <w:lang w:val="en-US"/>
        </w:rPr>
        <w:t>ed</w:t>
      </w:r>
      <w:r>
        <w:rPr>
          <w:rFonts w:ascii="Times New Roman" w:cs="Times New Roman" w:hAnsi="Times New Roman"/>
          <w:sz w:val="24"/>
          <w:szCs w:val="24"/>
        </w:rPr>
        <w:t xml:space="preserve"> that the use of natural coagulant is more effective than the chemical coagulants</w:t>
      </w:r>
      <w:r>
        <w:rPr>
          <w:rFonts w:ascii="Times New Roman" w:cs="Times New Roman" w:hAnsi="Times New Roman"/>
          <w:sz w:val="24"/>
          <w:szCs w:val="24"/>
        </w:rPr>
        <w:t xml:space="preserve"> because the natural coagulant has the pH that is neither acidic not basic, hence neutral which falls within the range of</w:t>
      </w:r>
      <w:r>
        <w:rPr>
          <w:rFonts w:ascii="Times New Roman" w:cs="Times New Roman" w:hAnsi="Times New Roman"/>
          <w:sz w:val="24"/>
          <w:szCs w:val="24"/>
        </w:rPr>
        <w:t xml:space="preserve"> </w:t>
      </w:r>
      <w:r>
        <w:rPr>
          <w:rFonts w:ascii="Times New Roman" w:cs="Times New Roman" w:hAnsi="Times New Roman"/>
          <w:sz w:val="24"/>
          <w:szCs w:val="24"/>
        </w:rPr>
        <w:t>6.9 to 7.2</w:t>
      </w:r>
      <w:r>
        <w:rPr>
          <w:rFonts w:ascii="Times New Roman" w:cs="Times New Roman" w:hAnsi="Times New Roman"/>
          <w:sz w:val="24"/>
          <w:szCs w:val="24"/>
        </w:rPr>
        <w:t>, and  chemical coagulant has an effect on a human body as such it causes a disease called Alzheimer.</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Furthermore, the alum synthesized from</w:t>
      </w:r>
      <w:r>
        <w:rPr>
          <w:rFonts w:ascii="Times New Roman" w:cs="Times New Roman" w:hAnsi="Times New Roman"/>
          <w:sz w:val="24"/>
          <w:szCs w:val="24"/>
        </w:rPr>
        <w:t xml:space="preserve"> </w:t>
      </w:r>
      <w:r>
        <w:rPr>
          <w:rFonts w:ascii="Times New Roman" w:cs="Times New Roman" w:hAnsi="Times New Roman"/>
          <w:sz w:val="24"/>
          <w:szCs w:val="24"/>
        </w:rPr>
        <w:t>aluminium</w:t>
      </w:r>
      <w:r>
        <w:rPr>
          <w:rFonts w:ascii="Times New Roman" w:cs="Times New Roman" w:hAnsi="Times New Roman"/>
          <w:sz w:val="24"/>
          <w:szCs w:val="24"/>
        </w:rPr>
        <w:t xml:space="preserve"> </w:t>
      </w:r>
      <w:r>
        <w:rPr>
          <w:rFonts w:ascii="Times New Roman" w:cs="Times New Roman" w:hAnsi="Times New Roman"/>
          <w:sz w:val="24"/>
          <w:szCs w:val="24"/>
        </w:rPr>
        <w:t>can</w:t>
      </w:r>
      <w:r>
        <w:rPr>
          <w:rFonts w:ascii="Times New Roman" w:cs="Times New Roman" w:hAnsi="Times New Roman"/>
          <w:sz w:val="24"/>
          <w:szCs w:val="24"/>
        </w:rPr>
        <w:t xml:space="preserve">s </w:t>
      </w:r>
      <w:r>
        <w:rPr>
          <w:rFonts w:ascii="Times New Roman" w:cs="Times New Roman" w:hAnsi="Times New Roman"/>
          <w:sz w:val="24"/>
          <w:szCs w:val="24"/>
          <w:lang w:val="en-US"/>
        </w:rPr>
        <w:t>ha</w:t>
      </w:r>
      <w:r>
        <w:rPr>
          <w:rFonts w:ascii="Times New Roman" w:cs="Times New Roman" w:hAnsi="Times New Roman"/>
          <w:sz w:val="24"/>
          <w:szCs w:val="24"/>
        </w:rPr>
        <w:t>s</w:t>
      </w:r>
      <w:r>
        <w:rPr>
          <w:rFonts w:ascii="Times New Roman" w:cs="Times New Roman" w:hAnsi="Times New Roman"/>
          <w:sz w:val="24"/>
          <w:szCs w:val="24"/>
        </w:rPr>
        <w:t xml:space="preserve"> undergo</w:t>
      </w:r>
      <w:r>
        <w:rPr>
          <w:rFonts w:ascii="Times New Roman" w:cs="Times New Roman" w:hAnsi="Times New Roman"/>
          <w:sz w:val="24"/>
          <w:szCs w:val="24"/>
        </w:rPr>
        <w:t>es</w:t>
      </w:r>
      <w:r>
        <w:rPr>
          <w:rFonts w:ascii="Times New Roman" w:cs="Times New Roman" w:hAnsi="Times New Roman"/>
          <w:sz w:val="24"/>
          <w:szCs w:val="24"/>
        </w:rPr>
        <w:t xml:space="preserve"> qualitative analysis which was found to contain Al</w:t>
      </w:r>
      <w:r>
        <w:rPr>
          <w:rFonts w:ascii="Times New Roman" w:cs="Times New Roman" w:hAnsi="Times New Roman"/>
          <w:sz w:val="24"/>
          <w:szCs w:val="24"/>
          <w:vertAlign w:val="superscript"/>
        </w:rPr>
        <w:t>3+</w:t>
      </w:r>
      <w:r>
        <w:rPr>
          <w:rFonts w:ascii="Times New Roman" w:cs="Times New Roman" w:hAnsi="Times New Roman"/>
          <w:sz w:val="24"/>
          <w:szCs w:val="24"/>
        </w:rPr>
        <w:t>,SO</w:t>
      </w:r>
      <w:r>
        <w:rPr>
          <w:rFonts w:ascii="Times New Roman" w:cs="Times New Roman" w:hAnsi="Times New Roman"/>
          <w:sz w:val="24"/>
          <w:szCs w:val="24"/>
          <w:vertAlign w:val="subscript"/>
        </w:rPr>
        <w:t>4</w:t>
      </w:r>
      <w:r>
        <w:rPr>
          <w:rFonts w:ascii="Times New Roman" w:cs="Times New Roman" w:hAnsi="Times New Roman"/>
          <w:sz w:val="24"/>
          <w:szCs w:val="24"/>
          <w:vertAlign w:val="superscript"/>
        </w:rPr>
        <w:t>2-</w:t>
      </w:r>
      <w:r>
        <w:rPr>
          <w:rFonts w:ascii="Times New Roman" w:cs="Times New Roman" w:hAnsi="Times New Roman"/>
          <w:sz w:val="24"/>
          <w:szCs w:val="24"/>
        </w:rPr>
        <w:t>, and K</w:t>
      </w:r>
      <w:r>
        <w:rPr>
          <w:rFonts w:ascii="Times New Roman" w:cs="Times New Roman" w:hAnsi="Times New Roman"/>
          <w:sz w:val="24"/>
          <w:szCs w:val="24"/>
          <w:vertAlign w:val="superscript"/>
        </w:rPr>
        <w:t>+</w:t>
      </w:r>
      <w:r>
        <w:rPr>
          <w:rFonts w:ascii="Times New Roman" w:cs="Times New Roman" w:hAnsi="Times New Roman"/>
          <w:sz w:val="24"/>
          <w:szCs w:val="24"/>
          <w:vertAlign w:val="superscript"/>
        </w:rPr>
        <w:t xml:space="preserve"> </w:t>
      </w:r>
      <w:r>
        <w:rPr>
          <w:rFonts w:ascii="Times New Roman" w:cs="Times New Roman" w:hAnsi="Times New Roman"/>
          <w:sz w:val="24"/>
          <w:szCs w:val="24"/>
        </w:rPr>
        <w:t>ions</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rPr>
        <w:t xml:space="preserve">It can be concluded that the </w:t>
      </w:r>
      <w:r>
        <w:rPr>
          <w:rFonts w:ascii="Times New Roman" w:cs="Times New Roman" w:hAnsi="Times New Roman"/>
          <w:sz w:val="24"/>
          <w:szCs w:val="24"/>
          <w:lang w:val="en-US"/>
        </w:rPr>
        <w:t>Moringa</w:t>
      </w:r>
      <w:r>
        <w:rPr>
          <w:rFonts w:ascii="Times New Roman" w:cs="Times New Roman" w:hAnsi="Times New Roman"/>
          <w:sz w:val="24"/>
          <w:szCs w:val="24"/>
        </w:rPr>
        <w:t xml:space="preserve"> seed can be used as natural </w:t>
      </w:r>
      <w:r>
        <w:rPr>
          <w:rFonts w:ascii="Times New Roman" w:cs="Times New Roman" w:hAnsi="Times New Roman"/>
          <w:sz w:val="24"/>
          <w:szCs w:val="24"/>
        </w:rPr>
        <w:t>flocculant</w:t>
      </w:r>
      <w:r>
        <w:rPr>
          <w:rFonts w:ascii="Times New Roman" w:cs="Times New Roman" w:hAnsi="Times New Roman"/>
          <w:sz w:val="24"/>
          <w:szCs w:val="24"/>
        </w:rPr>
        <w:t xml:space="preserve"> for water treatment. </w:t>
      </w:r>
    </w:p>
    <w:p>
      <w:pPr>
        <w:pStyle w:val="style0"/>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 xml:space="preserve"> RECOMMENDATION</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The following recommendations were made :</w:t>
      </w:r>
    </w:p>
    <w:p>
      <w:pPr>
        <w:pStyle w:val="style0"/>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     </w:t>
      </w:r>
      <w:r>
        <w:rPr>
          <w:rFonts w:ascii="Times New Roman" w:cs="Times New Roman" w:hAnsi="Times New Roman"/>
          <w:sz w:val="24"/>
          <w:szCs w:val="24"/>
          <w:lang w:val="en-GB"/>
        </w:rPr>
        <w:t xml:space="preserve">      </w:t>
      </w:r>
      <w:r>
        <w:rPr>
          <w:rFonts w:ascii="Times New Roman" w:cs="Times New Roman" w:hAnsi="Times New Roman"/>
          <w:sz w:val="24"/>
          <w:szCs w:val="24"/>
          <w:lang w:val="en-US"/>
        </w:rPr>
        <w:t>The data obtained can be used for further research</w:t>
      </w:r>
    </w:p>
    <w:p>
      <w:pPr>
        <w:pStyle w:val="style0"/>
        <w:numPr>
          <w:ilvl w:val="0"/>
          <w:numId w:val="0"/>
        </w:numPr>
        <w:spacing w:lineRule="auto" w:line="480"/>
        <w:jc w:val="both"/>
        <w:rPr>
          <w:rFonts w:ascii="Times New Roman" w:cs="Times New Roman" w:hAnsi="Times New Roman"/>
          <w:sz w:val="24"/>
          <w:szCs w:val="24"/>
        </w:rPr>
      </w:pPr>
      <w:r>
        <w:rPr>
          <w:rFonts w:ascii="Times New Roman" w:cs="Times New Roman" w:hAnsi="Times New Roman"/>
          <w:sz w:val="24"/>
          <w:szCs w:val="24"/>
          <w:lang w:val="en-US"/>
        </w:rPr>
        <w:t xml:space="preserve">       </w:t>
      </w:r>
      <w:r>
        <w:rPr>
          <w:rFonts w:ascii="Times New Roman" w:cs="Times New Roman" w:hAnsi="Times New Roman"/>
          <w:sz w:val="24"/>
          <w:szCs w:val="24"/>
        </w:rPr>
        <w:t xml:space="preserve"> </w:t>
      </w:r>
      <w:r>
        <w:rPr>
          <w:rFonts w:ascii="Times New Roman" w:cs="Times New Roman" w:hAnsi="Times New Roman"/>
          <w:sz w:val="24"/>
          <w:szCs w:val="24"/>
          <w:lang w:val="en-US"/>
        </w:rPr>
        <w:t>Determion of</w:t>
      </w:r>
      <w:r>
        <w:rPr>
          <w:rFonts w:ascii="Times New Roman" w:cs="Times New Roman" w:hAnsi="Times New Roman"/>
          <w:sz w:val="24"/>
          <w:szCs w:val="24"/>
        </w:rPr>
        <w:t xml:space="preserve"> heavy metals in the alum cry</w:t>
      </w:r>
      <w:r>
        <w:rPr>
          <w:rFonts w:ascii="Times New Roman" w:cs="Times New Roman" w:hAnsi="Times New Roman"/>
          <w:sz w:val="24"/>
          <w:szCs w:val="24"/>
        </w:rPr>
        <w:t>stal synthesized from waste cans should be conducted.</w:t>
      </w:r>
    </w:p>
    <w:p>
      <w:pPr>
        <w:pStyle w:val="style179"/>
        <w:numPr>
          <w:ilvl w:val="0"/>
          <w:numId w:val="0"/>
        </w:numPr>
        <w:spacing w:lineRule="auto" w:line="480"/>
        <w:ind w:left="720" w:firstLine="0"/>
        <w:jc w:val="both"/>
        <w:rPr>
          <w:rFonts w:ascii="Times New Roman" w:cs="Times New Roman" w:hAnsi="Times New Roman"/>
          <w:sz w:val="24"/>
          <w:szCs w:val="24"/>
        </w:rPr>
      </w:pPr>
      <w:r>
        <w:rPr>
          <w:rFonts w:ascii="Times New Roman" w:cs="Times New Roman" w:hAnsi="Times New Roman"/>
          <w:sz w:val="24"/>
          <w:szCs w:val="24"/>
        </w:rPr>
        <w:t>Economic feasibilit</w:t>
      </w:r>
      <w:r>
        <w:rPr>
          <w:rFonts w:ascii="Times New Roman" w:cs="Times New Roman" w:hAnsi="Times New Roman"/>
          <w:sz w:val="24"/>
          <w:szCs w:val="24"/>
        </w:rPr>
        <w:t>y of the large scale production should be conducted.</w:t>
      </w:r>
    </w:p>
    <w:p>
      <w:pPr>
        <w:pStyle w:val="style0"/>
        <w:numPr>
          <w:ilvl w:val="0"/>
          <w:numId w:val="0"/>
        </w:numPr>
        <w:spacing w:lineRule="auto" w:line="480"/>
        <w:jc w:val="both"/>
        <w:rPr>
          <w:rFonts w:ascii="Times New Roman" w:cs="Times New Roman" w:hAnsi="Times New Roman"/>
          <w:sz w:val="24"/>
          <w:szCs w:val="24"/>
        </w:rPr>
      </w:pPr>
    </w:p>
    <w:p>
      <w:pPr>
        <w:pStyle w:val="style0"/>
        <w:numPr>
          <w:ilvl w:val="0"/>
          <w:numId w:val="0"/>
        </w:numPr>
        <w:spacing w:lineRule="auto" w:line="480"/>
        <w:jc w:val="both"/>
        <w:rPr>
          <w:rFonts w:ascii="Times New Roman" w:cs="Times New Roman" w:hAnsi="Times New Roman"/>
          <w:sz w:val="24"/>
          <w:szCs w:val="24"/>
        </w:rPr>
      </w:pPr>
    </w:p>
    <w:p>
      <w:pPr>
        <w:pStyle w:val="style179"/>
        <w:numPr>
          <w:ilvl w:val="0"/>
          <w:numId w:val="0"/>
        </w:numPr>
        <w:spacing w:lineRule="auto" w:line="480"/>
        <w:ind w:left="720" w:firstLine="0"/>
        <w:jc w:val="both"/>
        <w:rPr>
          <w:rFonts w:ascii="Times New Roman" w:cs="Times New Roman" w:hAnsi="Times New Roman"/>
          <w:b/>
          <w:bCs/>
          <w:sz w:val="24"/>
          <w:szCs w:val="24"/>
        </w:rPr>
      </w:pPr>
      <w:r>
        <w:rPr>
          <w:rFonts w:ascii="Times New Roman" w:cs="Times New Roman" w:hAnsi="Times New Roman"/>
          <w:b/>
          <w:bCs/>
          <w:sz w:val="24"/>
          <w:szCs w:val="24"/>
          <w:lang w:val="en-US"/>
        </w:rPr>
        <w:t>REFERENCES</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sz w:val="24"/>
          <w:szCs w:val="24"/>
          <w:lang w:val="en-US"/>
        </w:rPr>
        <w:t>R.P Urgwekar and G.P Lakhawat , ( 2012 ) Potash Alum from Waste Aluminum cans and medicinal foil :</w:t>
      </w:r>
      <w:r>
        <w:rPr>
          <w:rFonts w:ascii="Times New Roman" w:cs="Times New Roman" w:hAnsi="Times New Roman"/>
          <w:b/>
          <w:bCs/>
          <w:i/>
          <w:iCs/>
          <w:sz w:val="24"/>
          <w:szCs w:val="24"/>
          <w:lang w:val="en-US"/>
        </w:rPr>
        <w:t xml:space="preserve"> IOSR Journal of Engineering ISSN : 2240-3021 , Vol 2 issue 7 ( July , 2012 ) , PP 62-64</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APHA, 2005 .</w:t>
      </w:r>
      <w:r>
        <w:rPr>
          <w:rFonts w:ascii="Times New Roman" w:cs="Times New Roman" w:hAnsi="Times New Roman"/>
          <w:b/>
          <w:bCs/>
          <w:i/>
          <w:iCs/>
          <w:sz w:val="24"/>
          <w:szCs w:val="24"/>
          <w:lang w:val="en-US"/>
        </w:rPr>
        <w:t xml:space="preserve"> </w:t>
      </w:r>
      <w:r>
        <w:rPr>
          <w:rFonts w:ascii="Times New Roman" w:cs="Times New Roman" w:hAnsi="Times New Roman"/>
          <w:b w:val="false"/>
          <w:bCs w:val="false"/>
          <w:i w:val="false"/>
          <w:iCs w:val="false"/>
          <w:sz w:val="24"/>
          <w:szCs w:val="24"/>
          <w:lang w:val="en-US"/>
        </w:rPr>
        <w:t xml:space="preserve">Standard Methods for Examination of Water and Wastewater, 20thed. </w:t>
      </w:r>
      <w:r>
        <w:rPr>
          <w:rFonts w:ascii="Times New Roman" w:cs="Times New Roman" w:hAnsi="Times New Roman"/>
          <w:b/>
          <w:bCs/>
          <w:i/>
          <w:iCs/>
          <w:sz w:val="24"/>
          <w:szCs w:val="24"/>
          <w:lang w:val="en-US"/>
        </w:rPr>
        <w:t>American and Public health association, Washington DC</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 xml:space="preserve">Bhuptawat, H., Folkard, G. K., and Chaudhari, S. (2007). Innovative physico-chemical treatment of wastewater incorporating Moringa oleifera seed coagulant. </w:t>
      </w:r>
      <w:r>
        <w:rPr>
          <w:rFonts w:ascii="Times New Roman" w:cs="Times New Roman" w:hAnsi="Times New Roman"/>
          <w:b/>
          <w:bCs/>
          <w:i/>
          <w:iCs/>
          <w:sz w:val="24"/>
          <w:szCs w:val="24"/>
          <w:lang w:val="en-US"/>
        </w:rPr>
        <w:t>Journal of Hazardous Materials, 142(1), 477-482.</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 xml:space="preserve">Camacho, F. P., Sousa, V. S., Bergamasco, R., and Teixeira, M. R. (2017). The use of Moringa oleifera as a natural coagulant in surface water treatment. </w:t>
      </w:r>
      <w:r>
        <w:rPr>
          <w:rFonts w:ascii="Times New Roman" w:cs="Times New Roman" w:hAnsi="Times New Roman"/>
          <w:b/>
          <w:bCs/>
          <w:i/>
          <w:iCs/>
          <w:sz w:val="24"/>
          <w:szCs w:val="24"/>
          <w:lang w:val="en-US"/>
        </w:rPr>
        <w:t>Chemical Engineering Journal, 313, 226-237</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Darge, A., &amp; Mane, S. J. (2013). Treatment of Industrial Wastewater by Using Banana Peels and Fish Scales</w:t>
      </w:r>
      <w:r>
        <w:rPr>
          <w:rFonts w:ascii="Times New Roman" w:cs="Times New Roman" w:hAnsi="Times New Roman"/>
          <w:b/>
          <w:bCs/>
          <w:i/>
          <w:iCs/>
          <w:sz w:val="24"/>
          <w:szCs w:val="24"/>
          <w:lang w:val="en-US"/>
        </w:rPr>
        <w:t>. International Journal of Science and Research, 4(7), 600-604.</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Jiang, J. Q. (2015). The role of coagulation in water treatment.</w:t>
      </w:r>
      <w:r>
        <w:rPr>
          <w:rFonts w:ascii="Times New Roman" w:cs="Times New Roman" w:hAnsi="Times New Roman"/>
          <w:b/>
          <w:bCs/>
          <w:i/>
          <w:iCs/>
          <w:sz w:val="24"/>
          <w:szCs w:val="24"/>
          <w:lang w:val="en-US"/>
        </w:rPr>
        <w:t xml:space="preserve"> Current Opinion in Chemical Engineering, 8, 36-44.</w:t>
      </w:r>
    </w:p>
    <w:p>
      <w:pPr>
        <w:pStyle w:val="style179"/>
        <w:numPr>
          <w:ilvl w:val="0"/>
          <w:numId w:val="0"/>
        </w:numPr>
        <w:spacing w:lineRule="auto" w:line="480"/>
        <w:ind w:left="720" w:firstLine="0"/>
        <w:jc w:val="both"/>
        <w:rPr>
          <w:rFonts w:ascii="Times New Roman" w:cs="Times New Roman" w:hAnsi="Times New Roman"/>
          <w:b w:val="false"/>
          <w:bCs w:val="false"/>
          <w:i w:val="false"/>
          <w:iCs w:val="false"/>
          <w:sz w:val="24"/>
          <w:szCs w:val="24"/>
        </w:rPr>
      </w:pPr>
      <w:r>
        <w:rPr>
          <w:rFonts w:ascii="Times New Roman" w:cs="Times New Roman" w:hAnsi="Times New Roman"/>
          <w:b w:val="false"/>
          <w:bCs w:val="false"/>
          <w:i w:val="false"/>
          <w:iCs w:val="false"/>
          <w:sz w:val="24"/>
          <w:szCs w:val="24"/>
          <w:lang w:val="en-US"/>
        </w:rPr>
        <w:t xml:space="preserve">Kansal, S. K., &amp; Kumari, A. (2014). Potential of M. oleifera for the Treatment of Water and Wastewater. </w:t>
      </w:r>
      <w:r>
        <w:rPr>
          <w:rFonts w:ascii="Times New Roman" w:cs="Times New Roman" w:hAnsi="Times New Roman"/>
          <w:b/>
          <w:bCs/>
          <w:i/>
          <w:iCs/>
          <w:sz w:val="24"/>
          <w:szCs w:val="24"/>
          <w:lang w:val="en-US"/>
        </w:rPr>
        <w:t>Chemical Reviews, 114(9), 4993-5010.</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Kukic, D. V., Sciban, M. B., Prodanovic, J. M., Tepic, A. N., and Vasic, M. A. (2015). Extracts of fava bean (Vicia faba L.) seeds as natural coagulants</w:t>
      </w:r>
      <w:r>
        <w:rPr>
          <w:rFonts w:ascii="Times New Roman" w:cs="Times New Roman" w:hAnsi="Times New Roman"/>
          <w:b/>
          <w:bCs/>
          <w:i/>
          <w:iCs/>
          <w:sz w:val="24"/>
          <w:szCs w:val="24"/>
          <w:lang w:val="en-US"/>
        </w:rPr>
        <w:t>. Ecological Engineering, 84, 229-232.</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Muthuraman, G., and Sasikala, S. (2014). Removal of turbidity from drinking water using natural coagulants</w:t>
      </w:r>
      <w:r>
        <w:rPr>
          <w:rFonts w:ascii="Times New Roman" w:cs="Times New Roman" w:hAnsi="Times New Roman"/>
          <w:b/>
          <w:bCs/>
          <w:i/>
          <w:iCs/>
          <w:sz w:val="24"/>
          <w:szCs w:val="24"/>
          <w:lang w:val="en-US"/>
        </w:rPr>
        <w:t>. Journal of Industrial and Engineering Chemistry, 20(4), 1727-1731.</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Muthuraman, G., and Sasikala, S. (2014). Removal of turbidity from drinking water using natural coagulants</w:t>
      </w:r>
      <w:r>
        <w:rPr>
          <w:rFonts w:ascii="Times New Roman" w:cs="Times New Roman" w:hAnsi="Times New Roman"/>
          <w:b/>
          <w:bCs/>
          <w:i/>
          <w:iCs/>
          <w:sz w:val="24"/>
          <w:szCs w:val="24"/>
          <w:lang w:val="en-US"/>
        </w:rPr>
        <w:t>. Journal of Industrial and Engineering Chemistry, 20(4), 1727-1731.</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Abderrezzaq Benalia et al.., : Use of aloevera as an organic coagulant for improving drinking water quality , MDPI ,</w:t>
      </w:r>
      <w:r>
        <w:rPr>
          <w:rFonts w:ascii="Times New Roman" w:cs="Times New Roman" w:hAnsi="Times New Roman"/>
          <w:b/>
          <w:bCs/>
          <w:i/>
          <w:iCs/>
          <w:sz w:val="24"/>
          <w:szCs w:val="24"/>
          <w:lang w:val="en-US"/>
        </w:rPr>
        <w:t xml:space="preserve"> June  2021.</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 xml:space="preserve">Agustin D., Eric R. , Hermiyanti P. , Diana N., A.T Narwati : Application of Tamarind seeds Indica seeds extract as biocoagulant to remove suspended solids and colour. </w:t>
      </w:r>
      <w:r>
        <w:rPr>
          <w:rFonts w:ascii="Times New Roman" w:cs="Times New Roman" w:hAnsi="Times New Roman"/>
          <w:b/>
          <w:bCs/>
          <w:i/>
          <w:iCs/>
          <w:sz w:val="24"/>
          <w:szCs w:val="24"/>
          <w:lang w:val="en-US"/>
        </w:rPr>
        <w:t>International Journal of Public Health Science Vol 10, June 2021 ( pp 324-329 )</w:t>
      </w:r>
    </w:p>
    <w:p>
      <w:pPr>
        <w:pStyle w:val="style179"/>
        <w:numPr>
          <w:ilvl w:val="0"/>
          <w:numId w:val="0"/>
        </w:numPr>
        <w:spacing w:lineRule="auto" w:line="480"/>
        <w:ind w:left="720" w:firstLine="0"/>
        <w:jc w:val="both"/>
        <w:rPr>
          <w:rFonts w:ascii="Times New Roman" w:cs="Times New Roman" w:hAnsi="Times New Roman"/>
          <w:b/>
          <w:bCs/>
          <w:i/>
          <w:iCs/>
          <w:sz w:val="24"/>
          <w:szCs w:val="24"/>
        </w:rPr>
      </w:pPr>
      <w:r>
        <w:rPr>
          <w:rFonts w:ascii="Times New Roman" w:cs="Times New Roman" w:hAnsi="Times New Roman"/>
          <w:b w:val="false"/>
          <w:bCs w:val="false"/>
          <w:i w:val="false"/>
          <w:iCs w:val="false"/>
          <w:sz w:val="24"/>
          <w:szCs w:val="24"/>
          <w:lang w:val="en-US"/>
        </w:rPr>
        <w:t>Amir Hariz , N.S Zaidi , Khalida M. , Likewise Wai Loan 2018 : A review of effectiveness of natural coagulation process</w:t>
      </w:r>
      <w:r>
        <w:rPr>
          <w:rFonts w:ascii="Times New Roman" w:cs="Times New Roman" w:hAnsi="Times New Roman"/>
          <w:b/>
          <w:bCs/>
          <w:i/>
          <w:iCs/>
          <w:sz w:val="24"/>
          <w:szCs w:val="24"/>
          <w:lang w:val="en-US"/>
        </w:rPr>
        <w:t xml:space="preserve"> . International Journal of Engineering and Technology 2018 . Vol 7 ( pp 34-37 )</w:t>
      </w:r>
    </w:p>
    <w:p>
      <w:pPr>
        <w:pStyle w:val="style179"/>
        <w:spacing w:lineRule="auto" w:line="480"/>
        <w:jc w:val="center"/>
        <w:rPr>
          <w:rFonts w:ascii="Times New Roman" w:cs="Times New Roman" w:hAnsi="Times New Roman"/>
          <w:sz w:val="24"/>
          <w:szCs w:val="24"/>
        </w:rPr>
      </w:pPr>
    </w:p>
    <w:sectPr>
      <w:headerReference w:type="even" r:id="rId2"/>
      <w:headerReference w:type="default" r:id="rId3"/>
      <w:footerReference w:type="even" r:id="rId4"/>
      <w:footerReference w:type="default" r:id="rId5"/>
      <w:headerReference w:type="first" r:id="rI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Math">
    <w:altName w:val="Cambria Math"/>
    <w:panose1 w:val="02040503050000030204"/>
    <w:charset w:val="00"/>
    <w:family w:val="roman"/>
    <w:pitch w:val="variable"/>
    <w:sig w:usb0="E00002FF" w:usb1="420024FF" w:usb2="00000000" w:usb3="00000000" w:csb0="0000019F" w:csb1="00000000"/>
  </w:font>
  <w:font w:name="Cambria">
    <w:altName w:val="Cambria"/>
    <w:panose1 w:val="02040503050000030204"/>
    <w:charset w:val="00"/>
    <w:family w:val="roman"/>
    <w:pitch w:val="variable"/>
    <w:sig w:usb0="E00002FF" w:usb1="400004FF" w:usb2="00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26</w:t>
    </w:r>
    <w:r>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C4461D4"/>
    <w:lvl w:ilvl="0" w:tplc="0409000F">
      <w:start w:val="1"/>
      <w:numFmt w:val="decimal"/>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
    <w:nsid w:val="00000001"/>
    <w:multiLevelType w:val="hybridMultilevel"/>
    <w:tmpl w:val="4AE0F96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2">
    <w:nsid w:val="00000002"/>
    <w:multiLevelType w:val="hybridMultilevel"/>
    <w:tmpl w:val="8AC41D12"/>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3">
    <w:nsid w:val="00000003"/>
    <w:multiLevelType w:val="hybridMultilevel"/>
    <w:tmpl w:val="0BCE59F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4">
    <w:nsid w:val="00000004"/>
    <w:multiLevelType w:val="hybridMultilevel"/>
    <w:tmpl w:val="FABEDDAC"/>
    <w:lvl w:ilvl="0" w:tplc="CA26AF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drawingGridHorizontalSpacing w:val="110"/>
  <w:displayHorizontalDrawingGridEvery w:val="2"/>
  <w:displayVerticalDrawingGridEvery w:val="2"/>
  <w:characterSpacingControl w:val="doNotCompress"/>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before="240" w:lineRule="auto" w:line="480"/>
      </w:pPr>
    </w:pPrDefault>
  </w:docDefaults>
  <w:style w:type="paragraph" w:default="1" w:styleId="style0">
    <w:name w:val="Normal"/>
    <w:next w:val="style0"/>
    <w:qFormat/>
    <w:pPr>
      <w:spacing w:before="0" w:after="200" w:lineRule="auto" w:line="276"/>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before="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57">
    <w:name w:val="No Spacing"/>
    <w:next w:val="style157"/>
    <w:qFormat/>
    <w:uiPriority w:val="1"/>
    <w:pPr>
      <w:spacing w:before="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1784a134-3bed-4681-93d7-7797d4d6fa6b"/>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cefef6b-b600-4f25-a496-2bbb42ba1622"/>
    <w:basedOn w:val="style65"/>
    <w:next w:val="style4098"/>
    <w:link w:val="style32"/>
    <w:uiPriority w:val="99"/>
  </w:style>
</w:styles>
</file>

<file path=word/_rels/document.xml.rels><?xml version="1.0" encoding="UTF-8"?>
<Relationships xmlns="http://schemas.openxmlformats.org/package/2006/relationships"><Relationship Id="rId2" Type="http://schemas.openxmlformats.org/officeDocument/2006/relationships/header" Target="header1.xml"/><Relationship Id="rId5" Type="http://schemas.openxmlformats.org/officeDocument/2006/relationships/footer" Target="footer4.xml"/><Relationship Id="rId10" Type="http://schemas.openxmlformats.org/officeDocument/2006/relationships/theme" Target="theme/theme1.xml"/><Relationship Id="rId8" Type="http://schemas.openxmlformats.org/officeDocument/2006/relationships/fontTable" Target="fontTable.xml"/><Relationship Id="rId4" Type="http://schemas.openxmlformats.org/officeDocument/2006/relationships/footer" Target="footer3.xml"/><Relationship Id="rId3" Type="http://schemas.openxmlformats.org/officeDocument/2006/relationships/header" Target="header2.xml"/><Relationship Id="rId9" Type="http://schemas.openxmlformats.org/officeDocument/2006/relationships/settings" Target="settings.xml"/><Relationship Id="rId6" Type="http://schemas.openxmlformats.org/officeDocument/2006/relationships/header" Target="header5.xml"/><Relationship Id="rId1"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Words>5446</Words>
  <Characters>26512</Characters>
  <Application>WPS Office</Application>
  <DocSecurity>0</DocSecurity>
  <Paragraphs>395</Paragraphs>
  <ScaleCrop>false</ScaleCrop>
  <LinksUpToDate>false</LinksUpToDate>
  <CharactersWithSpaces>32169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2019-07-06T16:03:00Z</dcterms:created>
  <dc:creator>hp</dc:creator>
  <lastModifiedBy>Redmi Note 4</lastModifiedBy>
  <dcterms:modified xsi:type="dcterms:W3CDTF">2022-09-09T20:57:10Z</dcterms:modified>
  <revision>70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b865c014ee094b21857eb55a2e1c5167</vt:lpwstr>
  </property>
</Properties>
</file>