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329A4" w14:textId="071429ED" w:rsidR="00EA0A2D" w:rsidRDefault="00EA0A2D" w:rsidP="00307413">
      <w:pPr>
        <w:spacing w:line="360" w:lineRule="auto"/>
        <w:jc w:val="both"/>
        <w:rPr>
          <w:rFonts w:ascii="Times New Roman" w:hAnsi="Times New Roman" w:cs="Times New Roman"/>
          <w:b/>
          <w:sz w:val="28"/>
        </w:rPr>
      </w:pPr>
      <w:r>
        <w:rPr>
          <w:rFonts w:ascii="Times New Roman" w:hAnsi="Times New Roman" w:cs="Times New Roman"/>
          <w:b/>
          <w:sz w:val="28"/>
        </w:rPr>
        <w:t xml:space="preserve">Title: Telemedicine in India </w:t>
      </w:r>
      <w:r w:rsidR="004A0B7B">
        <w:rPr>
          <w:rFonts w:ascii="Times New Roman" w:hAnsi="Times New Roman" w:cs="Times New Roman"/>
          <w:b/>
          <w:sz w:val="28"/>
        </w:rPr>
        <w:t>a review</w:t>
      </w:r>
    </w:p>
    <w:p w14:paraId="20974295" w14:textId="77777777" w:rsidR="004A0B7B" w:rsidRDefault="004A0B7B" w:rsidP="004A0B7B">
      <w:pPr>
        <w:rPr>
          <w:rFonts w:ascii="Times New Roman" w:hAnsi="Times New Roman" w:cs="Times New Roman"/>
          <w:b/>
          <w:bCs/>
          <w:sz w:val="28"/>
          <w:szCs w:val="28"/>
          <w:lang w:val="en-US"/>
        </w:rPr>
      </w:pPr>
    </w:p>
    <w:p w14:paraId="65E202F4" w14:textId="77777777" w:rsidR="004A0B7B" w:rsidRDefault="004A0B7B" w:rsidP="004A0B7B">
      <w:pPr>
        <w:jc w:val="both"/>
        <w:rPr>
          <w:rFonts w:ascii="Times New Roman" w:eastAsia="Times New Roman" w:hAnsi="Times New Roman" w:cs="Times New Roman"/>
          <w:sz w:val="24"/>
          <w:szCs w:val="24"/>
          <w:vertAlign w:val="superscript"/>
        </w:rPr>
      </w:pPr>
      <w:proofErr w:type="spellStart"/>
      <w:r>
        <w:rPr>
          <w:rFonts w:ascii="Times New Roman" w:eastAsia="Times New Roman" w:hAnsi="Times New Roman" w:cs="Times New Roman"/>
          <w:sz w:val="24"/>
          <w:szCs w:val="24"/>
        </w:rPr>
        <w:t>Dr.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Nishita</w:t>
      </w:r>
      <w:proofErr w:type="spellEnd"/>
      <w:r>
        <w:rPr>
          <w:rFonts w:ascii="Times New Roman" w:eastAsia="Times New Roman" w:hAnsi="Times New Roman" w:cs="Times New Roman"/>
          <w:sz w:val="24"/>
          <w:szCs w:val="24"/>
        </w:rPr>
        <w:t xml:space="preserve"> Kaushal</w:t>
      </w:r>
      <w:r>
        <w:rPr>
          <w:rFonts w:ascii="Times New Roman" w:eastAsia="Times New Roman" w:hAnsi="Times New Roman" w:cs="Times New Roman"/>
          <w:sz w:val="24"/>
          <w:szCs w:val="24"/>
          <w:vertAlign w:val="superscript"/>
        </w:rPr>
        <w:t>1*</w:t>
      </w:r>
      <w:proofErr w:type="gramStart"/>
      <w:r>
        <w:rPr>
          <w:rFonts w:ascii="Times New Roman" w:eastAsia="Times New Roman" w:hAnsi="Times New Roman" w:cs="Times New Roman"/>
          <w:sz w:val="24"/>
          <w:szCs w:val="24"/>
          <w:vertAlign w:val="superscript"/>
        </w:rPr>
        <w:t xml:space="preserve">,  </w:t>
      </w:r>
      <w:proofErr w:type="spellStart"/>
      <w:r>
        <w:rPr>
          <w:rFonts w:ascii="Times New Roman" w:eastAsia="Times New Roman" w:hAnsi="Times New Roman" w:cs="Times New Roman"/>
          <w:sz w:val="24"/>
          <w:szCs w:val="24"/>
        </w:rPr>
        <w:t>Dr.</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Isha</w:t>
      </w:r>
      <w:proofErr w:type="spellEnd"/>
      <w:r>
        <w:rPr>
          <w:rFonts w:ascii="Times New Roman" w:eastAsia="Times New Roman" w:hAnsi="Times New Roman" w:cs="Times New Roman"/>
          <w:sz w:val="24"/>
          <w:szCs w:val="24"/>
        </w:rPr>
        <w:t xml:space="preserve"> Badhan</w:t>
      </w:r>
      <w:r>
        <w:rPr>
          <w:rFonts w:ascii="Times New Roman" w:eastAsia="Times New Roman" w:hAnsi="Times New Roman" w:cs="Times New Roman"/>
          <w:sz w:val="24"/>
          <w:szCs w:val="24"/>
          <w:vertAlign w:val="superscript"/>
        </w:rPr>
        <w:t>2</w:t>
      </w:r>
    </w:p>
    <w:p w14:paraId="2A9826A7" w14:textId="77777777" w:rsidR="004A0B7B" w:rsidRDefault="004A0B7B" w:rsidP="004A0B7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Medical officer specialist (</w:t>
      </w:r>
      <w:proofErr w:type="spellStart"/>
      <w:r>
        <w:rPr>
          <w:rFonts w:ascii="Times New Roman" w:eastAsia="Times New Roman" w:hAnsi="Times New Roman" w:cs="Times New Roman"/>
          <w:sz w:val="24"/>
          <w:szCs w:val="24"/>
        </w:rPr>
        <w:t>Anesthesia</w:t>
      </w:r>
      <w:proofErr w:type="spellEnd"/>
      <w:r>
        <w:rPr>
          <w:rFonts w:ascii="Times New Roman" w:eastAsia="Times New Roman" w:hAnsi="Times New Roman" w:cs="Times New Roman"/>
          <w:sz w:val="24"/>
          <w:szCs w:val="24"/>
        </w:rPr>
        <w:t xml:space="preserve">), Regional Hospital </w:t>
      </w:r>
      <w:proofErr w:type="spellStart"/>
      <w:r>
        <w:rPr>
          <w:rFonts w:ascii="Times New Roman" w:eastAsia="Times New Roman" w:hAnsi="Times New Roman" w:cs="Times New Roman"/>
          <w:sz w:val="24"/>
          <w:szCs w:val="24"/>
        </w:rPr>
        <w:t>Kullu</w:t>
      </w:r>
      <w:proofErr w:type="spellEnd"/>
      <w:r>
        <w:rPr>
          <w:rFonts w:ascii="Times New Roman" w:eastAsia="Times New Roman" w:hAnsi="Times New Roman" w:cs="Times New Roman"/>
          <w:sz w:val="24"/>
          <w:szCs w:val="24"/>
        </w:rPr>
        <w:t>, Himachal Pradesh</w:t>
      </w:r>
    </w:p>
    <w:p w14:paraId="2A0FB09B" w14:textId="77777777" w:rsidR="004A0B7B" w:rsidRDefault="004A0B7B" w:rsidP="004A0B7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Medical officer specialist (</w:t>
      </w:r>
      <w:proofErr w:type="spellStart"/>
      <w:r>
        <w:rPr>
          <w:rFonts w:ascii="Times New Roman" w:eastAsia="Times New Roman" w:hAnsi="Times New Roman" w:cs="Times New Roman"/>
          <w:sz w:val="24"/>
          <w:szCs w:val="24"/>
        </w:rPr>
        <w:t>Anesthesia</w:t>
      </w:r>
      <w:proofErr w:type="spellEnd"/>
      <w:r>
        <w:rPr>
          <w:rFonts w:ascii="Times New Roman" w:eastAsia="Times New Roman" w:hAnsi="Times New Roman" w:cs="Times New Roman"/>
          <w:sz w:val="24"/>
          <w:szCs w:val="24"/>
        </w:rPr>
        <w:t xml:space="preserve">), Regional Hospital </w:t>
      </w:r>
      <w:proofErr w:type="spellStart"/>
      <w:r>
        <w:rPr>
          <w:rFonts w:ascii="Times New Roman" w:eastAsia="Times New Roman" w:hAnsi="Times New Roman" w:cs="Times New Roman"/>
          <w:sz w:val="24"/>
          <w:szCs w:val="24"/>
        </w:rPr>
        <w:t>Kullu</w:t>
      </w:r>
      <w:proofErr w:type="spellEnd"/>
      <w:r>
        <w:rPr>
          <w:rFonts w:ascii="Times New Roman" w:eastAsia="Times New Roman" w:hAnsi="Times New Roman" w:cs="Times New Roman"/>
          <w:sz w:val="24"/>
          <w:szCs w:val="24"/>
        </w:rPr>
        <w:t>, Himachal Pradesh</w:t>
      </w:r>
    </w:p>
    <w:p w14:paraId="36F6FF47" w14:textId="77777777" w:rsidR="004A0B7B" w:rsidRDefault="004A0B7B" w:rsidP="004A0B7B">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Corresponding Author: </w:t>
      </w:r>
      <w:proofErr w:type="spellStart"/>
      <w:r>
        <w:rPr>
          <w:rFonts w:ascii="Times New Roman" w:eastAsia="Times New Roman" w:hAnsi="Times New Roman" w:cs="Times New Roman"/>
          <w:b/>
          <w:sz w:val="24"/>
          <w:szCs w:val="24"/>
        </w:rPr>
        <w:t>Dr.</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Nishita</w:t>
      </w:r>
      <w:proofErr w:type="spellEnd"/>
      <w:r>
        <w:rPr>
          <w:rFonts w:ascii="Times New Roman" w:eastAsia="Times New Roman" w:hAnsi="Times New Roman" w:cs="Times New Roman"/>
          <w:b/>
          <w:sz w:val="24"/>
          <w:szCs w:val="24"/>
        </w:rPr>
        <w:t xml:space="preserve"> Kaushal</w:t>
      </w:r>
    </w:p>
    <w:p w14:paraId="07F8A14F" w14:textId="77777777" w:rsidR="00EA0A2D" w:rsidRDefault="00EA0A2D" w:rsidP="00307413">
      <w:pPr>
        <w:spacing w:line="360" w:lineRule="auto"/>
        <w:jc w:val="both"/>
        <w:rPr>
          <w:rFonts w:ascii="Times New Roman" w:hAnsi="Times New Roman" w:cs="Times New Roman"/>
          <w:b/>
          <w:sz w:val="28"/>
        </w:rPr>
      </w:pPr>
    </w:p>
    <w:p w14:paraId="33B50627" w14:textId="2BCD8F21" w:rsidR="00E036FB" w:rsidRDefault="00E036FB" w:rsidP="00307413">
      <w:pPr>
        <w:spacing w:line="360" w:lineRule="auto"/>
        <w:jc w:val="both"/>
        <w:rPr>
          <w:rFonts w:ascii="Times New Roman" w:hAnsi="Times New Roman" w:cs="Times New Roman"/>
          <w:b/>
          <w:sz w:val="28"/>
        </w:rPr>
      </w:pPr>
      <w:r w:rsidRPr="0083657C">
        <w:rPr>
          <w:rFonts w:ascii="Times New Roman" w:hAnsi="Times New Roman" w:cs="Times New Roman"/>
          <w:b/>
          <w:sz w:val="28"/>
        </w:rPr>
        <w:t>Abstract:</w:t>
      </w:r>
    </w:p>
    <w:p w14:paraId="42B9C5EF" w14:textId="77777777" w:rsidR="00E036FB" w:rsidRDefault="00E036FB" w:rsidP="00307413">
      <w:pPr>
        <w:spacing w:line="360" w:lineRule="auto"/>
        <w:jc w:val="both"/>
        <w:rPr>
          <w:rFonts w:ascii="Times New Roman" w:hAnsi="Times New Roman" w:cs="Times New Roman"/>
          <w:color w:val="000000"/>
          <w:szCs w:val="20"/>
          <w:shd w:val="clear" w:color="auto" w:fill="FFFFFF"/>
        </w:rPr>
      </w:pPr>
      <w:r w:rsidRPr="00AC5F0B">
        <w:rPr>
          <w:rFonts w:ascii="Times New Roman" w:hAnsi="Times New Roman" w:cs="Times New Roman"/>
          <w:b/>
          <w:sz w:val="32"/>
        </w:rPr>
        <w:tab/>
      </w:r>
      <w:r w:rsidRPr="00AC5F0B">
        <w:rPr>
          <w:rFonts w:ascii="Times New Roman" w:hAnsi="Times New Roman" w:cs="Times New Roman"/>
          <w:color w:val="212121"/>
          <w:szCs w:val="20"/>
          <w:shd w:val="clear" w:color="auto" w:fill="FFFFFF"/>
        </w:rPr>
        <w:t xml:space="preserve">Advanced technology has increased the use of telemedicine and Information Technology (IT) in treating or rehabilitating diseases. An increased use of technology increases the importance of the ethical issues involved. The need for keeping practice can prevent the transmission of information confidential and secure, controlling a number of therapists' inefficiency as well as raising the quality of healthcare services necessitates adequate heed to ethical issues in telemedicine provision. The government is committed to providing equal access to quality care to all and digital health is a critical enabler for the overall transformation of the health system will minimize inequality and barriers to access. This article is important for potential forensic practice of telemedicine in India because of knowing ethical issues in telemedicine and technology are always important factors for physician and health providers. Therefore, suggestions are made to investigate ethics in technology, to offer development, application areas, benefits, forensic issues, doctor-patient relationship, rights of patient, and barriers in implementation etc. Due to the advancement in technology as well as </w:t>
      </w:r>
      <w:r w:rsidRPr="00AC5F0B">
        <w:rPr>
          <w:rFonts w:ascii="Times New Roman" w:hAnsi="Times New Roman" w:cs="Times New Roman"/>
          <w:color w:val="000000"/>
          <w:szCs w:val="20"/>
          <w:shd w:val="clear" w:color="auto" w:fill="FFFFFF"/>
        </w:rPr>
        <w:t>Different types of telemedicine services like store and forward, real-time and remote or self-monitoring provides various educational, healthcare delivery and management, disease screening and disaster management services all over the globe. Even though telemedicine cannot be a solution to all the problems, it can surely help decrease the burden of the healthcare system to a large extent.</w:t>
      </w:r>
    </w:p>
    <w:p w14:paraId="6BEB2B67" w14:textId="77777777" w:rsidR="00E036FB" w:rsidRDefault="00E036FB" w:rsidP="00307413">
      <w:pPr>
        <w:spacing w:line="360" w:lineRule="auto"/>
        <w:jc w:val="both"/>
        <w:rPr>
          <w:rFonts w:ascii="Times New Roman" w:hAnsi="Times New Roman" w:cs="Times New Roman"/>
          <w:color w:val="000000"/>
          <w:szCs w:val="20"/>
          <w:shd w:val="clear" w:color="auto" w:fill="FFFFFF"/>
        </w:rPr>
      </w:pPr>
      <w:r w:rsidRPr="00AC5F0B">
        <w:rPr>
          <w:rFonts w:ascii="Times New Roman" w:hAnsi="Times New Roman" w:cs="Times New Roman"/>
          <w:b/>
          <w:color w:val="000000"/>
          <w:szCs w:val="20"/>
          <w:shd w:val="clear" w:color="auto" w:fill="FFFFFF"/>
        </w:rPr>
        <w:t>Keywords:</w:t>
      </w:r>
      <w:r>
        <w:rPr>
          <w:rFonts w:ascii="Times New Roman" w:hAnsi="Times New Roman" w:cs="Times New Roman"/>
          <w:color w:val="000000"/>
          <w:szCs w:val="20"/>
          <w:shd w:val="clear" w:color="auto" w:fill="FFFFFF"/>
        </w:rPr>
        <w:t xml:space="preserve"> Introduction, telemedicine, forensic Issues, Major challenges and barriers in implementation, legal perspectives, practice in India, recommendations.</w:t>
      </w:r>
    </w:p>
    <w:p w14:paraId="57144489" w14:textId="77777777" w:rsidR="00E036FB" w:rsidRDefault="00E036FB" w:rsidP="00307413">
      <w:pPr>
        <w:spacing w:line="360" w:lineRule="auto"/>
        <w:ind w:left="720"/>
        <w:jc w:val="both"/>
        <w:rPr>
          <w:rFonts w:ascii="Times New Roman" w:hAnsi="Times New Roman" w:cs="Times New Roman"/>
          <w:b/>
          <w:color w:val="000000"/>
          <w:szCs w:val="20"/>
          <w:shd w:val="clear" w:color="auto" w:fill="FFFFFF"/>
        </w:rPr>
      </w:pPr>
    </w:p>
    <w:p w14:paraId="4F86D35A" w14:textId="77777777" w:rsidR="00E036FB" w:rsidRDefault="00E036FB" w:rsidP="00307413">
      <w:pPr>
        <w:spacing w:line="360" w:lineRule="auto"/>
        <w:ind w:left="720"/>
        <w:jc w:val="both"/>
        <w:rPr>
          <w:rFonts w:ascii="Times New Roman" w:hAnsi="Times New Roman" w:cs="Times New Roman"/>
          <w:b/>
          <w:color w:val="000000"/>
          <w:szCs w:val="20"/>
          <w:shd w:val="clear" w:color="auto" w:fill="FFFFFF"/>
        </w:rPr>
      </w:pPr>
    </w:p>
    <w:p w14:paraId="5737522C" w14:textId="555B8974" w:rsidR="00B3300D" w:rsidRPr="00E036FB" w:rsidRDefault="00E036FB" w:rsidP="00307413">
      <w:pPr>
        <w:spacing w:line="360" w:lineRule="auto"/>
        <w:ind w:left="720"/>
        <w:jc w:val="both"/>
        <w:rPr>
          <w:rFonts w:ascii="Times New Roman" w:hAnsi="Times New Roman" w:cs="Times New Roman"/>
          <w:b/>
          <w:color w:val="000000"/>
          <w:szCs w:val="20"/>
          <w:shd w:val="clear" w:color="auto" w:fill="FFFFFF"/>
        </w:rPr>
      </w:pPr>
      <w:r>
        <w:rPr>
          <w:rFonts w:ascii="Times New Roman" w:hAnsi="Times New Roman" w:cs="Times New Roman"/>
          <w:b/>
          <w:color w:val="000000"/>
          <w:szCs w:val="20"/>
          <w:shd w:val="clear" w:color="auto" w:fill="FFFFFF"/>
        </w:rPr>
        <w:t xml:space="preserve">1. </w:t>
      </w:r>
      <w:r w:rsidR="00B3300D" w:rsidRPr="00E036FB">
        <w:rPr>
          <w:rFonts w:ascii="Times New Roman" w:hAnsi="Times New Roman" w:cs="Times New Roman"/>
          <w:b/>
          <w:color w:val="000000"/>
          <w:szCs w:val="20"/>
          <w:shd w:val="clear" w:color="auto" w:fill="FFFFFF"/>
        </w:rPr>
        <w:t>Introduction</w:t>
      </w:r>
    </w:p>
    <w:p w14:paraId="005853F4" w14:textId="77777777" w:rsidR="00B3300D" w:rsidRPr="00AC5F0B" w:rsidRDefault="00B3300D" w:rsidP="00307413">
      <w:pPr>
        <w:spacing w:line="360" w:lineRule="auto"/>
        <w:jc w:val="center"/>
        <w:rPr>
          <w:rFonts w:ascii="Times New Roman" w:hAnsi="Times New Roman" w:cs="Times New Roman"/>
          <w:color w:val="000000"/>
          <w:sz w:val="24"/>
          <w:szCs w:val="20"/>
          <w:shd w:val="clear" w:color="auto" w:fill="FFFFFF"/>
        </w:rPr>
      </w:pPr>
      <w:r w:rsidRPr="00AC5F0B">
        <w:rPr>
          <w:rStyle w:val="Emphasis"/>
          <w:rFonts w:ascii="Times New Roman" w:hAnsi="Times New Roman" w:cs="Times New Roman"/>
          <w:color w:val="000000"/>
          <w:sz w:val="24"/>
          <w:szCs w:val="20"/>
          <w:shd w:val="clear" w:color="auto" w:fill="FFFFFF"/>
        </w:rPr>
        <w:t>“Telemedicine is the natural evolution of healthcare in the digital world”</w:t>
      </w:r>
      <w:r w:rsidRPr="00AC5F0B">
        <w:rPr>
          <w:rFonts w:ascii="Times New Roman" w:hAnsi="Times New Roman" w:cs="Times New Roman"/>
          <w:color w:val="000000"/>
          <w:sz w:val="24"/>
          <w:szCs w:val="20"/>
          <w:shd w:val="clear" w:color="auto" w:fill="FFFFFF"/>
        </w:rPr>
        <w:t>.</w:t>
      </w:r>
    </w:p>
    <w:p w14:paraId="579975AE" w14:textId="77777777" w:rsidR="00B3300D" w:rsidRDefault="00B3300D" w:rsidP="00307413">
      <w:pPr>
        <w:tabs>
          <w:tab w:val="left" w:pos="3119"/>
        </w:tabs>
        <w:spacing w:line="360" w:lineRule="auto"/>
        <w:jc w:val="center"/>
        <w:rPr>
          <w:rFonts w:ascii="Times New Roman" w:hAnsi="Times New Roman" w:cs="Times New Roman"/>
          <w:color w:val="000000"/>
          <w:sz w:val="18"/>
          <w:szCs w:val="20"/>
          <w:shd w:val="clear" w:color="auto" w:fill="FFFFFF"/>
        </w:rPr>
      </w:pPr>
      <w:r w:rsidRPr="00AC5F0B">
        <w:rPr>
          <w:rFonts w:ascii="Times New Roman" w:hAnsi="Times New Roman" w:cs="Times New Roman"/>
          <w:color w:val="000000"/>
          <w:sz w:val="18"/>
          <w:szCs w:val="20"/>
          <w:shd w:val="clear" w:color="auto" w:fill="FFFFFF"/>
        </w:rPr>
        <w:t>According to American Telemedicine Association (ATA</w:t>
      </w:r>
      <w:r>
        <w:rPr>
          <w:rFonts w:ascii="Times New Roman" w:hAnsi="Times New Roman" w:cs="Times New Roman"/>
          <w:color w:val="000000"/>
          <w:sz w:val="18"/>
          <w:szCs w:val="20"/>
          <w:shd w:val="clear" w:color="auto" w:fill="FFFFFF"/>
        </w:rPr>
        <w:t>)</w:t>
      </w:r>
    </w:p>
    <w:p w14:paraId="2822492D" w14:textId="797A7454" w:rsidR="00B3300D" w:rsidRPr="00F60615" w:rsidRDefault="00B3300D" w:rsidP="00307413">
      <w:pPr>
        <w:spacing w:line="360" w:lineRule="auto"/>
        <w:rPr>
          <w:rFonts w:ascii="Times New Roman" w:hAnsi="Times New Roman" w:cs="Times New Roman"/>
          <w:lang w:val="en-US"/>
        </w:rPr>
      </w:pPr>
    </w:p>
    <w:p w14:paraId="69CDB552" w14:textId="45F96BDD" w:rsidR="00B3300D" w:rsidRPr="00F60615" w:rsidRDefault="00B3300D" w:rsidP="00307413">
      <w:pPr>
        <w:spacing w:line="360" w:lineRule="auto"/>
        <w:rPr>
          <w:rFonts w:ascii="Times New Roman" w:hAnsi="Times New Roman" w:cs="Times New Roman"/>
          <w:lang w:val="en-US"/>
        </w:rPr>
      </w:pPr>
      <w:r w:rsidRPr="00F60615">
        <w:rPr>
          <w:rFonts w:ascii="Times New Roman" w:hAnsi="Times New Roman" w:cs="Times New Roman"/>
          <w:lang w:val="en-US"/>
        </w:rPr>
        <w:t xml:space="preserve">There is a GLOBAL </w:t>
      </w:r>
      <w:r w:rsidR="00AD681F" w:rsidRPr="00F60615">
        <w:rPr>
          <w:rFonts w:ascii="Times New Roman" w:hAnsi="Times New Roman" w:cs="Times New Roman"/>
          <w:lang w:val="en-US"/>
        </w:rPr>
        <w:t>R</w:t>
      </w:r>
      <w:r w:rsidRPr="00F60615">
        <w:rPr>
          <w:rFonts w:ascii="Times New Roman" w:hAnsi="Times New Roman" w:cs="Times New Roman"/>
          <w:lang w:val="en-US"/>
        </w:rPr>
        <w:t xml:space="preserve">evolution in healthcare system due to IT (information technology) and communication technology. Majority of population of India that is two-third is living in rural areas where health care needs are immense. The Indian government is strengthening the HCS (health care system) and giving primary focus on the use </w:t>
      </w:r>
      <w:r w:rsidRPr="00F60615">
        <w:rPr>
          <w:rFonts w:ascii="Times New Roman" w:hAnsi="Times New Roman" w:cs="Times New Roman"/>
          <w:lang w:val="en-US"/>
        </w:rPr>
        <w:lastRenderedPageBreak/>
        <w:t xml:space="preserve">of </w:t>
      </w:r>
      <w:r w:rsidR="00AD681F" w:rsidRPr="00F60615">
        <w:rPr>
          <w:rFonts w:ascii="Times New Roman" w:hAnsi="Times New Roman" w:cs="Times New Roman"/>
          <w:lang w:val="en-US"/>
        </w:rPr>
        <w:t>telemedicine services. So that the patients living in remote and urban areas can receive best possible care in short duration of time. To enhance the system at grass root level especially in Health and Wellness centers.</w:t>
      </w:r>
    </w:p>
    <w:p w14:paraId="5E2190C0" w14:textId="7404BD01" w:rsidR="00AD681F" w:rsidRPr="00F60615" w:rsidRDefault="00ED4E6D" w:rsidP="00307413">
      <w:pPr>
        <w:spacing w:line="360" w:lineRule="auto"/>
        <w:rPr>
          <w:rFonts w:ascii="Times New Roman" w:hAnsi="Times New Roman" w:cs="Times New Roman"/>
          <w:lang w:val="en-US"/>
        </w:rPr>
      </w:pPr>
      <w:r w:rsidRPr="00F60615">
        <w:rPr>
          <w:rFonts w:ascii="Times New Roman" w:hAnsi="Times New Roman" w:cs="Times New Roman"/>
          <w:lang w:val="en-US"/>
        </w:rPr>
        <w:t xml:space="preserve">Earliest records of use of Telemedicine are in the era of ECG, where ECG was transmitted by telephones lines. Telemedicine has come a long way now </w:t>
      </w:r>
      <w:r w:rsidR="00986B06" w:rsidRPr="00F60615">
        <w:rPr>
          <w:rFonts w:ascii="Times New Roman" w:hAnsi="Times New Roman" w:cs="Times New Roman"/>
          <w:lang w:val="en-US"/>
        </w:rPr>
        <w:t>due to advancement in IT sector</w:t>
      </w:r>
      <w:r w:rsidR="004F45F6">
        <w:rPr>
          <w:rFonts w:ascii="Times New Roman" w:hAnsi="Times New Roman" w:cs="Times New Roman"/>
          <w:lang w:val="en-US"/>
        </w:rPr>
        <w:t xml:space="preserve"> [1]</w:t>
      </w:r>
      <w:r w:rsidR="00986B06" w:rsidRPr="00F60615">
        <w:rPr>
          <w:rFonts w:ascii="Times New Roman" w:hAnsi="Times New Roman" w:cs="Times New Roman"/>
          <w:lang w:val="en-US"/>
        </w:rPr>
        <w:t>.</w:t>
      </w:r>
      <w:r w:rsidR="001D5EC4" w:rsidRPr="00F60615">
        <w:rPr>
          <w:rFonts w:ascii="Times New Roman" w:hAnsi="Times New Roman" w:cs="Times New Roman"/>
          <w:lang w:val="en-US"/>
        </w:rPr>
        <w:t xml:space="preserve"> In 2005, health ministry of Indian government setup an NTT (National Telemedicine Task) force and various others projects like ICMR-AROGYASREE, VRCs and </w:t>
      </w:r>
      <w:proofErr w:type="spellStart"/>
      <w:r w:rsidR="001D5EC4" w:rsidRPr="00F60615">
        <w:rPr>
          <w:rFonts w:ascii="Times New Roman" w:hAnsi="Times New Roman" w:cs="Times New Roman"/>
          <w:lang w:val="en-US"/>
        </w:rPr>
        <w:t>NeHA</w:t>
      </w:r>
      <w:proofErr w:type="spellEnd"/>
      <w:r w:rsidR="004F45F6">
        <w:rPr>
          <w:rFonts w:ascii="Times New Roman" w:hAnsi="Times New Roman" w:cs="Times New Roman"/>
          <w:lang w:val="en-US"/>
        </w:rPr>
        <w:t xml:space="preserve"> [2]</w:t>
      </w:r>
      <w:r w:rsidR="001D5EC4" w:rsidRPr="00F60615">
        <w:rPr>
          <w:rFonts w:ascii="Times New Roman" w:hAnsi="Times New Roman" w:cs="Times New Roman"/>
          <w:lang w:val="en-US"/>
        </w:rPr>
        <w:t xml:space="preserve">. Later on, 25 March 2020 published guidelines for Telemedicine practice as </w:t>
      </w:r>
      <w:r w:rsidR="001D5EC4" w:rsidRPr="00F60615">
        <w:rPr>
          <w:rFonts w:ascii="Times New Roman" w:hAnsi="Times New Roman" w:cs="Times New Roman"/>
          <w:b/>
          <w:bCs/>
          <w:lang w:val="en-US"/>
        </w:rPr>
        <w:t>TELEMEDICINE GUIDELINES</w:t>
      </w:r>
      <w:r w:rsidR="004F45F6">
        <w:rPr>
          <w:rFonts w:ascii="Times New Roman" w:hAnsi="Times New Roman" w:cs="Times New Roman"/>
          <w:b/>
          <w:bCs/>
          <w:lang w:val="en-US"/>
        </w:rPr>
        <w:t xml:space="preserve"> </w:t>
      </w:r>
      <w:r w:rsidR="004F45F6" w:rsidRPr="004F45F6">
        <w:rPr>
          <w:rFonts w:ascii="Times New Roman" w:hAnsi="Times New Roman" w:cs="Times New Roman"/>
          <w:lang w:val="en-US"/>
        </w:rPr>
        <w:t>[3]</w:t>
      </w:r>
      <w:r w:rsidR="001D5EC4" w:rsidRPr="004F45F6">
        <w:rPr>
          <w:rFonts w:ascii="Times New Roman" w:hAnsi="Times New Roman" w:cs="Times New Roman"/>
          <w:lang w:val="en-US"/>
        </w:rPr>
        <w:t>.</w:t>
      </w:r>
      <w:r w:rsidR="001D5EC4" w:rsidRPr="00F60615">
        <w:rPr>
          <w:rFonts w:ascii="Times New Roman" w:hAnsi="Times New Roman" w:cs="Times New Roman"/>
          <w:lang w:val="en-US"/>
        </w:rPr>
        <w:t xml:space="preserve"> According to these guidelines it is now legal in India to practice Telemedicine by registered medical practitioners i.e., MBBS and above</w:t>
      </w:r>
      <w:r w:rsidR="00FD71CE" w:rsidRPr="00F60615">
        <w:rPr>
          <w:rFonts w:ascii="Times New Roman" w:hAnsi="Times New Roman" w:cs="Times New Roman"/>
          <w:lang w:val="en-US"/>
        </w:rPr>
        <w:t xml:space="preserve">. Further clarification about the patient and doctor are stated as doctor </w:t>
      </w:r>
      <w:r w:rsidR="00195A6E" w:rsidRPr="00F60615">
        <w:rPr>
          <w:rFonts w:ascii="Times New Roman" w:hAnsi="Times New Roman" w:cs="Times New Roman"/>
          <w:lang w:val="en-US"/>
        </w:rPr>
        <w:t>can provide consultation to patients of any state via telecommunication but have to display their registration number in all communication methods like in emails or messages through WhatsApp and also on the prescription and fee slips. But for chronic diseases doctors should have to be careful on issuing any medicine and may avoid teleconsultation if it is not the routine consultation or refill of an earlier prescriptions</w:t>
      </w:r>
      <w:r w:rsidR="007C0D4C" w:rsidRPr="00F60615">
        <w:rPr>
          <w:rFonts w:ascii="Times New Roman" w:hAnsi="Times New Roman" w:cs="Times New Roman"/>
          <w:lang w:val="en-US"/>
        </w:rPr>
        <w:t>. The first teleconsultation between patient and doctor need not to be in-person</w:t>
      </w:r>
      <w:r w:rsidR="004F45F6">
        <w:rPr>
          <w:rFonts w:ascii="Times New Roman" w:hAnsi="Times New Roman" w:cs="Times New Roman"/>
          <w:lang w:val="en-US"/>
        </w:rPr>
        <w:t xml:space="preserve"> [4]</w:t>
      </w:r>
      <w:r w:rsidR="007C0D4C" w:rsidRPr="00F60615">
        <w:rPr>
          <w:rFonts w:ascii="Times New Roman" w:hAnsi="Times New Roman" w:cs="Times New Roman"/>
          <w:lang w:val="en-US"/>
        </w:rPr>
        <w:t xml:space="preserve">. </w:t>
      </w:r>
      <w:r w:rsidR="00195A6E" w:rsidRPr="00F60615">
        <w:rPr>
          <w:rFonts w:ascii="Times New Roman" w:hAnsi="Times New Roman" w:cs="Times New Roman"/>
          <w:lang w:val="en-US"/>
        </w:rPr>
        <w:t xml:space="preserve"> </w:t>
      </w:r>
    </w:p>
    <w:p w14:paraId="06E80B84" w14:textId="4E33D83F" w:rsidR="00297394" w:rsidRPr="00F60615" w:rsidRDefault="007C0D4C" w:rsidP="00307413">
      <w:pPr>
        <w:spacing w:line="360" w:lineRule="auto"/>
        <w:rPr>
          <w:rFonts w:ascii="Times New Roman" w:hAnsi="Times New Roman" w:cs="Times New Roman"/>
          <w:lang w:val="en-US"/>
        </w:rPr>
      </w:pPr>
      <w:r w:rsidRPr="00F60615">
        <w:rPr>
          <w:rFonts w:ascii="Times New Roman" w:hAnsi="Times New Roman" w:cs="Times New Roman"/>
          <w:lang w:val="en-US"/>
        </w:rPr>
        <w:t>“</w:t>
      </w:r>
      <w:r w:rsidRPr="00F60615">
        <w:rPr>
          <w:rFonts w:ascii="Times New Roman" w:hAnsi="Times New Roman" w:cs="Times New Roman"/>
          <w:b/>
          <w:bCs/>
          <w:lang w:val="en-US"/>
        </w:rPr>
        <w:t>Telemedicine Practice Guidelines</w:t>
      </w:r>
      <w:r w:rsidRPr="00F60615">
        <w:rPr>
          <w:rFonts w:ascii="Times New Roman" w:hAnsi="Times New Roman" w:cs="Times New Roman"/>
          <w:lang w:val="en-US"/>
        </w:rPr>
        <w:t>” released by the efforts of NITI Aayog and Ministry of Health and Family Welfare</w:t>
      </w:r>
      <w:r w:rsidR="00297394" w:rsidRPr="00F60615">
        <w:rPr>
          <w:rFonts w:ascii="Times New Roman" w:hAnsi="Times New Roman" w:cs="Times New Roman"/>
          <w:lang w:val="en-US"/>
        </w:rPr>
        <w:t xml:space="preserve">, India has been included by the MCI (Medical Council of India) as an amendment in the regulations, 2002 adding 3.8 titled, </w:t>
      </w:r>
      <w:r w:rsidR="00297394" w:rsidRPr="00F60615">
        <w:rPr>
          <w:rFonts w:ascii="Times New Roman" w:hAnsi="Times New Roman" w:cs="Times New Roman"/>
          <w:b/>
          <w:bCs/>
          <w:lang w:val="en-US"/>
        </w:rPr>
        <w:t>Consultation by Telemedicine</w:t>
      </w:r>
      <w:r w:rsidR="00297394" w:rsidRPr="00F60615">
        <w:rPr>
          <w:rFonts w:ascii="Times New Roman" w:hAnsi="Times New Roman" w:cs="Times New Roman"/>
          <w:lang w:val="en-US"/>
        </w:rPr>
        <w:t xml:space="preserve"> are included in as Appendix 5</w:t>
      </w:r>
      <w:r w:rsidR="004F45F6">
        <w:rPr>
          <w:rFonts w:ascii="Times New Roman" w:hAnsi="Times New Roman" w:cs="Times New Roman"/>
          <w:lang w:val="en-US"/>
        </w:rPr>
        <w:t xml:space="preserve"> [5]</w:t>
      </w:r>
      <w:r w:rsidR="00297394" w:rsidRPr="00F60615">
        <w:rPr>
          <w:rFonts w:ascii="Times New Roman" w:hAnsi="Times New Roman" w:cs="Times New Roman"/>
          <w:lang w:val="en-US"/>
        </w:rPr>
        <w:t xml:space="preserve">. </w:t>
      </w:r>
      <w:r w:rsidR="000550A1" w:rsidRPr="00F60615">
        <w:rPr>
          <w:rFonts w:ascii="Times New Roman" w:hAnsi="Times New Roman" w:cs="Times New Roman"/>
          <w:lang w:val="en-US"/>
        </w:rPr>
        <w:t>Telemedicine Practice Guidelines-2020 will be applicable during and after Pandemic, and also get legal status under the National Commission Act, 2019.</w:t>
      </w:r>
    </w:p>
    <w:p w14:paraId="76281794" w14:textId="0D3DD2A0" w:rsidR="000550A1" w:rsidRPr="00F60615" w:rsidRDefault="000550A1" w:rsidP="00307413">
      <w:pPr>
        <w:spacing w:line="360" w:lineRule="auto"/>
        <w:ind w:left="720"/>
        <w:jc w:val="both"/>
        <w:rPr>
          <w:rFonts w:ascii="Times New Roman" w:hAnsi="Times New Roman" w:cs="Times New Roman"/>
          <w:b/>
        </w:rPr>
      </w:pPr>
      <w:r w:rsidRPr="00F60615">
        <w:rPr>
          <w:rFonts w:ascii="Times New Roman" w:hAnsi="Times New Roman" w:cs="Times New Roman"/>
          <w:b/>
        </w:rPr>
        <w:t>2. Telemedicine:</w:t>
      </w:r>
    </w:p>
    <w:p w14:paraId="01339392" w14:textId="4C2657AF" w:rsidR="000550A1" w:rsidRPr="008F45B8" w:rsidRDefault="000550A1" w:rsidP="00307413">
      <w:pPr>
        <w:spacing w:line="360" w:lineRule="auto"/>
        <w:ind w:firstLine="720"/>
        <w:jc w:val="both"/>
        <w:rPr>
          <w:rFonts w:ascii="Times New Roman" w:hAnsi="Times New Roman" w:cs="Times New Roman"/>
          <w:i/>
          <w:color w:val="000000"/>
          <w:shd w:val="clear" w:color="auto" w:fill="FFFFFF"/>
        </w:rPr>
      </w:pPr>
      <w:r w:rsidRPr="008F45B8">
        <w:rPr>
          <w:rFonts w:ascii="Times New Roman" w:hAnsi="Times New Roman" w:cs="Times New Roman"/>
          <w:i/>
          <w:color w:val="000000"/>
          <w:shd w:val="clear" w:color="auto" w:fill="FFFFFF"/>
        </w:rPr>
        <w:t>“The delivery of healthcare services, where distance is a critical factor, by all healthcare professionals using information and communication technologies for the exchange of valid information for diagnosis, treatment and prevention of disease and injuries, research and evaluation, and for the continuing education of healthcare providers, all in the interests of advancing the health of individuals and their communities.”</w:t>
      </w:r>
    </w:p>
    <w:p w14:paraId="3331310D" w14:textId="76C1DF36" w:rsidR="000550A1" w:rsidRDefault="000550A1" w:rsidP="00307413">
      <w:pPr>
        <w:tabs>
          <w:tab w:val="left" w:pos="3320"/>
        </w:tabs>
        <w:spacing w:line="360" w:lineRule="auto"/>
        <w:rPr>
          <w:rFonts w:ascii="Times New Roman" w:hAnsi="Times New Roman" w:cs="Times New Roman"/>
          <w:color w:val="000000"/>
          <w:sz w:val="18"/>
          <w:szCs w:val="20"/>
          <w:shd w:val="clear" w:color="auto" w:fill="FFFFFF"/>
        </w:rPr>
      </w:pPr>
      <w:r>
        <w:rPr>
          <w:lang w:val="en-US"/>
        </w:rPr>
        <w:tab/>
        <w:t xml:space="preserve">  </w:t>
      </w:r>
      <w:r w:rsidRPr="00AC5F0B">
        <w:rPr>
          <w:rFonts w:ascii="Times New Roman" w:hAnsi="Times New Roman" w:cs="Times New Roman"/>
          <w:color w:val="000000"/>
          <w:sz w:val="18"/>
          <w:szCs w:val="20"/>
          <w:shd w:val="clear" w:color="auto" w:fill="FFFFFF"/>
        </w:rPr>
        <w:t>According to</w:t>
      </w:r>
      <w:r>
        <w:rPr>
          <w:rFonts w:ascii="Times New Roman" w:hAnsi="Times New Roman" w:cs="Times New Roman"/>
          <w:color w:val="000000"/>
          <w:sz w:val="18"/>
          <w:szCs w:val="20"/>
          <w:shd w:val="clear" w:color="auto" w:fill="FFFFFF"/>
        </w:rPr>
        <w:t xml:space="preserve"> World Health Organisation (WHO)</w:t>
      </w:r>
    </w:p>
    <w:p w14:paraId="6FE91CF5" w14:textId="77777777" w:rsidR="000550A1" w:rsidRPr="00F60615" w:rsidRDefault="000550A1" w:rsidP="00307413">
      <w:pPr>
        <w:pStyle w:val="ListParagraph"/>
        <w:numPr>
          <w:ilvl w:val="0"/>
          <w:numId w:val="2"/>
        </w:numPr>
        <w:spacing w:line="360" w:lineRule="auto"/>
        <w:jc w:val="both"/>
        <w:rPr>
          <w:rFonts w:ascii="Times New Roman" w:hAnsi="Times New Roman" w:cs="Times New Roman"/>
          <w:b/>
        </w:rPr>
      </w:pPr>
      <w:r w:rsidRPr="00F60615">
        <w:rPr>
          <w:rFonts w:ascii="Times New Roman" w:hAnsi="Times New Roman" w:cs="Times New Roman"/>
          <w:color w:val="000000"/>
          <w:shd w:val="clear" w:color="auto" w:fill="FFFFFF"/>
        </w:rPr>
        <w:t xml:space="preserve"> </w:t>
      </w:r>
      <w:r w:rsidRPr="00F60615">
        <w:rPr>
          <w:rFonts w:ascii="Times New Roman" w:hAnsi="Times New Roman" w:cs="Times New Roman"/>
          <w:b/>
        </w:rPr>
        <w:t>Description</w:t>
      </w:r>
    </w:p>
    <w:p w14:paraId="4507B40E" w14:textId="7A8D3263" w:rsidR="0099661E" w:rsidRPr="00F60615" w:rsidRDefault="000D4AB6" w:rsidP="00307413">
      <w:pPr>
        <w:tabs>
          <w:tab w:val="left" w:pos="3320"/>
        </w:tabs>
        <w:spacing w:line="360" w:lineRule="auto"/>
        <w:rPr>
          <w:rFonts w:ascii="Times New Roman" w:hAnsi="Times New Roman" w:cs="Times New Roman"/>
        </w:rPr>
      </w:pPr>
      <w:r w:rsidRPr="00F60615">
        <w:rPr>
          <w:rFonts w:ascii="Times New Roman" w:hAnsi="Times New Roman" w:cs="Times New Roman"/>
          <w:lang w:val="en-US"/>
        </w:rPr>
        <w:t xml:space="preserve">Telemedicine is a word where </w:t>
      </w:r>
      <w:r w:rsidRPr="00F60615">
        <w:rPr>
          <w:rFonts w:ascii="Times New Roman" w:hAnsi="Times New Roman" w:cs="Times New Roman"/>
          <w:i/>
          <w:iCs/>
          <w:lang w:val="en-US"/>
        </w:rPr>
        <w:t>tele</w:t>
      </w:r>
      <w:r w:rsidRPr="00F60615">
        <w:rPr>
          <w:rFonts w:ascii="Times New Roman" w:hAnsi="Times New Roman" w:cs="Times New Roman"/>
          <w:lang w:val="en-US"/>
        </w:rPr>
        <w:t xml:space="preserve"> stands for distance so, it’s healing from a distance. </w:t>
      </w:r>
      <w:r w:rsidR="00CA59B9" w:rsidRPr="00F60615">
        <w:rPr>
          <w:rFonts w:ascii="Times New Roman" w:hAnsi="Times New Roman" w:cs="Times New Roman"/>
          <w:lang w:val="en-US"/>
        </w:rPr>
        <w:t>In India Ayushman Bharat initiates “</w:t>
      </w:r>
      <w:r w:rsidR="00CA59B9" w:rsidRPr="00F60615">
        <w:rPr>
          <w:rFonts w:ascii="Times New Roman" w:hAnsi="Times New Roman" w:cs="Times New Roman"/>
          <w:b/>
          <w:bCs/>
          <w:lang w:val="en-US"/>
        </w:rPr>
        <w:t>e-</w:t>
      </w:r>
      <w:proofErr w:type="spellStart"/>
      <w:r w:rsidR="00CA59B9" w:rsidRPr="00F60615">
        <w:rPr>
          <w:rFonts w:ascii="Times New Roman" w:hAnsi="Times New Roman" w:cs="Times New Roman"/>
          <w:b/>
          <w:bCs/>
          <w:lang w:val="en-US"/>
        </w:rPr>
        <w:t>Sanjeevani</w:t>
      </w:r>
      <w:proofErr w:type="spellEnd"/>
      <w:r w:rsidR="00CA59B9" w:rsidRPr="00F60615">
        <w:rPr>
          <w:rFonts w:ascii="Times New Roman" w:hAnsi="Times New Roman" w:cs="Times New Roman"/>
          <w:lang w:val="en-US"/>
        </w:rPr>
        <w:t>”</w:t>
      </w:r>
      <w:r w:rsidR="004F45F6">
        <w:rPr>
          <w:rFonts w:ascii="Times New Roman" w:hAnsi="Times New Roman" w:cs="Times New Roman"/>
          <w:lang w:val="en-US"/>
        </w:rPr>
        <w:t xml:space="preserve"> [6]</w:t>
      </w:r>
      <w:r w:rsidR="00CA59B9" w:rsidRPr="00F60615">
        <w:rPr>
          <w:rFonts w:ascii="Times New Roman" w:hAnsi="Times New Roman" w:cs="Times New Roman"/>
          <w:lang w:val="en-US"/>
        </w:rPr>
        <w:t>. The</w:t>
      </w:r>
      <w:r w:rsidR="00CA59B9" w:rsidRPr="00F60615">
        <w:rPr>
          <w:rFonts w:ascii="Times New Roman" w:hAnsi="Times New Roman" w:cs="Times New Roman"/>
          <w:b/>
          <w:bCs/>
          <w:lang w:val="en-US"/>
        </w:rPr>
        <w:t xml:space="preserve"> e-</w:t>
      </w:r>
      <w:proofErr w:type="spellStart"/>
      <w:r w:rsidR="004C0702" w:rsidRPr="00F60615">
        <w:rPr>
          <w:rFonts w:ascii="Times New Roman" w:hAnsi="Times New Roman" w:cs="Times New Roman"/>
          <w:b/>
          <w:bCs/>
          <w:lang w:val="en-US"/>
        </w:rPr>
        <w:t>Sanjeevani</w:t>
      </w:r>
      <w:proofErr w:type="spellEnd"/>
      <w:r w:rsidR="004C0702" w:rsidRPr="00F60615">
        <w:rPr>
          <w:rFonts w:ascii="Times New Roman" w:hAnsi="Times New Roman" w:cs="Times New Roman"/>
          <w:b/>
          <w:bCs/>
          <w:lang w:val="en-US"/>
        </w:rPr>
        <w:t xml:space="preserve"> is</w:t>
      </w:r>
      <w:r w:rsidR="00CA59B9" w:rsidRPr="00F60615">
        <w:rPr>
          <w:rFonts w:ascii="Times New Roman" w:hAnsi="Times New Roman" w:cs="Times New Roman"/>
          <w:lang w:val="en-US"/>
        </w:rPr>
        <w:t xml:space="preserve"> a telemedicine service that is equally accepted among patients and health care providers and enhancing the HCS of India which is a developing nation having 138 crores of population</w:t>
      </w:r>
      <w:r w:rsidR="004F45F6">
        <w:rPr>
          <w:rFonts w:ascii="Times New Roman" w:hAnsi="Times New Roman" w:cs="Times New Roman"/>
          <w:lang w:val="en-US"/>
        </w:rPr>
        <w:t xml:space="preserve"> [7]</w:t>
      </w:r>
      <w:r w:rsidR="00CA59B9" w:rsidRPr="00F60615">
        <w:rPr>
          <w:rFonts w:ascii="Times New Roman" w:hAnsi="Times New Roman" w:cs="Times New Roman"/>
          <w:lang w:val="en-US"/>
        </w:rPr>
        <w:t xml:space="preserve">. </w:t>
      </w:r>
      <w:r w:rsidR="0099661E" w:rsidRPr="00F60615">
        <w:rPr>
          <w:rFonts w:ascii="Times New Roman" w:hAnsi="Times New Roman" w:cs="Times New Roman"/>
        </w:rPr>
        <w:t xml:space="preserve">In time of pandemic Telemedicine provides safety to both the patient and care giver as we can see in COVID 19, contagious risk can be </w:t>
      </w:r>
      <w:r w:rsidR="004C0702" w:rsidRPr="00F60615">
        <w:rPr>
          <w:rFonts w:ascii="Times New Roman" w:hAnsi="Times New Roman" w:cs="Times New Roman"/>
        </w:rPr>
        <w:t>shortening</w:t>
      </w:r>
      <w:r w:rsidR="0099661E" w:rsidRPr="00F60615">
        <w:rPr>
          <w:rFonts w:ascii="Times New Roman" w:hAnsi="Times New Roman" w:cs="Times New Roman"/>
        </w:rPr>
        <w:t xml:space="preserve">. </w:t>
      </w:r>
      <w:r w:rsidR="004C0702" w:rsidRPr="00F60615">
        <w:rPr>
          <w:rFonts w:ascii="Times New Roman" w:hAnsi="Times New Roman" w:cs="Times New Roman"/>
        </w:rPr>
        <w:t xml:space="preserve">Due to technology advancement the medical practitioner can monitor vital parameters and can manage better treatment such as blood sugar monitor, BP measurement etc.  </w:t>
      </w:r>
    </w:p>
    <w:p w14:paraId="5EFC38CD" w14:textId="0CE19E08" w:rsidR="004C0702" w:rsidRPr="00F60615" w:rsidRDefault="004C0702" w:rsidP="00307413">
      <w:pPr>
        <w:tabs>
          <w:tab w:val="left" w:pos="3320"/>
        </w:tabs>
        <w:spacing w:line="360" w:lineRule="auto"/>
        <w:rPr>
          <w:rFonts w:ascii="Times New Roman" w:hAnsi="Times New Roman" w:cs="Times New Roman"/>
        </w:rPr>
      </w:pPr>
      <w:r w:rsidRPr="00F60615">
        <w:rPr>
          <w:rFonts w:ascii="Times New Roman" w:hAnsi="Times New Roman" w:cs="Times New Roman"/>
        </w:rPr>
        <w:t xml:space="preserve">Telemedicine Software forms a bond between the patient and doctor by using audio and video mode. The sick patient from any remote area can easily connect to the care giver and doctor will be able to manage the treatment and clinical data himself. </w:t>
      </w:r>
      <w:r w:rsidR="008D3399" w:rsidRPr="00F60615">
        <w:rPr>
          <w:rFonts w:ascii="Times New Roman" w:hAnsi="Times New Roman" w:cs="Times New Roman"/>
        </w:rPr>
        <w:t xml:space="preserve">The information shared during audio and video mode should be secured and confidentiality to be maintained by the doctor so that one can easily share their images and report electronically. A software name as </w:t>
      </w:r>
      <w:r w:rsidR="008D3399" w:rsidRPr="00F60615">
        <w:rPr>
          <w:rFonts w:ascii="Times New Roman" w:hAnsi="Times New Roman" w:cs="Times New Roman"/>
          <w:b/>
          <w:bCs/>
        </w:rPr>
        <w:t>Doc-Engage</w:t>
      </w:r>
      <w:r w:rsidR="008D3399" w:rsidRPr="00F60615">
        <w:rPr>
          <w:rFonts w:ascii="Times New Roman" w:hAnsi="Times New Roman" w:cs="Times New Roman"/>
        </w:rPr>
        <w:t xml:space="preserve"> provides telemedicine in India and also allow a self-assessment procedure prior meeting to a doctor</w:t>
      </w:r>
      <w:r w:rsidR="004F45F6">
        <w:rPr>
          <w:rFonts w:ascii="Times New Roman" w:hAnsi="Times New Roman" w:cs="Times New Roman"/>
        </w:rPr>
        <w:t xml:space="preserve"> [8]</w:t>
      </w:r>
      <w:r w:rsidR="008D3399" w:rsidRPr="00F60615">
        <w:rPr>
          <w:rFonts w:ascii="Times New Roman" w:hAnsi="Times New Roman" w:cs="Times New Roman"/>
        </w:rPr>
        <w:t>.</w:t>
      </w:r>
    </w:p>
    <w:p w14:paraId="61A4DB49" w14:textId="2C5772E3" w:rsidR="008603F8" w:rsidRPr="00F60615" w:rsidRDefault="006746B6" w:rsidP="00307413">
      <w:pPr>
        <w:tabs>
          <w:tab w:val="left" w:pos="3320"/>
        </w:tabs>
        <w:spacing w:line="360" w:lineRule="auto"/>
        <w:rPr>
          <w:rFonts w:ascii="Times New Roman" w:hAnsi="Times New Roman" w:cs="Times New Roman"/>
        </w:rPr>
      </w:pPr>
      <w:r w:rsidRPr="00F60615">
        <w:rPr>
          <w:rFonts w:ascii="Times New Roman" w:hAnsi="Times New Roman" w:cs="Times New Roman"/>
          <w:b/>
          <w:bCs/>
        </w:rPr>
        <w:lastRenderedPageBreak/>
        <w:t>Origin</w:t>
      </w:r>
      <w:r w:rsidRPr="00F60615">
        <w:rPr>
          <w:rFonts w:ascii="Times New Roman" w:hAnsi="Times New Roman" w:cs="Times New Roman"/>
        </w:rPr>
        <w:t xml:space="preserve"> of telemedicine can be </w:t>
      </w:r>
      <w:r w:rsidR="001023DE" w:rsidRPr="00F60615">
        <w:rPr>
          <w:rFonts w:ascii="Times New Roman" w:hAnsi="Times New Roman" w:cs="Times New Roman"/>
        </w:rPr>
        <w:t>understood</w:t>
      </w:r>
      <w:r w:rsidR="00DD2A07" w:rsidRPr="00F60615">
        <w:rPr>
          <w:rFonts w:ascii="Times New Roman" w:hAnsi="Times New Roman" w:cs="Times New Roman"/>
        </w:rPr>
        <w:t xml:space="preserve"> by some earlier societies by giving smoke signals to spread the news of any sick to nearby area. Use of ancient scrolls and hieroglyphs, later in 19</w:t>
      </w:r>
      <w:r w:rsidR="00DD2A07" w:rsidRPr="00F60615">
        <w:rPr>
          <w:rFonts w:ascii="Times New Roman" w:hAnsi="Times New Roman" w:cs="Times New Roman"/>
          <w:vertAlign w:val="superscript"/>
        </w:rPr>
        <w:t>th</w:t>
      </w:r>
      <w:r w:rsidR="00DD2A07" w:rsidRPr="00F60615">
        <w:rPr>
          <w:rFonts w:ascii="Times New Roman" w:hAnsi="Times New Roman" w:cs="Times New Roman"/>
        </w:rPr>
        <w:t xml:space="preserve"> century use of telephones and typewriters connects the patient and doctor. During the world war the telegraph was the mediator between the injured and health care provider. </w:t>
      </w:r>
      <w:r w:rsidR="001023DE" w:rsidRPr="00F60615">
        <w:rPr>
          <w:rFonts w:ascii="Times New Roman" w:hAnsi="Times New Roman" w:cs="Times New Roman"/>
        </w:rPr>
        <w:t>The 1950s brought the development of Television and later in 1959 telepsychiatry was done using videoconferencing in the Nebraska Institute. During 1970s and 1980s NASA (National Aeronautics and Space Administration) provides the telemedicine services to various states such as New Hampshire, Alaska, Arizona and Washington. NASA provides a major role in development in telemedicine so is the ISRO in India</w:t>
      </w:r>
      <w:r w:rsidR="004F45F6">
        <w:rPr>
          <w:rFonts w:ascii="Times New Roman" w:hAnsi="Times New Roman" w:cs="Times New Roman"/>
        </w:rPr>
        <w:t xml:space="preserve"> [9]</w:t>
      </w:r>
      <w:r w:rsidR="001023DE" w:rsidRPr="00F60615">
        <w:rPr>
          <w:rFonts w:ascii="Times New Roman" w:hAnsi="Times New Roman" w:cs="Times New Roman"/>
        </w:rPr>
        <w:t>.</w:t>
      </w:r>
      <w:r w:rsidR="008603F8" w:rsidRPr="00F60615">
        <w:rPr>
          <w:rFonts w:ascii="Times New Roman" w:hAnsi="Times New Roman" w:cs="Times New Roman"/>
        </w:rPr>
        <w:t xml:space="preserve"> Later </w:t>
      </w:r>
      <w:r w:rsidR="004B7567" w:rsidRPr="00F60615">
        <w:rPr>
          <w:rFonts w:ascii="Times New Roman" w:hAnsi="Times New Roman" w:cs="Times New Roman"/>
        </w:rPr>
        <w:t>on,</w:t>
      </w:r>
      <w:r w:rsidR="008603F8" w:rsidRPr="00F60615">
        <w:rPr>
          <w:rFonts w:ascii="Times New Roman" w:hAnsi="Times New Roman" w:cs="Times New Roman"/>
        </w:rPr>
        <w:t xml:space="preserve"> the internet </w:t>
      </w:r>
      <w:r w:rsidR="004B7567" w:rsidRPr="00F60615">
        <w:rPr>
          <w:rFonts w:ascii="Times New Roman" w:hAnsi="Times New Roman" w:cs="Times New Roman"/>
        </w:rPr>
        <w:t>provides</w:t>
      </w:r>
      <w:r w:rsidR="008603F8" w:rsidRPr="00F60615">
        <w:rPr>
          <w:rFonts w:ascii="Times New Roman" w:hAnsi="Times New Roman" w:cs="Times New Roman"/>
        </w:rPr>
        <w:t xml:space="preserve"> the greater improvements in sending medical records such as x-ray scans, ECG. </w:t>
      </w:r>
    </w:p>
    <w:p w14:paraId="771BC563" w14:textId="77777777" w:rsidR="001B351E" w:rsidRPr="00F60615" w:rsidRDefault="001B351E" w:rsidP="00307413">
      <w:pPr>
        <w:pStyle w:val="Heading3"/>
        <w:shd w:val="clear" w:color="auto" w:fill="FFFFFF"/>
        <w:spacing w:before="0" w:line="360" w:lineRule="auto"/>
        <w:ind w:right="63" w:firstLine="720"/>
        <w:jc w:val="both"/>
        <w:rPr>
          <w:rFonts w:ascii="Times New Roman" w:hAnsi="Times New Roman" w:cs="Times New Roman"/>
          <w:bCs w:val="0"/>
          <w:color w:val="222222"/>
        </w:rPr>
      </w:pPr>
      <w:r w:rsidRPr="00F60615">
        <w:rPr>
          <w:rFonts w:ascii="Times New Roman" w:hAnsi="Times New Roman" w:cs="Times New Roman"/>
          <w:bCs w:val="0"/>
          <w:color w:val="222222"/>
        </w:rPr>
        <w:t>Telemedicine before COVID-19</w:t>
      </w:r>
    </w:p>
    <w:p w14:paraId="36B93F4A" w14:textId="5F1BDE3F" w:rsidR="009F36D9" w:rsidRPr="00F60615" w:rsidRDefault="001B351E" w:rsidP="00307413">
      <w:pPr>
        <w:tabs>
          <w:tab w:val="left" w:pos="3320"/>
        </w:tabs>
        <w:spacing w:line="360" w:lineRule="auto"/>
        <w:rPr>
          <w:rFonts w:ascii="Times New Roman" w:hAnsi="Times New Roman" w:cs="Times New Roman"/>
          <w:color w:val="333333"/>
          <w:shd w:val="clear" w:color="auto" w:fill="FFFFFF"/>
        </w:rPr>
      </w:pPr>
      <w:r w:rsidRPr="00F60615">
        <w:rPr>
          <w:rFonts w:ascii="Times New Roman" w:hAnsi="Times New Roman" w:cs="Times New Roman"/>
        </w:rPr>
        <w:t xml:space="preserve">Telemedicine is a combination of both technologies and devices to gain the information of the patient and in giving aid. The utilisation of telemedicine has been increased in developed nations. In USA alone the percentage of use of telecommunication and consultation increases from 35% to 76% from 2010 to 2017. The American Medical Association claimed that insurances </w:t>
      </w:r>
      <w:r w:rsidR="009F36D9" w:rsidRPr="00F60615">
        <w:rPr>
          <w:rFonts w:ascii="Times New Roman" w:hAnsi="Times New Roman" w:cs="Times New Roman"/>
        </w:rPr>
        <w:t>claimed by the citizen increases by 53% from 2016 to 2017.</w:t>
      </w:r>
      <w:r w:rsidRPr="00F60615">
        <w:rPr>
          <w:rFonts w:ascii="Times New Roman" w:hAnsi="Times New Roman" w:cs="Times New Roman"/>
        </w:rPr>
        <w:t xml:space="preserve"> </w:t>
      </w:r>
      <w:r w:rsidR="008603F8" w:rsidRPr="00F60615">
        <w:rPr>
          <w:rFonts w:ascii="Times New Roman" w:hAnsi="Times New Roman" w:cs="Times New Roman"/>
        </w:rPr>
        <w:t xml:space="preserve"> </w:t>
      </w:r>
      <w:r w:rsidR="009F36D9" w:rsidRPr="00F60615">
        <w:rPr>
          <w:rFonts w:ascii="Times New Roman" w:hAnsi="Times New Roman" w:cs="Times New Roman"/>
        </w:rPr>
        <w:t xml:space="preserve">In late 1960s the telemedicine first began as a health care delivery due to the need of NASA. The lack in the infrastructure of </w:t>
      </w:r>
      <w:r w:rsidR="004B7567" w:rsidRPr="00F60615">
        <w:rPr>
          <w:rFonts w:ascii="Times New Roman" w:hAnsi="Times New Roman" w:cs="Times New Roman"/>
        </w:rPr>
        <w:t xml:space="preserve">internet </w:t>
      </w:r>
      <w:r w:rsidR="004B7567" w:rsidRPr="00F60615">
        <w:rPr>
          <w:rFonts w:ascii="Times New Roman" w:hAnsi="Times New Roman" w:cs="Times New Roman"/>
          <w:color w:val="333333"/>
          <w:shd w:val="clear" w:color="auto" w:fill="FFFFFF"/>
        </w:rPr>
        <w:t xml:space="preserve">is the major challenge in establishment of telemedicine. On 17 March 2010, US President proposed ‘Connecting America: </w:t>
      </w:r>
      <w:r w:rsidR="00160874" w:rsidRPr="00F60615">
        <w:rPr>
          <w:rFonts w:ascii="Times New Roman" w:hAnsi="Times New Roman" w:cs="Times New Roman"/>
          <w:color w:val="333333"/>
          <w:shd w:val="clear" w:color="auto" w:fill="FFFFFF"/>
        </w:rPr>
        <w:t xml:space="preserve">The National Broadband Plan’ to improve the internet network issue. This plan helps in improving medical facilities in remote areas. Tele-stroke has </w:t>
      </w:r>
      <w:r w:rsidR="00AD717F" w:rsidRPr="00F60615">
        <w:rPr>
          <w:rFonts w:ascii="Times New Roman" w:hAnsi="Times New Roman" w:cs="Times New Roman"/>
          <w:color w:val="333333"/>
          <w:shd w:val="clear" w:color="auto" w:fill="FFFFFF"/>
        </w:rPr>
        <w:t xml:space="preserve">become specific telemedicine service in USA since </w:t>
      </w:r>
      <w:r w:rsidR="002E3878" w:rsidRPr="00F60615">
        <w:rPr>
          <w:rFonts w:ascii="Times New Roman" w:hAnsi="Times New Roman" w:cs="Times New Roman"/>
          <w:color w:val="333333"/>
          <w:shd w:val="clear" w:color="auto" w:fill="FFFFFF"/>
        </w:rPr>
        <w:t xml:space="preserve">1999 after its introduction. Despite the rise in use of telemedicine certain obstacles like  legal and regulatory challenges prevents its further expansion. </w:t>
      </w:r>
      <w:r w:rsidR="006B3D29" w:rsidRPr="00F60615">
        <w:rPr>
          <w:rFonts w:ascii="Times New Roman" w:hAnsi="Times New Roman" w:cs="Times New Roman"/>
          <w:color w:val="333333"/>
          <w:shd w:val="clear" w:color="auto" w:fill="FFFFFF"/>
        </w:rPr>
        <w:t xml:space="preserve">Researchers have found that certain </w:t>
      </w:r>
      <w:r w:rsidR="00237ED5" w:rsidRPr="00F60615">
        <w:rPr>
          <w:rFonts w:ascii="Times New Roman" w:hAnsi="Times New Roman" w:cs="Times New Roman"/>
          <w:color w:val="333333"/>
          <w:shd w:val="clear" w:color="auto" w:fill="FFFFFF"/>
        </w:rPr>
        <w:t>practitioner</w:t>
      </w:r>
      <w:r w:rsidR="006B3D29" w:rsidRPr="00F60615">
        <w:rPr>
          <w:rFonts w:ascii="Times New Roman" w:hAnsi="Times New Roman" w:cs="Times New Roman"/>
          <w:color w:val="333333"/>
          <w:shd w:val="clear" w:color="auto" w:fill="FFFFFF"/>
        </w:rPr>
        <w:t xml:space="preserve"> of health such as radiologist, cardiologist and psychiatrist </w:t>
      </w:r>
      <w:r w:rsidR="00B11D26" w:rsidRPr="00F60615">
        <w:rPr>
          <w:rFonts w:ascii="Times New Roman" w:hAnsi="Times New Roman" w:cs="Times New Roman"/>
          <w:color w:val="333333"/>
          <w:shd w:val="clear" w:color="auto" w:fill="FFFFFF"/>
        </w:rPr>
        <w:t>use</w:t>
      </w:r>
      <w:r w:rsidR="006B3D29" w:rsidRPr="00F60615">
        <w:rPr>
          <w:rFonts w:ascii="Times New Roman" w:hAnsi="Times New Roman" w:cs="Times New Roman"/>
          <w:color w:val="333333"/>
          <w:shd w:val="clear" w:color="auto" w:fill="FFFFFF"/>
        </w:rPr>
        <w:t xml:space="preserve"> teleconsultation more as compare to gynaecologist, </w:t>
      </w:r>
      <w:r w:rsidR="002E3878" w:rsidRPr="00F60615">
        <w:rPr>
          <w:rFonts w:ascii="Times New Roman" w:hAnsi="Times New Roman" w:cs="Times New Roman"/>
          <w:color w:val="333333"/>
          <w:shd w:val="clear" w:color="auto" w:fill="FFFFFF"/>
        </w:rPr>
        <w:t xml:space="preserve"> </w:t>
      </w:r>
      <w:r w:rsidR="00237ED5" w:rsidRPr="00F60615">
        <w:rPr>
          <w:rFonts w:ascii="Times New Roman" w:hAnsi="Times New Roman" w:cs="Times New Roman"/>
          <w:color w:val="333333"/>
          <w:shd w:val="clear" w:color="auto" w:fill="FFFFFF"/>
        </w:rPr>
        <w:t xml:space="preserve">gastroenterologists and immunologists. </w:t>
      </w:r>
      <w:r w:rsidR="00B11D26" w:rsidRPr="00F60615">
        <w:rPr>
          <w:rFonts w:ascii="Times New Roman" w:hAnsi="Times New Roman" w:cs="Times New Roman"/>
          <w:color w:val="333333"/>
          <w:shd w:val="clear" w:color="auto" w:fill="FFFFFF"/>
        </w:rPr>
        <w:t xml:space="preserve">Different countries issue different regulatory boards and different policies for implementation of telemedicine. Although many states </w:t>
      </w:r>
      <w:r w:rsidR="00CF1D0B" w:rsidRPr="00F60615">
        <w:rPr>
          <w:rFonts w:ascii="Times New Roman" w:hAnsi="Times New Roman" w:cs="Times New Roman"/>
          <w:color w:val="333333"/>
          <w:shd w:val="clear" w:color="auto" w:fill="FFFFFF"/>
        </w:rPr>
        <w:t>use</w:t>
      </w:r>
      <w:r w:rsidR="00B11D26" w:rsidRPr="00F60615">
        <w:rPr>
          <w:rFonts w:ascii="Times New Roman" w:hAnsi="Times New Roman" w:cs="Times New Roman"/>
          <w:color w:val="333333"/>
          <w:shd w:val="clear" w:color="auto" w:fill="FFFFFF"/>
        </w:rPr>
        <w:t xml:space="preserve"> similar policies in developed nations but there </w:t>
      </w:r>
      <w:proofErr w:type="gramStart"/>
      <w:r w:rsidR="00B11D26" w:rsidRPr="00F60615">
        <w:rPr>
          <w:rFonts w:ascii="Times New Roman" w:hAnsi="Times New Roman" w:cs="Times New Roman"/>
          <w:color w:val="333333"/>
          <w:shd w:val="clear" w:color="auto" w:fill="FFFFFF"/>
        </w:rPr>
        <w:t>is</w:t>
      </w:r>
      <w:proofErr w:type="gramEnd"/>
      <w:r w:rsidR="00B11D26" w:rsidRPr="00F60615">
        <w:rPr>
          <w:rFonts w:ascii="Times New Roman" w:hAnsi="Times New Roman" w:cs="Times New Roman"/>
          <w:color w:val="333333"/>
          <w:shd w:val="clear" w:color="auto" w:fill="FFFFFF"/>
        </w:rPr>
        <w:t xml:space="preserve"> noticeable differences creating a confusion for telemedicine environment.</w:t>
      </w:r>
    </w:p>
    <w:p w14:paraId="18EB90B9" w14:textId="682A9B4D" w:rsidR="00CF1D0B" w:rsidRPr="00F60615" w:rsidRDefault="00CF1D0B" w:rsidP="00307413">
      <w:pPr>
        <w:pStyle w:val="NormalWeb"/>
        <w:numPr>
          <w:ilvl w:val="0"/>
          <w:numId w:val="2"/>
        </w:numPr>
        <w:shd w:val="clear" w:color="auto" w:fill="FFFFFF"/>
        <w:spacing w:before="0" w:beforeAutospacing="0" w:after="250" w:afterAutospacing="0" w:line="360" w:lineRule="auto"/>
        <w:jc w:val="both"/>
        <w:rPr>
          <w:b/>
          <w:color w:val="2C3E50"/>
          <w:sz w:val="22"/>
          <w:szCs w:val="22"/>
        </w:rPr>
      </w:pPr>
      <w:r w:rsidRPr="00F60615">
        <w:rPr>
          <w:b/>
          <w:color w:val="2C3E50"/>
          <w:sz w:val="22"/>
          <w:szCs w:val="22"/>
        </w:rPr>
        <w:t>Development {Telemedicine&amp; COVID 19}</w:t>
      </w:r>
    </w:p>
    <w:p w14:paraId="7FF28C89" w14:textId="7AE915F8" w:rsidR="003E5A73" w:rsidRPr="007372B5" w:rsidRDefault="00CF1D0B" w:rsidP="00307413">
      <w:pPr>
        <w:pStyle w:val="NormalWeb"/>
        <w:shd w:val="clear" w:color="auto" w:fill="FFFFFF"/>
        <w:spacing w:before="0" w:beforeAutospacing="0" w:after="250" w:afterAutospacing="0" w:line="360" w:lineRule="auto"/>
        <w:jc w:val="both"/>
        <w:rPr>
          <w:bCs/>
          <w:color w:val="2C3E50"/>
          <w:sz w:val="22"/>
          <w:szCs w:val="22"/>
        </w:rPr>
      </w:pPr>
      <w:r w:rsidRPr="00F60615">
        <w:rPr>
          <w:bCs/>
          <w:color w:val="2C3E50"/>
          <w:sz w:val="22"/>
          <w:szCs w:val="22"/>
        </w:rPr>
        <w:t xml:space="preserve">Telemedicine is a real time interactive communication to improve patient’s health. </w:t>
      </w:r>
      <w:r w:rsidR="006F333B" w:rsidRPr="00F60615">
        <w:rPr>
          <w:bCs/>
          <w:color w:val="2C3E50"/>
          <w:sz w:val="22"/>
          <w:szCs w:val="22"/>
        </w:rPr>
        <w:t xml:space="preserve">During the current COVID-19 pandemic this service is rapidly evolving to provide high quality health care. It turns out to be both efficient and cost effective in today’s time. Due to recent technology development advancement in network, mobile phones and various application features appropriate tools are reaching and monitoring especially dealing with chronic diseases, patients requiring periodic follow-up. </w:t>
      </w:r>
      <w:r w:rsidR="00575AB1" w:rsidRPr="007372B5">
        <w:rPr>
          <w:color w:val="000000"/>
        </w:rPr>
        <w:t>Telemedicine can be divided broadly into four categories on the basis of service</w:t>
      </w:r>
      <w:r w:rsidR="007372B5">
        <w:rPr>
          <w:color w:val="000000"/>
        </w:rPr>
        <w:t xml:space="preserve">: </w:t>
      </w:r>
      <w:r w:rsidR="003E5A73" w:rsidRPr="00F60615">
        <w:rPr>
          <w:color w:val="000000"/>
        </w:rPr>
        <w:t>video conferencing</w:t>
      </w:r>
      <w:r w:rsidR="007372B5">
        <w:rPr>
          <w:color w:val="000000"/>
        </w:rPr>
        <w:t xml:space="preserve">; </w:t>
      </w:r>
      <w:r w:rsidR="003E5A73" w:rsidRPr="007372B5">
        <w:rPr>
          <w:color w:val="000000"/>
        </w:rPr>
        <w:t>store and forward</w:t>
      </w:r>
      <w:r w:rsidR="007372B5">
        <w:rPr>
          <w:color w:val="000000"/>
        </w:rPr>
        <w:t xml:space="preserve">; </w:t>
      </w:r>
      <w:r w:rsidR="003E5A73" w:rsidRPr="007372B5">
        <w:rPr>
          <w:color w:val="000000"/>
        </w:rPr>
        <w:t>m-health (mobile health)</w:t>
      </w:r>
      <w:r w:rsidR="007372B5">
        <w:rPr>
          <w:color w:val="000000"/>
        </w:rPr>
        <w:t xml:space="preserve">; </w:t>
      </w:r>
      <w:r w:rsidR="003E5A73" w:rsidRPr="007372B5">
        <w:rPr>
          <w:color w:val="000000"/>
        </w:rPr>
        <w:t>patient monitoring</w:t>
      </w:r>
      <w:r w:rsidR="004F45F6">
        <w:rPr>
          <w:color w:val="000000"/>
        </w:rPr>
        <w:t xml:space="preserve"> [10].</w:t>
      </w:r>
    </w:p>
    <w:p w14:paraId="7B022446" w14:textId="54E07440" w:rsidR="00707FF1" w:rsidRPr="00F60615" w:rsidRDefault="00707FF1" w:rsidP="00307413">
      <w:pPr>
        <w:shd w:val="clear" w:color="auto" w:fill="FFFFFF"/>
        <w:spacing w:before="166" w:after="166" w:line="360" w:lineRule="auto"/>
        <w:jc w:val="both"/>
        <w:rPr>
          <w:rFonts w:ascii="Times New Roman" w:eastAsia="Times New Roman" w:hAnsi="Times New Roman" w:cs="Times New Roman"/>
          <w:b/>
          <w:color w:val="000000"/>
        </w:rPr>
      </w:pPr>
      <w:r w:rsidRPr="00F60615">
        <w:rPr>
          <w:rFonts w:ascii="Times New Roman" w:eastAsia="Times New Roman" w:hAnsi="Times New Roman" w:cs="Times New Roman"/>
          <w:b/>
          <w:color w:val="000000"/>
        </w:rPr>
        <w:t>Telemedicine can be classified into 5 basic types:</w:t>
      </w:r>
    </w:p>
    <w:p w14:paraId="1C368D83" w14:textId="77777777" w:rsidR="00707FF1" w:rsidRPr="00F60615" w:rsidRDefault="00707FF1" w:rsidP="00307413">
      <w:pPr>
        <w:shd w:val="clear" w:color="auto" w:fill="FFFFFF"/>
        <w:spacing w:before="166" w:after="166" w:line="360" w:lineRule="auto"/>
        <w:ind w:firstLine="720"/>
        <w:jc w:val="both"/>
        <w:rPr>
          <w:rFonts w:ascii="Times New Roman" w:eastAsia="Times New Roman" w:hAnsi="Times New Roman" w:cs="Times New Roman"/>
          <w:b/>
          <w:color w:val="000000"/>
        </w:rPr>
      </w:pPr>
    </w:p>
    <w:p w14:paraId="73DFACA2" w14:textId="1B6D167A" w:rsidR="00707FF1" w:rsidRPr="00F60615" w:rsidRDefault="00707FF1" w:rsidP="00307413">
      <w:pPr>
        <w:shd w:val="clear" w:color="auto" w:fill="FFFFFF"/>
        <w:spacing w:before="166" w:after="166" w:line="360" w:lineRule="auto"/>
        <w:ind w:firstLine="720"/>
        <w:jc w:val="both"/>
        <w:rPr>
          <w:rFonts w:ascii="Times New Roman" w:eastAsia="Times New Roman" w:hAnsi="Times New Roman" w:cs="Times New Roman"/>
          <w:b/>
          <w:color w:val="000000"/>
        </w:rPr>
      </w:pPr>
      <w:r w:rsidRPr="00F60615">
        <w:rPr>
          <w:rFonts w:ascii="Times New Roman" w:hAnsi="Times New Roman" w:cs="Times New Roman"/>
          <w:noProof/>
        </w:rPr>
        <w:lastRenderedPageBreak/>
        <w:drawing>
          <wp:inline distT="0" distB="0" distL="0" distR="0" wp14:anchorId="3E4BBF99" wp14:editId="0DCB7999">
            <wp:extent cx="5524500" cy="3219450"/>
            <wp:effectExtent l="38100" t="19050" r="3810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r w:rsidRPr="00F60615">
        <w:rPr>
          <w:rFonts w:ascii="Times New Roman" w:hAnsi="Times New Roman" w:cs="Times New Roman"/>
          <w:noProof/>
        </w:rPr>
        <mc:AlternateContent>
          <mc:Choice Requires="wps">
            <w:drawing>
              <wp:anchor distT="0" distB="0" distL="114300" distR="114300" simplePos="0" relativeHeight="251658240" behindDoc="0" locked="0" layoutInCell="1" allowOverlap="1" wp14:anchorId="6F4ED4EF" wp14:editId="5B09A0DD">
                <wp:simplePos x="0" y="0"/>
                <wp:positionH relativeFrom="column">
                  <wp:posOffset>0</wp:posOffset>
                </wp:positionH>
                <wp:positionV relativeFrom="paragraph">
                  <wp:posOffset>0</wp:posOffset>
                </wp:positionV>
                <wp:extent cx="438912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4389120" cy="0"/>
                        </a:xfrm>
                        <a:prstGeom prst="line">
                          <a:avLst/>
                        </a:prstGeom>
                      </wps:spPr>
                      <wps:style>
                        <a:lnRef idx="2">
                          <a:schemeClr val="accent1">
                            <a:tint val="50000"/>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tx1">
                            <a:hueOff val="0"/>
                            <a:satOff val="0"/>
                            <a:lumOff val="0"/>
                            <a:alphaOff val="0"/>
                          </a:schemeClr>
                        </a:fontRef>
                      </wps:style>
                      <wps:bodyPr/>
                    </wps:wsp>
                  </a:graphicData>
                </a:graphic>
                <wp14:sizeRelH relativeFrom="page">
                  <wp14:pctWidth>0</wp14:pctWidth>
                </wp14:sizeRelH>
                <wp14:sizeRelV relativeFrom="page">
                  <wp14:pctHeight>0</wp14:pctHeight>
                </wp14:sizeRelV>
              </wp:anchor>
            </w:drawing>
          </mc:Choice>
          <mc:Fallback>
            <w:pict>
              <v:line w14:anchorId="07388061"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34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" filled="t" fillcolor="#4472c4 [3204]" strokecolor="#a1b8e1 [1620]" strokeweight="1pt">
                <v:stroke joinstyle="miter"/>
              </v:line>
            </w:pict>
          </mc:Fallback>
        </mc:AlternateContent>
      </w:r>
    </w:p>
    <w:p w14:paraId="66EEBF15" w14:textId="77777777" w:rsidR="00707FF1" w:rsidRPr="00F60615" w:rsidRDefault="00707FF1" w:rsidP="00307413">
      <w:pPr>
        <w:pStyle w:val="p"/>
        <w:shd w:val="clear" w:color="auto" w:fill="FFFFFF"/>
        <w:spacing w:before="166" w:beforeAutospacing="0" w:after="166" w:afterAutospacing="0" w:line="360" w:lineRule="auto"/>
        <w:jc w:val="both"/>
        <w:rPr>
          <w:color w:val="000000"/>
          <w:sz w:val="22"/>
          <w:szCs w:val="22"/>
        </w:rPr>
      </w:pPr>
    </w:p>
    <w:p w14:paraId="702568C2" w14:textId="77777777" w:rsidR="00707FF1" w:rsidRPr="00F60615" w:rsidRDefault="00707FF1" w:rsidP="00307413">
      <w:pPr>
        <w:pStyle w:val="p"/>
        <w:shd w:val="clear" w:color="auto" w:fill="FFFFFF"/>
        <w:spacing w:before="166" w:beforeAutospacing="0" w:after="166" w:afterAutospacing="0" w:line="360" w:lineRule="auto"/>
        <w:jc w:val="both"/>
        <w:rPr>
          <w:color w:val="000000"/>
          <w:sz w:val="22"/>
          <w:szCs w:val="22"/>
        </w:rPr>
      </w:pPr>
    </w:p>
    <w:p w14:paraId="2BCD5E34" w14:textId="00A3B2FB" w:rsidR="00707FF1" w:rsidRPr="00F60615" w:rsidRDefault="00707FF1" w:rsidP="00307413">
      <w:pPr>
        <w:pStyle w:val="NormalWeb"/>
        <w:shd w:val="clear" w:color="auto" w:fill="FFFFFF"/>
        <w:spacing w:before="0" w:beforeAutospacing="0" w:after="250" w:afterAutospacing="0" w:line="360" w:lineRule="auto"/>
        <w:jc w:val="both"/>
        <w:rPr>
          <w:bCs/>
          <w:color w:val="2C3E50"/>
          <w:sz w:val="22"/>
          <w:szCs w:val="22"/>
        </w:rPr>
      </w:pPr>
    </w:p>
    <w:p w14:paraId="23840768" w14:textId="23BCC0E2" w:rsidR="004560D8" w:rsidRPr="00F60615" w:rsidRDefault="004560D8" w:rsidP="00307413">
      <w:pPr>
        <w:shd w:val="clear" w:color="auto" w:fill="FFFFFF"/>
        <w:spacing w:before="100" w:beforeAutospacing="1" w:after="100" w:afterAutospacing="1" w:line="360" w:lineRule="auto"/>
        <w:ind w:left="720"/>
        <w:jc w:val="both"/>
        <w:rPr>
          <w:rFonts w:ascii="Times New Roman" w:eastAsia="Times New Roman" w:hAnsi="Times New Roman" w:cs="Times New Roman"/>
          <w:color w:val="000000"/>
          <w:lang w:val="en-US"/>
        </w:rPr>
      </w:pPr>
    </w:p>
    <w:p w14:paraId="77222420" w14:textId="475031FD" w:rsidR="003E5A73" w:rsidRPr="00F60615" w:rsidRDefault="003E5A73" w:rsidP="00307413">
      <w:pPr>
        <w:pStyle w:val="Heading3"/>
        <w:shd w:val="clear" w:color="auto" w:fill="FFFFFF"/>
        <w:spacing w:before="308" w:after="154" w:line="360" w:lineRule="auto"/>
        <w:ind w:left="993"/>
        <w:jc w:val="both"/>
        <w:rPr>
          <w:rFonts w:ascii="Times New Roman" w:hAnsi="Times New Roman" w:cs="Times New Roman"/>
          <w:color w:val="auto"/>
        </w:rPr>
      </w:pPr>
      <w:r w:rsidRPr="00F60615">
        <w:rPr>
          <w:rFonts w:ascii="Times New Roman" w:hAnsi="Times New Roman" w:cs="Times New Roman"/>
          <w:color w:val="auto"/>
        </w:rPr>
        <w:t>Role in family medicine</w:t>
      </w:r>
    </w:p>
    <w:p w14:paraId="6A9AA128" w14:textId="5BA91DFF" w:rsidR="00DF58AE" w:rsidRPr="00F60615" w:rsidRDefault="00DF58AE" w:rsidP="00307413">
      <w:pPr>
        <w:spacing w:line="360" w:lineRule="auto"/>
        <w:rPr>
          <w:rFonts w:ascii="Times New Roman" w:hAnsi="Times New Roman" w:cs="Times New Roman"/>
          <w:lang w:val="en-US"/>
        </w:rPr>
      </w:pPr>
      <w:r w:rsidRPr="00F60615">
        <w:rPr>
          <w:rFonts w:ascii="Times New Roman" w:hAnsi="Times New Roman" w:cs="Times New Roman"/>
          <w:lang w:val="en-US"/>
        </w:rPr>
        <w:t xml:space="preserve">Telemedicine is now migrating health care treatment from hospitals to homes, globally as well as nationally. India is a nation where health facilities in rural areas are not same as in urban areas so it helps in monitoring patient at remote area with a help of CTI system (system allows close monitoring of vital stats of the patient by the </w:t>
      </w:r>
      <w:r w:rsidRPr="00F60615">
        <w:rPr>
          <w:rFonts w:ascii="Times New Roman" w:hAnsi="Times New Roman" w:cs="Times New Roman"/>
          <w:color w:val="000000"/>
        </w:rPr>
        <w:t xml:space="preserve">family physicians). It saves their money, travelling time, no need to wait for hours in order to get the appointment. When needed telemedicine also allows the family physician to consult a specialist to cross verify any doubt and consultations. For </w:t>
      </w:r>
      <w:r w:rsidR="00DD2A59" w:rsidRPr="00F60615">
        <w:rPr>
          <w:rFonts w:ascii="Times New Roman" w:hAnsi="Times New Roman" w:cs="Times New Roman"/>
          <w:color w:val="000000"/>
        </w:rPr>
        <w:t>example,</w:t>
      </w:r>
      <w:r w:rsidRPr="00F60615">
        <w:rPr>
          <w:rFonts w:ascii="Times New Roman" w:hAnsi="Times New Roman" w:cs="Times New Roman"/>
          <w:color w:val="000000"/>
        </w:rPr>
        <w:t xml:space="preserve"> in case of </w:t>
      </w:r>
      <w:r w:rsidR="00DD2A59" w:rsidRPr="00F60615">
        <w:rPr>
          <w:rFonts w:ascii="Times New Roman" w:hAnsi="Times New Roman" w:cs="Times New Roman"/>
          <w:color w:val="000000"/>
        </w:rPr>
        <w:t>doubtful ECG report can be verified from the cardiologist. For formulating ideal diet chart for diabetic or bed ridden patient.</w:t>
      </w:r>
    </w:p>
    <w:p w14:paraId="3D410B8D" w14:textId="77777777" w:rsidR="004560D8" w:rsidRPr="00F60615" w:rsidRDefault="004560D8" w:rsidP="00307413">
      <w:pPr>
        <w:pStyle w:val="NormalWeb"/>
        <w:shd w:val="clear" w:color="auto" w:fill="FFFFFF"/>
        <w:spacing w:before="0" w:beforeAutospacing="0" w:after="250" w:afterAutospacing="0" w:line="360" w:lineRule="auto"/>
        <w:jc w:val="both"/>
        <w:rPr>
          <w:bCs/>
          <w:color w:val="2C3E50"/>
          <w:sz w:val="22"/>
          <w:szCs w:val="22"/>
        </w:rPr>
      </w:pPr>
    </w:p>
    <w:p w14:paraId="253A60C7" w14:textId="0CA7C5B5" w:rsidR="004560D8" w:rsidRDefault="004560D8" w:rsidP="00307413">
      <w:pPr>
        <w:pStyle w:val="NormalWeb"/>
        <w:numPr>
          <w:ilvl w:val="0"/>
          <w:numId w:val="2"/>
        </w:numPr>
        <w:shd w:val="clear" w:color="auto" w:fill="FFFFFF"/>
        <w:spacing w:before="188" w:beforeAutospacing="0" w:after="125" w:afterAutospacing="0" w:line="360" w:lineRule="auto"/>
        <w:jc w:val="both"/>
        <w:rPr>
          <w:b/>
          <w:color w:val="333333"/>
          <w:sz w:val="22"/>
          <w:szCs w:val="22"/>
        </w:rPr>
      </w:pPr>
      <w:r w:rsidRPr="00F60615">
        <w:rPr>
          <w:b/>
          <w:color w:val="333333"/>
          <w:sz w:val="22"/>
          <w:szCs w:val="22"/>
        </w:rPr>
        <w:t>Application areas</w:t>
      </w:r>
    </w:p>
    <w:p w14:paraId="1B5873D1" w14:textId="426F7BB7" w:rsidR="007372B5" w:rsidRDefault="007372B5" w:rsidP="00307413">
      <w:pPr>
        <w:pStyle w:val="NormalWeb"/>
        <w:shd w:val="clear" w:color="auto" w:fill="FFFFFF"/>
        <w:spacing w:before="188" w:beforeAutospacing="0" w:after="125" w:afterAutospacing="0" w:line="360" w:lineRule="auto"/>
        <w:jc w:val="both"/>
        <w:rPr>
          <w:bCs/>
          <w:color w:val="333333"/>
          <w:sz w:val="22"/>
          <w:szCs w:val="22"/>
        </w:rPr>
      </w:pPr>
      <w:r w:rsidRPr="007372B5">
        <w:rPr>
          <w:bCs/>
          <w:color w:val="333333"/>
          <w:sz w:val="22"/>
          <w:szCs w:val="22"/>
        </w:rPr>
        <w:t>1. For Educational purpose</w:t>
      </w:r>
    </w:p>
    <w:p w14:paraId="49E9EC54" w14:textId="5ADA6619" w:rsidR="007372B5" w:rsidRDefault="007372B5" w:rsidP="00307413">
      <w:pPr>
        <w:pStyle w:val="NormalWeb"/>
        <w:shd w:val="clear" w:color="auto" w:fill="FFFFFF"/>
        <w:spacing w:before="188" w:beforeAutospacing="0" w:after="125" w:afterAutospacing="0" w:line="360" w:lineRule="auto"/>
        <w:jc w:val="both"/>
        <w:rPr>
          <w:bCs/>
          <w:color w:val="333333"/>
          <w:sz w:val="22"/>
          <w:szCs w:val="22"/>
        </w:rPr>
      </w:pPr>
      <w:r>
        <w:rPr>
          <w:bCs/>
          <w:color w:val="333333"/>
          <w:sz w:val="22"/>
          <w:szCs w:val="22"/>
        </w:rPr>
        <w:t>Tele-conferencing: It is between the medical practitioner via different modes like conferences, seminars or any virtual programs.</w:t>
      </w:r>
    </w:p>
    <w:p w14:paraId="078BB83C" w14:textId="34C2A411" w:rsidR="007372B5" w:rsidRDefault="007372B5" w:rsidP="00307413">
      <w:pPr>
        <w:pStyle w:val="NormalWeb"/>
        <w:shd w:val="clear" w:color="auto" w:fill="FFFFFF"/>
        <w:spacing w:before="188" w:beforeAutospacing="0" w:after="125" w:afterAutospacing="0" w:line="360" w:lineRule="auto"/>
        <w:jc w:val="both"/>
        <w:rPr>
          <w:bCs/>
          <w:color w:val="333333"/>
          <w:sz w:val="22"/>
          <w:szCs w:val="22"/>
        </w:rPr>
      </w:pPr>
      <w:r>
        <w:rPr>
          <w:bCs/>
          <w:color w:val="333333"/>
          <w:sz w:val="22"/>
          <w:szCs w:val="22"/>
        </w:rPr>
        <w:t xml:space="preserve">Tele-education: A multipurpose flexible program to provide new information and new treatment procedures </w:t>
      </w:r>
      <w:r w:rsidR="00717B6B">
        <w:rPr>
          <w:bCs/>
          <w:color w:val="333333"/>
          <w:sz w:val="22"/>
          <w:szCs w:val="22"/>
        </w:rPr>
        <w:t>throughout</w:t>
      </w:r>
      <w:r>
        <w:rPr>
          <w:bCs/>
          <w:color w:val="333333"/>
          <w:sz w:val="22"/>
          <w:szCs w:val="22"/>
        </w:rPr>
        <w:t xml:space="preserve"> the world.</w:t>
      </w:r>
    </w:p>
    <w:p w14:paraId="1DD5E310" w14:textId="3050D746" w:rsidR="00DD2A59" w:rsidRDefault="00DD2A59" w:rsidP="00307413">
      <w:pPr>
        <w:pStyle w:val="NormalWeb"/>
        <w:shd w:val="clear" w:color="auto" w:fill="FFFFFF"/>
        <w:spacing w:before="166" w:beforeAutospacing="0" w:after="166" w:afterAutospacing="0" w:line="360" w:lineRule="auto"/>
        <w:jc w:val="both"/>
        <w:rPr>
          <w:sz w:val="22"/>
          <w:szCs w:val="22"/>
        </w:rPr>
      </w:pPr>
      <w:r w:rsidRPr="00C60CA8">
        <w:rPr>
          <w:sz w:val="22"/>
          <w:szCs w:val="22"/>
        </w:rPr>
        <w:t xml:space="preserve">2. </w:t>
      </w:r>
      <w:r w:rsidR="00C60CA8" w:rsidRPr="00C60CA8">
        <w:rPr>
          <w:sz w:val="22"/>
          <w:szCs w:val="22"/>
        </w:rPr>
        <w:t>Healthcare distribution</w:t>
      </w:r>
    </w:p>
    <w:p w14:paraId="285F7365" w14:textId="4A3323AB" w:rsidR="00C60CA8" w:rsidRDefault="00C60CA8" w:rsidP="00307413">
      <w:pPr>
        <w:pStyle w:val="NormalWeb"/>
        <w:shd w:val="clear" w:color="auto" w:fill="FFFFFF"/>
        <w:spacing w:before="166" w:beforeAutospacing="0" w:after="166" w:afterAutospacing="0" w:line="360" w:lineRule="auto"/>
        <w:jc w:val="both"/>
        <w:rPr>
          <w:sz w:val="22"/>
          <w:szCs w:val="22"/>
        </w:rPr>
      </w:pPr>
      <w:r>
        <w:rPr>
          <w:sz w:val="22"/>
          <w:szCs w:val="22"/>
        </w:rPr>
        <w:lastRenderedPageBreak/>
        <w:t>Mobile health clinics: A fast way of communication between physician and patient living in remote areas.</w:t>
      </w:r>
    </w:p>
    <w:p w14:paraId="26EC40D9" w14:textId="13BA234C" w:rsidR="00C60CA8" w:rsidRDefault="00C60CA8" w:rsidP="00307413">
      <w:pPr>
        <w:pStyle w:val="NormalWeb"/>
        <w:shd w:val="clear" w:color="auto" w:fill="FFFFFF"/>
        <w:spacing w:before="166" w:beforeAutospacing="0" w:after="166" w:afterAutospacing="0" w:line="360" w:lineRule="auto"/>
        <w:jc w:val="both"/>
        <w:rPr>
          <w:sz w:val="22"/>
          <w:szCs w:val="22"/>
        </w:rPr>
      </w:pPr>
      <w:r>
        <w:rPr>
          <w:sz w:val="22"/>
          <w:szCs w:val="22"/>
        </w:rPr>
        <w:t>Transportation: Helps and avoid unscheduled diversions during travelling of patient in emergency.</w:t>
      </w:r>
    </w:p>
    <w:p w14:paraId="66E8CB89" w14:textId="208F3AD6" w:rsidR="00C60CA8" w:rsidRDefault="00C60CA8" w:rsidP="00307413">
      <w:pPr>
        <w:pStyle w:val="NormalWeb"/>
        <w:shd w:val="clear" w:color="auto" w:fill="FFFFFF"/>
        <w:spacing w:before="166" w:beforeAutospacing="0" w:after="166" w:afterAutospacing="0" w:line="360" w:lineRule="auto"/>
        <w:jc w:val="both"/>
        <w:rPr>
          <w:sz w:val="22"/>
          <w:szCs w:val="22"/>
        </w:rPr>
      </w:pPr>
      <w:r>
        <w:rPr>
          <w:sz w:val="22"/>
          <w:szCs w:val="22"/>
        </w:rPr>
        <w:t xml:space="preserve">Wellness center: </w:t>
      </w:r>
      <w:r w:rsidR="00717B6B">
        <w:rPr>
          <w:sz w:val="22"/>
          <w:szCs w:val="22"/>
        </w:rPr>
        <w:t>Telemedicine allows interaction between the wellness center in-charge and the doctor through telemedicine.</w:t>
      </w:r>
    </w:p>
    <w:p w14:paraId="644BC78C" w14:textId="77777777" w:rsidR="00C60CA8" w:rsidRDefault="00C60CA8" w:rsidP="00307413">
      <w:pPr>
        <w:pStyle w:val="NormalWeb"/>
        <w:shd w:val="clear" w:color="auto" w:fill="FFFFFF"/>
        <w:spacing w:before="166" w:beforeAutospacing="0" w:after="166" w:afterAutospacing="0" w:line="360" w:lineRule="auto"/>
        <w:jc w:val="both"/>
        <w:rPr>
          <w:sz w:val="22"/>
          <w:szCs w:val="22"/>
        </w:rPr>
      </w:pPr>
    </w:p>
    <w:p w14:paraId="5DE977CA" w14:textId="1740D271" w:rsidR="00DD2A59" w:rsidRDefault="00DD2A59" w:rsidP="00307413">
      <w:pPr>
        <w:pStyle w:val="NormalWeb"/>
        <w:shd w:val="clear" w:color="auto" w:fill="FFFFFF"/>
        <w:spacing w:before="166" w:beforeAutospacing="0" w:after="166" w:afterAutospacing="0" w:line="360" w:lineRule="auto"/>
        <w:jc w:val="both"/>
        <w:rPr>
          <w:sz w:val="22"/>
          <w:szCs w:val="22"/>
        </w:rPr>
      </w:pPr>
      <w:r w:rsidRPr="00717B6B">
        <w:rPr>
          <w:sz w:val="22"/>
          <w:szCs w:val="22"/>
        </w:rPr>
        <w:t xml:space="preserve">3. </w:t>
      </w:r>
      <w:r w:rsidR="00717B6B" w:rsidRPr="00717B6B">
        <w:rPr>
          <w:sz w:val="22"/>
          <w:szCs w:val="22"/>
        </w:rPr>
        <w:t>Healthcare management</w:t>
      </w:r>
    </w:p>
    <w:p w14:paraId="2CD6034E" w14:textId="7368A497" w:rsidR="00717B6B" w:rsidRDefault="00717B6B" w:rsidP="00307413">
      <w:pPr>
        <w:pStyle w:val="NormalWeb"/>
        <w:shd w:val="clear" w:color="auto" w:fill="FFFFFF"/>
        <w:spacing w:before="166" w:beforeAutospacing="0" w:after="166" w:afterAutospacing="0" w:line="360" w:lineRule="auto"/>
        <w:jc w:val="both"/>
        <w:rPr>
          <w:sz w:val="22"/>
          <w:szCs w:val="22"/>
        </w:rPr>
      </w:pPr>
      <w:r>
        <w:rPr>
          <w:sz w:val="22"/>
          <w:szCs w:val="22"/>
        </w:rPr>
        <w:t>Tele-home care: Remote patient monitoring at their homes with help of computer aided programs.</w:t>
      </w:r>
    </w:p>
    <w:p w14:paraId="4DFEFA28" w14:textId="49CFB4A3" w:rsidR="00717B6B" w:rsidRDefault="00717B6B" w:rsidP="00307413">
      <w:pPr>
        <w:pStyle w:val="NormalWeb"/>
        <w:shd w:val="clear" w:color="auto" w:fill="FFFFFF"/>
        <w:spacing w:before="166" w:beforeAutospacing="0" w:after="166" w:afterAutospacing="0" w:line="360" w:lineRule="auto"/>
        <w:jc w:val="both"/>
        <w:rPr>
          <w:sz w:val="22"/>
          <w:szCs w:val="22"/>
        </w:rPr>
      </w:pPr>
      <w:r>
        <w:rPr>
          <w:sz w:val="22"/>
          <w:szCs w:val="22"/>
        </w:rPr>
        <w:t>Tele-health care: Teleconsultation and follow-up through telemedicine in pandemic scenario.</w:t>
      </w:r>
    </w:p>
    <w:p w14:paraId="40519E77" w14:textId="396460B6" w:rsidR="00717B6B" w:rsidRDefault="00717B6B" w:rsidP="00307413">
      <w:pPr>
        <w:pStyle w:val="NormalWeb"/>
        <w:shd w:val="clear" w:color="auto" w:fill="FFFFFF"/>
        <w:spacing w:before="166" w:beforeAutospacing="0" w:after="166" w:afterAutospacing="0" w:line="360" w:lineRule="auto"/>
        <w:jc w:val="both"/>
        <w:rPr>
          <w:sz w:val="22"/>
          <w:szCs w:val="22"/>
        </w:rPr>
      </w:pPr>
      <w:r>
        <w:rPr>
          <w:sz w:val="22"/>
          <w:szCs w:val="22"/>
        </w:rPr>
        <w:t xml:space="preserve">Various tele-diagnostic services like tele-radiology, tele-psychiatry, tele-cardiology and tele-surgery provides specialties to the patients. </w:t>
      </w:r>
    </w:p>
    <w:p w14:paraId="5ADF037A" w14:textId="77777777" w:rsidR="00717B6B" w:rsidRPr="00717B6B" w:rsidRDefault="00717B6B" w:rsidP="00307413">
      <w:pPr>
        <w:pStyle w:val="NormalWeb"/>
        <w:shd w:val="clear" w:color="auto" w:fill="FFFFFF"/>
        <w:spacing w:before="166" w:beforeAutospacing="0" w:after="166" w:afterAutospacing="0" w:line="360" w:lineRule="auto"/>
        <w:jc w:val="both"/>
        <w:rPr>
          <w:sz w:val="22"/>
          <w:szCs w:val="22"/>
        </w:rPr>
      </w:pPr>
    </w:p>
    <w:p w14:paraId="086847F3" w14:textId="5D191DD3" w:rsidR="00DD2A59" w:rsidRDefault="00DD2A59" w:rsidP="00307413">
      <w:pPr>
        <w:pStyle w:val="NormalWeb"/>
        <w:shd w:val="clear" w:color="auto" w:fill="FFFFFF"/>
        <w:spacing w:before="166" w:beforeAutospacing="0" w:after="166" w:afterAutospacing="0" w:line="360" w:lineRule="auto"/>
        <w:jc w:val="both"/>
        <w:rPr>
          <w:sz w:val="22"/>
          <w:szCs w:val="22"/>
        </w:rPr>
      </w:pPr>
      <w:r w:rsidRPr="00717B6B">
        <w:rPr>
          <w:sz w:val="22"/>
          <w:szCs w:val="22"/>
        </w:rPr>
        <w:t xml:space="preserve">4. </w:t>
      </w:r>
      <w:r w:rsidR="00717B6B" w:rsidRPr="00717B6B">
        <w:rPr>
          <w:sz w:val="22"/>
          <w:szCs w:val="22"/>
        </w:rPr>
        <w:t>Screening of diseases</w:t>
      </w:r>
    </w:p>
    <w:p w14:paraId="279A21F0" w14:textId="12FBCF8D" w:rsidR="005E33B5" w:rsidRPr="00717B6B" w:rsidRDefault="005E33B5" w:rsidP="00307413">
      <w:pPr>
        <w:pStyle w:val="NormalWeb"/>
        <w:shd w:val="clear" w:color="auto" w:fill="FFFFFF"/>
        <w:spacing w:before="166" w:beforeAutospacing="0" w:after="166" w:afterAutospacing="0" w:line="360" w:lineRule="auto"/>
        <w:jc w:val="both"/>
        <w:rPr>
          <w:sz w:val="22"/>
          <w:szCs w:val="22"/>
        </w:rPr>
      </w:pPr>
      <w:r>
        <w:rPr>
          <w:sz w:val="22"/>
          <w:szCs w:val="22"/>
        </w:rPr>
        <w:t>Various government projects help in screening of disease earlier:</w:t>
      </w:r>
    </w:p>
    <w:p w14:paraId="54C82F3A" w14:textId="77777777" w:rsidR="00DD2A59" w:rsidRPr="00717B6B" w:rsidRDefault="00DD2A59" w:rsidP="00307413">
      <w:pPr>
        <w:pStyle w:val="NormalWeb"/>
        <w:shd w:val="clear" w:color="auto" w:fill="FFFFFF"/>
        <w:spacing w:before="166" w:beforeAutospacing="0" w:after="166" w:afterAutospacing="0" w:line="360" w:lineRule="auto"/>
        <w:ind w:left="720"/>
        <w:jc w:val="both"/>
        <w:rPr>
          <w:sz w:val="22"/>
          <w:szCs w:val="22"/>
        </w:rPr>
      </w:pPr>
      <w:r w:rsidRPr="00717B6B">
        <w:rPr>
          <w:sz w:val="22"/>
          <w:szCs w:val="22"/>
        </w:rPr>
        <w:t xml:space="preserve">Diabetic screening project by MDRF: The </w:t>
      </w:r>
      <w:proofErr w:type="spellStart"/>
      <w:r w:rsidRPr="00717B6B">
        <w:rPr>
          <w:sz w:val="22"/>
          <w:szCs w:val="22"/>
        </w:rPr>
        <w:t>Chunampet</w:t>
      </w:r>
      <w:proofErr w:type="spellEnd"/>
      <w:r w:rsidRPr="00717B6B">
        <w:rPr>
          <w:sz w:val="22"/>
          <w:szCs w:val="22"/>
        </w:rPr>
        <w:t xml:space="preserve"> Rural Diabetes Prevention Project.</w:t>
      </w:r>
    </w:p>
    <w:p w14:paraId="1EC89765" w14:textId="77777777" w:rsidR="00DD2A59" w:rsidRPr="00717B6B" w:rsidRDefault="00DD2A59" w:rsidP="00307413">
      <w:pPr>
        <w:pStyle w:val="NormalWeb"/>
        <w:shd w:val="clear" w:color="auto" w:fill="FFFFFF"/>
        <w:spacing w:before="166" w:beforeAutospacing="0" w:after="166" w:afterAutospacing="0" w:line="360" w:lineRule="auto"/>
        <w:ind w:left="720"/>
        <w:jc w:val="both"/>
        <w:rPr>
          <w:sz w:val="22"/>
          <w:szCs w:val="22"/>
        </w:rPr>
      </w:pPr>
      <w:r w:rsidRPr="00717B6B">
        <w:rPr>
          <w:sz w:val="22"/>
          <w:szCs w:val="22"/>
        </w:rPr>
        <w:t xml:space="preserve">Ophthalmology screening by Aravind Hospitals at </w:t>
      </w:r>
      <w:proofErr w:type="spellStart"/>
      <w:r w:rsidRPr="00717B6B">
        <w:rPr>
          <w:sz w:val="22"/>
          <w:szCs w:val="22"/>
        </w:rPr>
        <w:t>Andipatti</w:t>
      </w:r>
      <w:proofErr w:type="spellEnd"/>
      <w:r w:rsidRPr="00717B6B">
        <w:rPr>
          <w:sz w:val="22"/>
          <w:szCs w:val="22"/>
        </w:rPr>
        <w:t xml:space="preserve"> village.</w:t>
      </w:r>
    </w:p>
    <w:p w14:paraId="6A42FC25" w14:textId="489BA31F" w:rsidR="005E33B5" w:rsidRDefault="00DD2A59" w:rsidP="00307413">
      <w:pPr>
        <w:pStyle w:val="NormalWeb"/>
        <w:shd w:val="clear" w:color="auto" w:fill="FFFFFF"/>
        <w:spacing w:before="166" w:beforeAutospacing="0" w:after="166" w:afterAutospacing="0" w:line="360" w:lineRule="auto"/>
        <w:jc w:val="both"/>
        <w:rPr>
          <w:sz w:val="22"/>
          <w:szCs w:val="22"/>
        </w:rPr>
      </w:pPr>
      <w:r w:rsidRPr="005E33B5">
        <w:rPr>
          <w:sz w:val="22"/>
          <w:szCs w:val="22"/>
        </w:rPr>
        <w:t xml:space="preserve">5. </w:t>
      </w:r>
      <w:r w:rsidR="00117F82" w:rsidRPr="005E33B5">
        <w:rPr>
          <w:sz w:val="22"/>
          <w:szCs w:val="22"/>
        </w:rPr>
        <w:t>Disaster management</w:t>
      </w:r>
    </w:p>
    <w:p w14:paraId="429CC7D2" w14:textId="2E98B5E1" w:rsidR="00DD2A59" w:rsidRPr="00117F82" w:rsidRDefault="00117F82" w:rsidP="00307413">
      <w:pPr>
        <w:pStyle w:val="NormalWeb"/>
        <w:shd w:val="clear" w:color="auto" w:fill="FFFFFF"/>
        <w:spacing w:before="166" w:beforeAutospacing="0" w:after="166" w:afterAutospacing="0" w:line="360" w:lineRule="auto"/>
        <w:jc w:val="both"/>
        <w:rPr>
          <w:color w:val="FF0000"/>
          <w:sz w:val="22"/>
          <w:szCs w:val="22"/>
        </w:rPr>
      </w:pPr>
      <w:r>
        <w:rPr>
          <w:sz w:val="22"/>
          <w:szCs w:val="22"/>
        </w:rPr>
        <w:t>Today it is possible because of NASA and ISRO. A portable telemedicine system with satellite connectivity can help at the time of disasters where other modes of connectivity are not possible. Two main examples of this are recorded in 1988 and 2004.</w:t>
      </w:r>
      <w:r>
        <w:rPr>
          <w:color w:val="FF0000"/>
          <w:sz w:val="22"/>
          <w:szCs w:val="22"/>
        </w:rPr>
        <w:t xml:space="preserve"> </w:t>
      </w:r>
      <w:r w:rsidR="00DD2A59" w:rsidRPr="00117F82">
        <w:rPr>
          <w:sz w:val="22"/>
          <w:szCs w:val="22"/>
        </w:rPr>
        <w:t>NASA tele-medicine services provided during 1985 Mexico City earthquake and 1988 Soviet Armenia earthquake.</w:t>
      </w:r>
      <w:r>
        <w:rPr>
          <w:color w:val="FF0000"/>
          <w:sz w:val="22"/>
          <w:szCs w:val="22"/>
        </w:rPr>
        <w:t xml:space="preserve"> </w:t>
      </w:r>
      <w:r w:rsidR="00DD2A59" w:rsidRPr="00117F82">
        <w:rPr>
          <w:sz w:val="22"/>
          <w:szCs w:val="22"/>
        </w:rPr>
        <w:t>Amrita hospital tele-medicine services provided during 2004 Tsunami disaster</w:t>
      </w:r>
      <w:r w:rsidR="004F45F6">
        <w:rPr>
          <w:sz w:val="22"/>
          <w:szCs w:val="22"/>
        </w:rPr>
        <w:t xml:space="preserve"> [11]</w:t>
      </w:r>
      <w:r w:rsidR="00DD2A59" w:rsidRPr="00117F82">
        <w:rPr>
          <w:sz w:val="22"/>
          <w:szCs w:val="22"/>
        </w:rPr>
        <w:t>.</w:t>
      </w:r>
    </w:p>
    <w:p w14:paraId="0F0E641E" w14:textId="629074F2" w:rsidR="00DD2A59" w:rsidRPr="00F60615" w:rsidRDefault="00DD2A59" w:rsidP="00307413">
      <w:pPr>
        <w:pStyle w:val="p"/>
        <w:shd w:val="clear" w:color="auto" w:fill="FFFFFF"/>
        <w:spacing w:before="166" w:beforeAutospacing="0" w:after="166" w:afterAutospacing="0" w:line="360" w:lineRule="auto"/>
        <w:ind w:firstLine="720"/>
        <w:jc w:val="both"/>
        <w:rPr>
          <w:b/>
          <w:sz w:val="22"/>
          <w:szCs w:val="22"/>
        </w:rPr>
      </w:pPr>
      <w:r w:rsidRPr="00F60615">
        <w:rPr>
          <w:b/>
          <w:sz w:val="22"/>
          <w:szCs w:val="22"/>
        </w:rPr>
        <w:t xml:space="preserve">          Tools for Telemedicine </w:t>
      </w:r>
    </w:p>
    <w:p w14:paraId="6B1E02A6" w14:textId="738A24D0" w:rsidR="00DD2A59" w:rsidRPr="00F60615" w:rsidRDefault="00DD2A59" w:rsidP="00307413">
      <w:pPr>
        <w:pStyle w:val="p"/>
        <w:shd w:val="clear" w:color="auto" w:fill="FFFFFF"/>
        <w:spacing w:before="166" w:beforeAutospacing="0" w:after="166" w:afterAutospacing="0" w:line="360" w:lineRule="auto"/>
        <w:ind w:left="-142"/>
        <w:jc w:val="both"/>
        <w:rPr>
          <w:bCs/>
          <w:sz w:val="22"/>
          <w:szCs w:val="22"/>
        </w:rPr>
      </w:pPr>
      <w:r w:rsidRPr="00F60615">
        <w:rPr>
          <w:bCs/>
          <w:sz w:val="22"/>
          <w:szCs w:val="22"/>
        </w:rPr>
        <w:t>The health care provider may use different telemedicine tool for carrying patient consultation it can be over telephones, audio-video devices connected with internet, LAN, WAN</w:t>
      </w:r>
      <w:r w:rsidR="0080410A" w:rsidRPr="00F60615">
        <w:rPr>
          <w:bCs/>
          <w:sz w:val="22"/>
          <w:szCs w:val="22"/>
        </w:rPr>
        <w:t>,</w:t>
      </w:r>
      <w:r w:rsidRPr="00F60615">
        <w:rPr>
          <w:bCs/>
          <w:sz w:val="22"/>
          <w:szCs w:val="22"/>
        </w:rPr>
        <w:t xml:space="preserve"> mobile phones</w:t>
      </w:r>
      <w:r w:rsidR="0080410A" w:rsidRPr="00F60615">
        <w:rPr>
          <w:bCs/>
          <w:sz w:val="22"/>
          <w:szCs w:val="22"/>
        </w:rPr>
        <w:t xml:space="preserve">, chatting apps like WhatsApp, Messenger, email, fax or Skype etc.  </w:t>
      </w:r>
    </w:p>
    <w:p w14:paraId="2D5A9371" w14:textId="04053046" w:rsidR="0080410A" w:rsidRPr="00A4632A" w:rsidRDefault="0080410A" w:rsidP="00307413">
      <w:pPr>
        <w:spacing w:line="360" w:lineRule="auto"/>
        <w:jc w:val="both"/>
        <w:rPr>
          <w:rFonts w:ascii="Times New Roman" w:hAnsi="Times New Roman" w:cs="Times New Roman"/>
          <w:b/>
        </w:rPr>
      </w:pPr>
      <w:r w:rsidRPr="00A4632A">
        <w:rPr>
          <w:rFonts w:ascii="Times New Roman" w:hAnsi="Times New Roman" w:cs="Times New Roman"/>
          <w:b/>
        </w:rPr>
        <w:t xml:space="preserve"> Purpose</w:t>
      </w:r>
    </w:p>
    <w:p w14:paraId="561995AA" w14:textId="3E924E65" w:rsidR="0080410A" w:rsidRPr="00F60615" w:rsidRDefault="0080410A" w:rsidP="00307413">
      <w:pPr>
        <w:spacing w:line="360" w:lineRule="auto"/>
        <w:jc w:val="both"/>
        <w:rPr>
          <w:rFonts w:ascii="Times New Roman" w:hAnsi="Times New Roman" w:cs="Times New Roman"/>
          <w:bCs/>
        </w:rPr>
      </w:pPr>
      <w:r w:rsidRPr="00F60615">
        <w:rPr>
          <w:rFonts w:ascii="Times New Roman" w:hAnsi="Times New Roman" w:cs="Times New Roman"/>
          <w:bCs/>
        </w:rPr>
        <w:t xml:space="preserve">The main purpose </w:t>
      </w:r>
      <w:r w:rsidR="00A762ED" w:rsidRPr="00F60615">
        <w:rPr>
          <w:rFonts w:ascii="Times New Roman" w:hAnsi="Times New Roman" w:cs="Times New Roman"/>
          <w:bCs/>
        </w:rPr>
        <w:t xml:space="preserve">of telemedicine is to obsolete geographical and functional boundaries between health care services. It’s a tool that is providing health care facilities to remote and rural areas becoming popular because of its cost effectiveness, as well as allows health care professionals to monitor, diagnose and treat patient. Gathering patient information without patient stepping in to the hospital.  </w:t>
      </w:r>
    </w:p>
    <w:p w14:paraId="6F1280A4" w14:textId="01A61166" w:rsidR="00A762ED" w:rsidRPr="00F60615" w:rsidRDefault="001C6662" w:rsidP="00307413">
      <w:pPr>
        <w:pStyle w:val="ListParagraph"/>
        <w:numPr>
          <w:ilvl w:val="0"/>
          <w:numId w:val="15"/>
        </w:numPr>
        <w:spacing w:line="360" w:lineRule="auto"/>
        <w:ind w:left="1701" w:hanging="283"/>
        <w:jc w:val="both"/>
        <w:rPr>
          <w:rFonts w:ascii="Times New Roman" w:hAnsi="Times New Roman" w:cs="Times New Roman"/>
          <w:b/>
        </w:rPr>
      </w:pPr>
      <w:r>
        <w:rPr>
          <w:rFonts w:ascii="Times New Roman" w:hAnsi="Times New Roman" w:cs="Times New Roman"/>
          <w:b/>
        </w:rPr>
        <w:t xml:space="preserve">  </w:t>
      </w:r>
      <w:r w:rsidR="00A762ED" w:rsidRPr="00F60615">
        <w:rPr>
          <w:rFonts w:ascii="Times New Roman" w:hAnsi="Times New Roman" w:cs="Times New Roman"/>
          <w:b/>
        </w:rPr>
        <w:t xml:space="preserve">Benefits </w:t>
      </w:r>
    </w:p>
    <w:p w14:paraId="33DE01B9" w14:textId="49D53474" w:rsidR="00A762ED" w:rsidRDefault="001C6662" w:rsidP="00307413">
      <w:pPr>
        <w:pStyle w:val="ListParagraph"/>
        <w:spacing w:line="360" w:lineRule="auto"/>
        <w:ind w:left="567" w:hanging="720"/>
        <w:jc w:val="both"/>
        <w:rPr>
          <w:rFonts w:ascii="Times New Roman" w:eastAsia="Times New Roman" w:hAnsi="Times New Roman" w:cs="Times New Roman"/>
        </w:rPr>
      </w:pPr>
      <w:r>
        <w:rPr>
          <w:rFonts w:ascii="Times New Roman" w:eastAsia="Times New Roman" w:hAnsi="Times New Roman" w:cs="Times New Roman"/>
        </w:rPr>
        <w:t xml:space="preserve">            </w:t>
      </w:r>
      <w:r w:rsidR="00A762ED" w:rsidRPr="006919F4">
        <w:rPr>
          <w:rFonts w:ascii="Times New Roman" w:eastAsia="Times New Roman" w:hAnsi="Times New Roman" w:cs="Times New Roman"/>
        </w:rPr>
        <w:t>The activities related to </w:t>
      </w:r>
      <w:hyperlink r:id="rId10" w:tgtFrame="_blank" w:tooltip="Telemedicine in India" w:history="1">
        <w:r w:rsidR="00A762ED" w:rsidRPr="006919F4">
          <w:rPr>
            <w:rFonts w:ascii="Times New Roman" w:eastAsia="Times New Roman" w:hAnsi="Times New Roman" w:cs="Times New Roman"/>
          </w:rPr>
          <w:t>telemedicine started in 1999 in India</w:t>
        </w:r>
      </w:hyperlink>
      <w:r w:rsidR="00A762ED" w:rsidRPr="006919F4">
        <w:rPr>
          <w:rFonts w:ascii="Times New Roman" w:eastAsia="Times New Roman" w:hAnsi="Times New Roman" w:cs="Times New Roman"/>
        </w:rPr>
        <w:t>, though the government recognized the potential of telemedicine in the year 2000. The Indian Space Research Organization deployed the first nation-wide SATCOM-</w:t>
      </w:r>
      <w:r w:rsidR="00A762ED" w:rsidRPr="006919F4">
        <w:rPr>
          <w:rFonts w:ascii="Times New Roman" w:eastAsia="Times New Roman" w:hAnsi="Times New Roman" w:cs="Times New Roman"/>
        </w:rPr>
        <w:lastRenderedPageBreak/>
        <w:t xml:space="preserve">based telemedicine network in 2001. </w:t>
      </w:r>
      <w:r w:rsidR="006919F4">
        <w:rPr>
          <w:rFonts w:ascii="Times New Roman" w:eastAsia="Times New Roman" w:hAnsi="Times New Roman" w:cs="Times New Roman"/>
        </w:rPr>
        <w:t>68% of population resides in villages in India where the health care services are deficient, telemedicine can fill the gap by the efforts of government and private sector</w:t>
      </w:r>
      <w:r w:rsidR="004F45F6">
        <w:rPr>
          <w:rFonts w:ascii="Times New Roman" w:eastAsia="Times New Roman" w:hAnsi="Times New Roman" w:cs="Times New Roman"/>
        </w:rPr>
        <w:t xml:space="preserve"> [12]</w:t>
      </w:r>
      <w:r w:rsidR="006919F4">
        <w:rPr>
          <w:rFonts w:ascii="Times New Roman" w:eastAsia="Times New Roman" w:hAnsi="Times New Roman" w:cs="Times New Roman"/>
        </w:rPr>
        <w:t>.</w:t>
      </w:r>
    </w:p>
    <w:p w14:paraId="33166D0E" w14:textId="38E284F9" w:rsidR="0066376E" w:rsidRDefault="0066376E" w:rsidP="00307413">
      <w:pPr>
        <w:pStyle w:val="ListParagraph"/>
        <w:numPr>
          <w:ilvl w:val="0"/>
          <w:numId w:val="31"/>
        </w:num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When we can see our doctor on the screen then we can save time for the transportation and money on the transportation. Hence making telemedicine both time and cost effective. </w:t>
      </w:r>
    </w:p>
    <w:p w14:paraId="65140CC3" w14:textId="22B05088" w:rsidR="0066376E" w:rsidRDefault="0066376E" w:rsidP="00307413">
      <w:pPr>
        <w:pStyle w:val="ListParagraph"/>
        <w:numPr>
          <w:ilvl w:val="0"/>
          <w:numId w:val="31"/>
        </w:num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Speaking from work place to the medical care giver become possible because of telemedicine. Video calling largely remove the need of taking off from work. </w:t>
      </w:r>
      <w:r w:rsidR="001C6662">
        <w:rPr>
          <w:rFonts w:ascii="Times New Roman" w:eastAsia="Times New Roman" w:hAnsi="Times New Roman" w:cs="Times New Roman"/>
        </w:rPr>
        <w:t>So,</w:t>
      </w:r>
      <w:r>
        <w:rPr>
          <w:rFonts w:ascii="Times New Roman" w:eastAsia="Times New Roman" w:hAnsi="Times New Roman" w:cs="Times New Roman"/>
        </w:rPr>
        <w:t xml:space="preserve"> maintain the </w:t>
      </w:r>
      <w:r w:rsidR="001C6662">
        <w:rPr>
          <w:rFonts w:ascii="Times New Roman" w:eastAsia="Times New Roman" w:hAnsi="Times New Roman" w:cs="Times New Roman"/>
        </w:rPr>
        <w:t>employees’</w:t>
      </w:r>
      <w:r>
        <w:rPr>
          <w:rFonts w:ascii="Times New Roman" w:eastAsia="Times New Roman" w:hAnsi="Times New Roman" w:cs="Times New Roman"/>
        </w:rPr>
        <w:t xml:space="preserve"> efficiency at the office and saving their time. </w:t>
      </w:r>
      <w:r w:rsidR="001C6662">
        <w:rPr>
          <w:rFonts w:ascii="Times New Roman" w:eastAsia="Times New Roman" w:hAnsi="Times New Roman" w:cs="Times New Roman"/>
        </w:rPr>
        <w:t>Hence no need to take time off from the work place and can easily follow-up instruction and maintain our health.</w:t>
      </w:r>
    </w:p>
    <w:p w14:paraId="610E2C86" w14:textId="5B48FEE3" w:rsidR="001C6662" w:rsidRDefault="001C6662" w:rsidP="00307413">
      <w:pPr>
        <w:pStyle w:val="ListParagraph"/>
        <w:numPr>
          <w:ilvl w:val="0"/>
          <w:numId w:val="31"/>
        </w:numPr>
        <w:spacing w:line="360" w:lineRule="auto"/>
        <w:jc w:val="both"/>
        <w:rPr>
          <w:rFonts w:ascii="Times New Roman" w:eastAsia="Times New Roman" w:hAnsi="Times New Roman" w:cs="Times New Roman"/>
        </w:rPr>
      </w:pPr>
      <w:r>
        <w:rPr>
          <w:rFonts w:ascii="Times New Roman" w:eastAsia="Times New Roman" w:hAnsi="Times New Roman" w:cs="Times New Roman"/>
        </w:rPr>
        <w:t>With coming time most of the families living in urban areas are nuclear. For them it is quite cumbersome to hold elder patients and taking care of infants as well. Bringing all along can be stressful and unpractical. With telemedicine we can eliminate child or elder issues.</w:t>
      </w:r>
    </w:p>
    <w:p w14:paraId="1A67220F" w14:textId="310AAFD8" w:rsidR="001C6662" w:rsidRDefault="001C6662" w:rsidP="00307413">
      <w:pPr>
        <w:pStyle w:val="ListParagraph"/>
        <w:numPr>
          <w:ilvl w:val="0"/>
          <w:numId w:val="31"/>
        </w:num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Patients who need special treatment for their </w:t>
      </w:r>
      <w:r w:rsidR="00275E52">
        <w:rPr>
          <w:rFonts w:ascii="Times New Roman" w:eastAsia="Times New Roman" w:hAnsi="Times New Roman" w:cs="Times New Roman"/>
        </w:rPr>
        <w:t xml:space="preserve">diseases can interact with medical specialist through telemedicine. Access to specialist become easy now no need to travel 100kms in seek of advice. The care giver can interact with the specialist at home and </w:t>
      </w:r>
      <w:r w:rsidR="00D66484">
        <w:rPr>
          <w:rFonts w:ascii="Times New Roman" w:eastAsia="Times New Roman" w:hAnsi="Times New Roman" w:cs="Times New Roman"/>
        </w:rPr>
        <w:t>can-do</w:t>
      </w:r>
      <w:r w:rsidR="00275E52">
        <w:rPr>
          <w:rFonts w:ascii="Times New Roman" w:eastAsia="Times New Roman" w:hAnsi="Times New Roman" w:cs="Times New Roman"/>
        </w:rPr>
        <w:t xml:space="preserve"> monitoring of vitals.</w:t>
      </w:r>
    </w:p>
    <w:p w14:paraId="0208BAAE" w14:textId="230465F1" w:rsidR="00D66484" w:rsidRDefault="00D66484" w:rsidP="00307413">
      <w:pPr>
        <w:pStyle w:val="ListParagraph"/>
        <w:numPr>
          <w:ilvl w:val="0"/>
          <w:numId w:val="31"/>
        </w:num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Telemedicine practice offers less waiting room time for the patients who are at the center as most of the person will interact through video technology. </w:t>
      </w:r>
      <w:proofErr w:type="gramStart"/>
      <w:r>
        <w:rPr>
          <w:rFonts w:ascii="Times New Roman" w:eastAsia="Times New Roman" w:hAnsi="Times New Roman" w:cs="Times New Roman"/>
        </w:rPr>
        <w:t>So</w:t>
      </w:r>
      <w:proofErr w:type="gramEnd"/>
      <w:r>
        <w:rPr>
          <w:rFonts w:ascii="Times New Roman" w:eastAsia="Times New Roman" w:hAnsi="Times New Roman" w:cs="Times New Roman"/>
        </w:rPr>
        <w:t xml:space="preserve"> for the patient visiting health centers their time will be reduced. </w:t>
      </w:r>
    </w:p>
    <w:p w14:paraId="7AC7907C" w14:textId="34018496" w:rsidR="00D66484" w:rsidRDefault="00D66484" w:rsidP="00307413">
      <w:pPr>
        <w:pStyle w:val="ListParagraph"/>
        <w:numPr>
          <w:ilvl w:val="0"/>
          <w:numId w:val="31"/>
        </w:numPr>
        <w:spacing w:line="360" w:lineRule="auto"/>
        <w:jc w:val="both"/>
        <w:rPr>
          <w:rFonts w:ascii="Times New Roman" w:eastAsia="Times New Roman" w:hAnsi="Times New Roman" w:cs="Times New Roman"/>
        </w:rPr>
      </w:pPr>
      <w:r>
        <w:rPr>
          <w:rFonts w:ascii="Times New Roman" w:eastAsia="Times New Roman" w:hAnsi="Times New Roman" w:cs="Times New Roman"/>
        </w:rPr>
        <w:t>When we are at home than there will be minimal chances of coming in contact with other ill patients, that are visiting the doctor hence the less chances of spreading new illness. While staying at home provides you the required rest and keep you away from communicable diseases.</w:t>
      </w:r>
    </w:p>
    <w:p w14:paraId="39483F6A" w14:textId="565E13C0" w:rsidR="00D66484" w:rsidRDefault="00D66484" w:rsidP="00307413">
      <w:pPr>
        <w:pStyle w:val="ListParagraph"/>
        <w:numPr>
          <w:ilvl w:val="0"/>
          <w:numId w:val="31"/>
        </w:num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When we have enough sessions of visit via telemedicine to the </w:t>
      </w:r>
      <w:r w:rsidR="004F2A91">
        <w:rPr>
          <w:rFonts w:ascii="Times New Roman" w:eastAsia="Times New Roman" w:hAnsi="Times New Roman" w:cs="Times New Roman"/>
        </w:rPr>
        <w:t>physicians,</w:t>
      </w:r>
      <w:r>
        <w:rPr>
          <w:rFonts w:ascii="Times New Roman" w:eastAsia="Times New Roman" w:hAnsi="Times New Roman" w:cs="Times New Roman"/>
        </w:rPr>
        <w:t xml:space="preserve"> we can opt for better health</w:t>
      </w:r>
      <w:r w:rsidR="004F2A91">
        <w:rPr>
          <w:rFonts w:ascii="Times New Roman" w:eastAsia="Times New Roman" w:hAnsi="Times New Roman" w:cs="Times New Roman"/>
        </w:rPr>
        <w:t>y life style. We can manage better management of medications and chronic diseases.</w:t>
      </w:r>
    </w:p>
    <w:p w14:paraId="72289D84" w14:textId="43731BA8" w:rsidR="004F2A91" w:rsidRDefault="004F2A91" w:rsidP="00307413">
      <w:pPr>
        <w:pStyle w:val="ListParagraph"/>
        <w:numPr>
          <w:ilvl w:val="0"/>
          <w:numId w:val="31"/>
        </w:num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We can avail the </w:t>
      </w:r>
      <w:r w:rsidR="00F04719">
        <w:rPr>
          <w:rFonts w:ascii="Times New Roman" w:eastAsia="Times New Roman" w:hAnsi="Times New Roman" w:cs="Times New Roman"/>
        </w:rPr>
        <w:t>on-demand</w:t>
      </w:r>
      <w:r>
        <w:rPr>
          <w:rFonts w:ascii="Times New Roman" w:eastAsia="Times New Roman" w:hAnsi="Times New Roman" w:cs="Times New Roman"/>
        </w:rPr>
        <w:t xml:space="preserve"> option available in the market that can provide insurance</w:t>
      </w:r>
      <w:r w:rsidR="00F04719">
        <w:rPr>
          <w:rFonts w:ascii="Times New Roman" w:eastAsia="Times New Roman" w:hAnsi="Times New Roman" w:cs="Times New Roman"/>
          <w:lang w:val="en-IN"/>
        </w:rPr>
        <w:t xml:space="preserve"> as well as regular appointments with the doctors.</w:t>
      </w:r>
    </w:p>
    <w:p w14:paraId="7CD02B1A" w14:textId="77777777" w:rsidR="0066376E" w:rsidRDefault="0066376E" w:rsidP="00307413">
      <w:pPr>
        <w:pStyle w:val="ListParagraph"/>
        <w:spacing w:line="360" w:lineRule="auto"/>
        <w:ind w:firstLine="720"/>
        <w:jc w:val="both"/>
        <w:rPr>
          <w:rFonts w:ascii="Times New Roman" w:eastAsia="Times New Roman" w:hAnsi="Times New Roman" w:cs="Times New Roman"/>
        </w:rPr>
      </w:pPr>
    </w:p>
    <w:p w14:paraId="26D15D09" w14:textId="77777777" w:rsidR="007372B5" w:rsidRDefault="007372B5" w:rsidP="00307413">
      <w:pPr>
        <w:shd w:val="clear" w:color="auto" w:fill="FFFFFF"/>
        <w:spacing w:after="0" w:line="360" w:lineRule="auto"/>
        <w:ind w:firstLine="360"/>
        <w:jc w:val="both"/>
        <w:rPr>
          <w:rFonts w:ascii="Times New Roman" w:eastAsia="Times New Roman" w:hAnsi="Times New Roman" w:cs="Times New Roman"/>
          <w:b/>
          <w:bCs/>
        </w:rPr>
      </w:pPr>
    </w:p>
    <w:p w14:paraId="760DDB6C" w14:textId="77777777" w:rsidR="007372B5" w:rsidRDefault="007372B5" w:rsidP="00307413">
      <w:pPr>
        <w:shd w:val="clear" w:color="auto" w:fill="FFFFFF"/>
        <w:spacing w:after="0" w:line="360" w:lineRule="auto"/>
        <w:ind w:firstLine="360"/>
        <w:jc w:val="both"/>
        <w:rPr>
          <w:rFonts w:ascii="Times New Roman" w:eastAsia="Times New Roman" w:hAnsi="Times New Roman" w:cs="Times New Roman"/>
          <w:b/>
          <w:bCs/>
        </w:rPr>
      </w:pPr>
    </w:p>
    <w:p w14:paraId="16EA3BEA" w14:textId="48EAE2DC" w:rsidR="00707FF1" w:rsidRDefault="00707FF1" w:rsidP="00307413">
      <w:pPr>
        <w:shd w:val="clear" w:color="auto" w:fill="FFFFFF"/>
        <w:spacing w:after="0" w:line="360" w:lineRule="auto"/>
        <w:ind w:firstLine="360"/>
        <w:jc w:val="both"/>
        <w:rPr>
          <w:rFonts w:ascii="Times New Roman" w:eastAsia="Times New Roman" w:hAnsi="Times New Roman" w:cs="Times New Roman"/>
          <w:b/>
          <w:bCs/>
        </w:rPr>
      </w:pPr>
      <w:r>
        <w:rPr>
          <w:rFonts w:ascii="Times New Roman" w:eastAsia="Times New Roman" w:hAnsi="Times New Roman" w:cs="Times New Roman"/>
          <w:b/>
          <w:bCs/>
        </w:rPr>
        <w:t>Telemedicine has turned out to be beneficial for not only patients but also doctors and hospitals.</w:t>
      </w:r>
    </w:p>
    <w:p w14:paraId="330936DB" w14:textId="77777777" w:rsidR="00707FF1" w:rsidRDefault="00707FF1" w:rsidP="00307413">
      <w:pPr>
        <w:shd w:val="clear" w:color="auto" w:fill="FFFFFF"/>
        <w:spacing w:after="0" w:line="360" w:lineRule="auto"/>
        <w:ind w:firstLine="360"/>
        <w:jc w:val="both"/>
        <w:rPr>
          <w:rFonts w:ascii="Times New Roman" w:eastAsia="Times New Roman" w:hAnsi="Times New Roman" w:cs="Times New Roman"/>
          <w:b/>
          <w:bCs/>
        </w:rPr>
      </w:pPr>
    </w:p>
    <w:p w14:paraId="038A47E7" w14:textId="50EF1DB9" w:rsidR="00707FF1" w:rsidRDefault="00707FF1" w:rsidP="00307413">
      <w:pPr>
        <w:shd w:val="clear" w:color="auto" w:fill="FFFFFF"/>
        <w:spacing w:after="0" w:line="360" w:lineRule="auto"/>
        <w:ind w:hanging="426"/>
        <w:jc w:val="both"/>
        <w:rPr>
          <w:rFonts w:ascii="Times New Roman" w:eastAsia="Times New Roman" w:hAnsi="Times New Roman" w:cs="Times New Roman"/>
          <w:b/>
          <w:bCs/>
        </w:rPr>
      </w:pPr>
      <w:r>
        <w:rPr>
          <w:noProof/>
        </w:rPr>
        <w:lastRenderedPageBreak/>
        <w:drawing>
          <wp:inline distT="0" distB="0" distL="0" distR="0" wp14:anchorId="53845629" wp14:editId="2E461061">
            <wp:extent cx="6647180" cy="5678170"/>
            <wp:effectExtent l="38100" t="0" r="127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6AF52250" w14:textId="77777777" w:rsidR="00707FF1" w:rsidRDefault="00707FF1" w:rsidP="00307413">
      <w:pPr>
        <w:shd w:val="clear" w:color="auto" w:fill="FFFFFF"/>
        <w:spacing w:after="0" w:line="360" w:lineRule="auto"/>
        <w:ind w:firstLine="360"/>
        <w:jc w:val="both"/>
        <w:rPr>
          <w:rFonts w:ascii="Times New Roman" w:eastAsia="Times New Roman" w:hAnsi="Times New Roman" w:cs="Times New Roman"/>
          <w:b/>
          <w:bCs/>
        </w:rPr>
      </w:pPr>
    </w:p>
    <w:p w14:paraId="4876F5AB" w14:textId="77777777" w:rsidR="00575AB1" w:rsidRDefault="00575AB1" w:rsidP="00307413">
      <w:pPr>
        <w:shd w:val="clear" w:color="auto" w:fill="FFFFFF"/>
        <w:spacing w:after="125" w:line="360" w:lineRule="auto"/>
        <w:ind w:left="720"/>
        <w:rPr>
          <w:rFonts w:ascii="Times New Roman" w:eastAsia="Times New Roman" w:hAnsi="Times New Roman" w:cs="Times New Roman"/>
          <w:b/>
          <w:sz w:val="24"/>
        </w:rPr>
      </w:pPr>
    </w:p>
    <w:p w14:paraId="46B6FCB7" w14:textId="77777777" w:rsidR="00F60615" w:rsidRDefault="00F60615" w:rsidP="00307413">
      <w:pPr>
        <w:shd w:val="clear" w:color="auto" w:fill="FFFFFF"/>
        <w:spacing w:after="125" w:line="360" w:lineRule="auto"/>
        <w:ind w:left="720"/>
        <w:rPr>
          <w:rFonts w:ascii="Times New Roman" w:eastAsia="Times New Roman" w:hAnsi="Times New Roman" w:cs="Times New Roman"/>
          <w:b/>
          <w:sz w:val="24"/>
        </w:rPr>
      </w:pPr>
    </w:p>
    <w:p w14:paraId="14608AC4" w14:textId="77777777" w:rsidR="00F60615" w:rsidRDefault="00F60615" w:rsidP="00307413">
      <w:pPr>
        <w:shd w:val="clear" w:color="auto" w:fill="FFFFFF"/>
        <w:spacing w:after="125" w:line="360" w:lineRule="auto"/>
        <w:ind w:left="720"/>
        <w:rPr>
          <w:rFonts w:ascii="Times New Roman" w:eastAsia="Times New Roman" w:hAnsi="Times New Roman" w:cs="Times New Roman"/>
          <w:b/>
          <w:sz w:val="24"/>
        </w:rPr>
      </w:pPr>
    </w:p>
    <w:p w14:paraId="760E6EC2" w14:textId="77777777" w:rsidR="00F60615" w:rsidRPr="00F60615" w:rsidRDefault="00F60615" w:rsidP="00307413">
      <w:pPr>
        <w:shd w:val="clear" w:color="auto" w:fill="FFFFFF"/>
        <w:spacing w:after="125" w:line="360" w:lineRule="auto"/>
        <w:ind w:left="720"/>
        <w:rPr>
          <w:rFonts w:ascii="Times New Roman" w:eastAsia="Times New Roman" w:hAnsi="Times New Roman" w:cs="Times New Roman"/>
          <w:b/>
        </w:rPr>
      </w:pPr>
    </w:p>
    <w:p w14:paraId="0DAD45E5" w14:textId="77777777" w:rsidR="00F60615" w:rsidRDefault="00F60615" w:rsidP="00307413">
      <w:pPr>
        <w:shd w:val="clear" w:color="auto" w:fill="FFFFFF"/>
        <w:spacing w:after="125" w:line="360" w:lineRule="auto"/>
        <w:ind w:left="720"/>
        <w:rPr>
          <w:rFonts w:ascii="Times New Roman" w:eastAsia="Times New Roman" w:hAnsi="Times New Roman" w:cs="Times New Roman"/>
          <w:b/>
        </w:rPr>
      </w:pPr>
    </w:p>
    <w:p w14:paraId="1831256B" w14:textId="77777777" w:rsidR="00F60615" w:rsidRDefault="00F60615" w:rsidP="00307413">
      <w:pPr>
        <w:shd w:val="clear" w:color="auto" w:fill="FFFFFF"/>
        <w:spacing w:after="125" w:line="360" w:lineRule="auto"/>
        <w:ind w:left="720"/>
        <w:rPr>
          <w:rFonts w:ascii="Times New Roman" w:eastAsia="Times New Roman" w:hAnsi="Times New Roman" w:cs="Times New Roman"/>
          <w:b/>
        </w:rPr>
      </w:pPr>
    </w:p>
    <w:p w14:paraId="1CFA22BE" w14:textId="77777777" w:rsidR="00F60615" w:rsidRDefault="00F60615" w:rsidP="00307413">
      <w:pPr>
        <w:shd w:val="clear" w:color="auto" w:fill="FFFFFF"/>
        <w:spacing w:after="125" w:line="360" w:lineRule="auto"/>
        <w:ind w:left="720"/>
        <w:rPr>
          <w:rFonts w:ascii="Times New Roman" w:eastAsia="Times New Roman" w:hAnsi="Times New Roman" w:cs="Times New Roman"/>
          <w:b/>
        </w:rPr>
      </w:pPr>
    </w:p>
    <w:p w14:paraId="6400F5C9" w14:textId="77777777" w:rsidR="00F60615" w:rsidRDefault="00F60615" w:rsidP="00307413">
      <w:pPr>
        <w:shd w:val="clear" w:color="auto" w:fill="FFFFFF"/>
        <w:spacing w:after="125" w:line="360" w:lineRule="auto"/>
        <w:ind w:left="720"/>
        <w:rPr>
          <w:rFonts w:ascii="Times New Roman" w:eastAsia="Times New Roman" w:hAnsi="Times New Roman" w:cs="Times New Roman"/>
          <w:b/>
        </w:rPr>
      </w:pPr>
    </w:p>
    <w:p w14:paraId="59323625" w14:textId="4313A72B" w:rsidR="00707FF1" w:rsidRPr="00F60615" w:rsidRDefault="00575AB1" w:rsidP="00307413">
      <w:pPr>
        <w:shd w:val="clear" w:color="auto" w:fill="FFFFFF"/>
        <w:spacing w:after="125" w:line="360" w:lineRule="auto"/>
        <w:ind w:left="720"/>
        <w:rPr>
          <w:rFonts w:ascii="Times New Roman" w:eastAsia="Times New Roman" w:hAnsi="Times New Roman" w:cs="Times New Roman"/>
          <w:b/>
        </w:rPr>
      </w:pPr>
      <w:r w:rsidRPr="00F60615">
        <w:rPr>
          <w:rFonts w:ascii="Times New Roman" w:eastAsia="Times New Roman" w:hAnsi="Times New Roman" w:cs="Times New Roman"/>
          <w:b/>
        </w:rPr>
        <w:t xml:space="preserve">3. </w:t>
      </w:r>
      <w:r w:rsidR="00707FF1" w:rsidRPr="00F60615">
        <w:rPr>
          <w:rFonts w:ascii="Times New Roman" w:eastAsia="Times New Roman" w:hAnsi="Times New Roman" w:cs="Times New Roman"/>
          <w:b/>
        </w:rPr>
        <w:t>Forensic issues</w:t>
      </w:r>
    </w:p>
    <w:p w14:paraId="7654169C" w14:textId="77777777" w:rsidR="00707FF1" w:rsidRPr="00F60615" w:rsidRDefault="00707FF1" w:rsidP="00307413">
      <w:pPr>
        <w:spacing w:line="360" w:lineRule="auto"/>
        <w:rPr>
          <w:rFonts w:ascii="Times New Roman" w:hAnsi="Times New Roman" w:cs="Times New Roman"/>
        </w:rPr>
      </w:pPr>
      <w:r w:rsidRPr="00F60615">
        <w:rPr>
          <w:rFonts w:ascii="Times New Roman" w:hAnsi="Times New Roman" w:cs="Times New Roman"/>
          <w:b/>
          <w:bCs/>
        </w:rPr>
        <w:t>Telepsychiatry within forensic practice</w:t>
      </w:r>
      <w:r w:rsidRPr="00F60615">
        <w:rPr>
          <w:rFonts w:ascii="Times New Roman" w:hAnsi="Times New Roman" w:cs="Times New Roman"/>
        </w:rPr>
        <w:t xml:space="preserve">: According to the </w:t>
      </w:r>
      <w:proofErr w:type="spellStart"/>
      <w:r w:rsidRPr="00F60615">
        <w:rPr>
          <w:rFonts w:ascii="Times New Roman" w:hAnsi="Times New Roman" w:cs="Times New Roman"/>
        </w:rPr>
        <w:t>Yellowlees</w:t>
      </w:r>
      <w:proofErr w:type="spellEnd"/>
      <w:r w:rsidRPr="00F60615">
        <w:rPr>
          <w:rFonts w:ascii="Times New Roman" w:hAnsi="Times New Roman" w:cs="Times New Roman"/>
        </w:rPr>
        <w:t xml:space="preserve"> et al. (2008)</w:t>
      </w:r>
    </w:p>
    <w:p w14:paraId="12F45177" w14:textId="77777777" w:rsidR="00707FF1" w:rsidRPr="00F60615" w:rsidRDefault="00707FF1" w:rsidP="00307413">
      <w:pPr>
        <w:spacing w:line="360" w:lineRule="auto"/>
        <w:rPr>
          <w:rFonts w:ascii="Times New Roman" w:hAnsi="Times New Roman" w:cs="Times New Roman"/>
          <w:i/>
          <w:iCs/>
        </w:rPr>
      </w:pPr>
      <w:r w:rsidRPr="00F60615">
        <w:rPr>
          <w:rFonts w:ascii="Times New Roman" w:hAnsi="Times New Roman" w:cs="Times New Roman"/>
          <w:i/>
          <w:iCs/>
        </w:rPr>
        <w:t xml:space="preserve">“Telepsychiatry refers to the use of telemedicine  to deliver mental health services from a distance”. </w:t>
      </w:r>
    </w:p>
    <w:p w14:paraId="41E60032" w14:textId="7D606058" w:rsidR="00707FF1" w:rsidRPr="00F60615" w:rsidRDefault="00707FF1" w:rsidP="00307413">
      <w:pPr>
        <w:spacing w:line="360" w:lineRule="auto"/>
        <w:rPr>
          <w:rFonts w:ascii="Times New Roman" w:hAnsi="Times New Roman" w:cs="Times New Roman"/>
        </w:rPr>
      </w:pPr>
      <w:r w:rsidRPr="00F60615">
        <w:rPr>
          <w:rFonts w:ascii="Times New Roman" w:hAnsi="Times New Roman" w:cs="Times New Roman"/>
        </w:rPr>
        <w:lastRenderedPageBreak/>
        <w:t xml:space="preserve">To secure hospitals and prisons from last two decades there has been increase in use of telemedicine communication technology as facilitators find it difficult to arrange medical practitioner visit to the centres and difficult either to arrange visit of mental ill prisoners to the health care. In Forensic health settings this technology has been shown effective and safe for clinical trials. By considering literature there are evidence of reliability and effectiveness with acceptance of mental health in Forensic setup. Researchers shows that in future telemedicine will provide better and effective medical care and legal prospectus </w:t>
      </w:r>
      <w:r w:rsidR="004F45F6">
        <w:rPr>
          <w:rFonts w:ascii="Times New Roman" w:hAnsi="Times New Roman" w:cs="Times New Roman"/>
        </w:rPr>
        <w:t>[</w:t>
      </w:r>
      <w:r w:rsidRPr="001E267A">
        <w:rPr>
          <w:rFonts w:ascii="Times New Roman" w:hAnsi="Times New Roman" w:cs="Times New Roman"/>
        </w:rPr>
        <w:t>13</w:t>
      </w:r>
      <w:r w:rsidR="004F45F6">
        <w:rPr>
          <w:rFonts w:ascii="Times New Roman" w:hAnsi="Times New Roman" w:cs="Times New Roman"/>
        </w:rPr>
        <w:t>]</w:t>
      </w:r>
      <w:r w:rsidRPr="00F60615">
        <w:rPr>
          <w:rFonts w:ascii="Times New Roman" w:hAnsi="Times New Roman" w:cs="Times New Roman"/>
        </w:rPr>
        <w:t xml:space="preserve">. </w:t>
      </w:r>
    </w:p>
    <w:p w14:paraId="2FA26052" w14:textId="77777777" w:rsidR="00707FF1" w:rsidRPr="00F60615" w:rsidRDefault="00707FF1" w:rsidP="00307413">
      <w:pPr>
        <w:spacing w:line="360" w:lineRule="auto"/>
        <w:rPr>
          <w:rFonts w:ascii="Times New Roman" w:hAnsi="Times New Roman" w:cs="Times New Roman"/>
        </w:rPr>
      </w:pPr>
      <w:r w:rsidRPr="00F60615">
        <w:rPr>
          <w:rFonts w:ascii="Times New Roman" w:hAnsi="Times New Roman" w:cs="Times New Roman"/>
        </w:rPr>
        <w:t>In countries like India where geographical area is diverse, population spread is vast and infrastructure is a measure issue, the use of telemedicine can reduce the need of prisoners requiring psychiatric help and save time and money due to long travelling. Follow up and assessment can be done from the distance.</w:t>
      </w:r>
    </w:p>
    <w:p w14:paraId="035601AF" w14:textId="2611A72B" w:rsidR="00707FF1" w:rsidRPr="00F60615" w:rsidRDefault="00707FF1" w:rsidP="00307413">
      <w:pPr>
        <w:spacing w:line="360" w:lineRule="auto"/>
        <w:rPr>
          <w:rFonts w:ascii="Times New Roman" w:hAnsi="Times New Roman" w:cs="Times New Roman"/>
        </w:rPr>
      </w:pPr>
      <w:r w:rsidRPr="00F60615">
        <w:rPr>
          <w:rFonts w:ascii="Times New Roman" w:hAnsi="Times New Roman" w:cs="Times New Roman"/>
        </w:rPr>
        <w:t xml:space="preserve">One of the major issues is with the security which is potentially maintained by telemedicine. During time of hospital or psychiatrist visit easing the transport of the culprit or the prisoner is of great security risks and require high level of supporting staff </w:t>
      </w:r>
      <w:r w:rsidR="004F45F6">
        <w:rPr>
          <w:rFonts w:ascii="Times New Roman" w:hAnsi="Times New Roman" w:cs="Times New Roman"/>
        </w:rPr>
        <w:t>[</w:t>
      </w:r>
      <w:r w:rsidRPr="001E267A">
        <w:rPr>
          <w:rFonts w:ascii="Times New Roman" w:hAnsi="Times New Roman" w:cs="Times New Roman"/>
        </w:rPr>
        <w:t>14</w:t>
      </w:r>
      <w:r w:rsidR="004F45F6">
        <w:rPr>
          <w:rFonts w:ascii="Times New Roman" w:hAnsi="Times New Roman" w:cs="Times New Roman"/>
        </w:rPr>
        <w:t>]</w:t>
      </w:r>
      <w:r w:rsidRPr="00F60615">
        <w:rPr>
          <w:rFonts w:ascii="Times New Roman" w:hAnsi="Times New Roman" w:cs="Times New Roman"/>
        </w:rPr>
        <w:t>. So, in such cases telemedicine provides the needed security and safety. In India telepsychiatry would be particularly beneficial for providing forensic skill in courts and judicial system.</w:t>
      </w:r>
    </w:p>
    <w:p w14:paraId="158B4C87" w14:textId="77777777" w:rsidR="00707FF1" w:rsidRPr="00F60615" w:rsidRDefault="00707FF1" w:rsidP="00307413">
      <w:pPr>
        <w:spacing w:line="360" w:lineRule="auto"/>
        <w:rPr>
          <w:rFonts w:ascii="Times New Roman" w:hAnsi="Times New Roman" w:cs="Times New Roman"/>
        </w:rPr>
      </w:pPr>
    </w:p>
    <w:p w14:paraId="1C038221" w14:textId="77777777" w:rsidR="00707FF1" w:rsidRPr="00F60615" w:rsidRDefault="00707FF1" w:rsidP="00307413">
      <w:pPr>
        <w:spacing w:line="360" w:lineRule="auto"/>
        <w:rPr>
          <w:rFonts w:ascii="Times New Roman" w:hAnsi="Times New Roman" w:cs="Times New Roman"/>
          <w:b/>
          <w:bCs/>
        </w:rPr>
      </w:pPr>
    </w:p>
    <w:p w14:paraId="4DA3F079" w14:textId="77777777" w:rsidR="00707FF1" w:rsidRPr="00F60615" w:rsidRDefault="00707FF1" w:rsidP="00307413">
      <w:pPr>
        <w:spacing w:line="360" w:lineRule="auto"/>
        <w:rPr>
          <w:rFonts w:ascii="Times New Roman" w:hAnsi="Times New Roman" w:cs="Times New Roman"/>
          <w:b/>
          <w:bCs/>
        </w:rPr>
      </w:pPr>
      <w:r w:rsidRPr="00F60615">
        <w:rPr>
          <w:rFonts w:ascii="Times New Roman" w:hAnsi="Times New Roman" w:cs="Times New Roman"/>
          <w:b/>
          <w:bCs/>
        </w:rPr>
        <w:t>Telemedicine in child abuse:</w:t>
      </w:r>
    </w:p>
    <w:p w14:paraId="254D2C8C" w14:textId="77777777" w:rsidR="00707FF1" w:rsidRPr="00F60615" w:rsidRDefault="00707FF1" w:rsidP="00307413">
      <w:pPr>
        <w:tabs>
          <w:tab w:val="left" w:pos="1276"/>
        </w:tabs>
        <w:spacing w:line="360" w:lineRule="auto"/>
        <w:rPr>
          <w:rFonts w:ascii="Times New Roman" w:hAnsi="Times New Roman" w:cs="Times New Roman"/>
        </w:rPr>
      </w:pPr>
      <w:r w:rsidRPr="00F60615">
        <w:rPr>
          <w:rFonts w:ascii="Times New Roman" w:hAnsi="Times New Roman" w:cs="Times New Roman"/>
        </w:rPr>
        <w:t xml:space="preserve">The role of telemedicine in child abuse cases extends back 20 years, well before the formal recognition. </w:t>
      </w:r>
    </w:p>
    <w:p w14:paraId="1CB2C17E" w14:textId="77777777" w:rsidR="00707FF1" w:rsidRPr="00F60615" w:rsidRDefault="00707FF1" w:rsidP="00307413">
      <w:pPr>
        <w:spacing w:line="360" w:lineRule="auto"/>
        <w:rPr>
          <w:rFonts w:ascii="Times New Roman" w:hAnsi="Times New Roman" w:cs="Times New Roman"/>
        </w:rPr>
      </w:pPr>
      <w:r w:rsidRPr="00F60615">
        <w:rPr>
          <w:rFonts w:ascii="Times New Roman" w:hAnsi="Times New Roman" w:cs="Times New Roman"/>
        </w:rPr>
        <w:t>The aim of telemedicine in case of child abuse are to deliver :</w:t>
      </w:r>
    </w:p>
    <w:p w14:paraId="10B5AEF5" w14:textId="77777777" w:rsidR="00707FF1" w:rsidRPr="00F60615" w:rsidRDefault="00707FF1" w:rsidP="00307413">
      <w:pPr>
        <w:pStyle w:val="ListParagraph"/>
        <w:numPr>
          <w:ilvl w:val="0"/>
          <w:numId w:val="18"/>
        </w:numPr>
        <w:spacing w:after="160" w:line="360" w:lineRule="auto"/>
        <w:rPr>
          <w:rFonts w:ascii="Times New Roman" w:hAnsi="Times New Roman" w:cs="Times New Roman"/>
        </w:rPr>
      </w:pPr>
      <w:r w:rsidRPr="00F60615">
        <w:rPr>
          <w:rFonts w:ascii="Times New Roman" w:hAnsi="Times New Roman" w:cs="Times New Roman"/>
        </w:rPr>
        <w:t>An experienced medical specialist to the rural area where experts are less as compare to cities.</w:t>
      </w:r>
    </w:p>
    <w:p w14:paraId="2505989D" w14:textId="77777777" w:rsidR="00707FF1" w:rsidRPr="00F60615" w:rsidRDefault="00707FF1" w:rsidP="00307413">
      <w:pPr>
        <w:pStyle w:val="ListParagraph"/>
        <w:numPr>
          <w:ilvl w:val="0"/>
          <w:numId w:val="18"/>
        </w:numPr>
        <w:spacing w:after="160" w:line="360" w:lineRule="auto"/>
        <w:rPr>
          <w:rFonts w:ascii="Times New Roman" w:hAnsi="Times New Roman" w:cs="Times New Roman"/>
        </w:rPr>
      </w:pPr>
      <w:r w:rsidRPr="00F60615">
        <w:rPr>
          <w:rFonts w:ascii="Times New Roman" w:hAnsi="Times New Roman" w:cs="Times New Roman"/>
        </w:rPr>
        <w:t>Supporting system of professionals to overcome the emotional status of the child.</w:t>
      </w:r>
    </w:p>
    <w:p w14:paraId="62BC8DEF" w14:textId="77777777" w:rsidR="00707FF1" w:rsidRPr="00F60615" w:rsidRDefault="00707FF1" w:rsidP="00307413">
      <w:pPr>
        <w:pStyle w:val="ListParagraph"/>
        <w:numPr>
          <w:ilvl w:val="0"/>
          <w:numId w:val="18"/>
        </w:numPr>
        <w:spacing w:after="160" w:line="360" w:lineRule="auto"/>
        <w:rPr>
          <w:rFonts w:ascii="Times New Roman" w:hAnsi="Times New Roman" w:cs="Times New Roman"/>
        </w:rPr>
      </w:pPr>
      <w:r w:rsidRPr="00F60615">
        <w:rPr>
          <w:rFonts w:ascii="Times New Roman" w:hAnsi="Times New Roman" w:cs="Times New Roman"/>
        </w:rPr>
        <w:t>A method of peer review in providing opinions in sexual abuse cases.</w:t>
      </w:r>
    </w:p>
    <w:p w14:paraId="769DEDED" w14:textId="77777777" w:rsidR="00707FF1" w:rsidRPr="00F60615" w:rsidRDefault="00707FF1" w:rsidP="00307413">
      <w:pPr>
        <w:pStyle w:val="ListParagraph"/>
        <w:numPr>
          <w:ilvl w:val="0"/>
          <w:numId w:val="18"/>
        </w:numPr>
        <w:spacing w:after="160" w:line="360" w:lineRule="auto"/>
        <w:rPr>
          <w:rFonts w:ascii="Times New Roman" w:hAnsi="Times New Roman" w:cs="Times New Roman"/>
        </w:rPr>
      </w:pPr>
      <w:r w:rsidRPr="00F60615">
        <w:rPr>
          <w:rFonts w:ascii="Times New Roman" w:hAnsi="Times New Roman" w:cs="Times New Roman"/>
        </w:rPr>
        <w:t xml:space="preserve">Telemedicine consultations raise the standard of care in child. </w:t>
      </w:r>
    </w:p>
    <w:p w14:paraId="23BD90B7" w14:textId="37D4EB79" w:rsidR="00707FF1" w:rsidRDefault="00707FF1" w:rsidP="00307413">
      <w:pPr>
        <w:pStyle w:val="ListParagraph"/>
        <w:spacing w:line="360" w:lineRule="auto"/>
        <w:ind w:left="0"/>
        <w:rPr>
          <w:rFonts w:ascii="Times New Roman" w:hAnsi="Times New Roman" w:cs="Times New Roman"/>
        </w:rPr>
      </w:pPr>
      <w:r w:rsidRPr="00F60615">
        <w:rPr>
          <w:rFonts w:ascii="Times New Roman" w:hAnsi="Times New Roman" w:cs="Times New Roman"/>
        </w:rPr>
        <w:t>The need of telemedicine in child sexual abuse cases arise from the perspective of caregivers living in rural area where review findings with an expert is difficult.  In addition, the examination of child may be delayed for a period due to travel involving.</w:t>
      </w:r>
    </w:p>
    <w:p w14:paraId="7E5A5FAA" w14:textId="2A2D1D41" w:rsidR="00792E95" w:rsidRDefault="00792E95" w:rsidP="00307413">
      <w:pPr>
        <w:pStyle w:val="ListParagraph"/>
        <w:spacing w:line="360" w:lineRule="auto"/>
        <w:ind w:left="0"/>
        <w:rPr>
          <w:rFonts w:ascii="Times New Roman" w:hAnsi="Times New Roman" w:cs="Times New Roman"/>
        </w:rPr>
      </w:pPr>
      <w:r>
        <w:rPr>
          <w:rFonts w:ascii="Times New Roman" w:hAnsi="Times New Roman" w:cs="Times New Roman"/>
        </w:rPr>
        <w:t xml:space="preserve">       </w:t>
      </w:r>
    </w:p>
    <w:p w14:paraId="1FC80255" w14:textId="77777777" w:rsidR="00792E95" w:rsidRDefault="00792E95" w:rsidP="00307413">
      <w:pPr>
        <w:pStyle w:val="ListParagraph"/>
        <w:spacing w:line="360" w:lineRule="auto"/>
        <w:ind w:left="0"/>
        <w:rPr>
          <w:rFonts w:ascii="Times New Roman" w:hAnsi="Times New Roman" w:cs="Times New Roman"/>
        </w:rPr>
      </w:pPr>
    </w:p>
    <w:p w14:paraId="544A50BF" w14:textId="7402CAEB" w:rsidR="000F1524" w:rsidRPr="000F1524" w:rsidRDefault="000F1524" w:rsidP="00307413">
      <w:pPr>
        <w:shd w:val="clear" w:color="auto" w:fill="FFFFFF"/>
        <w:spacing w:after="125" w:line="360" w:lineRule="auto"/>
        <w:jc w:val="both"/>
        <w:rPr>
          <w:rFonts w:ascii="Times New Roman" w:eastAsia="Times New Roman" w:hAnsi="Times New Roman" w:cs="Times New Roman"/>
          <w:b/>
        </w:rPr>
      </w:pPr>
      <w:r>
        <w:rPr>
          <w:rFonts w:ascii="Times New Roman" w:hAnsi="Times New Roman" w:cs="Times New Roman"/>
          <w:b/>
          <w:bCs/>
        </w:rPr>
        <w:t xml:space="preserve">     </w:t>
      </w:r>
      <w:r w:rsidRPr="000F1524">
        <w:rPr>
          <w:rFonts w:ascii="Times New Roman" w:hAnsi="Times New Roman" w:cs="Times New Roman"/>
          <w:b/>
          <w:bCs/>
        </w:rPr>
        <w:t>4.</w:t>
      </w:r>
      <w:r>
        <w:rPr>
          <w:rFonts w:ascii="Times New Roman" w:hAnsi="Times New Roman" w:cs="Times New Roman"/>
        </w:rPr>
        <w:t xml:space="preserve"> </w:t>
      </w:r>
      <w:r w:rsidR="000D55FA">
        <w:rPr>
          <w:rFonts w:ascii="Times New Roman" w:eastAsia="Times New Roman" w:hAnsi="Times New Roman" w:cs="Times New Roman"/>
          <w:b/>
        </w:rPr>
        <w:t xml:space="preserve">Telemedicine </w:t>
      </w:r>
      <w:r w:rsidR="00792E95" w:rsidRPr="000F1524">
        <w:rPr>
          <w:rFonts w:ascii="Times New Roman" w:eastAsia="Times New Roman" w:hAnsi="Times New Roman" w:cs="Times New Roman"/>
          <w:b/>
        </w:rPr>
        <w:t xml:space="preserve"> in rural urban area</w:t>
      </w:r>
      <w:r w:rsidR="003557B2" w:rsidRPr="000F1524">
        <w:rPr>
          <w:rFonts w:ascii="Times New Roman" w:eastAsia="Times New Roman" w:hAnsi="Times New Roman" w:cs="Times New Roman"/>
          <w:b/>
        </w:rPr>
        <w:t xml:space="preserve"> </w:t>
      </w:r>
    </w:p>
    <w:p w14:paraId="55465E9B" w14:textId="3F6324B6" w:rsidR="00C72335" w:rsidRDefault="003557B2" w:rsidP="00307413">
      <w:pPr>
        <w:shd w:val="clear" w:color="auto" w:fill="FFFFFF"/>
        <w:spacing w:after="125" w:line="360" w:lineRule="auto"/>
        <w:jc w:val="both"/>
        <w:rPr>
          <w:rFonts w:ascii="Times New Roman" w:hAnsi="Times New Roman" w:cs="Times New Roman"/>
          <w:shd w:val="clear" w:color="auto" w:fill="FFFFFF"/>
        </w:rPr>
      </w:pPr>
      <w:r>
        <w:rPr>
          <w:rFonts w:ascii="Times New Roman" w:hAnsi="Times New Roman" w:cs="Times New Roman"/>
          <w:shd w:val="clear" w:color="auto" w:fill="FFFFFF"/>
        </w:rPr>
        <w:t xml:space="preserve">The platform enables medical care access to remote as well as urban areas </w:t>
      </w:r>
      <w:proofErr w:type="spellStart"/>
      <w:r>
        <w:rPr>
          <w:rFonts w:ascii="Times New Roman" w:hAnsi="Times New Roman" w:cs="Times New Roman"/>
          <w:shd w:val="clear" w:color="auto" w:fill="FFFFFF"/>
        </w:rPr>
        <w:t>through out</w:t>
      </w:r>
      <w:proofErr w:type="spellEnd"/>
      <w:r>
        <w:rPr>
          <w:rFonts w:ascii="Times New Roman" w:hAnsi="Times New Roman" w:cs="Times New Roman"/>
          <w:shd w:val="clear" w:color="auto" w:fill="FFFFFF"/>
        </w:rPr>
        <w:t xml:space="preserve"> the world. The telemedicine provides collaboration of experienced doctors with the nurses and other health care giver to the critical patients. It also </w:t>
      </w:r>
      <w:r w:rsidR="000F1524">
        <w:rPr>
          <w:rFonts w:ascii="Times New Roman" w:hAnsi="Times New Roman" w:cs="Times New Roman"/>
          <w:shd w:val="clear" w:color="auto" w:fill="FFFFFF"/>
        </w:rPr>
        <w:t>improves</w:t>
      </w:r>
      <w:r>
        <w:rPr>
          <w:rFonts w:ascii="Times New Roman" w:hAnsi="Times New Roman" w:cs="Times New Roman"/>
          <w:shd w:val="clear" w:color="auto" w:fill="FFFFFF"/>
        </w:rPr>
        <w:t xml:space="preserve"> </w:t>
      </w:r>
      <w:r w:rsidR="000F1524">
        <w:rPr>
          <w:rFonts w:ascii="Times New Roman" w:hAnsi="Times New Roman" w:cs="Times New Roman"/>
          <w:shd w:val="clear" w:color="auto" w:fill="FFFFFF"/>
        </w:rPr>
        <w:t>patient’s</w:t>
      </w:r>
      <w:r>
        <w:rPr>
          <w:rFonts w:ascii="Times New Roman" w:hAnsi="Times New Roman" w:cs="Times New Roman"/>
          <w:shd w:val="clear" w:color="auto" w:fill="FFFFFF"/>
        </w:rPr>
        <w:t xml:space="preserve"> satisfaction of people living in villages and patients in ICU. </w:t>
      </w:r>
      <w:r w:rsidRPr="003557B2">
        <w:rPr>
          <w:rFonts w:ascii="Times New Roman" w:hAnsi="Times New Roman" w:cs="Times New Roman"/>
          <w:b/>
          <w:bCs/>
          <w:shd w:val="clear" w:color="auto" w:fill="FFFFFF"/>
        </w:rPr>
        <w:t>National Digital Health Mission</w:t>
      </w:r>
      <w:r>
        <w:rPr>
          <w:rFonts w:ascii="Times New Roman" w:hAnsi="Times New Roman" w:cs="Times New Roman"/>
          <w:shd w:val="clear" w:color="auto" w:fill="FFFFFF"/>
        </w:rPr>
        <w:t xml:space="preserve"> </w:t>
      </w:r>
      <w:r w:rsidR="000F1524">
        <w:rPr>
          <w:rFonts w:ascii="Times New Roman" w:hAnsi="Times New Roman" w:cs="Times New Roman"/>
          <w:shd w:val="clear" w:color="auto" w:fill="FFFFFF"/>
        </w:rPr>
        <w:t>started by Indian government will push the telemedicine in coming years. Due to COVID-19 the poor infrastructure of hospitals in rural areas, lack of staff and diagnostic modalities has exposed India’s health care services. Shortage of sub-centres, PHC’s, CHC’s that is 23%, 28%, 27% respectively is noticed</w:t>
      </w:r>
      <w:r w:rsidR="00AA68B0">
        <w:rPr>
          <w:rFonts w:ascii="Times New Roman" w:hAnsi="Times New Roman" w:cs="Times New Roman"/>
          <w:shd w:val="clear" w:color="auto" w:fill="FFFFFF"/>
        </w:rPr>
        <w:t xml:space="preserve"> [15]</w:t>
      </w:r>
      <w:r w:rsidR="000F1524">
        <w:rPr>
          <w:rFonts w:ascii="Times New Roman" w:hAnsi="Times New Roman" w:cs="Times New Roman"/>
          <w:shd w:val="clear" w:color="auto" w:fill="FFFFFF"/>
        </w:rPr>
        <w:t xml:space="preserve">. Lack of physicians compounded </w:t>
      </w:r>
      <w:r w:rsidR="00BF117D">
        <w:rPr>
          <w:rFonts w:ascii="Times New Roman" w:hAnsi="Times New Roman" w:cs="Times New Roman"/>
          <w:shd w:val="clear" w:color="auto" w:fill="FFFFFF"/>
        </w:rPr>
        <w:t>these gaps</w:t>
      </w:r>
      <w:r w:rsidR="000F1524">
        <w:rPr>
          <w:rFonts w:ascii="Times New Roman" w:hAnsi="Times New Roman" w:cs="Times New Roman"/>
          <w:shd w:val="clear" w:color="auto" w:fill="FFFFFF"/>
        </w:rPr>
        <w:t xml:space="preserve"> more challenging. </w:t>
      </w:r>
      <w:r w:rsidR="00BF117D">
        <w:rPr>
          <w:rFonts w:ascii="Times New Roman" w:hAnsi="Times New Roman" w:cs="Times New Roman"/>
          <w:shd w:val="clear" w:color="auto" w:fill="FFFFFF"/>
        </w:rPr>
        <w:t xml:space="preserve">Distance to the health care facilities and poor connectivity to the roads are other factors which hinders the </w:t>
      </w:r>
      <w:r w:rsidR="00BF117D">
        <w:rPr>
          <w:rFonts w:ascii="Times New Roman" w:hAnsi="Times New Roman" w:cs="Times New Roman"/>
          <w:shd w:val="clear" w:color="auto" w:fill="FFFFFF"/>
        </w:rPr>
        <w:lastRenderedPageBreak/>
        <w:t>villagers in obtaining health treatment. As per records of NFHS, 30% of the women patients find it difficult to reach hospital in rural areas</w:t>
      </w:r>
      <w:r w:rsidR="00AA68B0">
        <w:rPr>
          <w:rFonts w:ascii="Times New Roman" w:hAnsi="Times New Roman" w:cs="Times New Roman"/>
          <w:shd w:val="clear" w:color="auto" w:fill="FFFFFF"/>
        </w:rPr>
        <w:t xml:space="preserve"> [16]</w:t>
      </w:r>
      <w:r w:rsidR="00BF117D">
        <w:rPr>
          <w:rFonts w:ascii="Times New Roman" w:hAnsi="Times New Roman" w:cs="Times New Roman"/>
          <w:shd w:val="clear" w:color="auto" w:fill="FFFFFF"/>
        </w:rPr>
        <w:t>.</w:t>
      </w:r>
    </w:p>
    <w:p w14:paraId="40DDC747" w14:textId="5736A0DB" w:rsidR="00C72335" w:rsidRPr="00C72335" w:rsidRDefault="00AA68B0" w:rsidP="00307413">
      <w:pPr>
        <w:pStyle w:val="NormalWeb"/>
        <w:shd w:val="clear" w:color="auto" w:fill="FFFFFF"/>
        <w:spacing w:before="166" w:beforeAutospacing="0" w:after="166" w:afterAutospacing="0" w:line="360" w:lineRule="auto"/>
        <w:ind w:hanging="436"/>
        <w:jc w:val="both"/>
        <w:rPr>
          <w:i/>
          <w:sz w:val="22"/>
          <w:szCs w:val="22"/>
        </w:rPr>
      </w:pPr>
      <w:r>
        <w:rPr>
          <w:shd w:val="clear" w:color="auto" w:fill="FFFFFF"/>
        </w:rPr>
        <w:t xml:space="preserve">       </w:t>
      </w:r>
      <w:r w:rsidR="00C72335">
        <w:rPr>
          <w:shd w:val="clear" w:color="auto" w:fill="FFFFFF"/>
        </w:rPr>
        <w:t xml:space="preserve">In urban areas the major problem in accessing health care treatment is the money. Most of the metropolitan cities have good infrastructure and have advance technologies, adequate road networks and public transport system. Jim Reid, who was behind the </w:t>
      </w:r>
      <w:r w:rsidR="00C72335" w:rsidRPr="00C72335">
        <w:rPr>
          <w:shd w:val="clear" w:color="auto" w:fill="FFFFFF"/>
        </w:rPr>
        <w:t>Eastern Montana Telemedicine Network</w:t>
      </w:r>
      <w:r w:rsidR="00C72335">
        <w:rPr>
          <w:shd w:val="clear" w:color="auto" w:fill="FFFFFF"/>
        </w:rPr>
        <w:t xml:space="preserve"> mentioned that “</w:t>
      </w:r>
      <w:r w:rsidR="00C72335" w:rsidRPr="00C34DE7">
        <w:rPr>
          <w:i/>
          <w:sz w:val="22"/>
          <w:szCs w:val="22"/>
        </w:rPr>
        <w:t>“Rural residents face unique obstacles to gaining medical care. Access to care in an urban setting is often discussed in terms of having the resources to pay for medical care. In rural settings, access refers to having the ability to physically get to health care providers. Mountain ranges, harsh climates, hazardous winter roads, deserts, and undependable island transportation present obstacles to gaining medical care</w:t>
      </w:r>
      <w:r w:rsidR="00C72335">
        <w:rPr>
          <w:i/>
          <w:sz w:val="22"/>
          <w:szCs w:val="22"/>
        </w:rPr>
        <w:t>”</w:t>
      </w:r>
      <w:r w:rsidR="00C72335" w:rsidRPr="00C34DE7">
        <w:rPr>
          <w:i/>
          <w:sz w:val="22"/>
          <w:szCs w:val="22"/>
        </w:rPr>
        <w:t>.</w:t>
      </w:r>
    </w:p>
    <w:p w14:paraId="5E47C7BD" w14:textId="49A7AE7D" w:rsidR="003557B2" w:rsidRDefault="00BF117D" w:rsidP="00307413">
      <w:pPr>
        <w:shd w:val="clear" w:color="auto" w:fill="FFFFFF"/>
        <w:spacing w:after="125" w:line="360" w:lineRule="auto"/>
        <w:jc w:val="both"/>
        <w:rPr>
          <w:rFonts w:ascii="Times New Roman" w:hAnsi="Times New Roman" w:cs="Times New Roman"/>
          <w:shd w:val="clear" w:color="auto" w:fill="FFFFFF"/>
        </w:rPr>
      </w:pPr>
      <w:r>
        <w:rPr>
          <w:rFonts w:ascii="Times New Roman" w:hAnsi="Times New Roman" w:cs="Times New Roman"/>
          <w:shd w:val="clear" w:color="auto" w:fill="FFFFFF"/>
        </w:rPr>
        <w:t xml:space="preserve"> COVID-19 spread and lockdown implication for its prevention</w:t>
      </w:r>
      <w:r w:rsidR="00FE0B5E">
        <w:rPr>
          <w:rFonts w:ascii="Times New Roman" w:hAnsi="Times New Roman" w:cs="Times New Roman"/>
          <w:shd w:val="clear" w:color="auto" w:fill="FFFFFF"/>
        </w:rPr>
        <w:t>,</w:t>
      </w:r>
      <w:r>
        <w:rPr>
          <w:rFonts w:ascii="Times New Roman" w:hAnsi="Times New Roman" w:cs="Times New Roman"/>
          <w:shd w:val="clear" w:color="auto" w:fill="FFFFFF"/>
        </w:rPr>
        <w:t xml:space="preserve"> strengthen the</w:t>
      </w:r>
      <w:r w:rsidR="00FE0B5E">
        <w:rPr>
          <w:rFonts w:ascii="Times New Roman" w:hAnsi="Times New Roman" w:cs="Times New Roman"/>
          <w:shd w:val="clear" w:color="auto" w:fill="FFFFFF"/>
        </w:rPr>
        <w:t xml:space="preserve"> telemedicine in India. As Telemedicine Practice Guidelines were released by MCI in March 2020, telemedicine service gains a strong push while ensuring social distancing. Numerous Apps and platforms setup by private, government companies and Start-up programs of the country</w:t>
      </w:r>
      <w:r>
        <w:rPr>
          <w:rFonts w:ascii="Times New Roman" w:hAnsi="Times New Roman" w:cs="Times New Roman"/>
          <w:shd w:val="clear" w:color="auto" w:fill="FFFFFF"/>
        </w:rPr>
        <w:t xml:space="preserve"> </w:t>
      </w:r>
      <w:r w:rsidR="00FE0B5E">
        <w:rPr>
          <w:rFonts w:ascii="Times New Roman" w:hAnsi="Times New Roman" w:cs="Times New Roman"/>
          <w:shd w:val="clear" w:color="auto" w:fill="FFFFFF"/>
        </w:rPr>
        <w:t>were launched rapidly. Some of the platforms provided by the government are free of cost.</w:t>
      </w:r>
    </w:p>
    <w:p w14:paraId="040B7C05" w14:textId="3317D8EC" w:rsidR="000D55FA" w:rsidRDefault="001F5B34" w:rsidP="00307413">
      <w:pPr>
        <w:shd w:val="clear" w:color="auto" w:fill="FFFFFF"/>
        <w:spacing w:after="125" w:line="360" w:lineRule="auto"/>
        <w:jc w:val="both"/>
        <w:rPr>
          <w:rFonts w:ascii="Times New Roman" w:hAnsi="Times New Roman" w:cs="Times New Roman"/>
          <w:shd w:val="clear" w:color="auto" w:fill="FFFFFF"/>
        </w:rPr>
      </w:pPr>
      <w:r>
        <w:rPr>
          <w:rFonts w:ascii="Times New Roman" w:hAnsi="Times New Roman" w:cs="Times New Roman"/>
          <w:shd w:val="clear" w:color="auto" w:fill="FFFFFF"/>
        </w:rPr>
        <w:t xml:space="preserve">Many private hospitals have already made telemedicine as a part of </w:t>
      </w:r>
      <w:r w:rsidR="00AA68B0">
        <w:rPr>
          <w:rFonts w:ascii="Times New Roman" w:hAnsi="Times New Roman" w:cs="Times New Roman"/>
          <w:shd w:val="clear" w:color="auto" w:fill="FFFFFF"/>
        </w:rPr>
        <w:t>their</w:t>
      </w:r>
      <w:r>
        <w:rPr>
          <w:rFonts w:ascii="Times New Roman" w:hAnsi="Times New Roman" w:cs="Times New Roman"/>
          <w:shd w:val="clear" w:color="auto" w:fill="FFFFFF"/>
        </w:rPr>
        <w:t xml:space="preserve"> management in India. Some private clinics are also following the trend. The burden o</w:t>
      </w:r>
      <w:r w:rsidR="000D55FA">
        <w:rPr>
          <w:rFonts w:ascii="Times New Roman" w:hAnsi="Times New Roman" w:cs="Times New Roman"/>
          <w:shd w:val="clear" w:color="auto" w:fill="FFFFFF"/>
        </w:rPr>
        <w:t>ver</w:t>
      </w:r>
      <w:r>
        <w:rPr>
          <w:rFonts w:ascii="Times New Roman" w:hAnsi="Times New Roman" w:cs="Times New Roman"/>
          <w:shd w:val="clear" w:color="auto" w:fill="FFFFFF"/>
        </w:rPr>
        <w:t xml:space="preserve"> hospitals during COVID-19 can also be reduced by providing diagnosis and treatment </w:t>
      </w:r>
      <w:r w:rsidR="000D55FA">
        <w:rPr>
          <w:rFonts w:ascii="Times New Roman" w:hAnsi="Times New Roman" w:cs="Times New Roman"/>
          <w:shd w:val="clear" w:color="auto" w:fill="FFFFFF"/>
        </w:rPr>
        <w:t>by telemedicine. Training to the care provider of sick and disabled patients can also be possible by telemedicine. In 2015 Cochrane examined the impact of tele health services with in-person visits and found similar health outcomes in both</w:t>
      </w:r>
      <w:r w:rsidR="00AA68B0">
        <w:rPr>
          <w:rFonts w:ascii="Times New Roman" w:hAnsi="Times New Roman" w:cs="Times New Roman"/>
          <w:shd w:val="clear" w:color="auto" w:fill="FFFFFF"/>
        </w:rPr>
        <w:t xml:space="preserve"> [17]</w:t>
      </w:r>
      <w:r w:rsidR="000D55FA">
        <w:rPr>
          <w:rFonts w:ascii="Times New Roman" w:hAnsi="Times New Roman" w:cs="Times New Roman"/>
          <w:shd w:val="clear" w:color="auto" w:fill="FFFFFF"/>
        </w:rPr>
        <w:t xml:space="preserve">. </w:t>
      </w:r>
    </w:p>
    <w:p w14:paraId="69C2D914" w14:textId="025C3E55" w:rsidR="00C60F4F" w:rsidRDefault="000D55FA" w:rsidP="00307413">
      <w:pPr>
        <w:pStyle w:val="ListParagraph"/>
        <w:numPr>
          <w:ilvl w:val="0"/>
          <w:numId w:val="20"/>
        </w:numPr>
        <w:shd w:val="clear" w:color="auto" w:fill="FFFFFF"/>
        <w:spacing w:after="125" w:line="360" w:lineRule="auto"/>
        <w:jc w:val="both"/>
        <w:rPr>
          <w:rFonts w:ascii="Times New Roman" w:hAnsi="Times New Roman" w:cs="Times New Roman"/>
          <w:b/>
          <w:bCs/>
          <w:shd w:val="clear" w:color="auto" w:fill="FFFFFF"/>
        </w:rPr>
      </w:pPr>
      <w:r w:rsidRPr="00C60F4F">
        <w:rPr>
          <w:rFonts w:ascii="Times New Roman" w:hAnsi="Times New Roman" w:cs="Times New Roman"/>
          <w:b/>
          <w:bCs/>
          <w:shd w:val="clear" w:color="auto" w:fill="FFFFFF"/>
        </w:rPr>
        <w:t xml:space="preserve">Doctors- </w:t>
      </w:r>
      <w:r w:rsidR="00C60F4F" w:rsidRPr="00C60F4F">
        <w:rPr>
          <w:rFonts w:ascii="Times New Roman" w:hAnsi="Times New Roman" w:cs="Times New Roman"/>
          <w:b/>
          <w:bCs/>
          <w:shd w:val="clear" w:color="auto" w:fill="FFFFFF"/>
        </w:rPr>
        <w:t>Patient’s relationship</w:t>
      </w:r>
    </w:p>
    <w:p w14:paraId="4DDF2172" w14:textId="3B138B84" w:rsidR="00047B08" w:rsidRPr="00047B08" w:rsidRDefault="00C60F4F" w:rsidP="00307413">
      <w:pPr>
        <w:shd w:val="clear" w:color="auto" w:fill="FFFFFF"/>
        <w:spacing w:after="125" w:line="360" w:lineRule="auto"/>
        <w:jc w:val="both"/>
        <w:rPr>
          <w:rFonts w:ascii="Times New Roman" w:hAnsi="Times New Roman" w:cs="Times New Roman"/>
          <w:shd w:val="clear" w:color="auto" w:fill="FFFFFF"/>
        </w:rPr>
      </w:pPr>
      <w:r w:rsidRPr="00C60F4F">
        <w:rPr>
          <w:rFonts w:ascii="Times New Roman" w:hAnsi="Times New Roman" w:cs="Times New Roman"/>
          <w:shd w:val="clear" w:color="auto" w:fill="FFFFFF"/>
        </w:rPr>
        <w:t>Health education- the physician may provide information regarding immunization , contagious infection , diet plan</w:t>
      </w:r>
      <w:r>
        <w:rPr>
          <w:rFonts w:ascii="Times New Roman" w:hAnsi="Times New Roman" w:cs="Times New Roman"/>
          <w:shd w:val="clear" w:color="auto" w:fill="FFFFFF"/>
        </w:rPr>
        <w:t>,</w:t>
      </w:r>
      <w:r w:rsidRPr="00C60F4F">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maintain </w:t>
      </w:r>
      <w:r w:rsidRPr="00C60F4F">
        <w:rPr>
          <w:rFonts w:ascii="Times New Roman" w:hAnsi="Times New Roman" w:cs="Times New Roman"/>
          <w:shd w:val="clear" w:color="auto" w:fill="FFFFFF"/>
        </w:rPr>
        <w:t>hygiene etc by telecommunication.</w:t>
      </w:r>
      <w:r>
        <w:rPr>
          <w:rFonts w:ascii="Times New Roman" w:hAnsi="Times New Roman" w:cs="Times New Roman"/>
          <w:shd w:val="clear" w:color="auto" w:fill="FFFFFF"/>
        </w:rPr>
        <w:t xml:space="preserve"> May provide counselling session to the patients, prescribing medicine. </w:t>
      </w:r>
      <w:r w:rsidR="00B82AC3">
        <w:rPr>
          <w:rFonts w:ascii="Times New Roman" w:hAnsi="Times New Roman" w:cs="Times New Roman"/>
          <w:shd w:val="clear" w:color="auto" w:fill="FFFFFF"/>
        </w:rPr>
        <w:t xml:space="preserve">The potential risk regarding patient’s confidentiality and security need to be addressed for this the Indian government  </w:t>
      </w:r>
      <w:r>
        <w:rPr>
          <w:rFonts w:ascii="Times New Roman" w:hAnsi="Times New Roman" w:cs="Times New Roman"/>
          <w:shd w:val="clear" w:color="auto" w:fill="FFFFFF"/>
        </w:rPr>
        <w:t xml:space="preserve">The </w:t>
      </w:r>
      <w:r w:rsidR="00B82AC3">
        <w:rPr>
          <w:rFonts w:ascii="Times New Roman" w:hAnsi="Times New Roman" w:cs="Times New Roman"/>
          <w:shd w:val="clear" w:color="auto" w:fill="FFFFFF"/>
        </w:rPr>
        <w:t>M</w:t>
      </w:r>
      <w:r>
        <w:rPr>
          <w:rFonts w:ascii="Times New Roman" w:hAnsi="Times New Roman" w:cs="Times New Roman"/>
          <w:shd w:val="clear" w:color="auto" w:fill="FFFFFF"/>
        </w:rPr>
        <w:t xml:space="preserve">inistry of </w:t>
      </w:r>
      <w:r w:rsidR="00B82AC3">
        <w:rPr>
          <w:rFonts w:ascii="Times New Roman" w:hAnsi="Times New Roman" w:cs="Times New Roman"/>
          <w:shd w:val="clear" w:color="auto" w:fill="FFFFFF"/>
        </w:rPr>
        <w:t xml:space="preserve">Health and Family Welfare released a ‘Charter of Patients Rights’ that compiles the rights of patients. </w:t>
      </w:r>
    </w:p>
    <w:p w14:paraId="54EE4CF7" w14:textId="38349A51" w:rsidR="00047B08" w:rsidRDefault="00047B08" w:rsidP="00307413">
      <w:pPr>
        <w:pStyle w:val="NormalWeb"/>
        <w:shd w:val="clear" w:color="auto" w:fill="FFFFFF"/>
        <w:spacing w:before="166" w:beforeAutospacing="0" w:after="166" w:afterAutospacing="0" w:line="360" w:lineRule="auto"/>
        <w:jc w:val="both"/>
        <w:rPr>
          <w:b/>
        </w:rPr>
      </w:pPr>
      <w:r>
        <w:rPr>
          <w:b/>
          <w:noProof/>
        </w:rPr>
        <w:drawing>
          <wp:inline distT="0" distB="0" distL="0" distR="0" wp14:anchorId="5510FA21" wp14:editId="039D381C">
            <wp:extent cx="5486400" cy="320040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4071C3C9" w14:textId="6770C12C" w:rsidR="00047B08" w:rsidRDefault="00047B08" w:rsidP="00307413">
      <w:pPr>
        <w:pStyle w:val="NormalWeb"/>
        <w:shd w:val="clear" w:color="auto" w:fill="FFFFFF"/>
        <w:spacing w:before="166" w:beforeAutospacing="0" w:after="166" w:afterAutospacing="0" w:line="360" w:lineRule="auto"/>
        <w:jc w:val="both"/>
        <w:rPr>
          <w:b/>
        </w:rPr>
      </w:pPr>
    </w:p>
    <w:p w14:paraId="6BAF95F0" w14:textId="4A181A0A" w:rsidR="00047B08" w:rsidRDefault="00047B08" w:rsidP="00307413">
      <w:pPr>
        <w:pStyle w:val="NormalWeb"/>
        <w:shd w:val="clear" w:color="auto" w:fill="FFFFFF"/>
        <w:spacing w:before="166" w:beforeAutospacing="0" w:after="166" w:afterAutospacing="0" w:line="360" w:lineRule="auto"/>
        <w:jc w:val="both"/>
        <w:rPr>
          <w:b/>
        </w:rPr>
      </w:pPr>
    </w:p>
    <w:p w14:paraId="7A498BB7" w14:textId="77777777" w:rsidR="00C72335" w:rsidRDefault="00C72335" w:rsidP="00307413">
      <w:pPr>
        <w:pStyle w:val="NormalWeb"/>
        <w:shd w:val="clear" w:color="auto" w:fill="FFFFFF"/>
        <w:spacing w:before="166" w:beforeAutospacing="0" w:after="166" w:afterAutospacing="0" w:line="360" w:lineRule="auto"/>
        <w:ind w:left="720"/>
        <w:jc w:val="both"/>
        <w:rPr>
          <w:b/>
        </w:rPr>
      </w:pPr>
    </w:p>
    <w:p w14:paraId="274C5F64" w14:textId="50557A81" w:rsidR="00047B08" w:rsidRDefault="00047B08" w:rsidP="00307413">
      <w:pPr>
        <w:pStyle w:val="NormalWeb"/>
        <w:numPr>
          <w:ilvl w:val="0"/>
          <w:numId w:val="22"/>
        </w:numPr>
        <w:shd w:val="clear" w:color="auto" w:fill="FFFFFF"/>
        <w:spacing w:before="166" w:beforeAutospacing="0" w:after="166" w:afterAutospacing="0" w:line="360" w:lineRule="auto"/>
        <w:jc w:val="both"/>
        <w:rPr>
          <w:b/>
        </w:rPr>
      </w:pPr>
      <w:r w:rsidRPr="00D201B0">
        <w:rPr>
          <w:b/>
        </w:rPr>
        <w:t>Malpractice</w:t>
      </w:r>
    </w:p>
    <w:p w14:paraId="305C9237" w14:textId="18485D09" w:rsidR="00914834" w:rsidRDefault="001E05D3" w:rsidP="00307413">
      <w:pPr>
        <w:pStyle w:val="NormalWeb"/>
        <w:shd w:val="clear" w:color="auto" w:fill="FFFFFF"/>
        <w:spacing w:before="166" w:beforeAutospacing="0" w:after="166" w:afterAutospacing="0" w:line="360" w:lineRule="auto"/>
        <w:jc w:val="both"/>
        <w:rPr>
          <w:sz w:val="22"/>
          <w:szCs w:val="22"/>
        </w:rPr>
      </w:pPr>
      <w:r w:rsidRPr="001E05D3">
        <w:rPr>
          <w:bCs/>
          <w:sz w:val="22"/>
          <w:szCs w:val="22"/>
        </w:rPr>
        <w:t>Malpractice occurs when medical professionals fail to competently performs their medical duties towards patient.</w:t>
      </w:r>
      <w:r>
        <w:rPr>
          <w:bCs/>
          <w:sz w:val="22"/>
          <w:szCs w:val="22"/>
        </w:rPr>
        <w:t xml:space="preserve"> Here we will </w:t>
      </w:r>
      <w:r w:rsidR="00C72335">
        <w:rPr>
          <w:bCs/>
          <w:sz w:val="22"/>
          <w:szCs w:val="22"/>
        </w:rPr>
        <w:t xml:space="preserve">try to </w:t>
      </w:r>
      <w:r>
        <w:rPr>
          <w:bCs/>
          <w:sz w:val="22"/>
          <w:szCs w:val="22"/>
        </w:rPr>
        <w:t xml:space="preserve">examine how malpractice arises from telemedicine can be resolve. </w:t>
      </w:r>
      <w:r w:rsidR="00914834" w:rsidRPr="00914834">
        <w:rPr>
          <w:bCs/>
          <w:sz w:val="22"/>
          <w:szCs w:val="22"/>
        </w:rPr>
        <w:t>Malpractice action must establish</w:t>
      </w:r>
      <w:r w:rsidR="00914834" w:rsidRPr="00C34DE7">
        <w:rPr>
          <w:b/>
          <w:sz w:val="22"/>
          <w:szCs w:val="22"/>
        </w:rPr>
        <w:t xml:space="preserve"> </w:t>
      </w:r>
      <w:r w:rsidR="00914834" w:rsidRPr="00914834">
        <w:rPr>
          <w:bCs/>
          <w:sz w:val="22"/>
          <w:szCs w:val="22"/>
        </w:rPr>
        <w:t>the following elements:</w:t>
      </w:r>
      <w:r w:rsidR="00914834">
        <w:rPr>
          <w:b/>
          <w:sz w:val="22"/>
          <w:szCs w:val="22"/>
        </w:rPr>
        <w:t xml:space="preserve"> </w:t>
      </w:r>
      <w:r w:rsidR="00914834" w:rsidRPr="00C34DE7">
        <w:rPr>
          <w:sz w:val="22"/>
          <w:szCs w:val="22"/>
        </w:rPr>
        <w:t>a duty by the physician to act according to certain standards</w:t>
      </w:r>
      <w:r w:rsidR="00914834">
        <w:rPr>
          <w:sz w:val="22"/>
          <w:szCs w:val="22"/>
        </w:rPr>
        <w:t>;</w:t>
      </w:r>
      <w:r w:rsidR="00914834" w:rsidRPr="00C34DE7">
        <w:rPr>
          <w:sz w:val="22"/>
          <w:szCs w:val="22"/>
        </w:rPr>
        <w:t xml:space="preserve"> a breach of the applicable standard of care;</w:t>
      </w:r>
      <w:r w:rsidR="00914834">
        <w:rPr>
          <w:b/>
          <w:sz w:val="22"/>
          <w:szCs w:val="22"/>
        </w:rPr>
        <w:t xml:space="preserve"> </w:t>
      </w:r>
      <w:r w:rsidR="00914834" w:rsidRPr="00C34DE7">
        <w:rPr>
          <w:sz w:val="22"/>
          <w:szCs w:val="22"/>
        </w:rPr>
        <w:t>an injury to the patient; a causal connection between the breach of care and the patient's injury</w:t>
      </w:r>
      <w:r w:rsidR="00AA68B0">
        <w:rPr>
          <w:sz w:val="22"/>
          <w:szCs w:val="22"/>
        </w:rPr>
        <w:t xml:space="preserve"> [18]</w:t>
      </w:r>
      <w:r w:rsidR="00914834" w:rsidRPr="00C34DE7">
        <w:rPr>
          <w:sz w:val="22"/>
          <w:szCs w:val="22"/>
        </w:rPr>
        <w:t>.</w:t>
      </w:r>
      <w:r w:rsidR="00914834">
        <w:rPr>
          <w:sz w:val="22"/>
          <w:szCs w:val="22"/>
        </w:rPr>
        <w:t xml:space="preserve"> Telemedicine may minimize the errors and improve the results with the aid of algorithms assisted diagnosis and data collections.</w:t>
      </w:r>
    </w:p>
    <w:p w14:paraId="248DA0FB" w14:textId="0520D761" w:rsidR="00914834" w:rsidRDefault="00914834" w:rsidP="00307413">
      <w:pPr>
        <w:pStyle w:val="NormalWeb"/>
        <w:shd w:val="clear" w:color="auto" w:fill="FFFFFF"/>
        <w:spacing w:before="166" w:beforeAutospacing="0" w:after="166" w:afterAutospacing="0" w:line="360" w:lineRule="auto"/>
        <w:jc w:val="both"/>
        <w:rPr>
          <w:sz w:val="22"/>
          <w:szCs w:val="22"/>
        </w:rPr>
      </w:pPr>
      <w:r>
        <w:rPr>
          <w:sz w:val="22"/>
          <w:szCs w:val="22"/>
        </w:rPr>
        <w:t xml:space="preserve">Highlights of Malpractice Insurance – </w:t>
      </w:r>
    </w:p>
    <w:p w14:paraId="05AE47E3" w14:textId="09DE7E6D" w:rsidR="00914834" w:rsidRDefault="00914834" w:rsidP="00307413">
      <w:pPr>
        <w:pStyle w:val="NormalWeb"/>
        <w:numPr>
          <w:ilvl w:val="0"/>
          <w:numId w:val="20"/>
        </w:numPr>
        <w:shd w:val="clear" w:color="auto" w:fill="FFFFFF"/>
        <w:spacing w:before="166" w:beforeAutospacing="0" w:after="166" w:afterAutospacing="0" w:line="360" w:lineRule="auto"/>
        <w:jc w:val="both"/>
        <w:rPr>
          <w:sz w:val="22"/>
          <w:szCs w:val="22"/>
        </w:rPr>
      </w:pPr>
      <w:r>
        <w:rPr>
          <w:sz w:val="22"/>
          <w:szCs w:val="22"/>
        </w:rPr>
        <w:t>Availability of multiple state coverage.</w:t>
      </w:r>
    </w:p>
    <w:p w14:paraId="30EE8DE2" w14:textId="77777777" w:rsidR="00914834" w:rsidRPr="00C34DE7" w:rsidRDefault="00914834" w:rsidP="00307413">
      <w:pPr>
        <w:numPr>
          <w:ilvl w:val="0"/>
          <w:numId w:val="20"/>
        </w:numPr>
        <w:spacing w:before="100" w:beforeAutospacing="1" w:after="100" w:afterAutospacing="1" w:line="360" w:lineRule="auto"/>
        <w:jc w:val="both"/>
        <w:rPr>
          <w:rFonts w:ascii="Times New Roman" w:hAnsi="Times New Roman" w:cs="Times New Roman"/>
        </w:rPr>
      </w:pPr>
      <w:r w:rsidRPr="00C34DE7">
        <w:rPr>
          <w:rFonts w:ascii="Times New Roman" w:hAnsi="Times New Roman" w:cs="Times New Roman"/>
        </w:rPr>
        <w:t>Policy premium based on time worked in each state.</w:t>
      </w:r>
      <w:r>
        <w:rPr>
          <w:rFonts w:ascii="Times New Roman" w:hAnsi="Times New Roman" w:cs="Times New Roman"/>
        </w:rPr>
        <w:t xml:space="preserve"> </w:t>
      </w:r>
      <w:r w:rsidRPr="00C34DE7">
        <w:rPr>
          <w:rFonts w:ascii="Times New Roman" w:hAnsi="Times New Roman" w:cs="Times New Roman"/>
        </w:rPr>
        <w:t xml:space="preserve">All </w:t>
      </w:r>
      <w:r>
        <w:rPr>
          <w:rFonts w:ascii="Times New Roman" w:hAnsi="Times New Roman" w:cs="Times New Roman"/>
        </w:rPr>
        <w:t xml:space="preserve">specialties available including: </w:t>
      </w:r>
      <w:r w:rsidRPr="00C34DE7">
        <w:rPr>
          <w:rFonts w:ascii="Times New Roman" w:hAnsi="Times New Roman" w:cs="Times New Roman"/>
        </w:rPr>
        <w:t>dermatology, pathology, internal medicine, radiology.</w:t>
      </w:r>
    </w:p>
    <w:p w14:paraId="37A4C988" w14:textId="200351DE" w:rsidR="00914834" w:rsidRDefault="005C2809" w:rsidP="00307413">
      <w:pPr>
        <w:pStyle w:val="NormalWeb"/>
        <w:numPr>
          <w:ilvl w:val="0"/>
          <w:numId w:val="20"/>
        </w:numPr>
        <w:shd w:val="clear" w:color="auto" w:fill="FFFFFF"/>
        <w:spacing w:before="166" w:beforeAutospacing="0" w:after="166" w:afterAutospacing="0" w:line="360" w:lineRule="auto"/>
        <w:jc w:val="both"/>
        <w:rPr>
          <w:sz w:val="22"/>
          <w:szCs w:val="22"/>
        </w:rPr>
      </w:pPr>
      <w:r>
        <w:rPr>
          <w:sz w:val="22"/>
          <w:szCs w:val="22"/>
        </w:rPr>
        <w:t>Cyber insurance can be avail due to increase exposure over internet.</w:t>
      </w:r>
    </w:p>
    <w:p w14:paraId="4189CD22" w14:textId="285D81CB" w:rsidR="005C2809" w:rsidRDefault="005C2809" w:rsidP="00307413">
      <w:pPr>
        <w:pStyle w:val="NormalWeb"/>
        <w:numPr>
          <w:ilvl w:val="0"/>
          <w:numId w:val="20"/>
        </w:numPr>
        <w:shd w:val="clear" w:color="auto" w:fill="FFFFFF"/>
        <w:spacing w:before="166" w:beforeAutospacing="0" w:after="166" w:afterAutospacing="0" w:line="360" w:lineRule="auto"/>
        <w:jc w:val="both"/>
        <w:rPr>
          <w:sz w:val="22"/>
          <w:szCs w:val="22"/>
        </w:rPr>
      </w:pPr>
      <w:r>
        <w:rPr>
          <w:sz w:val="22"/>
          <w:szCs w:val="22"/>
        </w:rPr>
        <w:t>Various Malpractice insurance limit the options to individual requirements.</w:t>
      </w:r>
    </w:p>
    <w:p w14:paraId="503F0B23" w14:textId="77777777" w:rsidR="00914834" w:rsidRDefault="00914834" w:rsidP="00307413">
      <w:pPr>
        <w:pStyle w:val="NormalWeb"/>
        <w:shd w:val="clear" w:color="auto" w:fill="FFFFFF"/>
        <w:spacing w:before="166" w:beforeAutospacing="0" w:after="166" w:afterAutospacing="0" w:line="360" w:lineRule="auto"/>
        <w:jc w:val="both"/>
        <w:rPr>
          <w:sz w:val="22"/>
          <w:szCs w:val="22"/>
        </w:rPr>
      </w:pPr>
    </w:p>
    <w:p w14:paraId="12C0E952" w14:textId="02E04CEB" w:rsidR="00F27DF3" w:rsidRDefault="00F27DF3" w:rsidP="00307413">
      <w:pPr>
        <w:shd w:val="clear" w:color="auto" w:fill="FFFFFF"/>
        <w:spacing w:before="100" w:beforeAutospacing="1" w:after="100" w:afterAutospacing="1" w:line="360" w:lineRule="auto"/>
        <w:jc w:val="both"/>
        <w:rPr>
          <w:rFonts w:ascii="Times New Roman" w:hAnsi="Times New Roman" w:cs="Times New Roman"/>
          <w:b/>
          <w:color w:val="000000"/>
          <w:sz w:val="24"/>
        </w:rPr>
      </w:pPr>
      <w:r>
        <w:rPr>
          <w:rFonts w:ascii="Times New Roman" w:hAnsi="Times New Roman" w:cs="Times New Roman"/>
          <w:b/>
          <w:color w:val="000000"/>
          <w:sz w:val="24"/>
        </w:rPr>
        <w:t>5</w:t>
      </w:r>
      <w:r w:rsidR="00F72053" w:rsidRPr="00475A9F">
        <w:rPr>
          <w:rFonts w:ascii="Times New Roman" w:hAnsi="Times New Roman" w:cs="Times New Roman"/>
          <w:b/>
          <w:color w:val="000000"/>
          <w:sz w:val="24"/>
        </w:rPr>
        <w:t>.  Major challenges of telemedicine practice in India</w:t>
      </w:r>
    </w:p>
    <w:p w14:paraId="196A2EE8" w14:textId="21A648F5" w:rsidR="00F27DF3" w:rsidRPr="00F27DF3" w:rsidRDefault="00F27DF3" w:rsidP="00307413">
      <w:pPr>
        <w:pStyle w:val="ListParagraph"/>
        <w:numPr>
          <w:ilvl w:val="0"/>
          <w:numId w:val="27"/>
        </w:numPr>
        <w:shd w:val="clear" w:color="auto" w:fill="FFFFFF"/>
        <w:spacing w:before="100" w:beforeAutospacing="1" w:after="100" w:afterAutospacing="1" w:line="360" w:lineRule="auto"/>
        <w:jc w:val="both"/>
        <w:rPr>
          <w:rFonts w:ascii="Times New Roman" w:hAnsi="Times New Roman" w:cs="Times New Roman"/>
          <w:b/>
          <w:bCs/>
          <w:color w:val="000000"/>
          <w:sz w:val="24"/>
        </w:rPr>
      </w:pPr>
      <w:r w:rsidRPr="00F27DF3">
        <w:rPr>
          <w:rFonts w:ascii="Times New Roman" w:hAnsi="Times New Roman" w:cs="Times New Roman"/>
          <w:b/>
          <w:bCs/>
        </w:rPr>
        <w:t>Lack of basic infrastructure</w:t>
      </w:r>
    </w:p>
    <w:p w14:paraId="0349B254" w14:textId="5D030A6D" w:rsidR="00F27DF3" w:rsidRDefault="00F27DF3" w:rsidP="00307413">
      <w:pPr>
        <w:shd w:val="clear" w:color="auto" w:fill="FFFFFF"/>
        <w:spacing w:before="100" w:beforeAutospacing="1" w:after="100" w:afterAutospacing="1" w:line="360" w:lineRule="auto"/>
        <w:jc w:val="both"/>
        <w:rPr>
          <w:rFonts w:ascii="Times New Roman" w:hAnsi="Times New Roman" w:cs="Times New Roman"/>
          <w:color w:val="000000"/>
          <w:sz w:val="24"/>
        </w:rPr>
      </w:pPr>
      <w:r w:rsidRPr="00F27DF3">
        <w:rPr>
          <w:rFonts w:ascii="Times New Roman" w:hAnsi="Times New Roman" w:cs="Times New Roman"/>
          <w:color w:val="000000"/>
          <w:sz w:val="24"/>
        </w:rPr>
        <w:t>The lack of telecom infrastructure</w:t>
      </w:r>
      <w:r>
        <w:rPr>
          <w:rFonts w:ascii="Times New Roman" w:hAnsi="Times New Roman" w:cs="Times New Roman"/>
          <w:color w:val="000000"/>
          <w:sz w:val="24"/>
        </w:rPr>
        <w:t xml:space="preserve"> and poor internet facilities in rural areas. The knowledge and education for operating smart phones, resources lack for poor people are the common hinderance in accessing telemedicine throughout India.</w:t>
      </w:r>
    </w:p>
    <w:p w14:paraId="640BFA07" w14:textId="4C708828" w:rsidR="00F27DF3" w:rsidRDefault="00F27DF3" w:rsidP="00307413">
      <w:pPr>
        <w:pStyle w:val="NormalWeb"/>
        <w:numPr>
          <w:ilvl w:val="0"/>
          <w:numId w:val="27"/>
        </w:numPr>
        <w:spacing w:before="125" w:beforeAutospacing="0" w:line="360" w:lineRule="auto"/>
        <w:jc w:val="both"/>
        <w:rPr>
          <w:b/>
          <w:iCs/>
          <w:sz w:val="22"/>
          <w:szCs w:val="22"/>
        </w:rPr>
      </w:pPr>
      <w:r w:rsidRPr="00F27DF3">
        <w:rPr>
          <w:b/>
          <w:iCs/>
          <w:sz w:val="22"/>
          <w:szCs w:val="22"/>
        </w:rPr>
        <w:t>Need for proper training</w:t>
      </w:r>
    </w:p>
    <w:p w14:paraId="14244C23" w14:textId="2955663A" w:rsidR="00F27DF3" w:rsidRPr="00F27DF3" w:rsidRDefault="00870EE8" w:rsidP="00307413">
      <w:pPr>
        <w:pStyle w:val="NormalWeb"/>
        <w:spacing w:before="125" w:beforeAutospacing="0" w:line="360" w:lineRule="auto"/>
        <w:ind w:left="360"/>
        <w:jc w:val="both"/>
        <w:rPr>
          <w:bCs/>
          <w:iCs/>
          <w:sz w:val="22"/>
          <w:szCs w:val="22"/>
        </w:rPr>
      </w:pPr>
      <w:r w:rsidRPr="00F27DF3">
        <w:rPr>
          <w:bCs/>
          <w:iCs/>
          <w:sz w:val="22"/>
          <w:szCs w:val="22"/>
        </w:rPr>
        <w:t xml:space="preserve">Proper </w:t>
      </w:r>
      <w:r>
        <w:rPr>
          <w:bCs/>
          <w:iCs/>
          <w:sz w:val="22"/>
          <w:szCs w:val="22"/>
        </w:rPr>
        <w:t>training</w:t>
      </w:r>
      <w:r w:rsidR="00F27DF3">
        <w:rPr>
          <w:bCs/>
          <w:iCs/>
          <w:sz w:val="22"/>
          <w:szCs w:val="22"/>
        </w:rPr>
        <w:t xml:space="preserve"> programs to be applied for the better use of telemedicine in a telehealth institute. With the advancement </w:t>
      </w:r>
      <w:r>
        <w:rPr>
          <w:bCs/>
          <w:iCs/>
          <w:sz w:val="22"/>
          <w:szCs w:val="22"/>
        </w:rPr>
        <w:t>of technologies proper understanding of tele health software are necessary.</w:t>
      </w:r>
    </w:p>
    <w:p w14:paraId="5A795535" w14:textId="6DBD76D7" w:rsidR="00870EE8" w:rsidRDefault="00870EE8" w:rsidP="00307413">
      <w:pPr>
        <w:pStyle w:val="NormalWeb"/>
        <w:numPr>
          <w:ilvl w:val="0"/>
          <w:numId w:val="27"/>
        </w:numPr>
        <w:spacing w:before="125" w:beforeAutospacing="0" w:line="360" w:lineRule="auto"/>
        <w:jc w:val="both"/>
        <w:rPr>
          <w:b/>
          <w:iCs/>
          <w:sz w:val="22"/>
          <w:szCs w:val="22"/>
        </w:rPr>
      </w:pPr>
      <w:r w:rsidRPr="00870EE8">
        <w:rPr>
          <w:b/>
          <w:iCs/>
          <w:sz w:val="22"/>
          <w:szCs w:val="22"/>
        </w:rPr>
        <w:t>Structural challenges</w:t>
      </w:r>
      <w:r>
        <w:rPr>
          <w:b/>
          <w:iCs/>
          <w:sz w:val="22"/>
          <w:szCs w:val="22"/>
        </w:rPr>
        <w:t xml:space="preserve"> and awareness</w:t>
      </w:r>
    </w:p>
    <w:p w14:paraId="1884F544" w14:textId="7BC387BB" w:rsidR="00870EE8" w:rsidRDefault="00870EE8" w:rsidP="00307413">
      <w:pPr>
        <w:pStyle w:val="NormalWeb"/>
        <w:spacing w:before="125" w:beforeAutospacing="0" w:line="360" w:lineRule="auto"/>
        <w:ind w:left="360"/>
        <w:jc w:val="both"/>
        <w:rPr>
          <w:bCs/>
          <w:iCs/>
          <w:sz w:val="22"/>
          <w:szCs w:val="22"/>
        </w:rPr>
      </w:pPr>
      <w:r w:rsidRPr="00870EE8">
        <w:rPr>
          <w:bCs/>
          <w:iCs/>
          <w:sz w:val="22"/>
          <w:szCs w:val="22"/>
        </w:rPr>
        <w:t>Telehealth industry faces many challenges</w:t>
      </w:r>
      <w:r>
        <w:rPr>
          <w:bCs/>
          <w:iCs/>
          <w:sz w:val="22"/>
          <w:szCs w:val="22"/>
        </w:rPr>
        <w:t xml:space="preserve">, regarding reimbursement of money and regulation and adoption of technology. </w:t>
      </w:r>
      <w:r w:rsidR="00BC28EC">
        <w:rPr>
          <w:bCs/>
          <w:iCs/>
          <w:sz w:val="22"/>
          <w:szCs w:val="22"/>
        </w:rPr>
        <w:t xml:space="preserve">Practice regulation are barrier because there is multistate system with multistate practices. Telemedicine also encounters barriers with food and drugs administration (FDA). Sec.1834 of the Social Security Act limits use of telemedicine in certain areas. AMA recently proposed resolution to overcome </w:t>
      </w:r>
      <w:r w:rsidR="00EE2FBE">
        <w:rPr>
          <w:bCs/>
          <w:iCs/>
          <w:sz w:val="22"/>
          <w:szCs w:val="22"/>
        </w:rPr>
        <w:t>this regulation</w:t>
      </w:r>
      <w:r w:rsidR="00AA68B0">
        <w:rPr>
          <w:bCs/>
          <w:iCs/>
          <w:sz w:val="22"/>
          <w:szCs w:val="22"/>
        </w:rPr>
        <w:t xml:space="preserve"> [19]</w:t>
      </w:r>
      <w:r w:rsidR="00BC28EC">
        <w:rPr>
          <w:bCs/>
          <w:iCs/>
          <w:sz w:val="22"/>
          <w:szCs w:val="22"/>
        </w:rPr>
        <w:t xml:space="preserve">.  </w:t>
      </w:r>
    </w:p>
    <w:p w14:paraId="3C680D20" w14:textId="673DE0AE" w:rsidR="00EE2FBE" w:rsidRDefault="00EE2FBE" w:rsidP="00307413">
      <w:pPr>
        <w:pStyle w:val="NormalWeb"/>
        <w:spacing w:before="125" w:beforeAutospacing="0" w:line="360" w:lineRule="auto"/>
        <w:ind w:left="360"/>
        <w:jc w:val="both"/>
        <w:rPr>
          <w:bCs/>
          <w:iCs/>
          <w:sz w:val="22"/>
          <w:szCs w:val="22"/>
        </w:rPr>
      </w:pPr>
      <w:r>
        <w:rPr>
          <w:bCs/>
          <w:iCs/>
          <w:sz w:val="22"/>
          <w:szCs w:val="22"/>
        </w:rPr>
        <w:t>Application of mobile telehealth may have lots of potential but need to be embraced by health care practitioner.</w:t>
      </w:r>
    </w:p>
    <w:p w14:paraId="6FAA0824" w14:textId="77777777" w:rsidR="007E7760" w:rsidRDefault="007E7760" w:rsidP="00307413">
      <w:pPr>
        <w:pStyle w:val="NormalWeb"/>
        <w:spacing w:before="125" w:beforeAutospacing="0" w:line="360" w:lineRule="auto"/>
        <w:ind w:left="360"/>
        <w:jc w:val="both"/>
        <w:rPr>
          <w:bCs/>
          <w:iCs/>
          <w:sz w:val="22"/>
          <w:szCs w:val="22"/>
        </w:rPr>
      </w:pPr>
    </w:p>
    <w:p w14:paraId="581875BB" w14:textId="77777777" w:rsidR="007E7760" w:rsidRDefault="007E7760" w:rsidP="00307413">
      <w:pPr>
        <w:pStyle w:val="NormalWeb"/>
        <w:spacing w:before="125" w:beforeAutospacing="0" w:line="360" w:lineRule="auto"/>
        <w:ind w:left="360"/>
        <w:jc w:val="both"/>
        <w:rPr>
          <w:bCs/>
          <w:iCs/>
          <w:sz w:val="22"/>
          <w:szCs w:val="22"/>
        </w:rPr>
      </w:pPr>
    </w:p>
    <w:p w14:paraId="4BE150F2" w14:textId="69074CC1" w:rsidR="00EE2FBE" w:rsidRDefault="00EE2FBE" w:rsidP="00307413">
      <w:pPr>
        <w:pStyle w:val="NormalWeb"/>
        <w:spacing w:before="125" w:beforeAutospacing="0" w:line="360" w:lineRule="auto"/>
        <w:ind w:left="360"/>
        <w:jc w:val="both"/>
        <w:rPr>
          <w:b/>
          <w:iCs/>
          <w:sz w:val="22"/>
          <w:szCs w:val="22"/>
        </w:rPr>
      </w:pPr>
      <w:r>
        <w:rPr>
          <w:bCs/>
          <w:iCs/>
          <w:sz w:val="22"/>
          <w:szCs w:val="22"/>
        </w:rPr>
        <w:t>6</w:t>
      </w:r>
      <w:r w:rsidRPr="00EE2FBE">
        <w:rPr>
          <w:b/>
          <w:iCs/>
          <w:sz w:val="22"/>
          <w:szCs w:val="22"/>
        </w:rPr>
        <w:t>. Indian legal pertaining to the application of telemedicine</w:t>
      </w:r>
    </w:p>
    <w:p w14:paraId="562E204C" w14:textId="4EFECB52" w:rsidR="006A62FD" w:rsidRPr="00307413" w:rsidRDefault="00EE2FBE" w:rsidP="00307413">
      <w:pPr>
        <w:pStyle w:val="NormalWeb"/>
        <w:shd w:val="clear" w:color="auto" w:fill="FFFFFF"/>
        <w:spacing w:before="0" w:beforeAutospacing="0" w:after="313" w:afterAutospacing="0" w:line="360" w:lineRule="auto"/>
        <w:ind w:firstLine="480"/>
        <w:jc w:val="both"/>
        <w:rPr>
          <w:sz w:val="22"/>
          <w:szCs w:val="20"/>
          <w:lang w:val="en-IN"/>
        </w:rPr>
      </w:pPr>
      <w:r>
        <w:rPr>
          <w:bCs/>
          <w:iCs/>
          <w:sz w:val="22"/>
          <w:szCs w:val="22"/>
        </w:rPr>
        <w:t xml:space="preserve">Telemedicine laws providing a </w:t>
      </w:r>
      <w:r w:rsidR="007E7760">
        <w:rPr>
          <w:bCs/>
          <w:iCs/>
          <w:sz w:val="22"/>
          <w:szCs w:val="22"/>
        </w:rPr>
        <w:t>new increasing rule</w:t>
      </w:r>
      <w:r>
        <w:rPr>
          <w:bCs/>
          <w:iCs/>
          <w:sz w:val="22"/>
          <w:szCs w:val="22"/>
        </w:rPr>
        <w:t xml:space="preserve"> that can be used by health care provider</w:t>
      </w:r>
      <w:r w:rsidR="007E7760">
        <w:rPr>
          <w:bCs/>
          <w:iCs/>
          <w:sz w:val="22"/>
          <w:szCs w:val="22"/>
        </w:rPr>
        <w:t>s in building a model of health care.</w:t>
      </w:r>
      <w:r w:rsidR="007E7760" w:rsidRPr="007E7760">
        <w:rPr>
          <w:color w:val="0A0A0A"/>
          <w:sz w:val="22"/>
          <w:szCs w:val="20"/>
        </w:rPr>
        <w:t xml:space="preserve"> </w:t>
      </w:r>
      <w:r w:rsidR="007E7760" w:rsidRPr="00F8409E">
        <w:rPr>
          <w:color w:val="0A0A0A"/>
          <w:sz w:val="22"/>
          <w:szCs w:val="20"/>
        </w:rPr>
        <w:t xml:space="preserve">The kinds of legal and regulatory issues we </w:t>
      </w:r>
      <w:r w:rsidR="004C3EC0" w:rsidRPr="00F8409E">
        <w:rPr>
          <w:color w:val="0A0A0A"/>
          <w:sz w:val="22"/>
          <w:szCs w:val="20"/>
        </w:rPr>
        <w:t>challenge</w:t>
      </w:r>
      <w:r w:rsidR="007E7760" w:rsidRPr="00F8409E">
        <w:rPr>
          <w:color w:val="0A0A0A"/>
          <w:sz w:val="22"/>
          <w:szCs w:val="20"/>
        </w:rPr>
        <w:t xml:space="preserve"> </w:t>
      </w:r>
      <w:r w:rsidR="007E7760" w:rsidRPr="004C3EC0">
        <w:rPr>
          <w:sz w:val="22"/>
          <w:szCs w:val="20"/>
        </w:rPr>
        <w:t>include:</w:t>
      </w:r>
      <w:r w:rsidR="004C3EC0">
        <w:rPr>
          <w:sz w:val="22"/>
          <w:szCs w:val="20"/>
        </w:rPr>
        <w:t xml:space="preserve"> Advice to telemedicine companies, licensing issues, Drafting agreements and FTC issues for online health apps. </w:t>
      </w:r>
      <w:r w:rsidR="004C3EC0" w:rsidRPr="004C3EC0">
        <w:rPr>
          <w:sz w:val="22"/>
          <w:szCs w:val="20"/>
          <w:lang w:val="en-IN"/>
        </w:rPr>
        <w:t>Some states allow special telemedicine licenses while others simply prohibit telemedicine by requiring that physicians be licensed in-state to diagnosis or treat any patient in-state and country</w:t>
      </w:r>
      <w:r w:rsidR="00AA68B0">
        <w:rPr>
          <w:sz w:val="22"/>
          <w:szCs w:val="20"/>
          <w:lang w:val="en-IN"/>
        </w:rPr>
        <w:t xml:space="preserve"> [20]</w:t>
      </w:r>
      <w:r w:rsidR="004C3EC0">
        <w:rPr>
          <w:sz w:val="22"/>
          <w:szCs w:val="20"/>
          <w:lang w:val="en-IN"/>
        </w:rPr>
        <w:t xml:space="preserve">. </w:t>
      </w:r>
      <w:r w:rsidR="006A62FD">
        <w:rPr>
          <w:sz w:val="22"/>
          <w:szCs w:val="20"/>
          <w:lang w:val="en-IN"/>
        </w:rPr>
        <w:t xml:space="preserve"> Telemedicine and E- health Lawyers </w:t>
      </w:r>
      <w:r w:rsidR="00C169CD">
        <w:rPr>
          <w:sz w:val="22"/>
          <w:szCs w:val="20"/>
          <w:lang w:val="en-IN"/>
        </w:rPr>
        <w:t xml:space="preserve">gives the necessary advice regarding legal rules to their clients. </w:t>
      </w:r>
      <w:r w:rsidR="00C169CD" w:rsidRPr="00C169CD">
        <w:rPr>
          <w:sz w:val="22"/>
          <w:szCs w:val="20"/>
          <w:lang w:val="en-IN"/>
        </w:rPr>
        <w:t>Some states allow special telemedicine licenses while others simply prohibit telemedicine by requiring that physicians be licensed in-state to diagnosis or treat any patient in-state and country.</w:t>
      </w:r>
      <w:r w:rsidR="00C169CD">
        <w:rPr>
          <w:sz w:val="22"/>
          <w:szCs w:val="20"/>
          <w:lang w:val="en-IN"/>
        </w:rPr>
        <w:t xml:space="preserve"> It is the duty of health care professionals to have legal safety guard information for the seekers and maintain privacy and security issues (HIPAA)</w:t>
      </w:r>
      <w:r w:rsidR="00AA68B0">
        <w:rPr>
          <w:sz w:val="22"/>
          <w:szCs w:val="20"/>
          <w:lang w:val="en-IN"/>
        </w:rPr>
        <w:t xml:space="preserve"> [21]</w:t>
      </w:r>
      <w:r w:rsidR="00C169CD">
        <w:rPr>
          <w:sz w:val="22"/>
          <w:szCs w:val="20"/>
          <w:lang w:val="en-IN"/>
        </w:rPr>
        <w:t xml:space="preserve">. </w:t>
      </w:r>
    </w:p>
    <w:p w14:paraId="67C60C13" w14:textId="483C9848" w:rsidR="007E7760" w:rsidRDefault="004C3EC0" w:rsidP="00307413">
      <w:pPr>
        <w:pStyle w:val="NormalWeb"/>
        <w:shd w:val="clear" w:color="auto" w:fill="FFFFFF"/>
        <w:spacing w:before="0" w:beforeAutospacing="0" w:after="250" w:afterAutospacing="0" w:line="360" w:lineRule="auto"/>
        <w:ind w:firstLine="204"/>
        <w:jc w:val="both"/>
        <w:textAlignment w:val="baseline"/>
        <w:rPr>
          <w:color w:val="FF0000"/>
          <w:sz w:val="22"/>
          <w:szCs w:val="22"/>
        </w:rPr>
      </w:pPr>
      <w:r>
        <w:rPr>
          <w:noProof/>
          <w:color w:val="FF0000"/>
          <w:sz w:val="22"/>
          <w:szCs w:val="22"/>
        </w:rPr>
        <w:drawing>
          <wp:inline distT="0" distB="0" distL="0" distR="0" wp14:anchorId="57AAED9A" wp14:editId="73D50A73">
            <wp:extent cx="6038850" cy="2889250"/>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3E3BDB6E" w14:textId="77777777" w:rsidR="00870EE8" w:rsidRDefault="00870EE8" w:rsidP="00307413">
      <w:pPr>
        <w:pStyle w:val="NormalWeb"/>
        <w:spacing w:before="125" w:beforeAutospacing="0" w:line="360" w:lineRule="auto"/>
        <w:jc w:val="both"/>
        <w:rPr>
          <w:b/>
          <w:iCs/>
          <w:sz w:val="22"/>
          <w:szCs w:val="22"/>
        </w:rPr>
      </w:pPr>
    </w:p>
    <w:p w14:paraId="3E1A7A69" w14:textId="787E0F73" w:rsidR="00870EE8" w:rsidRPr="00870EE8" w:rsidRDefault="00870EE8" w:rsidP="00307413">
      <w:pPr>
        <w:pStyle w:val="NormalWeb"/>
        <w:spacing w:before="125" w:beforeAutospacing="0" w:line="360" w:lineRule="auto"/>
        <w:jc w:val="both"/>
        <w:rPr>
          <w:b/>
          <w:iCs/>
          <w:sz w:val="22"/>
          <w:szCs w:val="22"/>
        </w:rPr>
      </w:pPr>
      <w:r>
        <w:rPr>
          <w:b/>
          <w:iCs/>
          <w:sz w:val="22"/>
          <w:szCs w:val="22"/>
        </w:rPr>
        <w:t xml:space="preserve">     </w:t>
      </w:r>
    </w:p>
    <w:p w14:paraId="096DA3E7" w14:textId="77777777" w:rsidR="00914834" w:rsidRPr="00C34DE7" w:rsidRDefault="00914834" w:rsidP="00307413">
      <w:pPr>
        <w:pStyle w:val="NormalWeb"/>
        <w:shd w:val="clear" w:color="auto" w:fill="FFFFFF"/>
        <w:spacing w:before="166" w:beforeAutospacing="0" w:after="166" w:afterAutospacing="0" w:line="360" w:lineRule="auto"/>
        <w:jc w:val="both"/>
        <w:rPr>
          <w:b/>
          <w:sz w:val="22"/>
          <w:szCs w:val="22"/>
        </w:rPr>
      </w:pPr>
    </w:p>
    <w:p w14:paraId="67BCFAB6" w14:textId="6AC9739D" w:rsidR="004C3EC0" w:rsidRDefault="004C3EC0" w:rsidP="00307413">
      <w:pPr>
        <w:shd w:val="clear" w:color="auto" w:fill="FFFFFF"/>
        <w:spacing w:after="250" w:line="360" w:lineRule="auto"/>
        <w:ind w:firstLine="204"/>
        <w:jc w:val="both"/>
        <w:textAlignment w:val="baseline"/>
        <w:rPr>
          <w:rFonts w:ascii="Times New Roman" w:eastAsia="Times New Roman" w:hAnsi="Times New Roman" w:cs="Times New Roman"/>
          <w:b/>
          <w:color w:val="0A0A0A"/>
          <w:sz w:val="24"/>
        </w:rPr>
      </w:pPr>
      <w:r w:rsidRPr="00F8012E">
        <w:rPr>
          <w:rFonts w:ascii="Times New Roman" w:eastAsia="Times New Roman" w:hAnsi="Times New Roman" w:cs="Times New Roman"/>
          <w:b/>
          <w:color w:val="0A0A0A"/>
          <w:sz w:val="24"/>
        </w:rPr>
        <w:t>7. Guideline for telemedicine practice in India</w:t>
      </w:r>
    </w:p>
    <w:p w14:paraId="4D654FA9" w14:textId="7177D591" w:rsidR="006635D1" w:rsidRDefault="006635D1" w:rsidP="00307413">
      <w:pPr>
        <w:shd w:val="clear" w:color="auto" w:fill="FFFFFF"/>
        <w:spacing w:after="250" w:line="360" w:lineRule="auto"/>
        <w:ind w:firstLine="204"/>
        <w:jc w:val="both"/>
        <w:textAlignment w:val="baseline"/>
        <w:rPr>
          <w:rFonts w:ascii="Times New Roman" w:eastAsia="Times New Roman" w:hAnsi="Times New Roman" w:cs="Times New Roman"/>
          <w:bCs/>
          <w:color w:val="0A0A0A"/>
        </w:rPr>
      </w:pPr>
      <w:r w:rsidRPr="006635D1">
        <w:rPr>
          <w:rFonts w:ascii="Times New Roman" w:eastAsia="Times New Roman" w:hAnsi="Times New Roman" w:cs="Times New Roman"/>
          <w:bCs/>
          <w:color w:val="0A0A0A"/>
        </w:rPr>
        <w:t>Treatment through web-interface or telemedicine it is important for the RMP (registered medical practitioner)</w:t>
      </w:r>
      <w:r>
        <w:rPr>
          <w:rFonts w:ascii="Times New Roman" w:eastAsia="Times New Roman" w:hAnsi="Times New Roman" w:cs="Times New Roman"/>
          <w:bCs/>
          <w:color w:val="0A0A0A"/>
        </w:rPr>
        <w:t xml:space="preserve"> to ensure that the prescriptions issued should satisfy the </w:t>
      </w:r>
      <w:r w:rsidRPr="006635D1">
        <w:rPr>
          <w:rFonts w:ascii="Times New Roman" w:eastAsia="Times New Roman" w:hAnsi="Times New Roman" w:cs="Times New Roman"/>
          <w:bCs/>
          <w:color w:val="0A0A0A"/>
        </w:rPr>
        <w:t>Drugs and Cosmetic Rules 1945, without which, the prescription will be invalid in the eyes of the law.</w:t>
      </w:r>
      <w:r>
        <w:rPr>
          <w:rFonts w:ascii="Times New Roman" w:eastAsia="Times New Roman" w:hAnsi="Times New Roman" w:cs="Times New Roman"/>
          <w:bCs/>
          <w:color w:val="0A0A0A"/>
        </w:rPr>
        <w:t xml:space="preserve"> </w:t>
      </w:r>
      <w:r w:rsidR="00476E84">
        <w:rPr>
          <w:rFonts w:ascii="Times New Roman" w:eastAsia="Times New Roman" w:hAnsi="Times New Roman" w:cs="Times New Roman"/>
          <w:bCs/>
          <w:color w:val="0A0A0A"/>
        </w:rPr>
        <w:t>The IT act 2000, should also be followed during practicing telemedicine regarding safety and security of data and confidentiality of patient</w:t>
      </w:r>
      <w:r w:rsidR="00AA68B0">
        <w:rPr>
          <w:rFonts w:ascii="Times New Roman" w:eastAsia="Times New Roman" w:hAnsi="Times New Roman" w:cs="Times New Roman"/>
          <w:bCs/>
          <w:color w:val="0A0A0A"/>
        </w:rPr>
        <w:t xml:space="preserve"> [22]</w:t>
      </w:r>
      <w:r w:rsidR="00476E84">
        <w:rPr>
          <w:rFonts w:ascii="Times New Roman" w:eastAsia="Times New Roman" w:hAnsi="Times New Roman" w:cs="Times New Roman"/>
          <w:bCs/>
          <w:color w:val="0A0A0A"/>
        </w:rPr>
        <w:t xml:space="preserve">.  Specific laws pertaining to Telemedicine practice to be consider in relation to license and ‘medicine’. </w:t>
      </w:r>
    </w:p>
    <w:p w14:paraId="588A16D7" w14:textId="111727F3" w:rsidR="00476E84" w:rsidRPr="00476E84" w:rsidRDefault="00476E84" w:rsidP="00307413">
      <w:pPr>
        <w:shd w:val="clear" w:color="auto" w:fill="FFFFFF"/>
        <w:spacing w:after="250" w:line="360" w:lineRule="auto"/>
        <w:ind w:firstLine="204"/>
        <w:jc w:val="both"/>
        <w:textAlignment w:val="baseline"/>
        <w:rPr>
          <w:rFonts w:ascii="Times New Roman" w:eastAsia="Times New Roman" w:hAnsi="Times New Roman" w:cs="Times New Roman"/>
          <w:bCs/>
          <w:color w:val="0A0A0A"/>
        </w:rPr>
      </w:pPr>
      <w:r w:rsidRPr="00476E84">
        <w:rPr>
          <w:rFonts w:ascii="Times New Roman" w:eastAsia="Times New Roman" w:hAnsi="Times New Roman" w:cs="Times New Roman"/>
          <w:bCs/>
          <w:color w:val="0A0A0A"/>
        </w:rPr>
        <w:lastRenderedPageBreak/>
        <w:t>Some Regulatory Framework Governing Telemedicine practice in India:</w:t>
      </w:r>
      <w:r w:rsidR="00FB0B24">
        <w:rPr>
          <w:rFonts w:ascii="Times New Roman" w:eastAsia="Times New Roman" w:hAnsi="Times New Roman" w:cs="Times New Roman"/>
          <w:bCs/>
          <w:color w:val="0A0A0A"/>
        </w:rPr>
        <w:t xml:space="preserve"> [23]</w:t>
      </w:r>
      <w:r w:rsidRPr="00476E84">
        <w:rPr>
          <w:rFonts w:ascii="Times New Roman" w:eastAsia="Times New Roman" w:hAnsi="Times New Roman" w:cs="Times New Roman"/>
          <w:bCs/>
          <w:color w:val="0A0A0A"/>
        </w:rPr>
        <w:t>-</w:t>
      </w:r>
    </w:p>
    <w:p w14:paraId="449B187D" w14:textId="77777777" w:rsidR="00476E84" w:rsidRPr="00476E84" w:rsidRDefault="00476E84" w:rsidP="00307413">
      <w:pPr>
        <w:shd w:val="clear" w:color="auto" w:fill="FFFFFF"/>
        <w:spacing w:after="250" w:line="360" w:lineRule="auto"/>
        <w:ind w:firstLine="204"/>
        <w:jc w:val="both"/>
        <w:textAlignment w:val="baseline"/>
        <w:rPr>
          <w:rFonts w:ascii="Times New Roman" w:eastAsia="Times New Roman" w:hAnsi="Times New Roman" w:cs="Times New Roman"/>
          <w:bCs/>
          <w:color w:val="0A0A0A"/>
        </w:rPr>
      </w:pPr>
      <w:r w:rsidRPr="00476E84">
        <w:rPr>
          <w:rFonts w:ascii="Times New Roman" w:eastAsia="Times New Roman" w:hAnsi="Times New Roman" w:cs="Times New Roman"/>
          <w:bCs/>
          <w:color w:val="0A0A0A"/>
        </w:rPr>
        <w:t>•</w:t>
      </w:r>
      <w:r w:rsidRPr="00476E84">
        <w:rPr>
          <w:rFonts w:ascii="Times New Roman" w:eastAsia="Times New Roman" w:hAnsi="Times New Roman" w:cs="Times New Roman"/>
          <w:bCs/>
          <w:color w:val="0A0A0A"/>
        </w:rPr>
        <w:tab/>
        <w:t>National Medical Commission Act, 2019 (“NMC Act”)</w:t>
      </w:r>
    </w:p>
    <w:p w14:paraId="0D0739D9" w14:textId="77777777" w:rsidR="00476E84" w:rsidRPr="00476E84" w:rsidRDefault="00476E84" w:rsidP="00307413">
      <w:pPr>
        <w:shd w:val="clear" w:color="auto" w:fill="FFFFFF"/>
        <w:spacing w:after="250" w:line="360" w:lineRule="auto"/>
        <w:ind w:firstLine="204"/>
        <w:jc w:val="both"/>
        <w:textAlignment w:val="baseline"/>
        <w:rPr>
          <w:rFonts w:ascii="Times New Roman" w:eastAsia="Times New Roman" w:hAnsi="Times New Roman" w:cs="Times New Roman"/>
          <w:bCs/>
          <w:color w:val="0A0A0A"/>
        </w:rPr>
      </w:pPr>
      <w:r w:rsidRPr="00476E84">
        <w:rPr>
          <w:rFonts w:ascii="Times New Roman" w:eastAsia="Times New Roman" w:hAnsi="Times New Roman" w:cs="Times New Roman"/>
          <w:bCs/>
          <w:color w:val="0A0A0A"/>
        </w:rPr>
        <w:t>•</w:t>
      </w:r>
      <w:r w:rsidRPr="00476E84">
        <w:rPr>
          <w:rFonts w:ascii="Times New Roman" w:eastAsia="Times New Roman" w:hAnsi="Times New Roman" w:cs="Times New Roman"/>
          <w:bCs/>
          <w:color w:val="0A0A0A"/>
        </w:rPr>
        <w:tab/>
        <w:t>Telemedicine Practice Guidelines (“TPG”) Issued under the MCI Code</w:t>
      </w:r>
    </w:p>
    <w:p w14:paraId="6942E36A" w14:textId="77777777" w:rsidR="00476E84" w:rsidRPr="00476E84" w:rsidRDefault="00476E84" w:rsidP="00307413">
      <w:pPr>
        <w:shd w:val="clear" w:color="auto" w:fill="FFFFFF"/>
        <w:spacing w:after="250" w:line="360" w:lineRule="auto"/>
        <w:ind w:firstLine="204"/>
        <w:jc w:val="both"/>
        <w:textAlignment w:val="baseline"/>
        <w:rPr>
          <w:rFonts w:ascii="Times New Roman" w:eastAsia="Times New Roman" w:hAnsi="Times New Roman" w:cs="Times New Roman"/>
          <w:bCs/>
          <w:color w:val="0A0A0A"/>
        </w:rPr>
      </w:pPr>
      <w:r w:rsidRPr="00476E84">
        <w:rPr>
          <w:rFonts w:ascii="Times New Roman" w:eastAsia="Times New Roman" w:hAnsi="Times New Roman" w:cs="Times New Roman"/>
          <w:bCs/>
          <w:color w:val="0A0A0A"/>
        </w:rPr>
        <w:t>•</w:t>
      </w:r>
      <w:r w:rsidRPr="00476E84">
        <w:rPr>
          <w:rFonts w:ascii="Times New Roman" w:eastAsia="Times New Roman" w:hAnsi="Times New Roman" w:cs="Times New Roman"/>
          <w:bCs/>
          <w:color w:val="0A0A0A"/>
        </w:rPr>
        <w:tab/>
        <w:t>Drugs and Cosmetics Act, 1940 (“D&amp;C Act”) and Drugs and Cosmetics Rules, 1945 (“D&amp;C Rules”)</w:t>
      </w:r>
    </w:p>
    <w:p w14:paraId="461B5271" w14:textId="77777777" w:rsidR="00476E84" w:rsidRPr="00476E84" w:rsidRDefault="00476E84" w:rsidP="00307413">
      <w:pPr>
        <w:shd w:val="clear" w:color="auto" w:fill="FFFFFF"/>
        <w:spacing w:after="250" w:line="360" w:lineRule="auto"/>
        <w:ind w:firstLine="204"/>
        <w:jc w:val="both"/>
        <w:textAlignment w:val="baseline"/>
        <w:rPr>
          <w:rFonts w:ascii="Times New Roman" w:eastAsia="Times New Roman" w:hAnsi="Times New Roman" w:cs="Times New Roman"/>
          <w:bCs/>
          <w:color w:val="0A0A0A"/>
        </w:rPr>
      </w:pPr>
      <w:r w:rsidRPr="00476E84">
        <w:rPr>
          <w:rFonts w:ascii="Times New Roman" w:eastAsia="Times New Roman" w:hAnsi="Times New Roman" w:cs="Times New Roman"/>
          <w:bCs/>
          <w:color w:val="0A0A0A"/>
        </w:rPr>
        <w:t>•</w:t>
      </w:r>
      <w:r w:rsidRPr="00476E84">
        <w:rPr>
          <w:rFonts w:ascii="Times New Roman" w:eastAsia="Times New Roman" w:hAnsi="Times New Roman" w:cs="Times New Roman"/>
          <w:bCs/>
          <w:color w:val="0A0A0A"/>
        </w:rPr>
        <w:tab/>
        <w:t>The Information Technology Act, 2000 (“IT Act”), The Information Technology (Reasonable security practices and procedures and sensitive personal data or information) Rules, 2011 (“Data Protection Rules”) and the Information Technology (Intermediaries Guidelines) Rules, 2011 (“Intermediary Guidelines”)</w:t>
      </w:r>
    </w:p>
    <w:p w14:paraId="21369956" w14:textId="77777777" w:rsidR="00476E84" w:rsidRPr="00476E84" w:rsidRDefault="00476E84" w:rsidP="00307413">
      <w:pPr>
        <w:shd w:val="clear" w:color="auto" w:fill="FFFFFF"/>
        <w:spacing w:after="250" w:line="360" w:lineRule="auto"/>
        <w:ind w:firstLine="204"/>
        <w:jc w:val="both"/>
        <w:textAlignment w:val="baseline"/>
        <w:rPr>
          <w:rFonts w:ascii="Times New Roman" w:eastAsia="Times New Roman" w:hAnsi="Times New Roman" w:cs="Times New Roman"/>
          <w:bCs/>
          <w:color w:val="0A0A0A"/>
        </w:rPr>
      </w:pPr>
      <w:r w:rsidRPr="00476E84">
        <w:rPr>
          <w:rFonts w:ascii="Times New Roman" w:eastAsia="Times New Roman" w:hAnsi="Times New Roman" w:cs="Times New Roman"/>
          <w:bCs/>
          <w:color w:val="0A0A0A"/>
        </w:rPr>
        <w:t>•</w:t>
      </w:r>
      <w:r w:rsidRPr="00476E84">
        <w:rPr>
          <w:rFonts w:ascii="Times New Roman" w:eastAsia="Times New Roman" w:hAnsi="Times New Roman" w:cs="Times New Roman"/>
          <w:bCs/>
          <w:color w:val="0A0A0A"/>
        </w:rPr>
        <w:tab/>
        <w:t>Government Policies Regulating Health Data</w:t>
      </w:r>
    </w:p>
    <w:p w14:paraId="46A53B61" w14:textId="77777777" w:rsidR="00476E84" w:rsidRPr="00476E84" w:rsidRDefault="00476E84" w:rsidP="00307413">
      <w:pPr>
        <w:shd w:val="clear" w:color="auto" w:fill="FFFFFF"/>
        <w:spacing w:after="250" w:line="360" w:lineRule="auto"/>
        <w:ind w:firstLine="204"/>
        <w:jc w:val="both"/>
        <w:textAlignment w:val="baseline"/>
        <w:rPr>
          <w:rFonts w:ascii="Times New Roman" w:eastAsia="Times New Roman" w:hAnsi="Times New Roman" w:cs="Times New Roman"/>
          <w:bCs/>
          <w:color w:val="0A0A0A"/>
        </w:rPr>
      </w:pPr>
      <w:r w:rsidRPr="00476E84">
        <w:rPr>
          <w:rFonts w:ascii="Times New Roman" w:eastAsia="Times New Roman" w:hAnsi="Times New Roman" w:cs="Times New Roman"/>
          <w:bCs/>
          <w:color w:val="0A0A0A"/>
        </w:rPr>
        <w:t>•</w:t>
      </w:r>
      <w:r w:rsidRPr="00476E84">
        <w:rPr>
          <w:rFonts w:ascii="Times New Roman" w:eastAsia="Times New Roman" w:hAnsi="Times New Roman" w:cs="Times New Roman"/>
          <w:bCs/>
          <w:color w:val="0A0A0A"/>
        </w:rPr>
        <w:tab/>
        <w:t>Other Service Providers Regulations under the New Telecom Policy 1999 (“OSP Regulations”)</w:t>
      </w:r>
    </w:p>
    <w:p w14:paraId="1985ECD8" w14:textId="4BE3C87C" w:rsidR="00476E84" w:rsidRDefault="00476E84" w:rsidP="00307413">
      <w:pPr>
        <w:shd w:val="clear" w:color="auto" w:fill="FFFFFF"/>
        <w:spacing w:after="250" w:line="360" w:lineRule="auto"/>
        <w:ind w:firstLine="204"/>
        <w:jc w:val="both"/>
        <w:textAlignment w:val="baseline"/>
        <w:rPr>
          <w:rFonts w:ascii="Times New Roman" w:eastAsia="Times New Roman" w:hAnsi="Times New Roman" w:cs="Times New Roman"/>
          <w:bCs/>
          <w:color w:val="0A0A0A"/>
        </w:rPr>
      </w:pPr>
      <w:r w:rsidRPr="00476E84">
        <w:rPr>
          <w:rFonts w:ascii="Times New Roman" w:eastAsia="Times New Roman" w:hAnsi="Times New Roman" w:cs="Times New Roman"/>
          <w:bCs/>
          <w:color w:val="0A0A0A"/>
        </w:rPr>
        <w:t>•</w:t>
      </w:r>
      <w:r w:rsidRPr="00476E84">
        <w:rPr>
          <w:rFonts w:ascii="Times New Roman" w:eastAsia="Times New Roman" w:hAnsi="Times New Roman" w:cs="Times New Roman"/>
          <w:bCs/>
          <w:color w:val="0A0A0A"/>
        </w:rPr>
        <w:tab/>
        <w:t>Telecom Commercial Communication Customer Preference Regulations, 2018 (“TCCP Regulations”)</w:t>
      </w:r>
    </w:p>
    <w:p w14:paraId="7058DBBC" w14:textId="6C930862" w:rsidR="004C3EC0" w:rsidRPr="00883F2F" w:rsidRDefault="00476E84" w:rsidP="00307413">
      <w:pPr>
        <w:shd w:val="clear" w:color="auto" w:fill="FFFFFF"/>
        <w:spacing w:after="250" w:line="360" w:lineRule="auto"/>
        <w:ind w:firstLine="204"/>
        <w:jc w:val="both"/>
        <w:textAlignment w:val="baseline"/>
        <w:rPr>
          <w:rFonts w:ascii="Times New Roman" w:eastAsia="Times New Roman" w:hAnsi="Times New Roman" w:cs="Times New Roman"/>
          <w:b/>
          <w:color w:val="0A0A0A"/>
        </w:rPr>
      </w:pPr>
      <w:r w:rsidRPr="00476E84">
        <w:rPr>
          <w:rFonts w:ascii="Times New Roman" w:eastAsia="Times New Roman" w:hAnsi="Times New Roman" w:cs="Times New Roman"/>
          <w:b/>
          <w:color w:val="0A0A0A"/>
        </w:rPr>
        <w:t>Recommended Guidelines for Practice of Telemedicine in India</w:t>
      </w:r>
    </w:p>
    <w:p w14:paraId="39192FE6" w14:textId="218BC573" w:rsidR="004C3EC0" w:rsidRDefault="004C3EC0" w:rsidP="00307413">
      <w:pPr>
        <w:pStyle w:val="NormalWeb"/>
        <w:shd w:val="clear" w:color="auto" w:fill="FFFFFF"/>
        <w:spacing w:before="0" w:beforeAutospacing="0" w:after="0" w:afterAutospacing="0" w:line="360" w:lineRule="auto"/>
        <w:ind w:firstLine="204"/>
        <w:jc w:val="both"/>
        <w:textAlignment w:val="baseline"/>
        <w:rPr>
          <w:sz w:val="22"/>
          <w:szCs w:val="22"/>
        </w:rPr>
      </w:pPr>
      <w:r w:rsidRPr="00883F2F">
        <w:rPr>
          <w:sz w:val="22"/>
          <w:szCs w:val="22"/>
        </w:rPr>
        <w:t>The Department of Information Technology, Ministry of Communications and Information Technology issued Recommended Guidelines &amp; Standards for Practice of Telemedicine in India (“</w:t>
      </w:r>
      <w:r w:rsidRPr="00883F2F">
        <w:rPr>
          <w:rStyle w:val="Strong"/>
          <w:rFonts w:eastAsiaTheme="majorEastAsia"/>
          <w:sz w:val="22"/>
          <w:szCs w:val="22"/>
          <w:bdr w:val="none" w:sz="0" w:space="0" w:color="auto" w:frame="1"/>
        </w:rPr>
        <w:t>Guidelines</w:t>
      </w:r>
      <w:r w:rsidRPr="00883F2F">
        <w:rPr>
          <w:sz w:val="22"/>
          <w:szCs w:val="22"/>
        </w:rPr>
        <w:t>”) in May, 2003</w:t>
      </w:r>
      <w:r w:rsidR="00FB0B24">
        <w:rPr>
          <w:sz w:val="22"/>
          <w:szCs w:val="22"/>
        </w:rPr>
        <w:t xml:space="preserve"> [24]</w:t>
      </w:r>
      <w:r w:rsidRPr="00883F2F">
        <w:rPr>
          <w:sz w:val="22"/>
          <w:szCs w:val="22"/>
        </w:rPr>
        <w:t>. As the name suggests, these Guidelines are not binding, although it is advisable to follow them as various issues arising from Telemedicine have yet not been tested by Indian Courts.</w:t>
      </w:r>
      <w:r w:rsidR="00883F2F">
        <w:rPr>
          <w:sz w:val="22"/>
          <w:szCs w:val="22"/>
        </w:rPr>
        <w:t xml:space="preserve"> The guidelines cover the information regarding introduction of telemedicine its definition and concepts the process guidelines.</w:t>
      </w:r>
    </w:p>
    <w:p w14:paraId="6B8E9232" w14:textId="29E52B51" w:rsidR="00883F2F" w:rsidRDefault="00883F2F" w:rsidP="00307413">
      <w:pPr>
        <w:pStyle w:val="NormalWeb"/>
        <w:numPr>
          <w:ilvl w:val="0"/>
          <w:numId w:val="27"/>
        </w:numPr>
        <w:shd w:val="clear" w:color="auto" w:fill="FFFFFF"/>
        <w:spacing w:before="0" w:beforeAutospacing="0" w:after="0" w:afterAutospacing="0" w:line="360" w:lineRule="auto"/>
        <w:jc w:val="both"/>
        <w:textAlignment w:val="baseline"/>
        <w:rPr>
          <w:sz w:val="22"/>
          <w:szCs w:val="22"/>
        </w:rPr>
      </w:pPr>
      <w:r>
        <w:rPr>
          <w:sz w:val="22"/>
          <w:szCs w:val="22"/>
        </w:rPr>
        <w:t xml:space="preserve">Recommend that health care provider should have unique </w:t>
      </w:r>
      <w:r w:rsidR="00BD7D80">
        <w:rPr>
          <w:sz w:val="22"/>
          <w:szCs w:val="22"/>
        </w:rPr>
        <w:t>identification that</w:t>
      </w:r>
      <w:r>
        <w:rPr>
          <w:sz w:val="22"/>
          <w:szCs w:val="22"/>
        </w:rPr>
        <w:t xml:space="preserve"> will help in easily recognition of him by the patients and it will </w:t>
      </w:r>
      <w:r w:rsidR="00BD7D80">
        <w:rPr>
          <w:sz w:val="22"/>
          <w:szCs w:val="22"/>
        </w:rPr>
        <w:t>flow</w:t>
      </w:r>
      <w:r>
        <w:rPr>
          <w:sz w:val="22"/>
          <w:szCs w:val="22"/>
        </w:rPr>
        <w:t xml:space="preserve"> through all its programs. </w:t>
      </w:r>
    </w:p>
    <w:p w14:paraId="68482959" w14:textId="7F947218" w:rsidR="00883F2F" w:rsidRDefault="00883F2F" w:rsidP="00307413">
      <w:pPr>
        <w:pStyle w:val="NormalWeb"/>
        <w:numPr>
          <w:ilvl w:val="0"/>
          <w:numId w:val="27"/>
        </w:numPr>
        <w:shd w:val="clear" w:color="auto" w:fill="FFFFFF"/>
        <w:spacing w:before="0" w:beforeAutospacing="0" w:after="0" w:afterAutospacing="0" w:line="360" w:lineRule="auto"/>
        <w:jc w:val="both"/>
        <w:textAlignment w:val="baseline"/>
        <w:rPr>
          <w:sz w:val="22"/>
          <w:szCs w:val="22"/>
        </w:rPr>
      </w:pPr>
      <w:r>
        <w:rPr>
          <w:sz w:val="22"/>
          <w:szCs w:val="22"/>
        </w:rPr>
        <w:t xml:space="preserve">A unique code to the telemedicine center that should be universal to separate it from </w:t>
      </w:r>
      <w:r w:rsidR="00BD7D80">
        <w:rPr>
          <w:sz w:val="22"/>
          <w:szCs w:val="22"/>
        </w:rPr>
        <w:t>another</w:t>
      </w:r>
      <w:r>
        <w:rPr>
          <w:sz w:val="22"/>
          <w:szCs w:val="22"/>
        </w:rPr>
        <w:t xml:space="preserve"> program.</w:t>
      </w:r>
    </w:p>
    <w:p w14:paraId="38C7F667" w14:textId="39E1D6E5" w:rsidR="00883F2F" w:rsidRDefault="00BD7D80" w:rsidP="00307413">
      <w:pPr>
        <w:pStyle w:val="NormalWeb"/>
        <w:numPr>
          <w:ilvl w:val="0"/>
          <w:numId w:val="27"/>
        </w:numPr>
        <w:shd w:val="clear" w:color="auto" w:fill="FFFFFF"/>
        <w:spacing w:before="0" w:beforeAutospacing="0" w:after="0" w:afterAutospacing="0" w:line="360" w:lineRule="auto"/>
        <w:jc w:val="both"/>
        <w:textAlignment w:val="baseline"/>
        <w:rPr>
          <w:sz w:val="22"/>
          <w:szCs w:val="22"/>
        </w:rPr>
      </w:pPr>
      <w:r>
        <w:rPr>
          <w:sz w:val="22"/>
          <w:szCs w:val="22"/>
        </w:rPr>
        <w:t>Further recommendation is about patient unique ID or code so that a database can be generated, and data can be move across without the fear of loss of data.</w:t>
      </w:r>
    </w:p>
    <w:p w14:paraId="27FDD434" w14:textId="43732B14" w:rsidR="00BD7D80" w:rsidRDefault="00BD7D80" w:rsidP="00307413">
      <w:pPr>
        <w:pStyle w:val="NormalWeb"/>
        <w:numPr>
          <w:ilvl w:val="0"/>
          <w:numId w:val="27"/>
        </w:numPr>
        <w:shd w:val="clear" w:color="auto" w:fill="FFFFFF"/>
        <w:spacing w:before="0" w:beforeAutospacing="0" w:after="0" w:afterAutospacing="0" w:line="360" w:lineRule="auto"/>
        <w:jc w:val="both"/>
        <w:textAlignment w:val="baseline"/>
        <w:rPr>
          <w:sz w:val="22"/>
          <w:szCs w:val="22"/>
        </w:rPr>
      </w:pPr>
      <w:r>
        <w:rPr>
          <w:sz w:val="22"/>
          <w:szCs w:val="22"/>
        </w:rPr>
        <w:t>Guidelines provide sufficient risk involvement at various stages in the process of telemedicine and Telemedicine organizations.</w:t>
      </w:r>
    </w:p>
    <w:p w14:paraId="70DA8E13" w14:textId="77777777" w:rsidR="00A4053A" w:rsidRDefault="00A4053A" w:rsidP="00307413">
      <w:pPr>
        <w:pStyle w:val="NormalWeb"/>
        <w:shd w:val="clear" w:color="auto" w:fill="FFFFFF"/>
        <w:spacing w:before="0" w:beforeAutospacing="0" w:after="0" w:afterAutospacing="0" w:line="360" w:lineRule="auto"/>
        <w:ind w:left="360"/>
        <w:jc w:val="both"/>
        <w:textAlignment w:val="baseline"/>
        <w:rPr>
          <w:b/>
          <w:bCs/>
          <w:sz w:val="22"/>
          <w:szCs w:val="22"/>
        </w:rPr>
      </w:pPr>
    </w:p>
    <w:p w14:paraId="34487C87" w14:textId="73FAA00A" w:rsidR="00BD7D80" w:rsidRDefault="00BD7D80" w:rsidP="00307413">
      <w:pPr>
        <w:pStyle w:val="NormalWeb"/>
        <w:shd w:val="clear" w:color="auto" w:fill="FFFFFF"/>
        <w:spacing w:before="0" w:beforeAutospacing="0" w:after="0" w:afterAutospacing="0" w:line="360" w:lineRule="auto"/>
        <w:ind w:left="360"/>
        <w:jc w:val="both"/>
        <w:textAlignment w:val="baseline"/>
        <w:rPr>
          <w:b/>
          <w:bCs/>
          <w:sz w:val="22"/>
          <w:szCs w:val="22"/>
        </w:rPr>
      </w:pPr>
      <w:r w:rsidRPr="00A4053A">
        <w:rPr>
          <w:b/>
          <w:bCs/>
          <w:sz w:val="22"/>
          <w:szCs w:val="22"/>
        </w:rPr>
        <w:t xml:space="preserve">Guidelines for </w:t>
      </w:r>
      <w:r w:rsidR="00A4053A" w:rsidRPr="00A4053A">
        <w:rPr>
          <w:b/>
          <w:bCs/>
          <w:sz w:val="22"/>
          <w:szCs w:val="22"/>
        </w:rPr>
        <w:t>RMP</w:t>
      </w:r>
    </w:p>
    <w:p w14:paraId="287223DA" w14:textId="7BECDC38" w:rsidR="009C00D7" w:rsidRDefault="00A4053A" w:rsidP="00307413">
      <w:pPr>
        <w:pStyle w:val="NormalWeb"/>
        <w:shd w:val="clear" w:color="auto" w:fill="FFFFFF"/>
        <w:spacing w:before="0" w:beforeAutospacing="0" w:after="0" w:afterAutospacing="0" w:line="360" w:lineRule="auto"/>
        <w:ind w:left="360"/>
        <w:jc w:val="both"/>
        <w:textAlignment w:val="baseline"/>
        <w:rPr>
          <w:sz w:val="22"/>
          <w:szCs w:val="22"/>
        </w:rPr>
      </w:pPr>
      <w:r w:rsidRPr="00A4053A">
        <w:rPr>
          <w:sz w:val="22"/>
          <w:szCs w:val="22"/>
        </w:rPr>
        <w:t>Both</w:t>
      </w:r>
      <w:r>
        <w:rPr>
          <w:sz w:val="22"/>
          <w:szCs w:val="22"/>
        </w:rPr>
        <w:t xml:space="preserve"> the participants need to identify each other before examination. The RMP is required to gather data and information about the patient and in the same way the patient has the right to verify physician’s registration number and license it should be displayed on the platform. </w:t>
      </w:r>
      <w:r w:rsidR="00307413">
        <w:rPr>
          <w:sz w:val="22"/>
          <w:szCs w:val="22"/>
        </w:rPr>
        <w:t>In case</w:t>
      </w:r>
      <w:r>
        <w:rPr>
          <w:sz w:val="22"/>
          <w:szCs w:val="22"/>
        </w:rPr>
        <w:t xml:space="preserve"> the patient is a minor an adult should company him and provide his details before teleconsultation. Examination where consent of patient is needed can be provided by the electronical means. </w:t>
      </w:r>
      <w:r w:rsidR="009C00D7">
        <w:rPr>
          <w:sz w:val="22"/>
          <w:szCs w:val="22"/>
        </w:rPr>
        <w:t>A RMP can</w:t>
      </w:r>
      <w:r w:rsidR="00AC356C">
        <w:rPr>
          <w:sz w:val="22"/>
          <w:szCs w:val="22"/>
        </w:rPr>
        <w:t xml:space="preserve"> </w:t>
      </w:r>
      <w:r w:rsidR="009C00D7">
        <w:rPr>
          <w:sz w:val="22"/>
          <w:szCs w:val="22"/>
        </w:rPr>
        <w:t>issue prescriptions directly to the pharmacy after proper consent of patient</w:t>
      </w:r>
      <w:r w:rsidR="00FB0B24">
        <w:rPr>
          <w:sz w:val="22"/>
          <w:szCs w:val="22"/>
        </w:rPr>
        <w:t xml:space="preserve"> [25]</w:t>
      </w:r>
      <w:r w:rsidR="009C00D7">
        <w:rPr>
          <w:sz w:val="22"/>
          <w:szCs w:val="22"/>
        </w:rPr>
        <w:t>.</w:t>
      </w:r>
      <w:r w:rsidR="009C00D7" w:rsidRPr="009C00D7">
        <w:t xml:space="preserve"> </w:t>
      </w:r>
      <w:r w:rsidR="009C00D7" w:rsidRPr="009C00D7">
        <w:rPr>
          <w:sz w:val="22"/>
          <w:szCs w:val="22"/>
        </w:rPr>
        <w:t>A practitioner can prescribe most drugs following teleconsultation, other than those drugs listed in Schedule X to the Drugs and Cosmetics Act, 1940 or drugs under the Narcotic Drugs and Psychotropic Substances, Act, 1985</w:t>
      </w:r>
      <w:r w:rsidR="00FB0B24">
        <w:rPr>
          <w:sz w:val="22"/>
          <w:szCs w:val="22"/>
        </w:rPr>
        <w:t xml:space="preserve"> [26]</w:t>
      </w:r>
      <w:r w:rsidR="009C00D7" w:rsidRPr="009C00D7">
        <w:rPr>
          <w:sz w:val="22"/>
          <w:szCs w:val="22"/>
        </w:rPr>
        <w:t>.</w:t>
      </w:r>
    </w:p>
    <w:p w14:paraId="370BBF5A" w14:textId="77777777" w:rsidR="009C00D7" w:rsidRPr="009C00D7" w:rsidRDefault="009C00D7" w:rsidP="00307413">
      <w:pPr>
        <w:pStyle w:val="NormalWeb"/>
        <w:shd w:val="clear" w:color="auto" w:fill="FFFFFF"/>
        <w:spacing w:before="0" w:beforeAutospacing="0" w:after="0" w:afterAutospacing="0" w:line="360" w:lineRule="auto"/>
        <w:ind w:left="360"/>
        <w:jc w:val="both"/>
        <w:textAlignment w:val="baseline"/>
        <w:rPr>
          <w:rStyle w:val="Strong"/>
          <w:b w:val="0"/>
          <w:bCs w:val="0"/>
          <w:sz w:val="22"/>
          <w:szCs w:val="22"/>
        </w:rPr>
      </w:pPr>
    </w:p>
    <w:p w14:paraId="5D31C94E" w14:textId="0A8E0BFD" w:rsidR="009C00D7" w:rsidRDefault="009C00D7" w:rsidP="00307413">
      <w:pPr>
        <w:spacing w:line="360" w:lineRule="auto"/>
        <w:rPr>
          <w:rFonts w:ascii="Times New Roman" w:hAnsi="Times New Roman" w:cs="Times New Roman"/>
          <w:b/>
          <w:bCs/>
        </w:rPr>
      </w:pPr>
      <w:r w:rsidRPr="009C00D7">
        <w:rPr>
          <w:rFonts w:ascii="Times New Roman" w:hAnsi="Times New Roman" w:cs="Times New Roman"/>
          <w:b/>
          <w:bCs/>
        </w:rPr>
        <w:t xml:space="preserve">       Guidelines for IT platforms</w:t>
      </w:r>
    </w:p>
    <w:p w14:paraId="066E9BA4" w14:textId="3AFFD5F1" w:rsidR="009C00D7" w:rsidRDefault="009C00D7" w:rsidP="00307413">
      <w:pPr>
        <w:spacing w:line="360" w:lineRule="auto"/>
        <w:rPr>
          <w:rFonts w:ascii="Times New Roman" w:hAnsi="Times New Roman" w:cs="Times New Roman"/>
        </w:rPr>
      </w:pPr>
      <w:r w:rsidRPr="009C00D7">
        <w:rPr>
          <w:rFonts w:ascii="Times New Roman" w:hAnsi="Times New Roman" w:cs="Times New Roman"/>
        </w:rPr>
        <w:lastRenderedPageBreak/>
        <w:t xml:space="preserve">       Technology platforms which are providing telemedicine</w:t>
      </w:r>
      <w:r>
        <w:rPr>
          <w:rFonts w:ascii="Times New Roman" w:hAnsi="Times New Roman" w:cs="Times New Roman"/>
        </w:rPr>
        <w:t xml:space="preserve"> are required to ensure the authentication of RMP before patient interactions. The name, registration number and qualification of physician must be </w:t>
      </w:r>
      <w:r w:rsidR="00905D13">
        <w:rPr>
          <w:rFonts w:ascii="Times New Roman" w:hAnsi="Times New Roman" w:cs="Times New Roman"/>
        </w:rPr>
        <w:t>displayed on the platform. Any information about mis-conduct must be reported to relevant authority that is to the MCI. Technology platforms based on AI (artificial intelligence) are not permitted for giving prescriptions or consultations but they may help physician for assistant purpose</w:t>
      </w:r>
      <w:r w:rsidR="00FB0B24">
        <w:rPr>
          <w:rFonts w:ascii="Times New Roman" w:hAnsi="Times New Roman" w:cs="Times New Roman"/>
        </w:rPr>
        <w:t xml:space="preserve"> [27]</w:t>
      </w:r>
      <w:r w:rsidR="00905D13">
        <w:rPr>
          <w:rFonts w:ascii="Times New Roman" w:hAnsi="Times New Roman" w:cs="Times New Roman"/>
        </w:rPr>
        <w:t xml:space="preserve">. </w:t>
      </w:r>
      <w:r w:rsidR="00B20AA9">
        <w:rPr>
          <w:rFonts w:ascii="Times New Roman" w:hAnsi="Times New Roman" w:cs="Times New Roman"/>
        </w:rPr>
        <w:t>When a platform do</w:t>
      </w:r>
      <w:r w:rsidR="00AC356C">
        <w:rPr>
          <w:rFonts w:ascii="Times New Roman" w:hAnsi="Times New Roman" w:cs="Times New Roman"/>
        </w:rPr>
        <w:t>es</w:t>
      </w:r>
      <w:r w:rsidR="00B20AA9">
        <w:rPr>
          <w:rFonts w:ascii="Times New Roman" w:hAnsi="Times New Roman" w:cs="Times New Roman"/>
        </w:rPr>
        <w:t xml:space="preserve"> not follow Guidelines then the said platform should be barred. </w:t>
      </w:r>
    </w:p>
    <w:p w14:paraId="72F7A794" w14:textId="35BF8DC7" w:rsidR="00AC356C" w:rsidRDefault="00AC356C" w:rsidP="00307413">
      <w:pPr>
        <w:spacing w:line="360" w:lineRule="auto"/>
        <w:jc w:val="both"/>
        <w:rPr>
          <w:rFonts w:ascii="Times New Roman" w:hAnsi="Times New Roman" w:cs="Times New Roman"/>
          <w:b/>
          <w:sz w:val="24"/>
        </w:rPr>
      </w:pPr>
      <w:r>
        <w:rPr>
          <w:rFonts w:ascii="Times New Roman" w:hAnsi="Times New Roman" w:cs="Times New Roman"/>
          <w:b/>
          <w:sz w:val="24"/>
        </w:rPr>
        <w:t>8. Pitfalls in telemedicine</w:t>
      </w:r>
    </w:p>
    <w:p w14:paraId="60D8D638" w14:textId="5D6FBA4E" w:rsidR="00D41104" w:rsidRDefault="0032555B" w:rsidP="00307413">
      <w:pPr>
        <w:spacing w:line="360" w:lineRule="auto"/>
        <w:jc w:val="both"/>
        <w:rPr>
          <w:rFonts w:ascii="Times New Roman" w:hAnsi="Times New Roman" w:cs="Times New Roman"/>
          <w:bCs/>
        </w:rPr>
      </w:pPr>
      <w:r w:rsidRPr="0032555B">
        <w:rPr>
          <w:rFonts w:ascii="Times New Roman" w:hAnsi="Times New Roman" w:cs="Times New Roman"/>
          <w:bCs/>
        </w:rPr>
        <w:t>During the time of COVID-19</w:t>
      </w:r>
      <w:r>
        <w:rPr>
          <w:rFonts w:ascii="Times New Roman" w:hAnsi="Times New Roman" w:cs="Times New Roman"/>
          <w:bCs/>
        </w:rPr>
        <w:t xml:space="preserve"> pandemic, Telemedicine become a rising tool in providing patient care. But in case of remote areas various pitfalls are coming that should be avoided by exploring their cause. The guideline issued by the government of India for telemedicine clearly dictate the limitations of tele-communication and e-consultation. There are 72.96 million cases of diabetes in adult population in India (INDIAB Study, 2019) and during the pandemic management </w:t>
      </w:r>
      <w:r w:rsidR="00D41104">
        <w:rPr>
          <w:rFonts w:ascii="Times New Roman" w:hAnsi="Times New Roman" w:cs="Times New Roman"/>
          <w:bCs/>
        </w:rPr>
        <w:t>telemedicine plays avital role in case of diabetic patients</w:t>
      </w:r>
      <w:r w:rsidR="00FB0B24">
        <w:rPr>
          <w:rFonts w:ascii="Times New Roman" w:hAnsi="Times New Roman" w:cs="Times New Roman"/>
          <w:bCs/>
        </w:rPr>
        <w:t xml:space="preserve"> [28]</w:t>
      </w:r>
      <w:r w:rsidR="00D41104">
        <w:rPr>
          <w:rFonts w:ascii="Times New Roman" w:hAnsi="Times New Roman" w:cs="Times New Roman"/>
          <w:bCs/>
        </w:rPr>
        <w:t>. From various studies from past</w:t>
      </w:r>
      <w:r w:rsidR="004A6BED">
        <w:rPr>
          <w:rFonts w:ascii="Times New Roman" w:hAnsi="Times New Roman" w:cs="Times New Roman"/>
          <w:bCs/>
        </w:rPr>
        <w:t xml:space="preserve">, telemedicine is time and cost effective as compare to traditional care methods. Although the equipment required for the telecommunications are must for providing teleconsultation on the both sides. The main disadvantage is availability and cost of the set-up. Telemedicine can be costly for smaller health care givers. Certain type of illness requires face-to-face assessment so </w:t>
      </w:r>
      <w:r w:rsidR="00307413">
        <w:rPr>
          <w:rFonts w:ascii="Times New Roman" w:hAnsi="Times New Roman" w:cs="Times New Roman"/>
          <w:bCs/>
        </w:rPr>
        <w:t>cannot</w:t>
      </w:r>
      <w:r w:rsidR="004A6BED">
        <w:rPr>
          <w:rFonts w:ascii="Times New Roman" w:hAnsi="Times New Roman" w:cs="Times New Roman"/>
          <w:bCs/>
        </w:rPr>
        <w:t xml:space="preserve"> be diagnosed by telemedicine. The bond between the care giver and the patient may not be as strong as compare </w:t>
      </w:r>
      <w:r w:rsidR="005E3F9A">
        <w:rPr>
          <w:rFonts w:ascii="Times New Roman" w:hAnsi="Times New Roman" w:cs="Times New Roman"/>
          <w:bCs/>
        </w:rPr>
        <w:t xml:space="preserve">to patient receiving it in the wellness centre. Though no service is perfect for all, but telemedicine is </w:t>
      </w:r>
      <w:r w:rsidR="00D5084E">
        <w:rPr>
          <w:rFonts w:ascii="Times New Roman" w:hAnsi="Times New Roman" w:cs="Times New Roman"/>
          <w:bCs/>
        </w:rPr>
        <w:t>an</w:t>
      </w:r>
      <w:r w:rsidR="005E3F9A">
        <w:rPr>
          <w:rFonts w:ascii="Times New Roman" w:hAnsi="Times New Roman" w:cs="Times New Roman"/>
          <w:bCs/>
        </w:rPr>
        <w:t xml:space="preserve"> upcoming field in HCS.  Drawback of telemedicine can be understood from following : </w:t>
      </w:r>
    </w:p>
    <w:p w14:paraId="35E74CCE" w14:textId="7B9A0A05" w:rsidR="005E3F9A" w:rsidRDefault="005E3F9A" w:rsidP="00307413">
      <w:pPr>
        <w:pStyle w:val="ListParagraph"/>
        <w:numPr>
          <w:ilvl w:val="0"/>
          <w:numId w:val="35"/>
        </w:numPr>
        <w:spacing w:line="360" w:lineRule="auto"/>
        <w:jc w:val="both"/>
        <w:rPr>
          <w:rFonts w:ascii="Times New Roman" w:hAnsi="Times New Roman" w:cs="Times New Roman"/>
          <w:bCs/>
        </w:rPr>
      </w:pPr>
      <w:r>
        <w:rPr>
          <w:rFonts w:ascii="Times New Roman" w:hAnsi="Times New Roman" w:cs="Times New Roman"/>
          <w:bCs/>
        </w:rPr>
        <w:t xml:space="preserve">Telemedicine depends upon the </w:t>
      </w:r>
      <w:r w:rsidR="00D5084E">
        <w:rPr>
          <w:rFonts w:ascii="Times New Roman" w:hAnsi="Times New Roman" w:cs="Times New Roman"/>
          <w:bCs/>
        </w:rPr>
        <w:t>internet network</w:t>
      </w:r>
      <w:r>
        <w:rPr>
          <w:rFonts w:ascii="Times New Roman" w:hAnsi="Times New Roman" w:cs="Times New Roman"/>
          <w:bCs/>
        </w:rPr>
        <w:t xml:space="preserve"> which is highly affected by weather conditions. The electronic system </w:t>
      </w:r>
      <w:r w:rsidR="00D5084E">
        <w:rPr>
          <w:rFonts w:ascii="Times New Roman" w:hAnsi="Times New Roman" w:cs="Times New Roman"/>
          <w:bCs/>
        </w:rPr>
        <w:t>of telemedicine relies on electricity. So, the online visits highly depend upon these circumstances.</w:t>
      </w:r>
    </w:p>
    <w:p w14:paraId="5F7F5DAC" w14:textId="5D9D93E2" w:rsidR="00D5084E" w:rsidRDefault="00D5084E" w:rsidP="00307413">
      <w:pPr>
        <w:pStyle w:val="ListParagraph"/>
        <w:numPr>
          <w:ilvl w:val="0"/>
          <w:numId w:val="35"/>
        </w:numPr>
        <w:spacing w:line="360" w:lineRule="auto"/>
        <w:jc w:val="both"/>
        <w:rPr>
          <w:rFonts w:ascii="Times New Roman" w:hAnsi="Times New Roman" w:cs="Times New Roman"/>
          <w:bCs/>
        </w:rPr>
      </w:pPr>
      <w:r>
        <w:rPr>
          <w:rFonts w:ascii="Times New Roman" w:hAnsi="Times New Roman" w:cs="Times New Roman"/>
          <w:bCs/>
        </w:rPr>
        <w:t>Hesitance of the doctors in providing online sessions and putting their faith on videos only is tough for their inner satisfaction of treatment without touching and feeling the patient.</w:t>
      </w:r>
    </w:p>
    <w:p w14:paraId="6BC74655" w14:textId="448FEE74" w:rsidR="00D5084E" w:rsidRPr="005E3F9A" w:rsidRDefault="00D5084E" w:rsidP="00307413">
      <w:pPr>
        <w:pStyle w:val="ListParagraph"/>
        <w:numPr>
          <w:ilvl w:val="0"/>
          <w:numId w:val="35"/>
        </w:numPr>
        <w:spacing w:line="360" w:lineRule="auto"/>
        <w:jc w:val="both"/>
        <w:rPr>
          <w:rFonts w:ascii="Times New Roman" w:hAnsi="Times New Roman" w:cs="Times New Roman"/>
          <w:bCs/>
        </w:rPr>
      </w:pPr>
      <w:r>
        <w:rPr>
          <w:rFonts w:ascii="Times New Roman" w:hAnsi="Times New Roman" w:cs="Times New Roman"/>
          <w:bCs/>
        </w:rPr>
        <w:t>Physicians and medical staff required to be train on new systems and equipment. Need of hiring IT staff and cost of new equipment</w:t>
      </w:r>
      <w:r w:rsidR="002F1309">
        <w:rPr>
          <w:rFonts w:ascii="Times New Roman" w:hAnsi="Times New Roman" w:cs="Times New Roman"/>
          <w:bCs/>
        </w:rPr>
        <w:t xml:space="preserve"> are the disadvantage of telemedicine.</w:t>
      </w:r>
    </w:p>
    <w:p w14:paraId="720022E4" w14:textId="7182409F" w:rsidR="005E3F9A" w:rsidRDefault="002F1309" w:rsidP="00307413">
      <w:pPr>
        <w:spacing w:line="360" w:lineRule="auto"/>
        <w:jc w:val="both"/>
        <w:rPr>
          <w:rFonts w:ascii="Times New Roman" w:hAnsi="Times New Roman" w:cs="Times New Roman"/>
          <w:bCs/>
        </w:rPr>
      </w:pPr>
      <w:r>
        <w:rPr>
          <w:rFonts w:ascii="Times New Roman" w:hAnsi="Times New Roman" w:cs="Times New Roman"/>
          <w:bCs/>
        </w:rPr>
        <w:t>The telemedicine market is expected to rise up to 41 billion US dollars in 2021 (report of global telemedicine market)</w:t>
      </w:r>
      <w:r w:rsidR="00FB0B24">
        <w:rPr>
          <w:rFonts w:ascii="Times New Roman" w:hAnsi="Times New Roman" w:cs="Times New Roman"/>
          <w:bCs/>
        </w:rPr>
        <w:t xml:space="preserve"> [29]</w:t>
      </w:r>
      <w:r w:rsidR="00A36465">
        <w:rPr>
          <w:rFonts w:ascii="Times New Roman" w:hAnsi="Times New Roman" w:cs="Times New Roman"/>
          <w:bCs/>
        </w:rPr>
        <w:t>, [30]</w:t>
      </w:r>
      <w:r>
        <w:rPr>
          <w:rFonts w:ascii="Times New Roman" w:hAnsi="Times New Roman" w:cs="Times New Roman"/>
          <w:bCs/>
        </w:rPr>
        <w:t>.</w:t>
      </w:r>
    </w:p>
    <w:p w14:paraId="502A0C08" w14:textId="024B6917" w:rsidR="002F1309" w:rsidRDefault="002F1309" w:rsidP="00307413">
      <w:pPr>
        <w:spacing w:line="360" w:lineRule="auto"/>
        <w:jc w:val="both"/>
        <w:rPr>
          <w:rFonts w:ascii="Times New Roman" w:hAnsi="Times New Roman" w:cs="Times New Roman"/>
          <w:b/>
        </w:rPr>
      </w:pPr>
      <w:r w:rsidRPr="002F1309">
        <w:rPr>
          <w:rFonts w:ascii="Times New Roman" w:hAnsi="Times New Roman" w:cs="Times New Roman"/>
          <w:b/>
        </w:rPr>
        <w:t>Methods to prevent pitfalls in telemedicine</w:t>
      </w:r>
    </w:p>
    <w:p w14:paraId="5230019F" w14:textId="77777777" w:rsidR="002F1309" w:rsidRDefault="002F1309" w:rsidP="00307413">
      <w:pPr>
        <w:pStyle w:val="ListParagraph"/>
        <w:numPr>
          <w:ilvl w:val="0"/>
          <w:numId w:val="37"/>
        </w:numPr>
        <w:spacing w:line="360" w:lineRule="auto"/>
        <w:jc w:val="both"/>
        <w:rPr>
          <w:rFonts w:ascii="Times New Roman" w:hAnsi="Times New Roman" w:cs="Times New Roman"/>
          <w:bCs/>
        </w:rPr>
      </w:pPr>
      <w:r w:rsidRPr="002F1309">
        <w:rPr>
          <w:rFonts w:ascii="Times New Roman" w:hAnsi="Times New Roman" w:cs="Times New Roman"/>
          <w:bCs/>
        </w:rPr>
        <w:t>By providing training to the medical staff and teaching skills to deal in remote areas. Training will provide the necessary efficiency, communication and satisfaction.</w:t>
      </w:r>
    </w:p>
    <w:p w14:paraId="220B3CF9" w14:textId="34E9A5F5" w:rsidR="002F1309" w:rsidRDefault="002F1309" w:rsidP="00307413">
      <w:pPr>
        <w:pStyle w:val="ListParagraph"/>
        <w:numPr>
          <w:ilvl w:val="0"/>
          <w:numId w:val="37"/>
        </w:numPr>
        <w:spacing w:line="360" w:lineRule="auto"/>
        <w:jc w:val="both"/>
        <w:rPr>
          <w:rFonts w:ascii="Times New Roman" w:hAnsi="Times New Roman" w:cs="Times New Roman"/>
          <w:bCs/>
        </w:rPr>
      </w:pPr>
      <w:r w:rsidRPr="002F1309">
        <w:rPr>
          <w:rFonts w:ascii="Times New Roman" w:hAnsi="Times New Roman" w:cs="Times New Roman"/>
          <w:bCs/>
        </w:rPr>
        <w:t xml:space="preserve"> </w:t>
      </w:r>
      <w:r>
        <w:rPr>
          <w:rFonts w:ascii="Times New Roman" w:hAnsi="Times New Roman" w:cs="Times New Roman"/>
          <w:bCs/>
        </w:rPr>
        <w:t>A valid consent before providing consultation in remote areas is a must. It is a safeguard both for the patient and health worker.</w:t>
      </w:r>
    </w:p>
    <w:p w14:paraId="029078EE" w14:textId="2F2C72A3" w:rsidR="002F1309" w:rsidRDefault="00FE323D" w:rsidP="00307413">
      <w:pPr>
        <w:pStyle w:val="ListParagraph"/>
        <w:numPr>
          <w:ilvl w:val="0"/>
          <w:numId w:val="37"/>
        </w:numPr>
        <w:spacing w:line="360" w:lineRule="auto"/>
        <w:jc w:val="both"/>
        <w:rPr>
          <w:rFonts w:ascii="Times New Roman" w:hAnsi="Times New Roman" w:cs="Times New Roman"/>
          <w:bCs/>
        </w:rPr>
      </w:pPr>
      <w:r>
        <w:rPr>
          <w:rFonts w:ascii="Times New Roman" w:hAnsi="Times New Roman" w:cs="Times New Roman"/>
          <w:bCs/>
        </w:rPr>
        <w:t>Principles of medical ethics should be maintaining as per MCI guidelines</w:t>
      </w:r>
      <w:r w:rsidR="00FB0B24">
        <w:rPr>
          <w:rFonts w:ascii="Times New Roman" w:hAnsi="Times New Roman" w:cs="Times New Roman"/>
          <w:bCs/>
        </w:rPr>
        <w:t xml:space="preserve"> [3</w:t>
      </w:r>
      <w:r w:rsidR="00A36465">
        <w:rPr>
          <w:rFonts w:ascii="Times New Roman" w:hAnsi="Times New Roman" w:cs="Times New Roman"/>
          <w:bCs/>
        </w:rPr>
        <w:t>1</w:t>
      </w:r>
      <w:r w:rsidR="00FB0B24">
        <w:rPr>
          <w:rFonts w:ascii="Times New Roman" w:hAnsi="Times New Roman" w:cs="Times New Roman"/>
          <w:bCs/>
        </w:rPr>
        <w:t>]</w:t>
      </w:r>
      <w:r>
        <w:rPr>
          <w:rFonts w:ascii="Times New Roman" w:hAnsi="Times New Roman" w:cs="Times New Roman"/>
          <w:bCs/>
        </w:rPr>
        <w:t>.</w:t>
      </w:r>
    </w:p>
    <w:p w14:paraId="00ED1E51" w14:textId="12E677F0" w:rsidR="00FE323D" w:rsidRDefault="00FE323D" w:rsidP="00307413">
      <w:pPr>
        <w:pStyle w:val="ListParagraph"/>
        <w:numPr>
          <w:ilvl w:val="0"/>
          <w:numId w:val="37"/>
        </w:numPr>
        <w:spacing w:line="360" w:lineRule="auto"/>
        <w:jc w:val="both"/>
        <w:rPr>
          <w:rFonts w:ascii="Times New Roman" w:hAnsi="Times New Roman" w:cs="Times New Roman"/>
          <w:bCs/>
        </w:rPr>
      </w:pPr>
      <w:r>
        <w:rPr>
          <w:rFonts w:ascii="Times New Roman" w:hAnsi="Times New Roman" w:cs="Times New Roman"/>
          <w:bCs/>
        </w:rPr>
        <w:t xml:space="preserve">Power backup at telemedicine centers to avoid any communication gap. </w:t>
      </w:r>
    </w:p>
    <w:p w14:paraId="0C7841E6" w14:textId="69C8D8F0" w:rsidR="00FE323D" w:rsidRPr="00FE323D" w:rsidRDefault="00FE323D" w:rsidP="00307413">
      <w:pPr>
        <w:pStyle w:val="ListParagraph"/>
        <w:numPr>
          <w:ilvl w:val="0"/>
          <w:numId w:val="37"/>
        </w:numPr>
        <w:spacing w:line="360" w:lineRule="auto"/>
        <w:rPr>
          <w:rFonts w:ascii="Times New Roman" w:hAnsi="Times New Roman" w:cs="Times New Roman"/>
          <w:bCs/>
        </w:rPr>
      </w:pPr>
      <w:r w:rsidRPr="00FE323D">
        <w:rPr>
          <w:rFonts w:ascii="Times New Roman" w:hAnsi="Times New Roman" w:cs="Times New Roman"/>
          <w:bCs/>
        </w:rPr>
        <w:t>Appropriate insurance is held to the level of clinical care provided and assist in any medico-legal claims.</w:t>
      </w:r>
    </w:p>
    <w:p w14:paraId="2E93F51A" w14:textId="77777777" w:rsidR="00FE323D" w:rsidRPr="002F1309" w:rsidRDefault="00FE323D" w:rsidP="00307413">
      <w:pPr>
        <w:pStyle w:val="ListParagraph"/>
        <w:spacing w:line="360" w:lineRule="auto"/>
        <w:jc w:val="both"/>
        <w:rPr>
          <w:rFonts w:ascii="Times New Roman" w:hAnsi="Times New Roman" w:cs="Times New Roman"/>
          <w:bCs/>
        </w:rPr>
      </w:pPr>
    </w:p>
    <w:p w14:paraId="4814FE99" w14:textId="5B8D54F7" w:rsidR="00FE323D" w:rsidRDefault="00FE323D" w:rsidP="00307413">
      <w:pPr>
        <w:pStyle w:val="NormalWeb"/>
        <w:shd w:val="clear" w:color="auto" w:fill="FFFFFF"/>
        <w:spacing w:line="360" w:lineRule="auto"/>
        <w:ind w:left="284" w:hanging="284"/>
        <w:jc w:val="both"/>
        <w:rPr>
          <w:b/>
          <w:color w:val="000000"/>
        </w:rPr>
      </w:pPr>
      <w:r w:rsidRPr="00BB7038">
        <w:rPr>
          <w:b/>
          <w:color w:val="000000"/>
        </w:rPr>
        <w:t>9.</w:t>
      </w:r>
      <w:r w:rsidRPr="00BB7038">
        <w:rPr>
          <w:b/>
        </w:rPr>
        <w:t xml:space="preserve"> </w:t>
      </w:r>
      <w:r>
        <w:rPr>
          <w:b/>
          <w:color w:val="000000"/>
        </w:rPr>
        <w:t>D</w:t>
      </w:r>
      <w:r w:rsidRPr="00BB7038">
        <w:rPr>
          <w:b/>
          <w:color w:val="000000"/>
        </w:rPr>
        <w:t>istribution</w:t>
      </w:r>
      <w:r>
        <w:rPr>
          <w:b/>
          <w:color w:val="000000"/>
        </w:rPr>
        <w:t xml:space="preserve"> of</w:t>
      </w:r>
      <w:r w:rsidRPr="00BB7038">
        <w:rPr>
          <w:b/>
          <w:color w:val="000000"/>
        </w:rPr>
        <w:t xml:space="preserve"> telemedicine technology aids in rural in India </w:t>
      </w:r>
    </w:p>
    <w:p w14:paraId="0EEFE24E" w14:textId="688D812E" w:rsidR="00FE323D" w:rsidRPr="00AB676A" w:rsidRDefault="00FE323D" w:rsidP="00307413">
      <w:pPr>
        <w:pStyle w:val="NormalWeb"/>
        <w:shd w:val="clear" w:color="auto" w:fill="FFFFFF"/>
        <w:spacing w:line="360" w:lineRule="auto"/>
        <w:ind w:left="284" w:hanging="284"/>
        <w:jc w:val="both"/>
        <w:rPr>
          <w:bCs/>
          <w:color w:val="000000"/>
          <w:sz w:val="22"/>
          <w:szCs w:val="22"/>
        </w:rPr>
      </w:pPr>
      <w:r>
        <w:rPr>
          <w:b/>
          <w:color w:val="000000"/>
          <w:sz w:val="22"/>
          <w:szCs w:val="22"/>
        </w:rPr>
        <w:lastRenderedPageBreak/>
        <w:t xml:space="preserve">ISRO </w:t>
      </w:r>
      <w:r w:rsidRPr="00FE323D">
        <w:rPr>
          <w:bCs/>
          <w:color w:val="000000"/>
          <w:sz w:val="22"/>
          <w:szCs w:val="22"/>
        </w:rPr>
        <w:t>(</w:t>
      </w:r>
      <w:r>
        <w:rPr>
          <w:bCs/>
          <w:color w:val="000000"/>
          <w:sz w:val="22"/>
          <w:szCs w:val="22"/>
        </w:rPr>
        <w:t>I</w:t>
      </w:r>
      <w:r w:rsidR="00AB676A">
        <w:rPr>
          <w:bCs/>
          <w:color w:val="000000"/>
          <w:sz w:val="22"/>
          <w:szCs w:val="22"/>
        </w:rPr>
        <w:t>ndian Space Research Organization) plays a key role in establishment of telemedicine in India where 75% of doctors living away from rural areas in spite of the fact that majority of Indian population lives in rural areas</w:t>
      </w:r>
      <w:r w:rsidR="00A36465">
        <w:rPr>
          <w:bCs/>
          <w:color w:val="000000"/>
          <w:sz w:val="22"/>
          <w:szCs w:val="22"/>
        </w:rPr>
        <w:t xml:space="preserve"> [32]</w:t>
      </w:r>
      <w:r w:rsidR="00AB676A">
        <w:rPr>
          <w:bCs/>
          <w:color w:val="000000"/>
          <w:sz w:val="22"/>
          <w:szCs w:val="22"/>
        </w:rPr>
        <w:t>. Due to this fact equitable distribution of healthcare services is needed</w:t>
      </w:r>
      <w:r w:rsidR="00FB0B24">
        <w:rPr>
          <w:bCs/>
          <w:color w:val="000000"/>
          <w:sz w:val="22"/>
          <w:szCs w:val="22"/>
        </w:rPr>
        <w:t xml:space="preserve"> [3</w:t>
      </w:r>
      <w:r w:rsidR="00A36465">
        <w:rPr>
          <w:bCs/>
          <w:color w:val="000000"/>
          <w:sz w:val="22"/>
          <w:szCs w:val="22"/>
        </w:rPr>
        <w:t>4</w:t>
      </w:r>
      <w:r w:rsidR="00FB0B24">
        <w:rPr>
          <w:bCs/>
          <w:color w:val="000000"/>
          <w:sz w:val="22"/>
          <w:szCs w:val="22"/>
        </w:rPr>
        <w:t>]</w:t>
      </w:r>
      <w:r w:rsidR="00A36465">
        <w:rPr>
          <w:bCs/>
          <w:color w:val="000000"/>
          <w:sz w:val="22"/>
          <w:szCs w:val="22"/>
        </w:rPr>
        <w:t>, [33]</w:t>
      </w:r>
      <w:r w:rsidR="00AB676A">
        <w:rPr>
          <w:bCs/>
          <w:color w:val="000000"/>
          <w:sz w:val="22"/>
          <w:szCs w:val="22"/>
        </w:rPr>
        <w:t xml:space="preserve">. A telemedicine pilot project in 2001, with help of ISRO and Apollo hospital in Chennai initiated at </w:t>
      </w:r>
      <w:r w:rsidR="00AB676A" w:rsidRPr="00AB676A">
        <w:rPr>
          <w:bCs/>
          <w:color w:val="000000"/>
          <w:sz w:val="22"/>
          <w:szCs w:val="22"/>
        </w:rPr>
        <w:t xml:space="preserve">Apollo Rural Hospital at </w:t>
      </w:r>
      <w:proofErr w:type="spellStart"/>
      <w:r w:rsidR="00AB676A" w:rsidRPr="00AB676A">
        <w:rPr>
          <w:bCs/>
          <w:color w:val="000000"/>
          <w:sz w:val="22"/>
          <w:szCs w:val="22"/>
        </w:rPr>
        <w:t>Aragonda</w:t>
      </w:r>
      <w:proofErr w:type="spellEnd"/>
      <w:r w:rsidR="00AB676A" w:rsidRPr="00AB676A">
        <w:rPr>
          <w:bCs/>
          <w:color w:val="000000"/>
          <w:sz w:val="22"/>
          <w:szCs w:val="22"/>
        </w:rPr>
        <w:t xml:space="preserve"> village in the Chittoor district of Andhra Pradesh</w:t>
      </w:r>
      <w:r w:rsidR="00AB676A">
        <w:rPr>
          <w:bCs/>
          <w:color w:val="000000"/>
          <w:sz w:val="22"/>
          <w:szCs w:val="22"/>
        </w:rPr>
        <w:t xml:space="preserve">. </w:t>
      </w:r>
      <w:r w:rsidR="00F51EDC">
        <w:rPr>
          <w:bCs/>
          <w:color w:val="000000"/>
          <w:sz w:val="22"/>
          <w:szCs w:val="22"/>
        </w:rPr>
        <w:t xml:space="preserve">Few more examples where telemedicine successfully established in India are: </w:t>
      </w:r>
      <w:r w:rsidR="00F51EDC" w:rsidRPr="00F51EDC">
        <w:rPr>
          <w:bCs/>
          <w:color w:val="000000"/>
          <w:sz w:val="22"/>
          <w:szCs w:val="22"/>
          <w:lang w:val="en-IN"/>
        </w:rPr>
        <w:t>mammography services at Sri Ganga Ram Hospital</w:t>
      </w:r>
      <w:r w:rsidR="00F51EDC">
        <w:rPr>
          <w:bCs/>
          <w:color w:val="000000"/>
          <w:sz w:val="22"/>
          <w:szCs w:val="22"/>
          <w:lang w:val="en-IN"/>
        </w:rPr>
        <w:t xml:space="preserve">; </w:t>
      </w:r>
      <w:r w:rsidR="00F51EDC" w:rsidRPr="009C2B51">
        <w:rPr>
          <w:color w:val="000000"/>
          <w:sz w:val="22"/>
          <w:szCs w:val="22"/>
        </w:rPr>
        <w:t>School of Telemedicine and Biomedical Informatics</w:t>
      </w:r>
      <w:r w:rsidR="00F51EDC">
        <w:rPr>
          <w:color w:val="000000"/>
          <w:sz w:val="22"/>
          <w:szCs w:val="22"/>
        </w:rPr>
        <w:t xml:space="preserve">; </w:t>
      </w:r>
      <w:r w:rsidR="00F51EDC" w:rsidRPr="00F51EDC">
        <w:rPr>
          <w:color w:val="000000"/>
          <w:sz w:val="22"/>
          <w:szCs w:val="22"/>
          <w:lang w:val="en-IN"/>
        </w:rPr>
        <w:t>surgical services at Sanjay Gandhi Postgraduate Institute of Medical Sciences</w:t>
      </w:r>
      <w:r w:rsidR="00F51EDC">
        <w:rPr>
          <w:color w:val="000000"/>
          <w:sz w:val="22"/>
          <w:szCs w:val="22"/>
          <w:lang w:val="en-IN"/>
        </w:rPr>
        <w:t xml:space="preserve">; telemedicine practice during </w:t>
      </w:r>
      <w:proofErr w:type="spellStart"/>
      <w:r w:rsidR="00F51EDC" w:rsidRPr="009C2B51">
        <w:rPr>
          <w:color w:val="000000"/>
          <w:sz w:val="22"/>
          <w:szCs w:val="22"/>
        </w:rPr>
        <w:t>Maha</w:t>
      </w:r>
      <w:proofErr w:type="spellEnd"/>
      <w:r w:rsidR="00F51EDC" w:rsidRPr="009C2B51">
        <w:rPr>
          <w:color w:val="000000"/>
          <w:sz w:val="22"/>
          <w:szCs w:val="22"/>
        </w:rPr>
        <w:t xml:space="preserve"> </w:t>
      </w:r>
      <w:proofErr w:type="spellStart"/>
      <w:r w:rsidR="00F51EDC" w:rsidRPr="009C2B51">
        <w:rPr>
          <w:color w:val="000000"/>
          <w:sz w:val="22"/>
          <w:szCs w:val="22"/>
        </w:rPr>
        <w:t>Kumbhamelas</w:t>
      </w:r>
      <w:proofErr w:type="spellEnd"/>
      <w:r w:rsidR="00F51EDC">
        <w:rPr>
          <w:color w:val="000000"/>
          <w:sz w:val="22"/>
          <w:szCs w:val="22"/>
        </w:rPr>
        <w:t xml:space="preserve"> in UP and many more. Other programs which are using telemedicine in India are from private sectors in support with government are </w:t>
      </w:r>
      <w:r w:rsidR="00F51EDC" w:rsidRPr="00F51EDC">
        <w:rPr>
          <w:color w:val="000000"/>
          <w:sz w:val="22"/>
          <w:szCs w:val="22"/>
          <w:lang w:val="en-IN"/>
        </w:rPr>
        <w:t xml:space="preserve">Narayana </w:t>
      </w:r>
      <w:proofErr w:type="spellStart"/>
      <w:r w:rsidR="00F51EDC" w:rsidRPr="00F51EDC">
        <w:rPr>
          <w:color w:val="000000"/>
          <w:sz w:val="22"/>
          <w:szCs w:val="22"/>
          <w:lang w:val="en-IN"/>
        </w:rPr>
        <w:t>Hrudayalaya</w:t>
      </w:r>
      <w:proofErr w:type="spellEnd"/>
      <w:r w:rsidR="00F51EDC" w:rsidRPr="00F51EDC">
        <w:rPr>
          <w:color w:val="000000"/>
          <w:sz w:val="22"/>
          <w:szCs w:val="22"/>
          <w:lang w:val="en-IN"/>
        </w:rPr>
        <w:t>, Apollo Telemedicine Enterprises, Asia Heart Foundation, Escorts Heart Institute, Amrita Institute of Medical Sciences and Aravind Eye Care</w:t>
      </w:r>
      <w:r w:rsidR="00FB0B24">
        <w:rPr>
          <w:color w:val="000000"/>
          <w:sz w:val="22"/>
          <w:szCs w:val="22"/>
          <w:lang w:val="en-IN"/>
        </w:rPr>
        <w:t xml:space="preserve"> [3</w:t>
      </w:r>
      <w:r w:rsidR="00A36465">
        <w:rPr>
          <w:color w:val="000000"/>
          <w:sz w:val="22"/>
          <w:szCs w:val="22"/>
          <w:lang w:val="en-IN"/>
        </w:rPr>
        <w:t>6</w:t>
      </w:r>
      <w:r w:rsidR="00FB0B24">
        <w:rPr>
          <w:color w:val="000000"/>
          <w:sz w:val="22"/>
          <w:szCs w:val="22"/>
          <w:lang w:val="en-IN"/>
        </w:rPr>
        <w:t>]</w:t>
      </w:r>
      <w:r w:rsidR="00F51EDC">
        <w:rPr>
          <w:color w:val="000000"/>
          <w:sz w:val="22"/>
          <w:szCs w:val="22"/>
          <w:lang w:val="en-IN"/>
        </w:rPr>
        <w:t>.</w:t>
      </w:r>
    </w:p>
    <w:p w14:paraId="71FC15D5" w14:textId="0623DE64" w:rsidR="00471A96" w:rsidRDefault="00F51EDC" w:rsidP="00307413">
      <w:pPr>
        <w:pStyle w:val="NormalWeb"/>
        <w:shd w:val="clear" w:color="auto" w:fill="FFFFFF"/>
        <w:spacing w:line="360" w:lineRule="auto"/>
        <w:jc w:val="both"/>
        <w:rPr>
          <w:color w:val="000000"/>
          <w:sz w:val="22"/>
          <w:szCs w:val="22"/>
        </w:rPr>
      </w:pPr>
      <w:r>
        <w:rPr>
          <w:color w:val="000000"/>
          <w:sz w:val="22"/>
          <w:szCs w:val="22"/>
        </w:rPr>
        <w:t xml:space="preserve">In the past few </w:t>
      </w:r>
      <w:r w:rsidR="00471A96">
        <w:rPr>
          <w:color w:val="000000"/>
          <w:sz w:val="22"/>
          <w:szCs w:val="22"/>
        </w:rPr>
        <w:t>years, telemedicine</w:t>
      </w:r>
      <w:r>
        <w:rPr>
          <w:color w:val="000000"/>
          <w:sz w:val="22"/>
          <w:szCs w:val="22"/>
        </w:rPr>
        <w:t xml:space="preserve"> facilities are improving in Indian rural and urban areas. 45 rural hospitals from remote areas and 15 super </w:t>
      </w:r>
      <w:r w:rsidR="00471A96">
        <w:rPr>
          <w:color w:val="000000"/>
          <w:sz w:val="22"/>
          <w:szCs w:val="22"/>
        </w:rPr>
        <w:t>specialty</w:t>
      </w:r>
      <w:r>
        <w:rPr>
          <w:color w:val="000000"/>
          <w:sz w:val="22"/>
          <w:szCs w:val="22"/>
        </w:rPr>
        <w:t xml:space="preserve"> hospitals are now connected with telemedicine</w:t>
      </w:r>
      <w:r w:rsidR="00A36465">
        <w:rPr>
          <w:color w:val="000000"/>
          <w:sz w:val="22"/>
          <w:szCs w:val="22"/>
        </w:rPr>
        <w:t xml:space="preserve"> [37]</w:t>
      </w:r>
      <w:r>
        <w:rPr>
          <w:color w:val="000000"/>
          <w:sz w:val="22"/>
          <w:szCs w:val="22"/>
        </w:rPr>
        <w:t>.</w:t>
      </w:r>
      <w:r w:rsidR="00471A96">
        <w:rPr>
          <w:color w:val="000000"/>
          <w:sz w:val="22"/>
          <w:szCs w:val="22"/>
        </w:rPr>
        <w:t xml:space="preserve"> The remote areas cover </w:t>
      </w:r>
      <w:r w:rsidR="00471A96" w:rsidRPr="009C2B51">
        <w:rPr>
          <w:color w:val="000000"/>
          <w:sz w:val="22"/>
          <w:szCs w:val="22"/>
        </w:rPr>
        <w:t>Andaman and Nicobar and Lakshadweep</w:t>
      </w:r>
      <w:r w:rsidR="00471A96">
        <w:rPr>
          <w:color w:val="000000"/>
          <w:sz w:val="22"/>
          <w:szCs w:val="22"/>
        </w:rPr>
        <w:t xml:space="preserve"> to Jammu and Kashmir and Medical college of Orissa</w:t>
      </w:r>
      <w:r w:rsidR="00FB0B24">
        <w:rPr>
          <w:color w:val="000000"/>
          <w:sz w:val="22"/>
          <w:szCs w:val="22"/>
        </w:rPr>
        <w:t xml:space="preserve"> [3</w:t>
      </w:r>
      <w:r w:rsidR="00A36465">
        <w:rPr>
          <w:color w:val="000000"/>
          <w:sz w:val="22"/>
          <w:szCs w:val="22"/>
        </w:rPr>
        <w:t>8</w:t>
      </w:r>
      <w:r w:rsidR="00FB0B24">
        <w:rPr>
          <w:color w:val="000000"/>
          <w:sz w:val="22"/>
          <w:szCs w:val="22"/>
        </w:rPr>
        <w:t>]</w:t>
      </w:r>
      <w:r w:rsidR="00471A96">
        <w:rPr>
          <w:color w:val="000000"/>
          <w:sz w:val="22"/>
          <w:szCs w:val="22"/>
        </w:rPr>
        <w:t xml:space="preserve">. </w:t>
      </w:r>
    </w:p>
    <w:p w14:paraId="6A76654A" w14:textId="5B18C3E3" w:rsidR="00471A96" w:rsidRDefault="00471A96" w:rsidP="00307413">
      <w:pPr>
        <w:pStyle w:val="NormalWeb"/>
        <w:shd w:val="clear" w:color="auto" w:fill="FFFFFF"/>
        <w:spacing w:line="360" w:lineRule="auto"/>
        <w:jc w:val="both"/>
        <w:rPr>
          <w:color w:val="000000"/>
          <w:sz w:val="22"/>
          <w:szCs w:val="22"/>
        </w:rPr>
      </w:pPr>
    </w:p>
    <w:p w14:paraId="601FCCE8" w14:textId="1696F44A" w:rsidR="00471A96" w:rsidRPr="003D3E28" w:rsidRDefault="00471A96" w:rsidP="00307413">
      <w:pPr>
        <w:pStyle w:val="NormalWeb"/>
        <w:numPr>
          <w:ilvl w:val="0"/>
          <w:numId w:val="38"/>
        </w:numPr>
        <w:shd w:val="clear" w:color="auto" w:fill="FFFFFF"/>
        <w:spacing w:line="360" w:lineRule="auto"/>
        <w:jc w:val="both"/>
        <w:rPr>
          <w:b/>
          <w:bCs/>
          <w:color w:val="000000"/>
          <w:sz w:val="22"/>
          <w:szCs w:val="22"/>
        </w:rPr>
      </w:pPr>
      <w:r w:rsidRPr="00471A96">
        <w:rPr>
          <w:b/>
          <w:bCs/>
        </w:rPr>
        <w:t>Current scenario in India</w:t>
      </w:r>
    </w:p>
    <w:p w14:paraId="38268AFB" w14:textId="410943EF" w:rsidR="003D3E28" w:rsidRDefault="003D3E28" w:rsidP="00307413">
      <w:pPr>
        <w:pStyle w:val="NormalWeb"/>
        <w:shd w:val="clear" w:color="auto" w:fill="FFFFFF"/>
        <w:spacing w:line="360" w:lineRule="auto"/>
        <w:ind w:left="284"/>
        <w:jc w:val="both"/>
        <w:rPr>
          <w:color w:val="000000"/>
          <w:sz w:val="22"/>
          <w:szCs w:val="22"/>
          <w:shd w:val="clear" w:color="auto" w:fill="FFFFFF"/>
          <w:lang w:val="en-IN"/>
        </w:rPr>
      </w:pPr>
      <w:r w:rsidRPr="003D3E28">
        <w:rPr>
          <w:sz w:val="22"/>
          <w:szCs w:val="22"/>
        </w:rPr>
        <w:t>T</w:t>
      </w:r>
      <w:r>
        <w:rPr>
          <w:sz w:val="22"/>
          <w:szCs w:val="22"/>
        </w:rPr>
        <w:t>elemedicine services in the country are govern by the combination of MoHFW and Government of India. A portal on telemedicine for implementation of a ‘green field project’ on e-health establishing link between Medical Colleges for the purpose of e-Education and NRTW (</w:t>
      </w:r>
      <w:r w:rsidRPr="009C2B51">
        <w:rPr>
          <w:color w:val="000000"/>
          <w:sz w:val="22"/>
          <w:szCs w:val="22"/>
          <w:shd w:val="clear" w:color="auto" w:fill="FFFFFF"/>
        </w:rPr>
        <w:t>National Rural Telemedicine Network</w:t>
      </w:r>
      <w:r>
        <w:rPr>
          <w:color w:val="000000"/>
          <w:sz w:val="22"/>
          <w:szCs w:val="22"/>
          <w:shd w:val="clear" w:color="auto" w:fill="FFFFFF"/>
        </w:rPr>
        <w:t>) for the purpose of e-healthcare are formed by the government</w:t>
      </w:r>
      <w:r w:rsidR="00FB0B24">
        <w:rPr>
          <w:color w:val="000000"/>
          <w:sz w:val="22"/>
          <w:szCs w:val="22"/>
          <w:shd w:val="clear" w:color="auto" w:fill="FFFFFF"/>
        </w:rPr>
        <w:t xml:space="preserve"> [3</w:t>
      </w:r>
      <w:r w:rsidR="00A36465">
        <w:rPr>
          <w:color w:val="000000"/>
          <w:sz w:val="22"/>
          <w:szCs w:val="22"/>
          <w:shd w:val="clear" w:color="auto" w:fill="FFFFFF"/>
        </w:rPr>
        <w:t>9</w:t>
      </w:r>
      <w:r w:rsidR="00FB0B24">
        <w:rPr>
          <w:color w:val="000000"/>
          <w:sz w:val="22"/>
          <w:szCs w:val="22"/>
          <w:shd w:val="clear" w:color="auto" w:fill="FFFFFF"/>
        </w:rPr>
        <w:t>]</w:t>
      </w:r>
      <w:r>
        <w:rPr>
          <w:color w:val="000000"/>
          <w:sz w:val="22"/>
          <w:szCs w:val="22"/>
          <w:shd w:val="clear" w:color="auto" w:fill="FFFFFF"/>
        </w:rPr>
        <w:t xml:space="preserve">. </w:t>
      </w:r>
      <w:r w:rsidR="00695016">
        <w:rPr>
          <w:color w:val="000000"/>
          <w:sz w:val="22"/>
          <w:szCs w:val="22"/>
          <w:shd w:val="clear" w:color="auto" w:fill="FFFFFF"/>
        </w:rPr>
        <w:t xml:space="preserve">The </w:t>
      </w:r>
      <w:r w:rsidR="00695016" w:rsidRPr="00695016">
        <w:rPr>
          <w:color w:val="000000"/>
          <w:sz w:val="22"/>
          <w:szCs w:val="22"/>
          <w:shd w:val="clear" w:color="auto" w:fill="FFFFFF"/>
          <w:lang w:val="en-IN"/>
        </w:rPr>
        <w:t>National Health Portal (NHP), National Digital Health Authority of India (NDHAI)/National e-health authority (NeHA)</w:t>
      </w:r>
      <w:r w:rsidR="00695016">
        <w:rPr>
          <w:color w:val="000000"/>
          <w:sz w:val="22"/>
          <w:szCs w:val="22"/>
          <w:shd w:val="clear" w:color="auto" w:fill="FFFFFF"/>
          <w:lang w:val="en-IN"/>
        </w:rPr>
        <w:t xml:space="preserve"> is set up by the government for achieving high quality health services. To secure the data MoHFW develops </w:t>
      </w:r>
      <w:r w:rsidR="00244C68">
        <w:rPr>
          <w:color w:val="000000"/>
          <w:sz w:val="22"/>
          <w:szCs w:val="22"/>
          <w:shd w:val="clear" w:color="auto" w:fill="FFFFFF"/>
          <w:lang w:val="en-IN"/>
        </w:rPr>
        <w:t>an</w:t>
      </w:r>
      <w:r w:rsidR="00695016">
        <w:rPr>
          <w:color w:val="000000"/>
          <w:sz w:val="22"/>
          <w:szCs w:val="22"/>
          <w:shd w:val="clear" w:color="auto" w:fill="FFFFFF"/>
          <w:lang w:val="en-IN"/>
        </w:rPr>
        <w:t xml:space="preserve"> electronic health records in 2013, and further revised version is launched in 2016</w:t>
      </w:r>
      <w:r w:rsidR="00FB0B24">
        <w:rPr>
          <w:color w:val="000000"/>
          <w:sz w:val="22"/>
          <w:szCs w:val="22"/>
          <w:shd w:val="clear" w:color="auto" w:fill="FFFFFF"/>
          <w:lang w:val="en-IN"/>
        </w:rPr>
        <w:t xml:space="preserve"> [40],[41],[</w:t>
      </w:r>
      <w:r w:rsidR="00A36465">
        <w:rPr>
          <w:color w:val="000000"/>
          <w:sz w:val="22"/>
          <w:szCs w:val="22"/>
          <w:shd w:val="clear" w:color="auto" w:fill="FFFFFF"/>
          <w:lang w:val="en-IN"/>
        </w:rPr>
        <w:t>42]</w:t>
      </w:r>
      <w:r w:rsidR="00695016">
        <w:rPr>
          <w:color w:val="000000"/>
          <w:sz w:val="22"/>
          <w:szCs w:val="22"/>
          <w:shd w:val="clear" w:color="auto" w:fill="FFFFFF"/>
          <w:lang w:val="en-IN"/>
        </w:rPr>
        <w:t xml:space="preserve">. </w:t>
      </w:r>
    </w:p>
    <w:p w14:paraId="4A351B0F" w14:textId="7F2C928A" w:rsidR="00695016" w:rsidRDefault="00695016" w:rsidP="00307413">
      <w:pPr>
        <w:pStyle w:val="NormalWeb"/>
        <w:shd w:val="clear" w:color="auto" w:fill="FFFFFF"/>
        <w:spacing w:line="360" w:lineRule="auto"/>
        <w:ind w:left="284"/>
        <w:jc w:val="both"/>
        <w:rPr>
          <w:color w:val="000000"/>
          <w:sz w:val="22"/>
          <w:szCs w:val="22"/>
        </w:rPr>
      </w:pPr>
      <w:r>
        <w:rPr>
          <w:sz w:val="22"/>
          <w:szCs w:val="22"/>
        </w:rPr>
        <w:t>AYUSH telemedicine aims to promote the traditional medicine methods in India.</w:t>
      </w:r>
      <w:r w:rsidR="000769D8">
        <w:rPr>
          <w:sz w:val="22"/>
          <w:szCs w:val="22"/>
        </w:rPr>
        <w:t xml:space="preserve"> VRC (</w:t>
      </w:r>
      <w:r w:rsidR="000769D8" w:rsidRPr="009C2B51">
        <w:rPr>
          <w:color w:val="000000"/>
          <w:sz w:val="22"/>
          <w:szCs w:val="22"/>
        </w:rPr>
        <w:t>Village Resource Center</w:t>
      </w:r>
      <w:r w:rsidR="000769D8">
        <w:rPr>
          <w:color w:val="000000"/>
          <w:sz w:val="22"/>
          <w:szCs w:val="22"/>
        </w:rPr>
        <w:t>) concept has been developed by ISRO to bring the various tele services like education, medication, weather services, tele-fishery, e-governance to the rural areas</w:t>
      </w:r>
      <w:r w:rsidR="00FB0B24">
        <w:rPr>
          <w:color w:val="000000"/>
          <w:sz w:val="22"/>
          <w:szCs w:val="22"/>
        </w:rPr>
        <w:t xml:space="preserve"> [36]</w:t>
      </w:r>
      <w:r w:rsidR="000769D8">
        <w:rPr>
          <w:color w:val="000000"/>
          <w:sz w:val="22"/>
          <w:szCs w:val="22"/>
        </w:rPr>
        <w:t xml:space="preserve">. Almost 500 such centers are established till 2020 in India, thus bringing experts services to the villages. </w:t>
      </w:r>
      <w:r w:rsidR="000769D8" w:rsidRPr="009C2B51">
        <w:rPr>
          <w:color w:val="000000"/>
          <w:sz w:val="22"/>
          <w:szCs w:val="22"/>
        </w:rPr>
        <w:t>AROGYASREE</w:t>
      </w:r>
      <w:r w:rsidR="000769D8">
        <w:rPr>
          <w:color w:val="000000"/>
          <w:sz w:val="22"/>
          <w:szCs w:val="22"/>
        </w:rPr>
        <w:t xml:space="preserve"> is one more mobile-internet </w:t>
      </w:r>
      <w:r w:rsidR="007E2721">
        <w:rPr>
          <w:color w:val="000000"/>
          <w:sz w:val="22"/>
          <w:szCs w:val="22"/>
        </w:rPr>
        <w:t>service-based</w:t>
      </w:r>
      <w:r w:rsidR="000769D8">
        <w:rPr>
          <w:color w:val="000000"/>
          <w:sz w:val="22"/>
          <w:szCs w:val="22"/>
        </w:rPr>
        <w:t xml:space="preserve"> telemedicine application that joins rural clinics to </w:t>
      </w:r>
      <w:r w:rsidR="00C82D3A">
        <w:rPr>
          <w:color w:val="000000"/>
          <w:sz w:val="22"/>
          <w:szCs w:val="22"/>
        </w:rPr>
        <w:t>medical specialist and multiple hospitals, a project initiated by ICMR (</w:t>
      </w:r>
      <w:r w:rsidR="00C82D3A" w:rsidRPr="009C2B51">
        <w:rPr>
          <w:color w:val="000000"/>
          <w:sz w:val="22"/>
          <w:szCs w:val="22"/>
        </w:rPr>
        <w:t>Indian Council of Medical Research</w:t>
      </w:r>
      <w:r w:rsidR="00C82D3A">
        <w:rPr>
          <w:color w:val="000000"/>
          <w:sz w:val="22"/>
          <w:szCs w:val="22"/>
        </w:rPr>
        <w:t>)</w:t>
      </w:r>
      <w:r w:rsidR="00FB0B24">
        <w:rPr>
          <w:color w:val="000000"/>
          <w:sz w:val="22"/>
          <w:szCs w:val="22"/>
        </w:rPr>
        <w:t xml:space="preserve"> [43], [44]</w:t>
      </w:r>
      <w:r w:rsidR="00C82D3A">
        <w:rPr>
          <w:color w:val="000000"/>
          <w:sz w:val="22"/>
          <w:szCs w:val="22"/>
        </w:rPr>
        <w:t xml:space="preserve">. </w:t>
      </w:r>
    </w:p>
    <w:p w14:paraId="121A85D0" w14:textId="77777777" w:rsidR="007E2721" w:rsidRDefault="00C82D3A" w:rsidP="00307413">
      <w:pPr>
        <w:shd w:val="clear" w:color="auto" w:fill="FFFFFF"/>
        <w:spacing w:before="100" w:beforeAutospacing="1" w:after="100" w:afterAutospacing="1" w:line="360" w:lineRule="auto"/>
        <w:ind w:firstLine="360"/>
        <w:jc w:val="both"/>
        <w:rPr>
          <w:color w:val="000000"/>
          <w:shd w:val="clear" w:color="auto" w:fill="FFFFFF"/>
        </w:rPr>
      </w:pPr>
      <w:r>
        <w:rPr>
          <w:color w:val="000000"/>
          <w:shd w:val="clear" w:color="auto" w:fill="FFFFFF"/>
        </w:rPr>
        <w:t>A</w:t>
      </w:r>
      <w:r w:rsidRPr="009C2B51">
        <w:rPr>
          <w:color w:val="000000"/>
          <w:shd w:val="clear" w:color="auto" w:fill="FFFFFF"/>
        </w:rPr>
        <w:t>ccording to Sathyamurthy. “There are some who needlessly fear that they will lose their jobs. Although the systems are user-friendly, there are others who are affected by the fear of the unknown in handling computers and other equipment. There is a feeling that the initial investment is high and hence financially not viable.”</w:t>
      </w:r>
      <w:r>
        <w:rPr>
          <w:color w:val="000000"/>
          <w:shd w:val="clear" w:color="auto" w:fill="FFFFFF"/>
        </w:rPr>
        <w:t xml:space="preserve"> Hence application of telemedicine in India is full of challenges</w:t>
      </w:r>
      <w:r w:rsidR="00FB0B24">
        <w:rPr>
          <w:color w:val="000000"/>
          <w:shd w:val="clear" w:color="auto" w:fill="FFFFFF"/>
        </w:rPr>
        <w:t xml:space="preserve"> [45]</w:t>
      </w:r>
      <w:r>
        <w:rPr>
          <w:color w:val="000000"/>
          <w:shd w:val="clear" w:color="auto" w:fill="FFFFFF"/>
        </w:rPr>
        <w:t>.</w:t>
      </w:r>
    </w:p>
    <w:p w14:paraId="5950D57C" w14:textId="599A5E25" w:rsidR="007E2721" w:rsidRPr="00545AE4" w:rsidRDefault="007E2721" w:rsidP="00307413">
      <w:pPr>
        <w:shd w:val="clear" w:color="auto" w:fill="FFFFFF"/>
        <w:spacing w:before="100" w:beforeAutospacing="1" w:after="100" w:afterAutospacing="1" w:line="360" w:lineRule="auto"/>
        <w:jc w:val="both"/>
        <w:rPr>
          <w:rFonts w:ascii="Times New Roman" w:hAnsi="Times New Roman" w:cs="Times New Roman"/>
          <w:color w:val="212121"/>
        </w:rPr>
      </w:pPr>
      <w:r>
        <w:rPr>
          <w:color w:val="000000"/>
          <w:shd w:val="clear" w:color="auto" w:fill="FFFFFF"/>
        </w:rPr>
        <w:t xml:space="preserve"> </w:t>
      </w:r>
      <w:r>
        <w:rPr>
          <w:rFonts w:ascii="Times New Roman" w:eastAsia="Times New Roman" w:hAnsi="Times New Roman" w:cs="Times New Roman"/>
          <w:color w:val="000000"/>
        </w:rPr>
        <w:t xml:space="preserve">Digi-Gaon is recently launched by Indian government to make telemedicine easily accessible to the villagers. </w:t>
      </w:r>
      <w:r>
        <w:rPr>
          <w:rFonts w:ascii="Times New Roman" w:hAnsi="Times New Roman" w:cs="Times New Roman"/>
          <w:color w:val="212121"/>
        </w:rPr>
        <w:t>A</w:t>
      </w:r>
      <w:r w:rsidRPr="00475A9F">
        <w:rPr>
          <w:rFonts w:ascii="Times New Roman" w:hAnsi="Times New Roman" w:cs="Times New Roman"/>
          <w:color w:val="212121"/>
        </w:rPr>
        <w:t xml:space="preserve"> report released by McKinsey Global Institute (MGI) has estimated</w:t>
      </w:r>
      <w:r>
        <w:rPr>
          <w:rFonts w:ascii="Times New Roman" w:hAnsi="Times New Roman" w:cs="Times New Roman"/>
          <w:color w:val="212121"/>
        </w:rPr>
        <w:t xml:space="preserve"> about 4 billion dollars to 5 billion dollars gain every year due to the implementation of telemedicine. </w:t>
      </w:r>
      <w:r w:rsidRPr="00545AE4">
        <w:rPr>
          <w:rFonts w:ascii="Times New Roman" w:hAnsi="Times New Roman" w:cs="Times New Roman"/>
          <w:color w:val="212121"/>
        </w:rPr>
        <w:t>MGI is the business and economics research arm of McKinsey &amp; Company.</w:t>
      </w:r>
      <w:r>
        <w:rPr>
          <w:rFonts w:ascii="Times New Roman" w:hAnsi="Times New Roman" w:cs="Times New Roman"/>
          <w:color w:val="212121"/>
        </w:rPr>
        <w:t xml:space="preserve"> </w:t>
      </w:r>
      <w:r>
        <w:rPr>
          <w:rFonts w:ascii="Times New Roman" w:hAnsi="Times New Roman" w:cs="Times New Roman"/>
          <w:color w:val="212121"/>
        </w:rPr>
        <w:lastRenderedPageBreak/>
        <w:t>The internet subscriber in India is 560 million which is 40% of total population, India is digitising faster than any other country.</w:t>
      </w:r>
    </w:p>
    <w:p w14:paraId="3AF1FE59" w14:textId="0D1AD642" w:rsidR="00C82D3A" w:rsidRPr="003D3E28" w:rsidRDefault="00C82D3A" w:rsidP="00307413">
      <w:pPr>
        <w:pStyle w:val="NormalWeb"/>
        <w:shd w:val="clear" w:color="auto" w:fill="FFFFFF"/>
        <w:spacing w:line="360" w:lineRule="auto"/>
        <w:ind w:left="284"/>
        <w:jc w:val="both"/>
        <w:rPr>
          <w:color w:val="000000"/>
          <w:sz w:val="22"/>
          <w:szCs w:val="22"/>
        </w:rPr>
      </w:pPr>
    </w:p>
    <w:p w14:paraId="264416EE" w14:textId="77777777" w:rsidR="00471A96" w:rsidRPr="00471A96" w:rsidRDefault="00471A96" w:rsidP="00307413">
      <w:pPr>
        <w:spacing w:line="360" w:lineRule="auto"/>
        <w:rPr>
          <w:lang w:val="en-US"/>
        </w:rPr>
      </w:pPr>
    </w:p>
    <w:p w14:paraId="735C7806" w14:textId="1E89B3FD" w:rsidR="00C82D3A" w:rsidRDefault="00C82D3A" w:rsidP="00307413">
      <w:pPr>
        <w:shd w:val="clear" w:color="auto" w:fill="FFFFFF"/>
        <w:spacing w:line="360" w:lineRule="auto"/>
        <w:ind w:firstLine="720"/>
        <w:jc w:val="both"/>
        <w:rPr>
          <w:rFonts w:ascii="Times New Roman" w:hAnsi="Times New Roman" w:cs="Times New Roman"/>
          <w:b/>
          <w:sz w:val="24"/>
        </w:rPr>
      </w:pPr>
      <w:r w:rsidRPr="008F0CF5">
        <w:rPr>
          <w:rFonts w:ascii="Times New Roman" w:hAnsi="Times New Roman" w:cs="Times New Roman"/>
          <w:b/>
          <w:sz w:val="24"/>
        </w:rPr>
        <w:t>10.</w:t>
      </w:r>
      <w:r>
        <w:rPr>
          <w:rFonts w:ascii="Times New Roman" w:hAnsi="Times New Roman" w:cs="Times New Roman"/>
          <w:b/>
          <w:sz w:val="24"/>
        </w:rPr>
        <w:t xml:space="preserve"> R</w:t>
      </w:r>
      <w:r w:rsidRPr="008F0CF5">
        <w:rPr>
          <w:rFonts w:ascii="Times New Roman" w:hAnsi="Times New Roman" w:cs="Times New Roman"/>
          <w:b/>
          <w:sz w:val="24"/>
        </w:rPr>
        <w:t>ecommendations of telemedicine practice in India</w:t>
      </w:r>
    </w:p>
    <w:p w14:paraId="1BB7B171" w14:textId="52F10BA0" w:rsidR="006746B6" w:rsidRDefault="00BC2556" w:rsidP="00307413">
      <w:pPr>
        <w:shd w:val="clear" w:color="auto" w:fill="FFFFFF"/>
        <w:spacing w:line="360" w:lineRule="auto"/>
        <w:jc w:val="both"/>
        <w:rPr>
          <w:rFonts w:ascii="Times New Roman" w:eastAsia="Times New Roman" w:hAnsi="Times New Roman" w:cs="Times New Roman"/>
          <w:color w:val="000000"/>
        </w:rPr>
      </w:pPr>
      <w:r w:rsidRPr="00BC2556">
        <w:rPr>
          <w:rFonts w:ascii="Times New Roman" w:hAnsi="Times New Roman" w:cs="Times New Roman"/>
          <w:bCs/>
        </w:rPr>
        <w:t>Present situation of pandemic give</w:t>
      </w:r>
      <w:r>
        <w:rPr>
          <w:rFonts w:ascii="Times New Roman" w:hAnsi="Times New Roman" w:cs="Times New Roman"/>
          <w:bCs/>
        </w:rPr>
        <w:t>s</w:t>
      </w:r>
      <w:r w:rsidRPr="00BC2556">
        <w:rPr>
          <w:rFonts w:ascii="Times New Roman" w:hAnsi="Times New Roman" w:cs="Times New Roman"/>
          <w:bCs/>
        </w:rPr>
        <w:t xml:space="preserve"> rise to</w:t>
      </w:r>
      <w:r>
        <w:rPr>
          <w:rFonts w:ascii="Times New Roman" w:hAnsi="Times New Roman" w:cs="Times New Roman"/>
          <w:bCs/>
        </w:rPr>
        <w:t xml:space="preserve"> use of telemedicine effectively in the country. The guidelines provide a base for the teleconsultation its benefits and consequence. Commendable aspects that help in unlocking the potential of technology.</w:t>
      </w:r>
      <w:r w:rsidR="001F7DAB">
        <w:rPr>
          <w:rFonts w:ascii="Times New Roman" w:hAnsi="Times New Roman" w:cs="Times New Roman"/>
          <w:bCs/>
        </w:rPr>
        <w:t xml:space="preserve"> Improvements in network </w:t>
      </w:r>
      <w:r w:rsidR="00060824">
        <w:rPr>
          <w:rFonts w:ascii="Times New Roman" w:hAnsi="Times New Roman" w:cs="Times New Roman"/>
          <w:bCs/>
        </w:rPr>
        <w:t xml:space="preserve">and proper guidance to the staff can help in proper implication of telemedicine. </w:t>
      </w:r>
      <w:r w:rsidR="00060824" w:rsidRPr="009C2B51">
        <w:rPr>
          <w:rFonts w:ascii="Times New Roman" w:eastAsia="Times New Roman" w:hAnsi="Times New Roman" w:cs="Times New Roman"/>
          <w:color w:val="000000"/>
        </w:rPr>
        <w:t>Before</w:t>
      </w:r>
      <w:r w:rsidR="00060824" w:rsidRPr="009C2B51">
        <w:rPr>
          <w:rFonts w:ascii="Times New Roman" w:eastAsia="Times New Roman" w:hAnsi="Times New Roman" w:cs="Times New Roman"/>
          <w:b/>
          <w:bCs/>
          <w:color w:val="000000"/>
        </w:rPr>
        <w:t> </w:t>
      </w:r>
      <w:r w:rsidR="00060824" w:rsidRPr="009C2B51">
        <w:rPr>
          <w:rFonts w:ascii="Times New Roman" w:eastAsia="Times New Roman" w:hAnsi="Times New Roman" w:cs="Times New Roman"/>
          <w:color w:val="000000"/>
        </w:rPr>
        <w:t>starting a virtual health program, leaders should conduct a needs assessment of the organization and the population it serves to identify the most appropriate virtual health solutions, current technological capabilities, future technological needs, and how to bridge the gap</w:t>
      </w:r>
      <w:r w:rsidR="00060824">
        <w:rPr>
          <w:rFonts w:ascii="Times New Roman" w:eastAsia="Times New Roman" w:hAnsi="Times New Roman" w:cs="Times New Roman"/>
          <w:color w:val="000000"/>
        </w:rPr>
        <w:t xml:space="preserve">. </w:t>
      </w:r>
      <w:r w:rsidR="004E2095">
        <w:rPr>
          <w:rFonts w:ascii="Times New Roman" w:eastAsia="Times New Roman" w:hAnsi="Times New Roman" w:cs="Times New Roman"/>
          <w:color w:val="000000"/>
        </w:rPr>
        <w:t>The issue of health care is crucial in spite of financial status of the country continuous efforts  are to be made by our policy makers, researchers and administrators to make it more cost effective.</w:t>
      </w:r>
      <w:r w:rsidR="007E2721">
        <w:rPr>
          <w:rFonts w:ascii="Times New Roman" w:eastAsia="Times New Roman" w:hAnsi="Times New Roman" w:cs="Times New Roman"/>
          <w:color w:val="000000"/>
        </w:rPr>
        <w:t xml:space="preserve"> </w:t>
      </w:r>
      <w:r w:rsidR="00A25614">
        <w:rPr>
          <w:rFonts w:ascii="Times New Roman" w:eastAsia="Times New Roman" w:hAnsi="Times New Roman" w:cs="Times New Roman"/>
          <w:color w:val="000000"/>
        </w:rPr>
        <w:t xml:space="preserve">The sudden onset of pandemic in India puts lot of pressure on the hospitals. The pandemic saw rise in platforms providing telemedicine in the country. For coming time </w:t>
      </w:r>
      <w:r w:rsidR="0045652B">
        <w:rPr>
          <w:rFonts w:ascii="Times New Roman" w:eastAsia="Times New Roman" w:hAnsi="Times New Roman" w:cs="Times New Roman"/>
          <w:color w:val="000000"/>
        </w:rPr>
        <w:t>physician</w:t>
      </w:r>
      <w:r w:rsidR="00A25614">
        <w:rPr>
          <w:rFonts w:ascii="Times New Roman" w:eastAsia="Times New Roman" w:hAnsi="Times New Roman" w:cs="Times New Roman"/>
          <w:color w:val="000000"/>
        </w:rPr>
        <w:t xml:space="preserve"> of India are </w:t>
      </w:r>
      <w:r w:rsidR="0045652B">
        <w:rPr>
          <w:rFonts w:ascii="Times New Roman" w:eastAsia="Times New Roman" w:hAnsi="Times New Roman" w:cs="Times New Roman"/>
          <w:color w:val="000000"/>
        </w:rPr>
        <w:t>believing</w:t>
      </w:r>
      <w:r w:rsidR="00A25614">
        <w:rPr>
          <w:rFonts w:ascii="Times New Roman" w:eastAsia="Times New Roman" w:hAnsi="Times New Roman" w:cs="Times New Roman"/>
          <w:color w:val="000000"/>
        </w:rPr>
        <w:t xml:space="preserve"> that even if the lockdown lifts </w:t>
      </w:r>
      <w:r w:rsidR="0045652B">
        <w:rPr>
          <w:rFonts w:ascii="Times New Roman" w:eastAsia="Times New Roman" w:hAnsi="Times New Roman" w:cs="Times New Roman"/>
          <w:color w:val="000000"/>
        </w:rPr>
        <w:t>completely</w:t>
      </w:r>
      <w:r w:rsidR="00A25614">
        <w:rPr>
          <w:rFonts w:ascii="Times New Roman" w:eastAsia="Times New Roman" w:hAnsi="Times New Roman" w:cs="Times New Roman"/>
          <w:color w:val="000000"/>
        </w:rPr>
        <w:t xml:space="preserve"> the teleconsultation are here to stay longer to keep safety of </w:t>
      </w:r>
      <w:r w:rsidR="0045652B">
        <w:rPr>
          <w:rFonts w:ascii="Times New Roman" w:eastAsia="Times New Roman" w:hAnsi="Times New Roman" w:cs="Times New Roman"/>
          <w:color w:val="000000"/>
        </w:rPr>
        <w:t>clinicians and patients from infections.</w:t>
      </w:r>
    </w:p>
    <w:p w14:paraId="585DB121" w14:textId="77777777" w:rsidR="00CE6ED7" w:rsidRDefault="00CE6ED7" w:rsidP="00307413">
      <w:pPr>
        <w:pStyle w:val="NormalWeb"/>
        <w:shd w:val="clear" w:color="auto" w:fill="FFFFFF"/>
        <w:spacing w:before="125" w:beforeAutospacing="0" w:after="125" w:afterAutospacing="0" w:line="360" w:lineRule="auto"/>
        <w:ind w:firstLine="360"/>
        <w:jc w:val="both"/>
        <w:rPr>
          <w:b/>
          <w:sz w:val="22"/>
          <w:szCs w:val="22"/>
        </w:rPr>
      </w:pPr>
    </w:p>
    <w:p w14:paraId="354F3D28" w14:textId="77777777" w:rsidR="00CE6ED7" w:rsidRDefault="00CE6ED7" w:rsidP="00307413">
      <w:pPr>
        <w:pStyle w:val="NormalWeb"/>
        <w:shd w:val="clear" w:color="auto" w:fill="FFFFFF"/>
        <w:spacing w:before="125" w:beforeAutospacing="0" w:after="125" w:afterAutospacing="0" w:line="360" w:lineRule="auto"/>
        <w:ind w:firstLine="360"/>
        <w:jc w:val="both"/>
        <w:rPr>
          <w:b/>
          <w:sz w:val="22"/>
          <w:szCs w:val="22"/>
        </w:rPr>
      </w:pPr>
    </w:p>
    <w:p w14:paraId="1A605567" w14:textId="77777777" w:rsidR="00CE6ED7" w:rsidRDefault="00CE6ED7" w:rsidP="00307413">
      <w:pPr>
        <w:pStyle w:val="NormalWeb"/>
        <w:shd w:val="clear" w:color="auto" w:fill="FFFFFF"/>
        <w:spacing w:before="125" w:beforeAutospacing="0" w:after="125" w:afterAutospacing="0" w:line="360" w:lineRule="auto"/>
        <w:ind w:firstLine="360"/>
        <w:jc w:val="both"/>
        <w:rPr>
          <w:b/>
          <w:sz w:val="22"/>
          <w:szCs w:val="22"/>
        </w:rPr>
      </w:pPr>
    </w:p>
    <w:p w14:paraId="6391BA6F" w14:textId="77777777" w:rsidR="00CE6ED7" w:rsidRDefault="00CE6ED7" w:rsidP="00307413">
      <w:pPr>
        <w:pStyle w:val="NormalWeb"/>
        <w:shd w:val="clear" w:color="auto" w:fill="FFFFFF"/>
        <w:spacing w:before="125" w:beforeAutospacing="0" w:after="125" w:afterAutospacing="0" w:line="360" w:lineRule="auto"/>
        <w:ind w:firstLine="360"/>
        <w:jc w:val="both"/>
        <w:rPr>
          <w:b/>
          <w:sz w:val="22"/>
          <w:szCs w:val="22"/>
        </w:rPr>
      </w:pPr>
    </w:p>
    <w:p w14:paraId="1CAA2D18" w14:textId="7CB91619" w:rsidR="00A22593" w:rsidRDefault="00A22593" w:rsidP="00307413">
      <w:pPr>
        <w:pStyle w:val="NormalWeb"/>
        <w:shd w:val="clear" w:color="auto" w:fill="FFFFFF"/>
        <w:spacing w:before="125" w:beforeAutospacing="0" w:after="125" w:afterAutospacing="0" w:line="360" w:lineRule="auto"/>
        <w:ind w:firstLine="360"/>
        <w:jc w:val="both"/>
        <w:rPr>
          <w:b/>
          <w:sz w:val="22"/>
          <w:szCs w:val="22"/>
        </w:rPr>
      </w:pPr>
      <w:r>
        <w:rPr>
          <w:b/>
          <w:sz w:val="22"/>
          <w:szCs w:val="22"/>
        </w:rPr>
        <w:t>References:</w:t>
      </w:r>
    </w:p>
    <w:p w14:paraId="4790B5C1" w14:textId="77777777" w:rsidR="00A22593" w:rsidRDefault="00A22593" w:rsidP="00307413">
      <w:pPr>
        <w:pStyle w:val="NormalWeb"/>
        <w:shd w:val="clear" w:color="auto" w:fill="FFFFFF"/>
        <w:spacing w:before="125" w:beforeAutospacing="0" w:after="125" w:afterAutospacing="0" w:line="360" w:lineRule="auto"/>
        <w:ind w:firstLine="360"/>
        <w:jc w:val="both"/>
        <w:rPr>
          <w:b/>
          <w:sz w:val="22"/>
          <w:szCs w:val="22"/>
        </w:rPr>
      </w:pPr>
    </w:p>
    <w:p w14:paraId="15998442" w14:textId="77777777" w:rsidR="00A22593" w:rsidRDefault="00A22593" w:rsidP="00307413">
      <w:pPr>
        <w:pStyle w:val="ListParagraph"/>
        <w:numPr>
          <w:ilvl w:val="0"/>
          <w:numId w:val="41"/>
        </w:numPr>
        <w:spacing w:after="160" w:line="360" w:lineRule="auto"/>
        <w:rPr>
          <w:rFonts w:ascii="Arial" w:hAnsi="Arial" w:cs="Arial"/>
          <w:sz w:val="20"/>
          <w:szCs w:val="20"/>
          <w:shd w:val="clear" w:color="auto" w:fill="FFFFFF"/>
        </w:rPr>
      </w:pPr>
      <w:proofErr w:type="spellStart"/>
      <w:r>
        <w:rPr>
          <w:rFonts w:ascii="Arial" w:hAnsi="Arial" w:cs="Arial"/>
          <w:sz w:val="20"/>
          <w:szCs w:val="20"/>
          <w:shd w:val="clear" w:color="auto" w:fill="FFFFFF"/>
        </w:rPr>
        <w:t>Chellaiyan</w:t>
      </w:r>
      <w:proofErr w:type="spellEnd"/>
      <w:r>
        <w:rPr>
          <w:rFonts w:ascii="Arial" w:hAnsi="Arial" w:cs="Arial"/>
          <w:sz w:val="20"/>
          <w:szCs w:val="20"/>
          <w:shd w:val="clear" w:color="auto" w:fill="FFFFFF"/>
        </w:rPr>
        <w:t xml:space="preserve"> VG, </w:t>
      </w:r>
      <w:proofErr w:type="spellStart"/>
      <w:r>
        <w:rPr>
          <w:rFonts w:ascii="Arial" w:hAnsi="Arial" w:cs="Arial"/>
          <w:sz w:val="20"/>
          <w:szCs w:val="20"/>
          <w:shd w:val="clear" w:color="auto" w:fill="FFFFFF"/>
        </w:rPr>
        <w:t>Nirupama</w:t>
      </w:r>
      <w:proofErr w:type="spellEnd"/>
      <w:r>
        <w:rPr>
          <w:rFonts w:ascii="Arial" w:hAnsi="Arial" w:cs="Arial"/>
          <w:sz w:val="20"/>
          <w:szCs w:val="20"/>
          <w:shd w:val="clear" w:color="auto" w:fill="FFFFFF"/>
        </w:rPr>
        <w:t xml:space="preserve"> AY, Taneja N. Telemedicine in India: Where do we </w:t>
      </w:r>
      <w:proofErr w:type="gramStart"/>
      <w:r>
        <w:rPr>
          <w:rFonts w:ascii="Arial" w:hAnsi="Arial" w:cs="Arial"/>
          <w:sz w:val="20"/>
          <w:szCs w:val="20"/>
          <w:shd w:val="clear" w:color="auto" w:fill="FFFFFF"/>
        </w:rPr>
        <w:t>stand?.</w:t>
      </w:r>
      <w:proofErr w:type="gramEnd"/>
      <w:r>
        <w:rPr>
          <w:rFonts w:ascii="Arial" w:hAnsi="Arial" w:cs="Arial"/>
          <w:sz w:val="20"/>
          <w:szCs w:val="20"/>
          <w:shd w:val="clear" w:color="auto" w:fill="FFFFFF"/>
        </w:rPr>
        <w:t xml:space="preserve"> Journal of family medicine and primary care. 2019 Jun;8(6):1872.</w:t>
      </w:r>
    </w:p>
    <w:p w14:paraId="3D7394F8" w14:textId="77777777" w:rsidR="00A22593" w:rsidRDefault="00A22593" w:rsidP="00307413">
      <w:pPr>
        <w:pStyle w:val="ListParagraph"/>
        <w:numPr>
          <w:ilvl w:val="0"/>
          <w:numId w:val="41"/>
        </w:numPr>
        <w:spacing w:after="160" w:line="360" w:lineRule="auto"/>
        <w:rPr>
          <w:rFonts w:ascii="Arial" w:hAnsi="Arial" w:cs="Arial"/>
          <w:sz w:val="20"/>
          <w:szCs w:val="20"/>
          <w:shd w:val="clear" w:color="auto" w:fill="FFFFFF"/>
        </w:rPr>
      </w:pPr>
      <w:r>
        <w:rPr>
          <w:rFonts w:ascii="Arial" w:hAnsi="Arial" w:cs="Arial"/>
          <w:sz w:val="20"/>
          <w:szCs w:val="20"/>
          <w:shd w:val="clear" w:color="auto" w:fill="FFFFFF"/>
        </w:rPr>
        <w:t xml:space="preserve">Math SB, </w:t>
      </w:r>
      <w:proofErr w:type="spellStart"/>
      <w:r>
        <w:rPr>
          <w:rFonts w:ascii="Arial" w:hAnsi="Arial" w:cs="Arial"/>
          <w:sz w:val="20"/>
          <w:szCs w:val="20"/>
          <w:shd w:val="clear" w:color="auto" w:fill="FFFFFF"/>
        </w:rPr>
        <w:t>Manjunatha</w:t>
      </w:r>
      <w:proofErr w:type="spellEnd"/>
      <w:r>
        <w:rPr>
          <w:rFonts w:ascii="Arial" w:hAnsi="Arial" w:cs="Arial"/>
          <w:sz w:val="20"/>
          <w:szCs w:val="20"/>
          <w:shd w:val="clear" w:color="auto" w:fill="FFFFFF"/>
        </w:rPr>
        <w:t xml:space="preserve"> N, Kumar CN, </w:t>
      </w:r>
      <w:proofErr w:type="spellStart"/>
      <w:r>
        <w:rPr>
          <w:rFonts w:ascii="Arial" w:hAnsi="Arial" w:cs="Arial"/>
          <w:sz w:val="20"/>
          <w:szCs w:val="20"/>
          <w:shd w:val="clear" w:color="auto" w:fill="FFFFFF"/>
        </w:rPr>
        <w:t>Basavarajappa</w:t>
      </w:r>
      <w:proofErr w:type="spellEnd"/>
      <w:r>
        <w:rPr>
          <w:rFonts w:ascii="Arial" w:hAnsi="Arial" w:cs="Arial"/>
          <w:sz w:val="20"/>
          <w:szCs w:val="20"/>
          <w:shd w:val="clear" w:color="auto" w:fill="FFFFFF"/>
        </w:rPr>
        <w:t xml:space="preserve"> C, Gangadhar BN. Telepsychiatry operational guidelines—2020. NIMHANS Publication. 2020(170).</w:t>
      </w:r>
    </w:p>
    <w:p w14:paraId="1626C264" w14:textId="77777777" w:rsidR="00A22593" w:rsidRDefault="004A0B7B" w:rsidP="00307413">
      <w:pPr>
        <w:pStyle w:val="ListParagraph"/>
        <w:numPr>
          <w:ilvl w:val="0"/>
          <w:numId w:val="41"/>
        </w:numPr>
        <w:spacing w:after="160" w:line="360" w:lineRule="auto"/>
        <w:rPr>
          <w:rStyle w:val="Hyperlink"/>
        </w:rPr>
      </w:pPr>
      <w:hyperlink r:id="rId26" w:history="1">
        <w:r w:rsidR="00A22593">
          <w:rPr>
            <w:rStyle w:val="Hyperlink"/>
          </w:rPr>
          <w:t xml:space="preserve">India’s new Telemedicine Practice Guidelines - Analysis and Do’s and Don’ts for Doctors offering teleconsultation - </w:t>
        </w:r>
        <w:proofErr w:type="spellStart"/>
        <w:r w:rsidR="00A22593">
          <w:rPr>
            <w:rStyle w:val="Hyperlink"/>
          </w:rPr>
          <w:t>Lexology</w:t>
        </w:r>
        <w:proofErr w:type="spellEnd"/>
      </w:hyperlink>
    </w:p>
    <w:p w14:paraId="67FC3710" w14:textId="77777777" w:rsidR="00A22593" w:rsidRDefault="00A22593" w:rsidP="00307413">
      <w:pPr>
        <w:pStyle w:val="ListParagraph"/>
        <w:numPr>
          <w:ilvl w:val="0"/>
          <w:numId w:val="41"/>
        </w:numPr>
        <w:spacing w:after="160" w:line="360" w:lineRule="auto"/>
        <w:rPr>
          <w:rFonts w:ascii="Arial" w:hAnsi="Arial" w:cs="Arial"/>
          <w:color w:val="222222"/>
          <w:sz w:val="20"/>
          <w:szCs w:val="20"/>
          <w:shd w:val="clear" w:color="auto" w:fill="FFFFFF"/>
        </w:rPr>
      </w:pPr>
      <w:r>
        <w:rPr>
          <w:rFonts w:ascii="Arial" w:hAnsi="Arial" w:cs="Arial"/>
          <w:sz w:val="20"/>
          <w:szCs w:val="20"/>
          <w:shd w:val="clear" w:color="auto" w:fill="FFFFFF"/>
        </w:rPr>
        <w:t xml:space="preserve">Ghosh A, Gupta R, </w:t>
      </w:r>
      <w:proofErr w:type="spellStart"/>
      <w:r>
        <w:rPr>
          <w:rFonts w:ascii="Arial" w:hAnsi="Arial" w:cs="Arial"/>
          <w:sz w:val="20"/>
          <w:szCs w:val="20"/>
          <w:shd w:val="clear" w:color="auto" w:fill="FFFFFF"/>
        </w:rPr>
        <w:t>Misra</w:t>
      </w:r>
      <w:proofErr w:type="spellEnd"/>
      <w:r>
        <w:rPr>
          <w:rFonts w:ascii="Arial" w:hAnsi="Arial" w:cs="Arial"/>
          <w:sz w:val="20"/>
          <w:szCs w:val="20"/>
          <w:shd w:val="clear" w:color="auto" w:fill="FFFFFF"/>
        </w:rPr>
        <w:t xml:space="preserve"> A. Telemedicine for diabetes care in India during COVID19 pandemic and national lockdown period: guidelines for physicians. Diabetes &amp; Metabolic Syndrome: Clinical Research &amp; Reviews. 2020 Jul 1;14(4):273-6.</w:t>
      </w:r>
      <w:r>
        <w:rPr>
          <w:rFonts w:ascii="Arial" w:hAnsi="Arial" w:cs="Arial"/>
          <w:color w:val="222222"/>
          <w:sz w:val="20"/>
          <w:szCs w:val="20"/>
          <w:shd w:val="clear" w:color="auto" w:fill="FFFFFF"/>
        </w:rPr>
        <w:t xml:space="preserve"> </w:t>
      </w:r>
    </w:p>
    <w:p w14:paraId="51D95E9E" w14:textId="77777777" w:rsidR="00A22593" w:rsidRDefault="00A22593" w:rsidP="00307413">
      <w:pPr>
        <w:pStyle w:val="ListParagraph"/>
        <w:numPr>
          <w:ilvl w:val="0"/>
          <w:numId w:val="41"/>
        </w:numPr>
        <w:spacing w:after="160" w:line="360" w:lineRule="auto"/>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Fraser HS, </w:t>
      </w:r>
      <w:proofErr w:type="spellStart"/>
      <w:r>
        <w:rPr>
          <w:rFonts w:ascii="Arial" w:hAnsi="Arial" w:cs="Arial"/>
          <w:color w:val="222222"/>
          <w:sz w:val="20"/>
          <w:szCs w:val="20"/>
          <w:shd w:val="clear" w:color="auto" w:fill="FFFFFF"/>
        </w:rPr>
        <w:t>Jazayeri</w:t>
      </w:r>
      <w:proofErr w:type="spellEnd"/>
      <w:r>
        <w:rPr>
          <w:rFonts w:ascii="Arial" w:hAnsi="Arial" w:cs="Arial"/>
          <w:color w:val="222222"/>
          <w:sz w:val="20"/>
          <w:szCs w:val="20"/>
          <w:shd w:val="clear" w:color="auto" w:fill="FFFFFF"/>
        </w:rPr>
        <w:t xml:space="preserve"> D, </w:t>
      </w:r>
      <w:proofErr w:type="spellStart"/>
      <w:r>
        <w:rPr>
          <w:rFonts w:ascii="Arial" w:hAnsi="Arial" w:cs="Arial"/>
          <w:color w:val="222222"/>
          <w:sz w:val="20"/>
          <w:szCs w:val="20"/>
          <w:shd w:val="clear" w:color="auto" w:fill="FFFFFF"/>
        </w:rPr>
        <w:t>Bannach</w:t>
      </w:r>
      <w:proofErr w:type="spellEnd"/>
      <w:r>
        <w:rPr>
          <w:rFonts w:ascii="Arial" w:hAnsi="Arial" w:cs="Arial"/>
          <w:color w:val="222222"/>
          <w:sz w:val="20"/>
          <w:szCs w:val="20"/>
          <w:shd w:val="clear" w:color="auto" w:fill="FFFFFF"/>
        </w:rPr>
        <w:t xml:space="preserve"> L, </w:t>
      </w:r>
      <w:proofErr w:type="spellStart"/>
      <w:r>
        <w:rPr>
          <w:rFonts w:ascii="Arial" w:hAnsi="Arial" w:cs="Arial"/>
          <w:color w:val="222222"/>
          <w:sz w:val="20"/>
          <w:szCs w:val="20"/>
          <w:shd w:val="clear" w:color="auto" w:fill="FFFFFF"/>
        </w:rPr>
        <w:t>Szolovits</w:t>
      </w:r>
      <w:proofErr w:type="spellEnd"/>
      <w:r>
        <w:rPr>
          <w:rFonts w:ascii="Arial" w:hAnsi="Arial" w:cs="Arial"/>
          <w:color w:val="222222"/>
          <w:sz w:val="20"/>
          <w:szCs w:val="20"/>
          <w:shd w:val="clear" w:color="auto" w:fill="FFFFFF"/>
        </w:rPr>
        <w:t xml:space="preserve"> P, McGrath SJ. </w:t>
      </w:r>
      <w:proofErr w:type="spellStart"/>
      <w:r>
        <w:rPr>
          <w:rFonts w:ascii="Arial" w:hAnsi="Arial" w:cs="Arial"/>
          <w:color w:val="222222"/>
          <w:sz w:val="20"/>
          <w:szCs w:val="20"/>
          <w:shd w:val="clear" w:color="auto" w:fill="FFFFFF"/>
        </w:rPr>
        <w:t>TeleMedMail</w:t>
      </w:r>
      <w:proofErr w:type="spellEnd"/>
      <w:r>
        <w:rPr>
          <w:rFonts w:ascii="Arial" w:hAnsi="Arial" w:cs="Arial"/>
          <w:color w:val="222222"/>
          <w:sz w:val="20"/>
          <w:szCs w:val="20"/>
          <w:shd w:val="clear" w:color="auto" w:fill="FFFFFF"/>
        </w:rPr>
        <w:t xml:space="preserve">: free software to facilitate telemedicine in developing countries. </w:t>
      </w:r>
      <w:proofErr w:type="spellStart"/>
      <w:r>
        <w:rPr>
          <w:rFonts w:ascii="Arial" w:hAnsi="Arial" w:cs="Arial"/>
          <w:color w:val="222222"/>
          <w:sz w:val="20"/>
          <w:szCs w:val="20"/>
          <w:shd w:val="clear" w:color="auto" w:fill="FFFFFF"/>
        </w:rPr>
        <w:t>InMEDINFO</w:t>
      </w:r>
      <w:proofErr w:type="spellEnd"/>
      <w:r>
        <w:rPr>
          <w:rFonts w:ascii="Arial" w:hAnsi="Arial" w:cs="Arial"/>
          <w:color w:val="222222"/>
          <w:sz w:val="20"/>
          <w:szCs w:val="20"/>
          <w:shd w:val="clear" w:color="auto" w:fill="FFFFFF"/>
        </w:rPr>
        <w:t xml:space="preserve"> 2001 2001 (pp. 815-819). IOS Press. </w:t>
      </w:r>
    </w:p>
    <w:p w14:paraId="1B0FAC44" w14:textId="77777777" w:rsidR="00A22593" w:rsidRDefault="00A22593" w:rsidP="00307413">
      <w:pPr>
        <w:pStyle w:val="ListParagraph"/>
        <w:numPr>
          <w:ilvl w:val="0"/>
          <w:numId w:val="41"/>
        </w:numPr>
        <w:spacing w:after="160" w:line="360" w:lineRule="auto"/>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Kichloo</w:t>
      </w:r>
      <w:proofErr w:type="spellEnd"/>
      <w:r>
        <w:rPr>
          <w:rFonts w:ascii="Arial" w:hAnsi="Arial" w:cs="Arial"/>
          <w:color w:val="222222"/>
          <w:sz w:val="20"/>
          <w:szCs w:val="20"/>
          <w:shd w:val="clear" w:color="auto" w:fill="FFFFFF"/>
        </w:rPr>
        <w:t xml:space="preserve"> A, </w:t>
      </w:r>
      <w:proofErr w:type="spellStart"/>
      <w:r>
        <w:rPr>
          <w:rFonts w:ascii="Arial" w:hAnsi="Arial" w:cs="Arial"/>
          <w:color w:val="222222"/>
          <w:sz w:val="20"/>
          <w:szCs w:val="20"/>
          <w:shd w:val="clear" w:color="auto" w:fill="FFFFFF"/>
        </w:rPr>
        <w:t>Albosta</w:t>
      </w:r>
      <w:proofErr w:type="spellEnd"/>
      <w:r>
        <w:rPr>
          <w:rFonts w:ascii="Arial" w:hAnsi="Arial" w:cs="Arial"/>
          <w:color w:val="222222"/>
          <w:sz w:val="20"/>
          <w:szCs w:val="20"/>
          <w:shd w:val="clear" w:color="auto" w:fill="FFFFFF"/>
        </w:rPr>
        <w:t xml:space="preserve"> M, </w:t>
      </w:r>
      <w:proofErr w:type="spellStart"/>
      <w:r>
        <w:rPr>
          <w:rFonts w:ascii="Arial" w:hAnsi="Arial" w:cs="Arial"/>
          <w:color w:val="222222"/>
          <w:sz w:val="20"/>
          <w:szCs w:val="20"/>
          <w:shd w:val="clear" w:color="auto" w:fill="FFFFFF"/>
        </w:rPr>
        <w:t>Dettloff</w:t>
      </w:r>
      <w:proofErr w:type="spellEnd"/>
      <w:r>
        <w:rPr>
          <w:rFonts w:ascii="Arial" w:hAnsi="Arial" w:cs="Arial"/>
          <w:color w:val="222222"/>
          <w:sz w:val="20"/>
          <w:szCs w:val="20"/>
          <w:shd w:val="clear" w:color="auto" w:fill="FFFFFF"/>
        </w:rPr>
        <w:t xml:space="preserve"> K, Wani F, El-Amir Z, Singh J, </w:t>
      </w:r>
      <w:proofErr w:type="spellStart"/>
      <w:r>
        <w:rPr>
          <w:rFonts w:ascii="Arial" w:hAnsi="Arial" w:cs="Arial"/>
          <w:color w:val="222222"/>
          <w:sz w:val="20"/>
          <w:szCs w:val="20"/>
          <w:shd w:val="clear" w:color="auto" w:fill="FFFFFF"/>
        </w:rPr>
        <w:t>Aljadah</w:t>
      </w:r>
      <w:proofErr w:type="spellEnd"/>
      <w:r>
        <w:rPr>
          <w:rFonts w:ascii="Arial" w:hAnsi="Arial" w:cs="Arial"/>
          <w:color w:val="222222"/>
          <w:sz w:val="20"/>
          <w:szCs w:val="20"/>
          <w:shd w:val="clear" w:color="auto" w:fill="FFFFFF"/>
        </w:rPr>
        <w:t xml:space="preserve"> M, </w:t>
      </w:r>
      <w:proofErr w:type="spellStart"/>
      <w:r>
        <w:rPr>
          <w:rFonts w:ascii="Arial" w:hAnsi="Arial" w:cs="Arial"/>
          <w:color w:val="222222"/>
          <w:sz w:val="20"/>
          <w:szCs w:val="20"/>
          <w:shd w:val="clear" w:color="auto" w:fill="FFFFFF"/>
        </w:rPr>
        <w:t>Chakinala</w:t>
      </w:r>
      <w:proofErr w:type="spellEnd"/>
      <w:r>
        <w:rPr>
          <w:rFonts w:ascii="Arial" w:hAnsi="Arial" w:cs="Arial"/>
          <w:color w:val="222222"/>
          <w:sz w:val="20"/>
          <w:szCs w:val="20"/>
          <w:shd w:val="clear" w:color="auto" w:fill="FFFFFF"/>
        </w:rPr>
        <w:t xml:space="preserve"> RC, </w:t>
      </w:r>
      <w:proofErr w:type="spellStart"/>
      <w:r>
        <w:rPr>
          <w:rFonts w:ascii="Arial" w:hAnsi="Arial" w:cs="Arial"/>
          <w:color w:val="222222"/>
          <w:sz w:val="20"/>
          <w:szCs w:val="20"/>
          <w:shd w:val="clear" w:color="auto" w:fill="FFFFFF"/>
        </w:rPr>
        <w:t>Kanugula</w:t>
      </w:r>
      <w:proofErr w:type="spellEnd"/>
      <w:r>
        <w:rPr>
          <w:rFonts w:ascii="Arial" w:hAnsi="Arial" w:cs="Arial"/>
          <w:color w:val="222222"/>
          <w:sz w:val="20"/>
          <w:szCs w:val="20"/>
          <w:shd w:val="clear" w:color="auto" w:fill="FFFFFF"/>
        </w:rPr>
        <w:t xml:space="preserve"> AK, Solanki S, </w:t>
      </w:r>
      <w:proofErr w:type="spellStart"/>
      <w:r>
        <w:rPr>
          <w:rFonts w:ascii="Arial" w:hAnsi="Arial" w:cs="Arial"/>
          <w:color w:val="222222"/>
          <w:sz w:val="20"/>
          <w:szCs w:val="20"/>
          <w:shd w:val="clear" w:color="auto" w:fill="FFFFFF"/>
        </w:rPr>
        <w:t>Chugh</w:t>
      </w:r>
      <w:proofErr w:type="spellEnd"/>
      <w:r>
        <w:rPr>
          <w:rFonts w:ascii="Arial" w:hAnsi="Arial" w:cs="Arial"/>
          <w:color w:val="222222"/>
          <w:sz w:val="20"/>
          <w:szCs w:val="20"/>
          <w:shd w:val="clear" w:color="auto" w:fill="FFFFFF"/>
        </w:rPr>
        <w:t xml:space="preserve"> S. Telemedicine, the current COVID-19 pandemic and the future: a narrative review and perspectives moving forward in the USA. Family medicine and community health. 2020;8(3). </w:t>
      </w:r>
    </w:p>
    <w:p w14:paraId="43507083" w14:textId="77777777" w:rsidR="00A22593" w:rsidRDefault="00A22593" w:rsidP="00307413">
      <w:pPr>
        <w:pStyle w:val="ListParagraph"/>
        <w:numPr>
          <w:ilvl w:val="0"/>
          <w:numId w:val="41"/>
        </w:numPr>
        <w:spacing w:after="160" w:line="360" w:lineRule="auto"/>
        <w:rPr>
          <w:rStyle w:val="Hyperlink"/>
          <w:color w:val="4472C4" w:themeColor="accent1"/>
        </w:rPr>
      </w:pPr>
      <w:proofErr w:type="spellStart"/>
      <w:r>
        <w:rPr>
          <w:rFonts w:ascii="Arial" w:hAnsi="Arial" w:cs="Arial"/>
          <w:color w:val="222222"/>
          <w:sz w:val="20"/>
          <w:szCs w:val="20"/>
          <w:shd w:val="clear" w:color="auto" w:fill="FFFFFF"/>
        </w:rPr>
        <w:t>Gruessner</w:t>
      </w:r>
      <w:proofErr w:type="spellEnd"/>
      <w:r>
        <w:rPr>
          <w:rFonts w:ascii="Arial" w:hAnsi="Arial" w:cs="Arial"/>
          <w:color w:val="222222"/>
          <w:sz w:val="20"/>
          <w:szCs w:val="20"/>
          <w:shd w:val="clear" w:color="auto" w:fill="FFFFFF"/>
        </w:rPr>
        <w:t xml:space="preserve"> V. The history of remote monitoring, telemedicine technology. mHealth Intelligence. 2015.</w:t>
      </w:r>
    </w:p>
    <w:p w14:paraId="7FF93A30" w14:textId="77777777" w:rsidR="00A22593" w:rsidRDefault="00A22593" w:rsidP="00307413">
      <w:pPr>
        <w:pStyle w:val="ListParagraph"/>
        <w:numPr>
          <w:ilvl w:val="0"/>
          <w:numId w:val="41"/>
        </w:numPr>
        <w:spacing w:after="160" w:line="360" w:lineRule="auto"/>
        <w:rPr>
          <w:rStyle w:val="Hyperlink"/>
          <w:color w:val="0563C1" w:themeColor="hyperlink"/>
        </w:rPr>
      </w:pPr>
      <w:proofErr w:type="spellStart"/>
      <w:r>
        <w:rPr>
          <w:rFonts w:ascii="Arial" w:hAnsi="Arial" w:cs="Arial"/>
          <w:color w:val="222222"/>
          <w:sz w:val="20"/>
          <w:szCs w:val="20"/>
          <w:shd w:val="clear" w:color="auto" w:fill="FFFFFF"/>
        </w:rPr>
        <w:lastRenderedPageBreak/>
        <w:t>Langarizadeh</w:t>
      </w:r>
      <w:proofErr w:type="spellEnd"/>
      <w:r>
        <w:rPr>
          <w:rFonts w:ascii="Arial" w:hAnsi="Arial" w:cs="Arial"/>
          <w:color w:val="222222"/>
          <w:sz w:val="20"/>
          <w:szCs w:val="20"/>
          <w:shd w:val="clear" w:color="auto" w:fill="FFFFFF"/>
        </w:rPr>
        <w:t xml:space="preserve"> M, </w:t>
      </w:r>
      <w:proofErr w:type="spellStart"/>
      <w:r>
        <w:rPr>
          <w:rFonts w:ascii="Arial" w:hAnsi="Arial" w:cs="Arial"/>
          <w:color w:val="222222"/>
          <w:sz w:val="20"/>
          <w:szCs w:val="20"/>
          <w:shd w:val="clear" w:color="auto" w:fill="FFFFFF"/>
        </w:rPr>
        <w:t>Moghbeli</w:t>
      </w:r>
      <w:proofErr w:type="spellEnd"/>
      <w:r>
        <w:rPr>
          <w:rFonts w:ascii="Arial" w:hAnsi="Arial" w:cs="Arial"/>
          <w:color w:val="222222"/>
          <w:sz w:val="20"/>
          <w:szCs w:val="20"/>
          <w:shd w:val="clear" w:color="auto" w:fill="FFFFFF"/>
        </w:rPr>
        <w:t xml:space="preserve"> F, </w:t>
      </w:r>
      <w:proofErr w:type="spellStart"/>
      <w:r>
        <w:rPr>
          <w:rFonts w:ascii="Arial" w:hAnsi="Arial" w:cs="Arial"/>
          <w:color w:val="222222"/>
          <w:sz w:val="20"/>
          <w:szCs w:val="20"/>
          <w:shd w:val="clear" w:color="auto" w:fill="FFFFFF"/>
        </w:rPr>
        <w:t>Aliabadi</w:t>
      </w:r>
      <w:proofErr w:type="spellEnd"/>
      <w:r>
        <w:rPr>
          <w:rFonts w:ascii="Arial" w:hAnsi="Arial" w:cs="Arial"/>
          <w:color w:val="222222"/>
          <w:sz w:val="20"/>
          <w:szCs w:val="20"/>
          <w:shd w:val="clear" w:color="auto" w:fill="FFFFFF"/>
        </w:rPr>
        <w:t xml:space="preserve"> A. Application of ethics for providing telemedicine services and information technology. Medical Archives. 2017 Oct;71(5):351.</w:t>
      </w:r>
    </w:p>
    <w:p w14:paraId="173A3329" w14:textId="77777777" w:rsidR="00A22593" w:rsidRDefault="00A22593" w:rsidP="00307413">
      <w:pPr>
        <w:pStyle w:val="ListParagraph"/>
        <w:numPr>
          <w:ilvl w:val="0"/>
          <w:numId w:val="41"/>
        </w:numPr>
        <w:spacing w:after="160" w:line="360" w:lineRule="auto"/>
      </w:pPr>
      <w:proofErr w:type="spellStart"/>
      <w:r>
        <w:rPr>
          <w:rFonts w:ascii="Arial" w:hAnsi="Arial" w:cs="Arial"/>
          <w:color w:val="222222"/>
          <w:sz w:val="20"/>
          <w:szCs w:val="20"/>
          <w:shd w:val="clear" w:color="auto" w:fill="FFFFFF"/>
        </w:rPr>
        <w:t>Ateriya</w:t>
      </w:r>
      <w:proofErr w:type="spellEnd"/>
      <w:r>
        <w:rPr>
          <w:rFonts w:ascii="Arial" w:hAnsi="Arial" w:cs="Arial"/>
          <w:color w:val="222222"/>
          <w:sz w:val="20"/>
          <w:szCs w:val="20"/>
          <w:shd w:val="clear" w:color="auto" w:fill="FFFFFF"/>
        </w:rPr>
        <w:t xml:space="preserve"> N, Saraf A, </w:t>
      </w:r>
      <w:proofErr w:type="spellStart"/>
      <w:r>
        <w:rPr>
          <w:rFonts w:ascii="Arial" w:hAnsi="Arial" w:cs="Arial"/>
          <w:color w:val="222222"/>
          <w:sz w:val="20"/>
          <w:szCs w:val="20"/>
          <w:shd w:val="clear" w:color="auto" w:fill="FFFFFF"/>
        </w:rPr>
        <w:t>Meshram</w:t>
      </w:r>
      <w:proofErr w:type="spellEnd"/>
      <w:r>
        <w:rPr>
          <w:rFonts w:ascii="Arial" w:hAnsi="Arial" w:cs="Arial"/>
          <w:color w:val="222222"/>
          <w:sz w:val="20"/>
          <w:szCs w:val="20"/>
          <w:shd w:val="clear" w:color="auto" w:fill="FFFFFF"/>
        </w:rPr>
        <w:t xml:space="preserve"> VP, Setia P. Telemedicine and virtual consultation: The Indian perspective. The National medical journal of India. 2018 Jul 1;31(4):215.</w:t>
      </w:r>
    </w:p>
    <w:p w14:paraId="2EC958C7" w14:textId="77777777" w:rsidR="00A22593" w:rsidRDefault="004A0B7B" w:rsidP="00307413">
      <w:pPr>
        <w:pStyle w:val="ListParagraph"/>
        <w:numPr>
          <w:ilvl w:val="0"/>
          <w:numId w:val="41"/>
        </w:numPr>
        <w:spacing w:after="160" w:line="360" w:lineRule="auto"/>
      </w:pPr>
      <w:hyperlink r:id="rId27" w:history="1">
        <w:r w:rsidR="00A22593">
          <w:rPr>
            <w:rStyle w:val="Hyperlink"/>
          </w:rPr>
          <w:t>Telemedicine in India (doconline.com)</w:t>
        </w:r>
      </w:hyperlink>
    </w:p>
    <w:p w14:paraId="7D5F9C90" w14:textId="77777777" w:rsidR="00A22593" w:rsidRDefault="00A22593" w:rsidP="00307413">
      <w:pPr>
        <w:pStyle w:val="ListParagraph"/>
        <w:numPr>
          <w:ilvl w:val="0"/>
          <w:numId w:val="41"/>
        </w:numPr>
        <w:spacing w:after="160" w:line="360" w:lineRule="auto"/>
      </w:pPr>
      <w:r>
        <w:rPr>
          <w:rFonts w:ascii="Arial" w:hAnsi="Arial" w:cs="Arial"/>
          <w:color w:val="222222"/>
          <w:sz w:val="20"/>
          <w:szCs w:val="20"/>
          <w:shd w:val="clear" w:color="auto" w:fill="FFFFFF"/>
        </w:rPr>
        <w:t xml:space="preserve">Arafat MY, Zaman S, </w:t>
      </w:r>
      <w:proofErr w:type="spellStart"/>
      <w:r>
        <w:rPr>
          <w:rFonts w:ascii="Arial" w:hAnsi="Arial" w:cs="Arial"/>
          <w:color w:val="222222"/>
          <w:sz w:val="20"/>
          <w:szCs w:val="20"/>
          <w:shd w:val="clear" w:color="auto" w:fill="FFFFFF"/>
        </w:rPr>
        <w:t>Hawlader</w:t>
      </w:r>
      <w:proofErr w:type="spellEnd"/>
      <w:r>
        <w:rPr>
          <w:rFonts w:ascii="Arial" w:hAnsi="Arial" w:cs="Arial"/>
          <w:color w:val="222222"/>
          <w:sz w:val="20"/>
          <w:szCs w:val="20"/>
          <w:shd w:val="clear" w:color="auto" w:fill="FFFFFF"/>
        </w:rPr>
        <w:t xml:space="preserve"> MD. Telemedicine improves mental health in COVID-19 pandemic.</w:t>
      </w:r>
    </w:p>
    <w:p w14:paraId="58062B16" w14:textId="77777777" w:rsidR="00A22593" w:rsidRDefault="004A0B7B" w:rsidP="00307413">
      <w:pPr>
        <w:pStyle w:val="ListParagraph"/>
        <w:numPr>
          <w:ilvl w:val="0"/>
          <w:numId w:val="41"/>
        </w:numPr>
        <w:spacing w:after="160" w:line="360" w:lineRule="auto"/>
        <w:rPr>
          <w:rFonts w:ascii="Arial" w:hAnsi="Arial" w:cs="Arial"/>
          <w:color w:val="4472C4" w:themeColor="accent1"/>
          <w:sz w:val="20"/>
          <w:szCs w:val="20"/>
          <w:shd w:val="clear" w:color="auto" w:fill="FFFFFF"/>
        </w:rPr>
      </w:pPr>
      <w:hyperlink r:id="rId28" w:history="1">
        <w:r w:rsidR="00A22593">
          <w:rPr>
            <w:rStyle w:val="Hyperlink"/>
          </w:rPr>
          <w:t xml:space="preserve">Telemedicine in India: Benefits, Setup Cost &amp; How </w:t>
        </w:r>
        <w:proofErr w:type="gramStart"/>
        <w:r w:rsidR="00A22593">
          <w:rPr>
            <w:rStyle w:val="Hyperlink"/>
          </w:rPr>
          <w:t>To</w:t>
        </w:r>
        <w:proofErr w:type="gramEnd"/>
        <w:r w:rsidR="00A22593">
          <w:rPr>
            <w:rStyle w:val="Hyperlink"/>
          </w:rPr>
          <w:t xml:space="preserve"> Begin! HeyPrescribe.com</w:t>
        </w:r>
      </w:hyperlink>
      <w:r w:rsidR="00A22593">
        <w:rPr>
          <w:rFonts w:ascii="Arial" w:hAnsi="Arial" w:cs="Arial"/>
          <w:color w:val="4472C4" w:themeColor="accent1"/>
          <w:sz w:val="20"/>
          <w:szCs w:val="20"/>
          <w:shd w:val="clear" w:color="auto" w:fill="FFFFFF"/>
        </w:rPr>
        <w:t xml:space="preserve"> </w:t>
      </w:r>
    </w:p>
    <w:p w14:paraId="7FAFBEAF" w14:textId="77777777" w:rsidR="00A22593" w:rsidRDefault="00A22593" w:rsidP="00307413">
      <w:pPr>
        <w:pStyle w:val="ListParagraph"/>
        <w:numPr>
          <w:ilvl w:val="0"/>
          <w:numId w:val="41"/>
        </w:numPr>
        <w:spacing w:after="160" w:line="360" w:lineRule="auto"/>
      </w:pPr>
      <w:proofErr w:type="spellStart"/>
      <w:r>
        <w:rPr>
          <w:rFonts w:ascii="Arial" w:hAnsi="Arial" w:cs="Arial"/>
          <w:sz w:val="20"/>
          <w:szCs w:val="20"/>
          <w:shd w:val="clear" w:color="auto" w:fill="FFFFFF"/>
        </w:rPr>
        <w:t>Riduwan</w:t>
      </w:r>
      <w:proofErr w:type="spellEnd"/>
      <w:r>
        <w:rPr>
          <w:rFonts w:ascii="Arial" w:hAnsi="Arial" w:cs="Arial"/>
          <w:sz w:val="20"/>
          <w:szCs w:val="20"/>
          <w:shd w:val="clear" w:color="auto" w:fill="FFFFFF"/>
        </w:rPr>
        <w:t xml:space="preserve"> S. </w:t>
      </w:r>
      <w:proofErr w:type="spellStart"/>
      <w:r>
        <w:rPr>
          <w:rFonts w:ascii="Arial" w:hAnsi="Arial" w:cs="Arial"/>
          <w:sz w:val="20"/>
          <w:szCs w:val="20"/>
          <w:shd w:val="clear" w:color="auto" w:fill="FFFFFF"/>
        </w:rPr>
        <w:t>Pengantar</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Statistika</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untuk</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penelitian</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pendidikan</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sosial</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ekonomi</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komunikasi</w:t>
      </w:r>
      <w:proofErr w:type="spellEnd"/>
      <w:r>
        <w:rPr>
          <w:rFonts w:ascii="Arial" w:hAnsi="Arial" w:cs="Arial"/>
          <w:sz w:val="20"/>
          <w:szCs w:val="20"/>
          <w:shd w:val="clear" w:color="auto" w:fill="FFFFFF"/>
        </w:rPr>
        <w:t xml:space="preserve"> dan </w:t>
      </w:r>
      <w:proofErr w:type="spellStart"/>
      <w:r>
        <w:rPr>
          <w:rFonts w:ascii="Arial" w:hAnsi="Arial" w:cs="Arial"/>
          <w:sz w:val="20"/>
          <w:szCs w:val="20"/>
          <w:shd w:val="clear" w:color="auto" w:fill="FFFFFF"/>
        </w:rPr>
        <w:t>bisnis</w:t>
      </w:r>
      <w:proofErr w:type="spellEnd"/>
      <w:r>
        <w:rPr>
          <w:rFonts w:ascii="Arial" w:hAnsi="Arial" w:cs="Arial"/>
          <w:sz w:val="20"/>
          <w:szCs w:val="20"/>
          <w:shd w:val="clear" w:color="auto" w:fill="FFFFFF"/>
        </w:rPr>
        <w:t xml:space="preserve">. </w:t>
      </w:r>
      <w:proofErr w:type="spellStart"/>
      <w:r>
        <w:rPr>
          <w:rFonts w:ascii="Arial" w:hAnsi="Arial" w:cs="Arial"/>
          <w:sz w:val="20"/>
          <w:szCs w:val="20"/>
          <w:shd w:val="clear" w:color="auto" w:fill="FFFFFF"/>
        </w:rPr>
        <w:t>Cetakan</w:t>
      </w:r>
      <w:proofErr w:type="spellEnd"/>
      <w:r>
        <w:rPr>
          <w:rFonts w:ascii="Arial" w:hAnsi="Arial" w:cs="Arial"/>
          <w:sz w:val="20"/>
          <w:szCs w:val="20"/>
          <w:shd w:val="clear" w:color="auto" w:fill="FFFFFF"/>
        </w:rPr>
        <w:t xml:space="preserve"> Ke-4 Bandung: </w:t>
      </w:r>
      <w:proofErr w:type="spellStart"/>
      <w:r>
        <w:rPr>
          <w:rFonts w:ascii="Arial" w:hAnsi="Arial" w:cs="Arial"/>
          <w:sz w:val="20"/>
          <w:szCs w:val="20"/>
          <w:shd w:val="clear" w:color="auto" w:fill="FFFFFF"/>
        </w:rPr>
        <w:t>Alfabeta</w:t>
      </w:r>
      <w:proofErr w:type="spellEnd"/>
      <w:r>
        <w:rPr>
          <w:rFonts w:ascii="Arial" w:hAnsi="Arial" w:cs="Arial"/>
          <w:sz w:val="20"/>
          <w:szCs w:val="20"/>
          <w:shd w:val="clear" w:color="auto" w:fill="FFFFFF"/>
        </w:rPr>
        <w:t>. 2011.</w:t>
      </w:r>
    </w:p>
    <w:p w14:paraId="14333BA9" w14:textId="77777777" w:rsidR="00A22593" w:rsidRDefault="00A22593" w:rsidP="00307413">
      <w:pPr>
        <w:pStyle w:val="ListParagraph"/>
        <w:numPr>
          <w:ilvl w:val="0"/>
          <w:numId w:val="41"/>
        </w:numPr>
        <w:spacing w:after="160" w:line="360" w:lineRule="auto"/>
      </w:pPr>
      <w:r>
        <w:t xml:space="preserve">2 Fazel, S., </w:t>
      </w:r>
      <w:proofErr w:type="spellStart"/>
      <w:r>
        <w:t>Fiminska</w:t>
      </w:r>
      <w:proofErr w:type="spellEnd"/>
      <w:r>
        <w:t xml:space="preserve">, Z., Cocks, C., &amp; </w:t>
      </w:r>
      <w:proofErr w:type="spellStart"/>
      <w:r>
        <w:t>Coid</w:t>
      </w:r>
      <w:proofErr w:type="spellEnd"/>
      <w:r>
        <w:t>, J. (2016). Patient outcomes following discharge from secure psychiatric hospitals: Systematic review and meta-analysis. The British Journal of Psychiatry, 208, 17–25.</w:t>
      </w:r>
    </w:p>
    <w:p w14:paraId="0C846E15" w14:textId="77777777" w:rsidR="00A22593" w:rsidRDefault="004A0B7B" w:rsidP="00307413">
      <w:pPr>
        <w:pStyle w:val="ListParagraph"/>
        <w:numPr>
          <w:ilvl w:val="0"/>
          <w:numId w:val="41"/>
        </w:numPr>
        <w:spacing w:after="160" w:line="360" w:lineRule="auto"/>
      </w:pPr>
      <w:hyperlink r:id="rId29" w:history="1">
        <w:r w:rsidR="00A22593">
          <w:rPr>
            <w:rStyle w:val="Hyperlink"/>
          </w:rPr>
          <w:t>‘Telemedicine is new normal in healthcare, let’s accept it’ | Nagpur News - Times of India (indiatimes.com)</w:t>
        </w:r>
      </w:hyperlink>
    </w:p>
    <w:p w14:paraId="4F7FCB22" w14:textId="77777777" w:rsidR="00A22593" w:rsidRDefault="00A22593" w:rsidP="00307413">
      <w:pPr>
        <w:pStyle w:val="ListParagraph"/>
        <w:numPr>
          <w:ilvl w:val="0"/>
          <w:numId w:val="41"/>
        </w:numPr>
        <w:spacing w:after="160" w:line="360" w:lineRule="auto"/>
      </w:pPr>
      <w:r>
        <w:rPr>
          <w:rFonts w:ascii="Arial" w:hAnsi="Arial" w:cs="Arial"/>
          <w:color w:val="222222"/>
          <w:sz w:val="20"/>
          <w:szCs w:val="20"/>
          <w:shd w:val="clear" w:color="auto" w:fill="FFFFFF"/>
        </w:rPr>
        <w:t>WADE S. Transboundary Disease News.</w:t>
      </w:r>
    </w:p>
    <w:p w14:paraId="74A0B755" w14:textId="77777777" w:rsidR="00A22593" w:rsidRDefault="00A22593" w:rsidP="00307413">
      <w:pPr>
        <w:pStyle w:val="ListParagraph"/>
        <w:numPr>
          <w:ilvl w:val="0"/>
          <w:numId w:val="41"/>
        </w:numPr>
        <w:spacing w:after="160" w:line="360" w:lineRule="auto"/>
      </w:pPr>
      <w:r>
        <w:rPr>
          <w:rFonts w:ascii="Arial" w:hAnsi="Arial" w:cs="Arial"/>
          <w:color w:val="222222"/>
          <w:sz w:val="20"/>
          <w:szCs w:val="20"/>
          <w:shd w:val="clear" w:color="auto" w:fill="FFFFFF"/>
        </w:rPr>
        <w:t xml:space="preserve">Eberly LA, </w:t>
      </w:r>
      <w:proofErr w:type="spellStart"/>
      <w:r>
        <w:rPr>
          <w:rFonts w:ascii="Arial" w:hAnsi="Arial" w:cs="Arial"/>
          <w:color w:val="222222"/>
          <w:sz w:val="20"/>
          <w:szCs w:val="20"/>
          <w:shd w:val="clear" w:color="auto" w:fill="FFFFFF"/>
        </w:rPr>
        <w:t>Khatana</w:t>
      </w:r>
      <w:proofErr w:type="spellEnd"/>
      <w:r>
        <w:rPr>
          <w:rFonts w:ascii="Arial" w:hAnsi="Arial" w:cs="Arial"/>
          <w:color w:val="222222"/>
          <w:sz w:val="20"/>
          <w:szCs w:val="20"/>
          <w:shd w:val="clear" w:color="auto" w:fill="FFFFFF"/>
        </w:rPr>
        <w:t xml:space="preserve"> SA, Nathan AS, Snider C, Julien HM, </w:t>
      </w:r>
      <w:proofErr w:type="spellStart"/>
      <w:r>
        <w:rPr>
          <w:rFonts w:ascii="Arial" w:hAnsi="Arial" w:cs="Arial"/>
          <w:color w:val="222222"/>
          <w:sz w:val="20"/>
          <w:szCs w:val="20"/>
          <w:shd w:val="clear" w:color="auto" w:fill="FFFFFF"/>
        </w:rPr>
        <w:t>Deleener</w:t>
      </w:r>
      <w:proofErr w:type="spellEnd"/>
      <w:r>
        <w:rPr>
          <w:rFonts w:ascii="Arial" w:hAnsi="Arial" w:cs="Arial"/>
          <w:color w:val="222222"/>
          <w:sz w:val="20"/>
          <w:szCs w:val="20"/>
          <w:shd w:val="clear" w:color="auto" w:fill="FFFFFF"/>
        </w:rPr>
        <w:t xml:space="preserve"> ME, </w:t>
      </w:r>
      <w:proofErr w:type="spellStart"/>
      <w:r>
        <w:rPr>
          <w:rFonts w:ascii="Arial" w:hAnsi="Arial" w:cs="Arial"/>
          <w:color w:val="222222"/>
          <w:sz w:val="20"/>
          <w:szCs w:val="20"/>
          <w:shd w:val="clear" w:color="auto" w:fill="FFFFFF"/>
        </w:rPr>
        <w:t>Adusumalli</w:t>
      </w:r>
      <w:proofErr w:type="spellEnd"/>
      <w:r>
        <w:rPr>
          <w:rFonts w:ascii="Arial" w:hAnsi="Arial" w:cs="Arial"/>
          <w:color w:val="222222"/>
          <w:sz w:val="20"/>
          <w:szCs w:val="20"/>
          <w:shd w:val="clear" w:color="auto" w:fill="FFFFFF"/>
        </w:rPr>
        <w:t xml:space="preserve"> S. Telemedicine outpatient cardiovascular care during the COVID-19 pandemic: bridging or opening the digital </w:t>
      </w:r>
      <w:proofErr w:type="gramStart"/>
      <w:r>
        <w:rPr>
          <w:rFonts w:ascii="Arial" w:hAnsi="Arial" w:cs="Arial"/>
          <w:color w:val="222222"/>
          <w:sz w:val="20"/>
          <w:szCs w:val="20"/>
          <w:shd w:val="clear" w:color="auto" w:fill="FFFFFF"/>
        </w:rPr>
        <w:t>divide?.</w:t>
      </w:r>
      <w:proofErr w:type="gramEnd"/>
      <w:r>
        <w:rPr>
          <w:rFonts w:ascii="Arial" w:hAnsi="Arial" w:cs="Arial"/>
          <w:color w:val="222222"/>
          <w:sz w:val="20"/>
          <w:szCs w:val="20"/>
          <w:shd w:val="clear" w:color="auto" w:fill="FFFFFF"/>
        </w:rPr>
        <w:t xml:space="preserve"> Circulation. 2020 Aug 4;142(5):510-2.</w:t>
      </w:r>
    </w:p>
    <w:p w14:paraId="54A62BDE" w14:textId="77777777" w:rsidR="00A22593" w:rsidRDefault="00A22593" w:rsidP="00307413">
      <w:pPr>
        <w:pStyle w:val="ListParagraph"/>
        <w:numPr>
          <w:ilvl w:val="0"/>
          <w:numId w:val="41"/>
        </w:numPr>
        <w:spacing w:after="160" w:line="360" w:lineRule="auto"/>
      </w:pPr>
      <w:r>
        <w:rPr>
          <w:rFonts w:ascii="Arial" w:hAnsi="Arial" w:cs="Arial"/>
          <w:color w:val="222222"/>
          <w:sz w:val="20"/>
          <w:szCs w:val="20"/>
          <w:shd w:val="clear" w:color="auto" w:fill="FFFFFF"/>
        </w:rPr>
        <w:t>Agarwal N, Jain P, Pathak R, Gupta R. Telemedicine in India: A tool for transforming health care in the era of COVID-19 pandemic. Journal of education and health promotion. 2020;9.</w:t>
      </w:r>
    </w:p>
    <w:p w14:paraId="05EDC462" w14:textId="77777777" w:rsidR="00A22593" w:rsidRDefault="00A22593" w:rsidP="00307413">
      <w:pPr>
        <w:pStyle w:val="ListParagraph"/>
        <w:numPr>
          <w:ilvl w:val="0"/>
          <w:numId w:val="41"/>
        </w:numPr>
        <w:spacing w:after="160" w:line="360" w:lineRule="auto"/>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Cassione</w:t>
      </w:r>
      <w:proofErr w:type="spellEnd"/>
      <w:r>
        <w:rPr>
          <w:rFonts w:ascii="Arial" w:hAnsi="Arial" w:cs="Arial"/>
          <w:color w:val="222222"/>
          <w:sz w:val="20"/>
          <w:szCs w:val="20"/>
          <w:shd w:val="clear" w:color="auto" w:fill="FFFFFF"/>
        </w:rPr>
        <w:t xml:space="preserve"> EB, </w:t>
      </w:r>
      <w:proofErr w:type="spellStart"/>
      <w:r>
        <w:rPr>
          <w:rFonts w:ascii="Arial" w:hAnsi="Arial" w:cs="Arial"/>
          <w:color w:val="222222"/>
          <w:sz w:val="20"/>
          <w:szCs w:val="20"/>
          <w:shd w:val="clear" w:color="auto" w:fill="FFFFFF"/>
        </w:rPr>
        <w:t>Zanframundo</w:t>
      </w:r>
      <w:proofErr w:type="spellEnd"/>
      <w:r>
        <w:rPr>
          <w:rFonts w:ascii="Arial" w:hAnsi="Arial" w:cs="Arial"/>
          <w:color w:val="222222"/>
          <w:sz w:val="20"/>
          <w:szCs w:val="20"/>
          <w:shd w:val="clear" w:color="auto" w:fill="FFFFFF"/>
        </w:rPr>
        <w:t xml:space="preserve"> G, </w:t>
      </w:r>
      <w:proofErr w:type="spellStart"/>
      <w:r>
        <w:rPr>
          <w:rFonts w:ascii="Arial" w:hAnsi="Arial" w:cs="Arial"/>
          <w:color w:val="222222"/>
          <w:sz w:val="20"/>
          <w:szCs w:val="20"/>
          <w:shd w:val="clear" w:color="auto" w:fill="FFFFFF"/>
        </w:rPr>
        <w:t>Biglia</w:t>
      </w:r>
      <w:proofErr w:type="spellEnd"/>
      <w:r>
        <w:rPr>
          <w:rFonts w:ascii="Arial" w:hAnsi="Arial" w:cs="Arial"/>
          <w:color w:val="222222"/>
          <w:sz w:val="20"/>
          <w:szCs w:val="20"/>
          <w:shd w:val="clear" w:color="auto" w:fill="FFFFFF"/>
        </w:rPr>
        <w:t xml:space="preserve"> A, </w:t>
      </w:r>
      <w:proofErr w:type="spellStart"/>
      <w:r>
        <w:rPr>
          <w:rFonts w:ascii="Arial" w:hAnsi="Arial" w:cs="Arial"/>
          <w:color w:val="222222"/>
          <w:sz w:val="20"/>
          <w:szCs w:val="20"/>
          <w:shd w:val="clear" w:color="auto" w:fill="FFFFFF"/>
        </w:rPr>
        <w:t>Codullo</w:t>
      </w:r>
      <w:proofErr w:type="spellEnd"/>
      <w:r>
        <w:rPr>
          <w:rFonts w:ascii="Arial" w:hAnsi="Arial" w:cs="Arial"/>
          <w:color w:val="222222"/>
          <w:sz w:val="20"/>
          <w:szCs w:val="20"/>
          <w:shd w:val="clear" w:color="auto" w:fill="FFFFFF"/>
        </w:rPr>
        <w:t xml:space="preserve"> V, </w:t>
      </w:r>
      <w:proofErr w:type="spellStart"/>
      <w:r>
        <w:rPr>
          <w:rFonts w:ascii="Arial" w:hAnsi="Arial" w:cs="Arial"/>
          <w:color w:val="222222"/>
          <w:sz w:val="20"/>
          <w:szCs w:val="20"/>
          <w:shd w:val="clear" w:color="auto" w:fill="FFFFFF"/>
        </w:rPr>
        <w:t>Montecucco</w:t>
      </w:r>
      <w:proofErr w:type="spellEnd"/>
      <w:r>
        <w:rPr>
          <w:rFonts w:ascii="Arial" w:hAnsi="Arial" w:cs="Arial"/>
          <w:color w:val="222222"/>
          <w:sz w:val="20"/>
          <w:szCs w:val="20"/>
          <w:shd w:val="clear" w:color="auto" w:fill="FFFFFF"/>
        </w:rPr>
        <w:t xml:space="preserve"> C, </w:t>
      </w:r>
      <w:proofErr w:type="spellStart"/>
      <w:r>
        <w:rPr>
          <w:rFonts w:ascii="Arial" w:hAnsi="Arial" w:cs="Arial"/>
          <w:color w:val="222222"/>
          <w:sz w:val="20"/>
          <w:szCs w:val="20"/>
          <w:shd w:val="clear" w:color="auto" w:fill="FFFFFF"/>
        </w:rPr>
        <w:t>Cavagna</w:t>
      </w:r>
      <w:proofErr w:type="spellEnd"/>
      <w:r>
        <w:rPr>
          <w:rFonts w:ascii="Arial" w:hAnsi="Arial" w:cs="Arial"/>
          <w:color w:val="222222"/>
          <w:sz w:val="20"/>
          <w:szCs w:val="20"/>
          <w:shd w:val="clear" w:color="auto" w:fill="FFFFFF"/>
        </w:rPr>
        <w:t xml:space="preserve"> L. COVID-19 infection in a northern-Italian cohort of systemic lupus erythematosus assessed by telemedicine. Annals of the rheumatic diseases. 2020 Oct 1;79(10):1382-3.</w:t>
      </w:r>
    </w:p>
    <w:p w14:paraId="0D93AA30" w14:textId="77777777" w:rsidR="00A22593" w:rsidRDefault="00A22593" w:rsidP="00307413">
      <w:pPr>
        <w:pStyle w:val="ListParagraph"/>
        <w:numPr>
          <w:ilvl w:val="0"/>
          <w:numId w:val="41"/>
        </w:numPr>
        <w:spacing w:after="160" w:line="360" w:lineRule="auto"/>
      </w:pPr>
      <w:r>
        <w:rPr>
          <w:rFonts w:ascii="Arial" w:hAnsi="Arial" w:cs="Arial"/>
          <w:color w:val="222222"/>
          <w:sz w:val="20"/>
          <w:szCs w:val="20"/>
          <w:shd w:val="clear" w:color="auto" w:fill="FFFFFF"/>
        </w:rPr>
        <w:t>Yadav H, Lin WY. Patient confidentiality, ethics and licensing in telemedicine. Asia-Pacific journal of public health. 2001 Jan 1;</w:t>
      </w:r>
      <w:proofErr w:type="gramStart"/>
      <w:r>
        <w:rPr>
          <w:rFonts w:ascii="Arial" w:hAnsi="Arial" w:cs="Arial"/>
          <w:color w:val="222222"/>
          <w:sz w:val="20"/>
          <w:szCs w:val="20"/>
          <w:shd w:val="clear" w:color="auto" w:fill="FFFFFF"/>
        </w:rPr>
        <w:t>13:S</w:t>
      </w:r>
      <w:proofErr w:type="gramEnd"/>
      <w:r>
        <w:rPr>
          <w:rFonts w:ascii="Arial" w:hAnsi="Arial" w:cs="Arial"/>
          <w:color w:val="222222"/>
          <w:sz w:val="20"/>
          <w:szCs w:val="20"/>
          <w:shd w:val="clear" w:color="auto" w:fill="FFFFFF"/>
        </w:rPr>
        <w:t>36-8.</w:t>
      </w:r>
    </w:p>
    <w:p w14:paraId="74F4AAF5" w14:textId="77777777" w:rsidR="00A22593" w:rsidRDefault="00A22593" w:rsidP="00307413">
      <w:pPr>
        <w:pStyle w:val="ListParagraph"/>
        <w:numPr>
          <w:ilvl w:val="0"/>
          <w:numId w:val="41"/>
        </w:numPr>
        <w:spacing w:after="160" w:line="360" w:lineRule="auto"/>
      </w:pPr>
      <w:r>
        <w:rPr>
          <w:rFonts w:ascii="Arial" w:hAnsi="Arial" w:cs="Arial"/>
          <w:color w:val="222222"/>
          <w:sz w:val="20"/>
          <w:szCs w:val="20"/>
          <w:shd w:val="clear" w:color="auto" w:fill="FFFFFF"/>
        </w:rPr>
        <w:t xml:space="preserve">Ahmed SM. Indian Medico Legal </w:t>
      </w:r>
      <w:proofErr w:type="gramStart"/>
      <w:r>
        <w:rPr>
          <w:rFonts w:ascii="Arial" w:hAnsi="Arial" w:cs="Arial"/>
          <w:color w:val="222222"/>
          <w:sz w:val="20"/>
          <w:szCs w:val="20"/>
          <w:shd w:val="clear" w:color="auto" w:fill="FFFFFF"/>
        </w:rPr>
        <w:t>And</w:t>
      </w:r>
      <w:proofErr w:type="gramEnd"/>
      <w:r>
        <w:rPr>
          <w:rFonts w:ascii="Arial" w:hAnsi="Arial" w:cs="Arial"/>
          <w:color w:val="222222"/>
          <w:sz w:val="20"/>
          <w:szCs w:val="20"/>
          <w:shd w:val="clear" w:color="auto" w:fill="FFFFFF"/>
        </w:rPr>
        <w:t xml:space="preserve"> Ethics Association.</w:t>
      </w:r>
    </w:p>
    <w:p w14:paraId="2696B2B3" w14:textId="77777777" w:rsidR="00A22593" w:rsidRDefault="00A22593" w:rsidP="00307413">
      <w:pPr>
        <w:pStyle w:val="ListParagraph"/>
        <w:numPr>
          <w:ilvl w:val="0"/>
          <w:numId w:val="41"/>
        </w:numPr>
        <w:spacing w:after="160" w:line="360" w:lineRule="auto"/>
      </w:pPr>
      <w:proofErr w:type="spellStart"/>
      <w:r>
        <w:rPr>
          <w:rFonts w:ascii="Arial" w:hAnsi="Arial" w:cs="Arial"/>
          <w:color w:val="222222"/>
          <w:sz w:val="20"/>
          <w:szCs w:val="20"/>
          <w:shd w:val="clear" w:color="auto" w:fill="FFFFFF"/>
        </w:rPr>
        <w:t>Kuszler</w:t>
      </w:r>
      <w:proofErr w:type="spellEnd"/>
      <w:r>
        <w:rPr>
          <w:rFonts w:ascii="Arial" w:hAnsi="Arial" w:cs="Arial"/>
          <w:color w:val="222222"/>
          <w:sz w:val="20"/>
          <w:szCs w:val="20"/>
          <w:shd w:val="clear" w:color="auto" w:fill="FFFFFF"/>
        </w:rPr>
        <w:t xml:space="preserve"> PC. Telemedicine and integrated health care delivery: compounding malpractice liability. Am. JL &amp; </w:t>
      </w:r>
      <w:proofErr w:type="gramStart"/>
      <w:r>
        <w:rPr>
          <w:rFonts w:ascii="Arial" w:hAnsi="Arial" w:cs="Arial"/>
          <w:color w:val="222222"/>
          <w:sz w:val="20"/>
          <w:szCs w:val="20"/>
          <w:shd w:val="clear" w:color="auto" w:fill="FFFFFF"/>
        </w:rPr>
        <w:t>Med..</w:t>
      </w:r>
      <w:proofErr w:type="gramEnd"/>
      <w:r>
        <w:rPr>
          <w:rFonts w:ascii="Arial" w:hAnsi="Arial" w:cs="Arial"/>
          <w:color w:val="222222"/>
          <w:sz w:val="20"/>
          <w:szCs w:val="20"/>
          <w:shd w:val="clear" w:color="auto" w:fill="FFFFFF"/>
        </w:rPr>
        <w:t xml:space="preserve"> </w:t>
      </w:r>
      <w:proofErr w:type="gramStart"/>
      <w:r>
        <w:rPr>
          <w:rFonts w:ascii="Arial" w:hAnsi="Arial" w:cs="Arial"/>
          <w:color w:val="222222"/>
          <w:sz w:val="20"/>
          <w:szCs w:val="20"/>
          <w:shd w:val="clear" w:color="auto" w:fill="FFFFFF"/>
        </w:rPr>
        <w:t>1999;25:297</w:t>
      </w:r>
      <w:proofErr w:type="gramEnd"/>
      <w:r>
        <w:rPr>
          <w:rFonts w:ascii="Arial" w:hAnsi="Arial" w:cs="Arial"/>
          <w:color w:val="222222"/>
          <w:sz w:val="20"/>
          <w:szCs w:val="20"/>
          <w:shd w:val="clear" w:color="auto" w:fill="FFFFFF"/>
        </w:rPr>
        <w:t>.</w:t>
      </w:r>
    </w:p>
    <w:p w14:paraId="7E52391E" w14:textId="77777777" w:rsidR="00A22593" w:rsidRDefault="00A22593" w:rsidP="00307413">
      <w:pPr>
        <w:pStyle w:val="ListParagraph"/>
        <w:numPr>
          <w:ilvl w:val="0"/>
          <w:numId w:val="41"/>
        </w:numPr>
        <w:spacing w:after="160" w:line="360" w:lineRule="auto"/>
      </w:pPr>
      <w:r>
        <w:rPr>
          <w:rFonts w:ascii="Arial" w:hAnsi="Arial" w:cs="Arial"/>
          <w:color w:val="222222"/>
          <w:sz w:val="20"/>
          <w:szCs w:val="20"/>
          <w:shd w:val="clear" w:color="auto" w:fill="FFFFFF"/>
        </w:rPr>
        <w:t xml:space="preserve">Caryl C. Malpractice and other legal issues preventing the development of telemedicine. JL &amp; Health. </w:t>
      </w:r>
      <w:proofErr w:type="gramStart"/>
      <w:r>
        <w:rPr>
          <w:rFonts w:ascii="Arial" w:hAnsi="Arial" w:cs="Arial"/>
          <w:color w:val="222222"/>
          <w:sz w:val="20"/>
          <w:szCs w:val="20"/>
          <w:shd w:val="clear" w:color="auto" w:fill="FFFFFF"/>
        </w:rPr>
        <w:t>1997;12:173</w:t>
      </w:r>
      <w:proofErr w:type="gramEnd"/>
      <w:r>
        <w:rPr>
          <w:rFonts w:ascii="Arial" w:hAnsi="Arial" w:cs="Arial"/>
          <w:color w:val="222222"/>
          <w:sz w:val="20"/>
          <w:szCs w:val="20"/>
          <w:shd w:val="clear" w:color="auto" w:fill="FFFFFF"/>
        </w:rPr>
        <w:t>.</w:t>
      </w:r>
    </w:p>
    <w:p w14:paraId="6D0C0BED" w14:textId="77777777" w:rsidR="00A22593" w:rsidRPr="00A22593" w:rsidRDefault="00A22593" w:rsidP="00307413">
      <w:pPr>
        <w:pStyle w:val="NormalWeb"/>
        <w:numPr>
          <w:ilvl w:val="0"/>
          <w:numId w:val="41"/>
        </w:numPr>
        <w:shd w:val="clear" w:color="auto" w:fill="FFFFFF"/>
        <w:spacing w:before="125" w:beforeAutospacing="0" w:after="125" w:afterAutospacing="0" w:line="360" w:lineRule="auto"/>
        <w:jc w:val="both"/>
        <w:rPr>
          <w:b/>
          <w:sz w:val="22"/>
          <w:szCs w:val="22"/>
        </w:rPr>
      </w:pPr>
      <w:proofErr w:type="spellStart"/>
      <w:r>
        <w:rPr>
          <w:rFonts w:ascii="Arial" w:hAnsi="Arial" w:cs="Arial"/>
          <w:color w:val="222222"/>
          <w:sz w:val="20"/>
          <w:szCs w:val="20"/>
          <w:shd w:val="clear" w:color="auto" w:fill="FFFFFF"/>
        </w:rPr>
        <w:t>Makhni</w:t>
      </w:r>
      <w:proofErr w:type="spellEnd"/>
      <w:r>
        <w:rPr>
          <w:rFonts w:ascii="Arial" w:hAnsi="Arial" w:cs="Arial"/>
          <w:color w:val="222222"/>
          <w:sz w:val="20"/>
          <w:szCs w:val="20"/>
          <w:shd w:val="clear" w:color="auto" w:fill="FFFFFF"/>
        </w:rPr>
        <w:t xml:space="preserve"> MC, </w:t>
      </w:r>
      <w:proofErr w:type="spellStart"/>
      <w:r>
        <w:rPr>
          <w:rFonts w:ascii="Arial" w:hAnsi="Arial" w:cs="Arial"/>
          <w:color w:val="222222"/>
          <w:sz w:val="20"/>
          <w:szCs w:val="20"/>
          <w:shd w:val="clear" w:color="auto" w:fill="FFFFFF"/>
        </w:rPr>
        <w:t>Riew</w:t>
      </w:r>
      <w:proofErr w:type="spellEnd"/>
      <w:r>
        <w:rPr>
          <w:rFonts w:ascii="Arial" w:hAnsi="Arial" w:cs="Arial"/>
          <w:color w:val="222222"/>
          <w:sz w:val="20"/>
          <w:szCs w:val="20"/>
          <w:shd w:val="clear" w:color="auto" w:fill="FFFFFF"/>
        </w:rPr>
        <w:t xml:space="preserve"> GJ, </w:t>
      </w:r>
      <w:proofErr w:type="spellStart"/>
      <w:r>
        <w:rPr>
          <w:rFonts w:ascii="Arial" w:hAnsi="Arial" w:cs="Arial"/>
          <w:color w:val="222222"/>
          <w:sz w:val="20"/>
          <w:szCs w:val="20"/>
          <w:shd w:val="clear" w:color="auto" w:fill="FFFFFF"/>
        </w:rPr>
        <w:t>Sumathipala</w:t>
      </w:r>
      <w:proofErr w:type="spellEnd"/>
      <w:r>
        <w:rPr>
          <w:rFonts w:ascii="Arial" w:hAnsi="Arial" w:cs="Arial"/>
          <w:color w:val="222222"/>
          <w:sz w:val="20"/>
          <w:szCs w:val="20"/>
          <w:shd w:val="clear" w:color="auto" w:fill="FFFFFF"/>
        </w:rPr>
        <w:t xml:space="preserve"> MG. Telemedicine in </w:t>
      </w:r>
      <w:proofErr w:type="spellStart"/>
      <w:r>
        <w:rPr>
          <w:rFonts w:ascii="Arial" w:hAnsi="Arial" w:cs="Arial"/>
          <w:color w:val="222222"/>
          <w:sz w:val="20"/>
          <w:szCs w:val="20"/>
          <w:shd w:val="clear" w:color="auto" w:fill="FFFFFF"/>
        </w:rPr>
        <w:t>orthopaedic</w:t>
      </w:r>
      <w:proofErr w:type="spellEnd"/>
      <w:r>
        <w:rPr>
          <w:rFonts w:ascii="Arial" w:hAnsi="Arial" w:cs="Arial"/>
          <w:color w:val="222222"/>
          <w:sz w:val="20"/>
          <w:szCs w:val="20"/>
          <w:shd w:val="clear" w:color="auto" w:fill="FFFFFF"/>
        </w:rPr>
        <w:t xml:space="preserve"> surgery: challenges and opportunities. JBJS. 2020 Jul 1;102(13):1109-15.</w:t>
      </w:r>
    </w:p>
    <w:p w14:paraId="041B9564" w14:textId="77777777" w:rsidR="00A22593" w:rsidRPr="00A22593" w:rsidRDefault="00A22593" w:rsidP="00307413">
      <w:pPr>
        <w:pStyle w:val="NormalWeb"/>
        <w:numPr>
          <w:ilvl w:val="0"/>
          <w:numId w:val="41"/>
        </w:numPr>
        <w:shd w:val="clear" w:color="auto" w:fill="FFFFFF"/>
        <w:spacing w:before="125" w:beforeAutospacing="0" w:after="125" w:afterAutospacing="0" w:line="360" w:lineRule="auto"/>
        <w:jc w:val="both"/>
        <w:rPr>
          <w:b/>
          <w:sz w:val="22"/>
          <w:szCs w:val="22"/>
        </w:rPr>
      </w:pPr>
      <w:r w:rsidRPr="00A22593">
        <w:rPr>
          <w:rFonts w:ascii="Arial" w:hAnsi="Arial" w:cs="Arial"/>
          <w:color w:val="222222"/>
          <w:sz w:val="20"/>
          <w:szCs w:val="20"/>
          <w:shd w:val="clear" w:color="auto" w:fill="FFFFFF"/>
        </w:rPr>
        <w:t>Stanberry B. The legal and ethical aspects of telemedicine. 1: Confidentiality and the patient's rights of access. Journal of Telemedicine and Telecare. 1997 Dec 1;3(4):179-87.</w:t>
      </w:r>
    </w:p>
    <w:p w14:paraId="03C9BB99" w14:textId="77777777" w:rsidR="00A22593" w:rsidRPr="00A22593" w:rsidRDefault="00A22593" w:rsidP="00307413">
      <w:pPr>
        <w:pStyle w:val="NormalWeb"/>
        <w:numPr>
          <w:ilvl w:val="0"/>
          <w:numId w:val="41"/>
        </w:numPr>
        <w:shd w:val="clear" w:color="auto" w:fill="FFFFFF"/>
        <w:spacing w:before="125" w:beforeAutospacing="0" w:after="125" w:afterAutospacing="0" w:line="360" w:lineRule="auto"/>
        <w:jc w:val="both"/>
        <w:rPr>
          <w:b/>
          <w:sz w:val="22"/>
          <w:szCs w:val="22"/>
        </w:rPr>
      </w:pPr>
      <w:proofErr w:type="spellStart"/>
      <w:r w:rsidRPr="00A22593">
        <w:rPr>
          <w:rFonts w:ascii="Arial" w:hAnsi="Arial" w:cs="Arial"/>
          <w:color w:val="222222"/>
          <w:sz w:val="20"/>
          <w:szCs w:val="20"/>
          <w:shd w:val="clear" w:color="auto" w:fill="FFFFFF"/>
        </w:rPr>
        <w:t>Nabunya</w:t>
      </w:r>
      <w:proofErr w:type="spellEnd"/>
      <w:r w:rsidRPr="00A22593">
        <w:rPr>
          <w:rFonts w:ascii="Arial" w:hAnsi="Arial" w:cs="Arial"/>
          <w:color w:val="222222"/>
          <w:sz w:val="20"/>
          <w:szCs w:val="20"/>
          <w:shd w:val="clear" w:color="auto" w:fill="FFFFFF"/>
        </w:rPr>
        <w:t xml:space="preserve"> C, </w:t>
      </w:r>
      <w:proofErr w:type="spellStart"/>
      <w:r w:rsidRPr="00A22593">
        <w:rPr>
          <w:rFonts w:ascii="Arial" w:hAnsi="Arial" w:cs="Arial"/>
          <w:color w:val="222222"/>
          <w:sz w:val="20"/>
          <w:szCs w:val="20"/>
          <w:shd w:val="clear" w:color="auto" w:fill="FFFFFF"/>
        </w:rPr>
        <w:t>Chesop</w:t>
      </w:r>
      <w:proofErr w:type="spellEnd"/>
      <w:r w:rsidRPr="00A22593">
        <w:rPr>
          <w:rFonts w:ascii="Arial" w:hAnsi="Arial" w:cs="Arial"/>
          <w:color w:val="222222"/>
          <w:sz w:val="20"/>
          <w:szCs w:val="20"/>
          <w:shd w:val="clear" w:color="auto" w:fill="FFFFFF"/>
        </w:rPr>
        <w:t xml:space="preserve"> B. Privacy of Patients Admitted to the ICU: Systematic Literature Review.</w:t>
      </w:r>
    </w:p>
    <w:p w14:paraId="495606A9" w14:textId="77777777" w:rsidR="00A22593" w:rsidRPr="00A22593" w:rsidRDefault="00A22593" w:rsidP="00307413">
      <w:pPr>
        <w:pStyle w:val="NormalWeb"/>
        <w:numPr>
          <w:ilvl w:val="0"/>
          <w:numId w:val="41"/>
        </w:numPr>
        <w:shd w:val="clear" w:color="auto" w:fill="FFFFFF"/>
        <w:spacing w:before="125" w:beforeAutospacing="0" w:after="125" w:afterAutospacing="0" w:line="360" w:lineRule="auto"/>
        <w:jc w:val="both"/>
        <w:rPr>
          <w:b/>
          <w:sz w:val="22"/>
          <w:szCs w:val="22"/>
        </w:rPr>
      </w:pPr>
      <w:r w:rsidRPr="00A22593">
        <w:rPr>
          <w:rFonts w:ascii="Arial" w:hAnsi="Arial" w:cs="Arial"/>
          <w:color w:val="222222"/>
          <w:sz w:val="20"/>
          <w:szCs w:val="20"/>
          <w:shd w:val="clear" w:color="auto" w:fill="FFFFFF"/>
        </w:rPr>
        <w:t xml:space="preserve">Cohn ER, </w:t>
      </w:r>
      <w:proofErr w:type="spellStart"/>
      <w:r w:rsidRPr="00A22593">
        <w:rPr>
          <w:rFonts w:ascii="Arial" w:hAnsi="Arial" w:cs="Arial"/>
          <w:color w:val="222222"/>
          <w:sz w:val="20"/>
          <w:szCs w:val="20"/>
          <w:shd w:val="clear" w:color="auto" w:fill="FFFFFF"/>
        </w:rPr>
        <w:t>Watzlaf</w:t>
      </w:r>
      <w:proofErr w:type="spellEnd"/>
      <w:r w:rsidRPr="00A22593">
        <w:rPr>
          <w:rFonts w:ascii="Arial" w:hAnsi="Arial" w:cs="Arial"/>
          <w:color w:val="222222"/>
          <w:sz w:val="20"/>
          <w:szCs w:val="20"/>
          <w:shd w:val="clear" w:color="auto" w:fill="FFFFFF"/>
        </w:rPr>
        <w:t xml:space="preserve"> VJ. Privacy and internet-based </w:t>
      </w:r>
      <w:proofErr w:type="spellStart"/>
      <w:r w:rsidRPr="00A22593">
        <w:rPr>
          <w:rFonts w:ascii="Arial" w:hAnsi="Arial" w:cs="Arial"/>
          <w:color w:val="222222"/>
          <w:sz w:val="20"/>
          <w:szCs w:val="20"/>
          <w:shd w:val="clear" w:color="auto" w:fill="FFFFFF"/>
        </w:rPr>
        <w:t>telepractice</w:t>
      </w:r>
      <w:proofErr w:type="spellEnd"/>
      <w:r w:rsidRPr="00A22593">
        <w:rPr>
          <w:rFonts w:ascii="Arial" w:hAnsi="Arial" w:cs="Arial"/>
          <w:color w:val="222222"/>
          <w:sz w:val="20"/>
          <w:szCs w:val="20"/>
          <w:shd w:val="clear" w:color="auto" w:fill="FFFFFF"/>
        </w:rPr>
        <w:t xml:space="preserve">. Perspectives on </w:t>
      </w:r>
      <w:proofErr w:type="spellStart"/>
      <w:r w:rsidRPr="00A22593">
        <w:rPr>
          <w:rFonts w:ascii="Arial" w:hAnsi="Arial" w:cs="Arial"/>
          <w:color w:val="222222"/>
          <w:sz w:val="20"/>
          <w:szCs w:val="20"/>
          <w:shd w:val="clear" w:color="auto" w:fill="FFFFFF"/>
        </w:rPr>
        <w:t>Telepractice</w:t>
      </w:r>
      <w:proofErr w:type="spellEnd"/>
      <w:r w:rsidRPr="00A22593">
        <w:rPr>
          <w:rFonts w:ascii="Arial" w:hAnsi="Arial" w:cs="Arial"/>
          <w:color w:val="222222"/>
          <w:sz w:val="20"/>
          <w:szCs w:val="20"/>
          <w:shd w:val="clear" w:color="auto" w:fill="FFFFFF"/>
        </w:rPr>
        <w:t>. 2011 Sep;1(1):26-37.</w:t>
      </w:r>
    </w:p>
    <w:p w14:paraId="432D9E97" w14:textId="77777777" w:rsidR="00A22593" w:rsidRPr="00A22593" w:rsidRDefault="00A22593" w:rsidP="00307413">
      <w:pPr>
        <w:pStyle w:val="NormalWeb"/>
        <w:numPr>
          <w:ilvl w:val="0"/>
          <w:numId w:val="41"/>
        </w:numPr>
        <w:shd w:val="clear" w:color="auto" w:fill="FFFFFF"/>
        <w:spacing w:before="125" w:beforeAutospacing="0" w:after="125" w:afterAutospacing="0" w:line="360" w:lineRule="auto"/>
        <w:jc w:val="both"/>
      </w:pPr>
      <w:proofErr w:type="spellStart"/>
      <w:r w:rsidRPr="00A22593">
        <w:rPr>
          <w:rFonts w:ascii="Arial" w:hAnsi="Arial" w:cs="Arial"/>
          <w:color w:val="222222"/>
          <w:sz w:val="20"/>
          <w:szCs w:val="20"/>
          <w:shd w:val="clear" w:color="auto" w:fill="FFFFFF"/>
        </w:rPr>
        <w:t>Gajarawala</w:t>
      </w:r>
      <w:proofErr w:type="spellEnd"/>
      <w:r w:rsidRPr="00A22593">
        <w:rPr>
          <w:rFonts w:ascii="Arial" w:hAnsi="Arial" w:cs="Arial"/>
          <w:color w:val="222222"/>
          <w:sz w:val="20"/>
          <w:szCs w:val="20"/>
          <w:shd w:val="clear" w:color="auto" w:fill="FFFFFF"/>
        </w:rPr>
        <w:t xml:space="preserve"> SN, </w:t>
      </w:r>
      <w:proofErr w:type="spellStart"/>
      <w:r w:rsidRPr="00A22593">
        <w:rPr>
          <w:rFonts w:ascii="Arial" w:hAnsi="Arial" w:cs="Arial"/>
          <w:color w:val="222222"/>
          <w:sz w:val="20"/>
          <w:szCs w:val="20"/>
          <w:shd w:val="clear" w:color="auto" w:fill="FFFFFF"/>
        </w:rPr>
        <w:t>Pelkowski</w:t>
      </w:r>
      <w:proofErr w:type="spellEnd"/>
      <w:r w:rsidRPr="00A22593">
        <w:rPr>
          <w:rFonts w:ascii="Arial" w:hAnsi="Arial" w:cs="Arial"/>
          <w:color w:val="222222"/>
          <w:sz w:val="20"/>
          <w:szCs w:val="20"/>
          <w:shd w:val="clear" w:color="auto" w:fill="FFFFFF"/>
        </w:rPr>
        <w:t xml:space="preserve"> JN. Telehealth benefits and barriers. The Journal for Nurse Practitioners. 2021 Feb 1;17(2):218-21.</w:t>
      </w:r>
    </w:p>
    <w:p w14:paraId="2E3AC75B" w14:textId="77777777" w:rsidR="00A22593" w:rsidRPr="00A22593" w:rsidRDefault="00A22593" w:rsidP="00307413">
      <w:pPr>
        <w:pStyle w:val="NormalWeb"/>
        <w:numPr>
          <w:ilvl w:val="0"/>
          <w:numId w:val="41"/>
        </w:numPr>
        <w:shd w:val="clear" w:color="auto" w:fill="FFFFFF"/>
        <w:spacing w:before="125" w:beforeAutospacing="0" w:after="125" w:afterAutospacing="0" w:line="360" w:lineRule="auto"/>
        <w:jc w:val="both"/>
      </w:pPr>
      <w:r w:rsidRPr="009D1782">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 xml:space="preserve">Ahmed SM. Indian Medico Legal </w:t>
      </w:r>
      <w:proofErr w:type="gramStart"/>
      <w:r>
        <w:rPr>
          <w:rFonts w:ascii="Arial" w:hAnsi="Arial" w:cs="Arial"/>
          <w:color w:val="222222"/>
          <w:sz w:val="20"/>
          <w:szCs w:val="20"/>
          <w:shd w:val="clear" w:color="auto" w:fill="FFFFFF"/>
        </w:rPr>
        <w:t>And</w:t>
      </w:r>
      <w:proofErr w:type="gramEnd"/>
      <w:r>
        <w:rPr>
          <w:rFonts w:ascii="Arial" w:hAnsi="Arial" w:cs="Arial"/>
          <w:color w:val="222222"/>
          <w:sz w:val="20"/>
          <w:szCs w:val="20"/>
          <w:shd w:val="clear" w:color="auto" w:fill="FFFFFF"/>
        </w:rPr>
        <w:t xml:space="preserve"> Ethics Association.</w:t>
      </w:r>
    </w:p>
    <w:p w14:paraId="4E07E41F" w14:textId="77777777" w:rsidR="00A22593" w:rsidRPr="00A22593" w:rsidRDefault="00A22593" w:rsidP="00307413">
      <w:pPr>
        <w:pStyle w:val="NormalWeb"/>
        <w:numPr>
          <w:ilvl w:val="0"/>
          <w:numId w:val="41"/>
        </w:numPr>
        <w:shd w:val="clear" w:color="auto" w:fill="FFFFFF"/>
        <w:spacing w:before="125" w:beforeAutospacing="0" w:after="125" w:afterAutospacing="0" w:line="360" w:lineRule="auto"/>
        <w:jc w:val="both"/>
      </w:pPr>
      <w:r w:rsidRPr="00A22593">
        <w:rPr>
          <w:rFonts w:ascii="Arial" w:hAnsi="Arial" w:cs="Arial"/>
          <w:color w:val="222222"/>
          <w:sz w:val="20"/>
          <w:szCs w:val="20"/>
          <w:shd w:val="clear" w:color="auto" w:fill="FFFFFF"/>
        </w:rPr>
        <w:t xml:space="preserve">Mars M. Medicolegal, ethical, and regulatory guidelines pertaining to telehealth. </w:t>
      </w:r>
      <w:proofErr w:type="spellStart"/>
      <w:r w:rsidRPr="00A22593">
        <w:rPr>
          <w:rFonts w:ascii="Arial" w:hAnsi="Arial" w:cs="Arial"/>
          <w:color w:val="222222"/>
          <w:sz w:val="20"/>
          <w:szCs w:val="20"/>
          <w:shd w:val="clear" w:color="auto" w:fill="FFFFFF"/>
        </w:rPr>
        <w:t>InFundamentals</w:t>
      </w:r>
      <w:proofErr w:type="spellEnd"/>
      <w:r w:rsidRPr="00A22593">
        <w:rPr>
          <w:rFonts w:ascii="Arial" w:hAnsi="Arial" w:cs="Arial"/>
          <w:color w:val="222222"/>
          <w:sz w:val="20"/>
          <w:szCs w:val="20"/>
          <w:shd w:val="clear" w:color="auto" w:fill="FFFFFF"/>
        </w:rPr>
        <w:t xml:space="preserve"> of Telemedicine and Telehealth 2020 Jan 1 (pp. 297-303). Academic Press.</w:t>
      </w:r>
    </w:p>
    <w:p w14:paraId="069D73CC" w14:textId="77777777" w:rsidR="00A22593" w:rsidRDefault="00A22593" w:rsidP="00307413">
      <w:pPr>
        <w:pStyle w:val="NormalWeb"/>
        <w:numPr>
          <w:ilvl w:val="0"/>
          <w:numId w:val="41"/>
        </w:numPr>
        <w:shd w:val="clear" w:color="auto" w:fill="FFFFFF"/>
        <w:spacing w:before="125" w:beforeAutospacing="0" w:after="125" w:afterAutospacing="0" w:line="360" w:lineRule="auto"/>
        <w:jc w:val="both"/>
      </w:pPr>
      <w:r w:rsidRPr="00A22593">
        <w:rPr>
          <w:rFonts w:ascii="Arial" w:hAnsi="Arial" w:cs="Arial"/>
          <w:color w:val="222222"/>
          <w:sz w:val="20"/>
          <w:szCs w:val="20"/>
          <w:shd w:val="clear" w:color="auto" w:fill="FFFFFF"/>
        </w:rPr>
        <w:lastRenderedPageBreak/>
        <w:t>Plump A. Transboundary Disease News.</w:t>
      </w:r>
    </w:p>
    <w:p w14:paraId="64A09BC7" w14:textId="2EA971DE" w:rsidR="00A22593" w:rsidRPr="00A22593" w:rsidRDefault="00A22593" w:rsidP="00307413">
      <w:pPr>
        <w:pStyle w:val="NormalWeb"/>
        <w:numPr>
          <w:ilvl w:val="0"/>
          <w:numId w:val="41"/>
        </w:numPr>
        <w:shd w:val="clear" w:color="auto" w:fill="FFFFFF"/>
        <w:spacing w:before="125" w:beforeAutospacing="0" w:after="125" w:afterAutospacing="0" w:line="360" w:lineRule="auto"/>
        <w:jc w:val="both"/>
      </w:pPr>
      <w:r w:rsidRPr="00A22593">
        <w:rPr>
          <w:rFonts w:ascii="Arial" w:hAnsi="Arial" w:cs="Arial"/>
          <w:color w:val="222222"/>
          <w:sz w:val="20"/>
          <w:szCs w:val="20"/>
          <w:shd w:val="clear" w:color="auto" w:fill="FFFFFF"/>
        </w:rPr>
        <w:t>Blue R, Yang AI, Zhou C, De Ravin E, Teng CW, Arguelles GR, Huang V</w:t>
      </w:r>
      <w:r>
        <w:rPr>
          <w:rFonts w:ascii="Arial" w:hAnsi="Arial" w:cs="Arial"/>
          <w:color w:val="222222"/>
          <w:sz w:val="20"/>
          <w:szCs w:val="20"/>
          <w:shd w:val="clear" w:color="auto" w:fill="FFFFFF"/>
        </w:rPr>
        <w:t xml:space="preserve">. </w:t>
      </w:r>
    </w:p>
    <w:p w14:paraId="15C6AA75" w14:textId="544910DC" w:rsidR="00A22593" w:rsidRDefault="00A22593" w:rsidP="00307413">
      <w:pPr>
        <w:pStyle w:val="ListParagraph"/>
        <w:numPr>
          <w:ilvl w:val="0"/>
          <w:numId w:val="41"/>
        </w:numPr>
        <w:spacing w:line="360" w:lineRule="auto"/>
      </w:pPr>
      <w:r w:rsidRPr="00A22593">
        <w:rPr>
          <w:rFonts w:ascii="Arial" w:hAnsi="Arial" w:cs="Arial"/>
          <w:color w:val="222222"/>
          <w:sz w:val="20"/>
          <w:szCs w:val="20"/>
          <w:shd w:val="clear" w:color="auto" w:fill="FFFFFF"/>
        </w:rPr>
        <w:t xml:space="preserve">Bali S. Barriers to development of telemedicine in developing countries. </w:t>
      </w:r>
      <w:proofErr w:type="spellStart"/>
      <w:r w:rsidRPr="00A22593">
        <w:rPr>
          <w:rFonts w:ascii="Arial" w:hAnsi="Arial" w:cs="Arial"/>
          <w:color w:val="222222"/>
          <w:sz w:val="20"/>
          <w:szCs w:val="20"/>
          <w:shd w:val="clear" w:color="auto" w:fill="FFFFFF"/>
        </w:rPr>
        <w:t>InTelehealth</w:t>
      </w:r>
      <w:proofErr w:type="spellEnd"/>
      <w:r w:rsidRPr="00A22593">
        <w:rPr>
          <w:rFonts w:ascii="Arial" w:hAnsi="Arial" w:cs="Arial"/>
          <w:color w:val="222222"/>
          <w:sz w:val="20"/>
          <w:szCs w:val="20"/>
          <w:shd w:val="clear" w:color="auto" w:fill="FFFFFF"/>
        </w:rPr>
        <w:t xml:space="preserve"> 2018 Dec 5. </w:t>
      </w:r>
      <w:proofErr w:type="spellStart"/>
      <w:r w:rsidRPr="00A22593">
        <w:rPr>
          <w:rFonts w:ascii="Arial" w:hAnsi="Arial" w:cs="Arial"/>
          <w:color w:val="222222"/>
          <w:sz w:val="20"/>
          <w:szCs w:val="20"/>
          <w:shd w:val="clear" w:color="auto" w:fill="FFFFFF"/>
        </w:rPr>
        <w:t>IntechOpen</w:t>
      </w:r>
      <w:proofErr w:type="spellEnd"/>
      <w:r w:rsidRPr="00A22593">
        <w:rPr>
          <w:rFonts w:ascii="Arial" w:hAnsi="Arial" w:cs="Arial"/>
          <w:color w:val="222222"/>
          <w:sz w:val="20"/>
          <w:szCs w:val="20"/>
          <w:shd w:val="clear" w:color="auto" w:fill="FFFFFF"/>
        </w:rPr>
        <w:t>.</w:t>
      </w:r>
    </w:p>
    <w:p w14:paraId="01861570" w14:textId="1218A1C4" w:rsidR="00A22593" w:rsidRDefault="00A22593" w:rsidP="00307413">
      <w:pPr>
        <w:pStyle w:val="ListParagraph"/>
        <w:numPr>
          <w:ilvl w:val="0"/>
          <w:numId w:val="41"/>
        </w:numPr>
        <w:spacing w:line="360" w:lineRule="auto"/>
      </w:pPr>
      <w:r w:rsidRPr="00A22593">
        <w:rPr>
          <w:rFonts w:ascii="Arial" w:hAnsi="Arial" w:cs="Arial"/>
          <w:color w:val="222222"/>
          <w:sz w:val="20"/>
          <w:szCs w:val="20"/>
          <w:shd w:val="clear" w:color="auto" w:fill="FFFFFF"/>
        </w:rPr>
        <w:t xml:space="preserve">Scott Kruse C, Karem P, Shifflett K, </w:t>
      </w:r>
      <w:proofErr w:type="spellStart"/>
      <w:r w:rsidRPr="00A22593">
        <w:rPr>
          <w:rFonts w:ascii="Arial" w:hAnsi="Arial" w:cs="Arial"/>
          <w:color w:val="222222"/>
          <w:sz w:val="20"/>
          <w:szCs w:val="20"/>
          <w:shd w:val="clear" w:color="auto" w:fill="FFFFFF"/>
        </w:rPr>
        <w:t>Vegi</w:t>
      </w:r>
      <w:proofErr w:type="spellEnd"/>
      <w:r w:rsidRPr="00A22593">
        <w:rPr>
          <w:rFonts w:ascii="Arial" w:hAnsi="Arial" w:cs="Arial"/>
          <w:color w:val="222222"/>
          <w:sz w:val="20"/>
          <w:szCs w:val="20"/>
          <w:shd w:val="clear" w:color="auto" w:fill="FFFFFF"/>
        </w:rPr>
        <w:t xml:space="preserve"> L, Ravi K, Brooks M. Evaluating barriers to adopting telemedicine worldwide: A systematic review. Journal of telemedicine and telecare. 2018 Jan;24(1):4-12.</w:t>
      </w:r>
    </w:p>
    <w:p w14:paraId="0FF10F61" w14:textId="56028783" w:rsidR="00A22593" w:rsidRDefault="00A22593" w:rsidP="00307413">
      <w:pPr>
        <w:pStyle w:val="ListParagraph"/>
        <w:numPr>
          <w:ilvl w:val="0"/>
          <w:numId w:val="41"/>
        </w:numPr>
        <w:spacing w:line="360" w:lineRule="auto"/>
      </w:pPr>
      <w:r w:rsidRPr="00A22593">
        <w:rPr>
          <w:rFonts w:ascii="Arial" w:hAnsi="Arial" w:cs="Arial"/>
          <w:color w:val="222222"/>
          <w:sz w:val="20"/>
          <w:szCs w:val="20"/>
          <w:shd w:val="clear" w:color="auto" w:fill="FFFFFF"/>
        </w:rPr>
        <w:t>Weeks E. One Child Town: The Health Care Exceptionalism Case Against Agglomeration Economies. Utah Law Review, Forthcoming. 2020 Mar 24.</w:t>
      </w:r>
    </w:p>
    <w:p w14:paraId="2DE7BDBA" w14:textId="3A1585FB" w:rsidR="00A22593" w:rsidRDefault="00A22593" w:rsidP="00307413">
      <w:pPr>
        <w:pStyle w:val="ListParagraph"/>
        <w:numPr>
          <w:ilvl w:val="0"/>
          <w:numId w:val="41"/>
        </w:numPr>
        <w:spacing w:line="360" w:lineRule="auto"/>
      </w:pPr>
      <w:r w:rsidRPr="00A22593">
        <w:rPr>
          <w:rFonts w:ascii="Arial" w:hAnsi="Arial" w:cs="Arial"/>
          <w:color w:val="222222"/>
          <w:sz w:val="20"/>
          <w:szCs w:val="20"/>
          <w:shd w:val="clear" w:color="auto" w:fill="FFFFFF"/>
        </w:rPr>
        <w:t xml:space="preserve">Elliott T, </w:t>
      </w:r>
      <w:proofErr w:type="spellStart"/>
      <w:r w:rsidRPr="00A22593">
        <w:rPr>
          <w:rFonts w:ascii="Arial" w:hAnsi="Arial" w:cs="Arial"/>
          <w:color w:val="222222"/>
          <w:sz w:val="20"/>
          <w:szCs w:val="20"/>
          <w:shd w:val="clear" w:color="auto" w:fill="FFFFFF"/>
        </w:rPr>
        <w:t>Yopes</w:t>
      </w:r>
      <w:proofErr w:type="spellEnd"/>
      <w:r w:rsidRPr="00A22593">
        <w:rPr>
          <w:rFonts w:ascii="Arial" w:hAnsi="Arial" w:cs="Arial"/>
          <w:color w:val="222222"/>
          <w:sz w:val="20"/>
          <w:szCs w:val="20"/>
          <w:shd w:val="clear" w:color="auto" w:fill="FFFFFF"/>
        </w:rPr>
        <w:t xml:space="preserve"> MC. Direct-to-consumer telemedicine. The Journal of Allergy and Clinical Immunology: In Practice. 2019 Nov 1;7(8):2546-52.</w:t>
      </w:r>
    </w:p>
    <w:p w14:paraId="29293443" w14:textId="66C1BC68" w:rsidR="00A22593" w:rsidRDefault="00A22593" w:rsidP="00307413">
      <w:pPr>
        <w:pStyle w:val="ListParagraph"/>
        <w:numPr>
          <w:ilvl w:val="0"/>
          <w:numId w:val="41"/>
        </w:numPr>
        <w:spacing w:line="360" w:lineRule="auto"/>
      </w:pPr>
      <w:r w:rsidRPr="00A22593">
        <w:rPr>
          <w:rFonts w:ascii="Arial" w:hAnsi="Arial" w:cs="Arial"/>
          <w:color w:val="222222"/>
          <w:sz w:val="20"/>
          <w:szCs w:val="20"/>
          <w:shd w:val="clear" w:color="auto" w:fill="FFFFFF"/>
        </w:rPr>
        <w:t xml:space="preserve">Conde JG, De S, Hall RW, Johansen E, </w:t>
      </w:r>
      <w:proofErr w:type="spellStart"/>
      <w:r w:rsidRPr="00A22593">
        <w:rPr>
          <w:rFonts w:ascii="Arial" w:hAnsi="Arial" w:cs="Arial"/>
          <w:color w:val="222222"/>
          <w:sz w:val="20"/>
          <w:szCs w:val="20"/>
          <w:shd w:val="clear" w:color="auto" w:fill="FFFFFF"/>
        </w:rPr>
        <w:t>Meglan</w:t>
      </w:r>
      <w:proofErr w:type="spellEnd"/>
      <w:r w:rsidRPr="00A22593">
        <w:rPr>
          <w:rFonts w:ascii="Arial" w:hAnsi="Arial" w:cs="Arial"/>
          <w:color w:val="222222"/>
          <w:sz w:val="20"/>
          <w:szCs w:val="20"/>
          <w:shd w:val="clear" w:color="auto" w:fill="FFFFFF"/>
        </w:rPr>
        <w:t xml:space="preserve"> D, Peng GC. Telehealth innovations in health education and training. Telemedicine and e-Health. 2010 Feb 1;16(1):103-6.</w:t>
      </w:r>
    </w:p>
    <w:p w14:paraId="5E4CCD3A" w14:textId="61F84449" w:rsidR="00A22593" w:rsidRDefault="00A22593" w:rsidP="00307413">
      <w:pPr>
        <w:pStyle w:val="ListParagraph"/>
        <w:numPr>
          <w:ilvl w:val="0"/>
          <w:numId w:val="41"/>
        </w:numPr>
        <w:spacing w:line="360" w:lineRule="auto"/>
      </w:pPr>
      <w:proofErr w:type="spellStart"/>
      <w:r w:rsidRPr="00A22593">
        <w:rPr>
          <w:rFonts w:ascii="Arial" w:hAnsi="Arial" w:cs="Arial"/>
          <w:color w:val="222222"/>
          <w:sz w:val="20"/>
          <w:szCs w:val="20"/>
          <w:shd w:val="clear" w:color="auto" w:fill="FFFFFF"/>
        </w:rPr>
        <w:t>Ateriya</w:t>
      </w:r>
      <w:proofErr w:type="spellEnd"/>
      <w:r w:rsidRPr="00A22593">
        <w:rPr>
          <w:rFonts w:ascii="Arial" w:hAnsi="Arial" w:cs="Arial"/>
          <w:color w:val="222222"/>
          <w:sz w:val="20"/>
          <w:szCs w:val="20"/>
          <w:shd w:val="clear" w:color="auto" w:fill="FFFFFF"/>
        </w:rPr>
        <w:t xml:space="preserve"> N, Saraf A, </w:t>
      </w:r>
      <w:proofErr w:type="spellStart"/>
      <w:r w:rsidRPr="00A22593">
        <w:rPr>
          <w:rFonts w:ascii="Arial" w:hAnsi="Arial" w:cs="Arial"/>
          <w:color w:val="222222"/>
          <w:sz w:val="20"/>
          <w:szCs w:val="20"/>
          <w:shd w:val="clear" w:color="auto" w:fill="FFFFFF"/>
        </w:rPr>
        <w:t>Meshram</w:t>
      </w:r>
      <w:proofErr w:type="spellEnd"/>
      <w:r w:rsidRPr="00A22593">
        <w:rPr>
          <w:rFonts w:ascii="Arial" w:hAnsi="Arial" w:cs="Arial"/>
          <w:color w:val="222222"/>
          <w:sz w:val="20"/>
          <w:szCs w:val="20"/>
          <w:shd w:val="clear" w:color="auto" w:fill="FFFFFF"/>
        </w:rPr>
        <w:t xml:space="preserve"> VP, Setia P. Telemedicine and virtual consultation: The Indian perspective. The National medical journal of India. 2018 Jul 1;31(4):215.</w:t>
      </w:r>
    </w:p>
    <w:p w14:paraId="436A0811" w14:textId="54D218E4" w:rsidR="00A22593" w:rsidRDefault="00A22593" w:rsidP="00307413">
      <w:pPr>
        <w:pStyle w:val="ListParagraph"/>
        <w:numPr>
          <w:ilvl w:val="0"/>
          <w:numId w:val="41"/>
        </w:numPr>
        <w:spacing w:line="360" w:lineRule="auto"/>
      </w:pPr>
      <w:r w:rsidRPr="00A22593">
        <w:rPr>
          <w:rFonts w:ascii="Arial" w:hAnsi="Arial" w:cs="Arial"/>
          <w:color w:val="222222"/>
          <w:sz w:val="20"/>
          <w:szCs w:val="20"/>
          <w:shd w:val="clear" w:color="auto" w:fill="FFFFFF"/>
        </w:rPr>
        <w:t>Hedley H. DOCTORING IN THE DIGITAL AGE: A DISCUSSION OF POTENTIAL REGULATORY SOLUTIONS FOR INTERNATIONAL TELEMEDICINE IN NEW ZEALAND.</w:t>
      </w:r>
    </w:p>
    <w:p w14:paraId="55C45C2D" w14:textId="1B11BCF8" w:rsidR="00A22593" w:rsidRDefault="00A22593" w:rsidP="00307413">
      <w:pPr>
        <w:pStyle w:val="ListParagraph"/>
        <w:numPr>
          <w:ilvl w:val="0"/>
          <w:numId w:val="41"/>
        </w:numPr>
        <w:spacing w:line="360" w:lineRule="auto"/>
      </w:pPr>
      <w:r w:rsidRPr="00A22593">
        <w:rPr>
          <w:rFonts w:ascii="Arial" w:hAnsi="Arial" w:cs="Arial"/>
          <w:color w:val="222222"/>
          <w:sz w:val="20"/>
          <w:szCs w:val="20"/>
          <w:shd w:val="clear" w:color="auto" w:fill="FFFFFF"/>
        </w:rPr>
        <w:t xml:space="preserve">Raman AV. Reeder’s Maternity Nursing. Wolters </w:t>
      </w:r>
      <w:proofErr w:type="spellStart"/>
      <w:r w:rsidRPr="00A22593">
        <w:rPr>
          <w:rFonts w:ascii="Arial" w:hAnsi="Arial" w:cs="Arial"/>
          <w:color w:val="222222"/>
          <w:sz w:val="20"/>
          <w:szCs w:val="20"/>
          <w:shd w:val="clear" w:color="auto" w:fill="FFFFFF"/>
        </w:rPr>
        <w:t>kluwer</w:t>
      </w:r>
      <w:proofErr w:type="spellEnd"/>
      <w:r w:rsidRPr="00A22593">
        <w:rPr>
          <w:rFonts w:ascii="Arial" w:hAnsi="Arial" w:cs="Arial"/>
          <w:color w:val="222222"/>
          <w:sz w:val="20"/>
          <w:szCs w:val="20"/>
          <w:shd w:val="clear" w:color="auto" w:fill="FFFFFF"/>
        </w:rPr>
        <w:t xml:space="preserve"> </w:t>
      </w:r>
      <w:proofErr w:type="spellStart"/>
      <w:r w:rsidRPr="00A22593">
        <w:rPr>
          <w:rFonts w:ascii="Arial" w:hAnsi="Arial" w:cs="Arial"/>
          <w:color w:val="222222"/>
          <w:sz w:val="20"/>
          <w:szCs w:val="20"/>
          <w:shd w:val="clear" w:color="auto" w:fill="FFFFFF"/>
        </w:rPr>
        <w:t>india</w:t>
      </w:r>
      <w:proofErr w:type="spellEnd"/>
      <w:r w:rsidRPr="00A22593">
        <w:rPr>
          <w:rFonts w:ascii="Arial" w:hAnsi="Arial" w:cs="Arial"/>
          <w:color w:val="222222"/>
          <w:sz w:val="20"/>
          <w:szCs w:val="20"/>
          <w:shd w:val="clear" w:color="auto" w:fill="FFFFFF"/>
        </w:rPr>
        <w:t xml:space="preserve"> Pvt Ltd; 2019 Oct 30.</w:t>
      </w:r>
    </w:p>
    <w:p w14:paraId="13FE37B6" w14:textId="11ABF4B7" w:rsidR="006071CF" w:rsidRDefault="006071CF" w:rsidP="00307413">
      <w:pPr>
        <w:pStyle w:val="ListParagraph"/>
        <w:numPr>
          <w:ilvl w:val="0"/>
          <w:numId w:val="41"/>
        </w:numPr>
        <w:spacing w:line="360" w:lineRule="auto"/>
      </w:pPr>
      <w:r w:rsidRPr="006071CF">
        <w:rPr>
          <w:rFonts w:ascii="Arial" w:hAnsi="Arial" w:cs="Arial"/>
          <w:color w:val="222222"/>
          <w:sz w:val="20"/>
          <w:szCs w:val="20"/>
          <w:shd w:val="clear" w:color="auto" w:fill="FFFFFF"/>
        </w:rPr>
        <w:t>Iyengar K, Jain VK, Vaishya R. Pitfalls in telemedicine consultations in the era of COVID 19 and how to avoid them. Diabetes &amp; Metabolic Syndrome: Clinical Research &amp; Reviews. 2020 Sep 1;14(5):797-9.</w:t>
      </w:r>
    </w:p>
    <w:p w14:paraId="1AABFCC3" w14:textId="3B8C552A" w:rsidR="006071CF" w:rsidRDefault="006071CF" w:rsidP="00307413">
      <w:pPr>
        <w:pStyle w:val="ListParagraph"/>
        <w:numPr>
          <w:ilvl w:val="0"/>
          <w:numId w:val="41"/>
        </w:numPr>
        <w:spacing w:line="360" w:lineRule="auto"/>
      </w:pPr>
      <w:proofErr w:type="spellStart"/>
      <w:r w:rsidRPr="006071CF">
        <w:rPr>
          <w:rFonts w:ascii="Arial" w:hAnsi="Arial" w:cs="Arial"/>
          <w:color w:val="222222"/>
          <w:sz w:val="20"/>
          <w:szCs w:val="20"/>
          <w:shd w:val="clear" w:color="auto" w:fill="FFFFFF"/>
        </w:rPr>
        <w:t>Tenderich</w:t>
      </w:r>
      <w:proofErr w:type="spellEnd"/>
      <w:r w:rsidRPr="006071CF">
        <w:rPr>
          <w:rFonts w:ascii="Arial" w:hAnsi="Arial" w:cs="Arial"/>
          <w:color w:val="222222"/>
          <w:sz w:val="20"/>
          <w:szCs w:val="20"/>
          <w:shd w:val="clear" w:color="auto" w:fill="FFFFFF"/>
        </w:rPr>
        <w:t xml:space="preserve"> A. Virtual Nation: Telemedicine’s Breakout Moment. Journal of Diabetes Science and Technology. 2020 Jul;14(4):799-800.</w:t>
      </w:r>
    </w:p>
    <w:p w14:paraId="530C8ECB" w14:textId="6C19F9AD" w:rsidR="006071CF" w:rsidRDefault="006071CF" w:rsidP="00307413">
      <w:pPr>
        <w:pStyle w:val="ListParagraph"/>
        <w:numPr>
          <w:ilvl w:val="0"/>
          <w:numId w:val="41"/>
        </w:numPr>
        <w:spacing w:line="360" w:lineRule="auto"/>
      </w:pPr>
      <w:r w:rsidRPr="006071CF">
        <w:rPr>
          <w:rFonts w:ascii="Arial" w:hAnsi="Arial" w:cs="Arial"/>
          <w:color w:val="222222"/>
          <w:sz w:val="20"/>
          <w:szCs w:val="20"/>
          <w:shd w:val="clear" w:color="auto" w:fill="FFFFFF"/>
        </w:rPr>
        <w:t>Harper J. Pros and cons of telemedicine for today’s workers. US News. 2012 Jul 24.</w:t>
      </w:r>
    </w:p>
    <w:p w14:paraId="5365E8AB" w14:textId="6FB0C8F3" w:rsidR="006071CF" w:rsidRDefault="006071CF" w:rsidP="00307413">
      <w:pPr>
        <w:pStyle w:val="ListParagraph"/>
        <w:numPr>
          <w:ilvl w:val="0"/>
          <w:numId w:val="41"/>
        </w:numPr>
        <w:spacing w:line="360" w:lineRule="auto"/>
      </w:pPr>
      <w:proofErr w:type="spellStart"/>
      <w:r w:rsidRPr="006071CF">
        <w:rPr>
          <w:rFonts w:ascii="Arial" w:hAnsi="Arial" w:cs="Arial"/>
          <w:color w:val="222222"/>
          <w:sz w:val="20"/>
          <w:szCs w:val="20"/>
          <w:shd w:val="clear" w:color="auto" w:fill="FFFFFF"/>
        </w:rPr>
        <w:t>Naskar</w:t>
      </w:r>
      <w:proofErr w:type="spellEnd"/>
      <w:r w:rsidRPr="006071CF">
        <w:rPr>
          <w:rFonts w:ascii="Arial" w:hAnsi="Arial" w:cs="Arial"/>
          <w:color w:val="222222"/>
          <w:sz w:val="20"/>
          <w:szCs w:val="20"/>
          <w:shd w:val="clear" w:color="auto" w:fill="FFFFFF"/>
        </w:rPr>
        <w:t xml:space="preserve"> S, Victor R, Das H, Nath K. Telepsychiatry in India-Where do we stand? A comparative review between global and Indian telepsychiatry programs. Indian journal of psychological medicine. 2017 May;39(3):223-42.</w:t>
      </w:r>
    </w:p>
    <w:p w14:paraId="01078288" w14:textId="176DF084" w:rsidR="006071CF" w:rsidRDefault="006071CF" w:rsidP="00307413">
      <w:pPr>
        <w:pStyle w:val="ListParagraph"/>
        <w:numPr>
          <w:ilvl w:val="0"/>
          <w:numId w:val="41"/>
        </w:numPr>
        <w:spacing w:line="360" w:lineRule="auto"/>
      </w:pPr>
      <w:r w:rsidRPr="006071CF">
        <w:rPr>
          <w:rFonts w:ascii="Arial" w:hAnsi="Arial" w:cs="Arial"/>
          <w:color w:val="222222"/>
          <w:sz w:val="20"/>
          <w:szCs w:val="20"/>
          <w:shd w:val="clear" w:color="auto" w:fill="FFFFFF"/>
        </w:rPr>
        <w:t>Myers CR. Using telehealth to remediate rural mental health and healthcare disparities. Issues in mental health nursing. 2019 Mar 4;40(3):233-9.</w:t>
      </w:r>
    </w:p>
    <w:p w14:paraId="054ADD50" w14:textId="77777777" w:rsidR="00A22593" w:rsidRDefault="00A22593" w:rsidP="00307413">
      <w:pPr>
        <w:spacing w:before="100" w:beforeAutospacing="1" w:after="100" w:afterAutospacing="1" w:line="360" w:lineRule="auto"/>
        <w:ind w:left="360"/>
        <w:rPr>
          <w:rFonts w:ascii="Helvetica" w:hAnsi="Helvetica" w:cs="Helvetica"/>
          <w:color w:val="666666"/>
          <w:sz w:val="20"/>
          <w:szCs w:val="20"/>
        </w:rPr>
      </w:pPr>
    </w:p>
    <w:p w14:paraId="2418F857" w14:textId="77777777" w:rsidR="00A22593" w:rsidRDefault="00A22593" w:rsidP="00307413">
      <w:pPr>
        <w:spacing w:before="100" w:beforeAutospacing="1" w:after="100" w:afterAutospacing="1" w:line="360" w:lineRule="auto"/>
        <w:ind w:left="360"/>
        <w:rPr>
          <w:rFonts w:ascii="Helvetica" w:hAnsi="Helvetica" w:cs="Helvetica"/>
          <w:color w:val="666666"/>
          <w:sz w:val="20"/>
          <w:szCs w:val="20"/>
        </w:rPr>
      </w:pPr>
    </w:p>
    <w:p w14:paraId="6CFBF6DF" w14:textId="77777777" w:rsidR="00A22593" w:rsidRDefault="00A22593" w:rsidP="00307413">
      <w:pPr>
        <w:pStyle w:val="NormalWeb"/>
        <w:shd w:val="clear" w:color="auto" w:fill="FFFFFF"/>
        <w:spacing w:before="166" w:beforeAutospacing="0" w:after="166" w:afterAutospacing="0" w:line="360" w:lineRule="auto"/>
        <w:jc w:val="both"/>
        <w:rPr>
          <w:b/>
        </w:rPr>
      </w:pPr>
    </w:p>
    <w:p w14:paraId="193ABDFA" w14:textId="77777777" w:rsidR="00A22593" w:rsidRDefault="00A22593" w:rsidP="00307413">
      <w:pPr>
        <w:pStyle w:val="NormalWeb"/>
        <w:shd w:val="clear" w:color="auto" w:fill="FFFFFF"/>
        <w:spacing w:before="166" w:beforeAutospacing="0" w:after="166" w:afterAutospacing="0" w:line="360" w:lineRule="auto"/>
        <w:jc w:val="both"/>
      </w:pPr>
    </w:p>
    <w:p w14:paraId="7D96E81F" w14:textId="77777777" w:rsidR="00A22593" w:rsidRDefault="00A22593" w:rsidP="00307413">
      <w:pPr>
        <w:spacing w:line="360" w:lineRule="auto"/>
        <w:jc w:val="both"/>
      </w:pPr>
    </w:p>
    <w:p w14:paraId="2153F855" w14:textId="77777777" w:rsidR="00A22593" w:rsidRDefault="00A22593" w:rsidP="00307413">
      <w:pPr>
        <w:spacing w:line="360" w:lineRule="auto"/>
        <w:ind w:left="720" w:firstLine="720"/>
        <w:jc w:val="both"/>
      </w:pPr>
    </w:p>
    <w:p w14:paraId="2D6A8D27" w14:textId="77777777" w:rsidR="00A22593" w:rsidRDefault="00A22593" w:rsidP="00307413">
      <w:pPr>
        <w:spacing w:line="360" w:lineRule="auto"/>
      </w:pPr>
    </w:p>
    <w:p w14:paraId="6BB5D474" w14:textId="77777777" w:rsidR="00A22593" w:rsidRDefault="00A22593" w:rsidP="00307413">
      <w:pPr>
        <w:spacing w:line="360" w:lineRule="auto"/>
      </w:pPr>
    </w:p>
    <w:p w14:paraId="39A44454" w14:textId="77777777" w:rsidR="00A22593" w:rsidRDefault="00A22593" w:rsidP="00307413">
      <w:pPr>
        <w:spacing w:line="360" w:lineRule="auto"/>
      </w:pPr>
    </w:p>
    <w:p w14:paraId="6DDE0A6D" w14:textId="77777777" w:rsidR="00A22593" w:rsidRDefault="00A22593" w:rsidP="00307413">
      <w:pPr>
        <w:spacing w:line="360" w:lineRule="auto"/>
      </w:pPr>
    </w:p>
    <w:p w14:paraId="7A42F579" w14:textId="77777777" w:rsidR="00A22593" w:rsidRDefault="00A22593" w:rsidP="00307413">
      <w:pPr>
        <w:spacing w:line="360" w:lineRule="auto"/>
      </w:pPr>
    </w:p>
    <w:p w14:paraId="75D02927" w14:textId="77777777" w:rsidR="00A22593" w:rsidRDefault="00A22593" w:rsidP="00307413">
      <w:pPr>
        <w:spacing w:line="360" w:lineRule="auto"/>
      </w:pPr>
    </w:p>
    <w:p w14:paraId="4DC7A34B" w14:textId="77777777" w:rsidR="00A22593" w:rsidRDefault="00A22593" w:rsidP="00307413">
      <w:pPr>
        <w:spacing w:line="360" w:lineRule="auto"/>
      </w:pPr>
    </w:p>
    <w:p w14:paraId="797581DA" w14:textId="77777777" w:rsidR="00A22593" w:rsidRPr="00A22593" w:rsidRDefault="00A22593" w:rsidP="00307413">
      <w:pPr>
        <w:spacing w:line="360" w:lineRule="auto"/>
      </w:pPr>
    </w:p>
    <w:sectPr w:rsidR="00A22593" w:rsidRPr="00A22593" w:rsidSect="00FF0708">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1595"/>
    <w:multiLevelType w:val="multilevel"/>
    <w:tmpl w:val="7122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8F11C3"/>
    <w:multiLevelType w:val="hybridMultilevel"/>
    <w:tmpl w:val="0E9272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DA19FB"/>
    <w:multiLevelType w:val="hybridMultilevel"/>
    <w:tmpl w:val="EBA6CF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7F4A98"/>
    <w:multiLevelType w:val="hybridMultilevel"/>
    <w:tmpl w:val="C00033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8794CE8"/>
    <w:multiLevelType w:val="hybridMultilevel"/>
    <w:tmpl w:val="AFE45C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2CB3115"/>
    <w:multiLevelType w:val="hybridMultilevel"/>
    <w:tmpl w:val="F7DE8290"/>
    <w:lvl w:ilvl="0" w:tplc="477CF58C">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1313DE"/>
    <w:multiLevelType w:val="hybridMultilevel"/>
    <w:tmpl w:val="36C46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35494"/>
    <w:multiLevelType w:val="multilevel"/>
    <w:tmpl w:val="CCCC2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E00DE9"/>
    <w:multiLevelType w:val="hybridMultilevel"/>
    <w:tmpl w:val="8A623A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5916D26"/>
    <w:multiLevelType w:val="hybridMultilevel"/>
    <w:tmpl w:val="63423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DB3C8C"/>
    <w:multiLevelType w:val="hybridMultilevel"/>
    <w:tmpl w:val="2BFCEF8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1" w15:restartNumberingAfterBreak="0">
    <w:nsid w:val="2B13408B"/>
    <w:multiLevelType w:val="hybridMultilevel"/>
    <w:tmpl w:val="A40257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EB22BC9"/>
    <w:multiLevelType w:val="multilevel"/>
    <w:tmpl w:val="FD403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976A6E"/>
    <w:multiLevelType w:val="hybridMultilevel"/>
    <w:tmpl w:val="8F566E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36A22A1"/>
    <w:multiLevelType w:val="hybridMultilevel"/>
    <w:tmpl w:val="922E81E6"/>
    <w:lvl w:ilvl="0" w:tplc="F730B724">
      <w:start w:val="1"/>
      <w:numFmt w:val="bullet"/>
      <w:lvlText w:val=""/>
      <w:lvlJc w:val="left"/>
      <w:pPr>
        <w:ind w:left="644" w:hanging="360"/>
      </w:pPr>
      <w:rPr>
        <w:rFonts w:ascii="Symbol" w:hAnsi="Symbol" w:hint="default"/>
        <w:sz w:val="24"/>
        <w:szCs w:val="24"/>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15" w15:restartNumberingAfterBreak="0">
    <w:nsid w:val="337D70EA"/>
    <w:multiLevelType w:val="multilevel"/>
    <w:tmpl w:val="02944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6482CC4"/>
    <w:multiLevelType w:val="hybridMultilevel"/>
    <w:tmpl w:val="4AD073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9801E2E"/>
    <w:multiLevelType w:val="hybridMultilevel"/>
    <w:tmpl w:val="0D1661C0"/>
    <w:lvl w:ilvl="0" w:tplc="643CCDDC">
      <w:start w:val="1"/>
      <w:numFmt w:val="bullet"/>
      <w:lvlText w:val="•"/>
      <w:lvlJc w:val="left"/>
      <w:pPr>
        <w:tabs>
          <w:tab w:val="num" w:pos="720"/>
        </w:tabs>
        <w:ind w:left="720" w:hanging="360"/>
      </w:pPr>
      <w:rPr>
        <w:rFonts w:ascii="Times New Roman" w:hAnsi="Times New Roman" w:hint="default"/>
      </w:rPr>
    </w:lvl>
    <w:lvl w:ilvl="1" w:tplc="2A5C711C" w:tentative="1">
      <w:start w:val="1"/>
      <w:numFmt w:val="bullet"/>
      <w:lvlText w:val="•"/>
      <w:lvlJc w:val="left"/>
      <w:pPr>
        <w:tabs>
          <w:tab w:val="num" w:pos="1440"/>
        </w:tabs>
        <w:ind w:left="1440" w:hanging="360"/>
      </w:pPr>
      <w:rPr>
        <w:rFonts w:ascii="Times New Roman" w:hAnsi="Times New Roman" w:hint="default"/>
      </w:rPr>
    </w:lvl>
    <w:lvl w:ilvl="2" w:tplc="ABBE35B2" w:tentative="1">
      <w:start w:val="1"/>
      <w:numFmt w:val="bullet"/>
      <w:lvlText w:val="•"/>
      <w:lvlJc w:val="left"/>
      <w:pPr>
        <w:tabs>
          <w:tab w:val="num" w:pos="2160"/>
        </w:tabs>
        <w:ind w:left="2160" w:hanging="360"/>
      </w:pPr>
      <w:rPr>
        <w:rFonts w:ascii="Times New Roman" w:hAnsi="Times New Roman" w:hint="default"/>
      </w:rPr>
    </w:lvl>
    <w:lvl w:ilvl="3" w:tplc="38600E14" w:tentative="1">
      <w:start w:val="1"/>
      <w:numFmt w:val="bullet"/>
      <w:lvlText w:val="•"/>
      <w:lvlJc w:val="left"/>
      <w:pPr>
        <w:tabs>
          <w:tab w:val="num" w:pos="2880"/>
        </w:tabs>
        <w:ind w:left="2880" w:hanging="360"/>
      </w:pPr>
      <w:rPr>
        <w:rFonts w:ascii="Times New Roman" w:hAnsi="Times New Roman" w:hint="default"/>
      </w:rPr>
    </w:lvl>
    <w:lvl w:ilvl="4" w:tplc="57745A3E" w:tentative="1">
      <w:start w:val="1"/>
      <w:numFmt w:val="bullet"/>
      <w:lvlText w:val="•"/>
      <w:lvlJc w:val="left"/>
      <w:pPr>
        <w:tabs>
          <w:tab w:val="num" w:pos="3600"/>
        </w:tabs>
        <w:ind w:left="3600" w:hanging="360"/>
      </w:pPr>
      <w:rPr>
        <w:rFonts w:ascii="Times New Roman" w:hAnsi="Times New Roman" w:hint="default"/>
      </w:rPr>
    </w:lvl>
    <w:lvl w:ilvl="5" w:tplc="6BD44616" w:tentative="1">
      <w:start w:val="1"/>
      <w:numFmt w:val="bullet"/>
      <w:lvlText w:val="•"/>
      <w:lvlJc w:val="left"/>
      <w:pPr>
        <w:tabs>
          <w:tab w:val="num" w:pos="4320"/>
        </w:tabs>
        <w:ind w:left="4320" w:hanging="360"/>
      </w:pPr>
      <w:rPr>
        <w:rFonts w:ascii="Times New Roman" w:hAnsi="Times New Roman" w:hint="default"/>
      </w:rPr>
    </w:lvl>
    <w:lvl w:ilvl="6" w:tplc="08BED4BA" w:tentative="1">
      <w:start w:val="1"/>
      <w:numFmt w:val="bullet"/>
      <w:lvlText w:val="•"/>
      <w:lvlJc w:val="left"/>
      <w:pPr>
        <w:tabs>
          <w:tab w:val="num" w:pos="5040"/>
        </w:tabs>
        <w:ind w:left="5040" w:hanging="360"/>
      </w:pPr>
      <w:rPr>
        <w:rFonts w:ascii="Times New Roman" w:hAnsi="Times New Roman" w:hint="default"/>
      </w:rPr>
    </w:lvl>
    <w:lvl w:ilvl="7" w:tplc="803A93E0" w:tentative="1">
      <w:start w:val="1"/>
      <w:numFmt w:val="bullet"/>
      <w:lvlText w:val="•"/>
      <w:lvlJc w:val="left"/>
      <w:pPr>
        <w:tabs>
          <w:tab w:val="num" w:pos="5760"/>
        </w:tabs>
        <w:ind w:left="5760" w:hanging="360"/>
      </w:pPr>
      <w:rPr>
        <w:rFonts w:ascii="Times New Roman" w:hAnsi="Times New Roman" w:hint="default"/>
      </w:rPr>
    </w:lvl>
    <w:lvl w:ilvl="8" w:tplc="6F0C7CFA"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AE7753E"/>
    <w:multiLevelType w:val="multilevel"/>
    <w:tmpl w:val="EB907A92"/>
    <w:lvl w:ilvl="0">
      <w:start w:val="1"/>
      <w:numFmt w:val="decimal"/>
      <w:lvlText w:val="%1."/>
      <w:lvlJc w:val="left"/>
      <w:pPr>
        <w:tabs>
          <w:tab w:val="num" w:pos="786"/>
        </w:tabs>
        <w:ind w:left="786" w:hanging="360"/>
      </w:pPr>
      <w:rPr>
        <w:b w:val="0"/>
        <w:bCs/>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DB7617D"/>
    <w:multiLevelType w:val="hybridMultilevel"/>
    <w:tmpl w:val="733C475E"/>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20" w15:restartNumberingAfterBreak="0">
    <w:nsid w:val="41AE752A"/>
    <w:multiLevelType w:val="hybridMultilevel"/>
    <w:tmpl w:val="D416E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517262"/>
    <w:multiLevelType w:val="multilevel"/>
    <w:tmpl w:val="EB907A92"/>
    <w:lvl w:ilvl="0">
      <w:start w:val="1"/>
      <w:numFmt w:val="decimal"/>
      <w:lvlText w:val="%1."/>
      <w:lvlJc w:val="left"/>
      <w:pPr>
        <w:tabs>
          <w:tab w:val="num" w:pos="786"/>
        </w:tabs>
        <w:ind w:left="786" w:hanging="360"/>
      </w:pPr>
      <w:rPr>
        <w:b w:val="0"/>
        <w:bCs/>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6810D30"/>
    <w:multiLevelType w:val="hybridMultilevel"/>
    <w:tmpl w:val="2E7C999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F04931"/>
    <w:multiLevelType w:val="hybridMultilevel"/>
    <w:tmpl w:val="C5A84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2A33B2"/>
    <w:multiLevelType w:val="multilevel"/>
    <w:tmpl w:val="C8CA998C"/>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
      <w:lvlJc w:val="left"/>
      <w:pPr>
        <w:tabs>
          <w:tab w:val="num" w:pos="1506"/>
        </w:tabs>
        <w:ind w:left="1506" w:hanging="360"/>
      </w:pPr>
      <w:rPr>
        <w:rFonts w:ascii="Symbol" w:hAnsi="Symbol" w:hint="default"/>
        <w:sz w:val="20"/>
      </w:rPr>
    </w:lvl>
    <w:lvl w:ilvl="2" w:tentative="1">
      <w:start w:val="1"/>
      <w:numFmt w:val="bullet"/>
      <w:lvlText w:val=""/>
      <w:lvlJc w:val="left"/>
      <w:pPr>
        <w:tabs>
          <w:tab w:val="num" w:pos="2226"/>
        </w:tabs>
        <w:ind w:left="2226" w:hanging="360"/>
      </w:pPr>
      <w:rPr>
        <w:rFonts w:ascii="Symbol" w:hAnsi="Symbol" w:hint="default"/>
        <w:sz w:val="20"/>
      </w:rPr>
    </w:lvl>
    <w:lvl w:ilvl="3" w:tentative="1">
      <w:start w:val="1"/>
      <w:numFmt w:val="bullet"/>
      <w:lvlText w:val=""/>
      <w:lvlJc w:val="left"/>
      <w:pPr>
        <w:tabs>
          <w:tab w:val="num" w:pos="2946"/>
        </w:tabs>
        <w:ind w:left="2946" w:hanging="360"/>
      </w:pPr>
      <w:rPr>
        <w:rFonts w:ascii="Symbol" w:hAnsi="Symbol" w:hint="default"/>
        <w:sz w:val="20"/>
      </w:rPr>
    </w:lvl>
    <w:lvl w:ilvl="4" w:tentative="1">
      <w:start w:val="1"/>
      <w:numFmt w:val="bullet"/>
      <w:lvlText w:val=""/>
      <w:lvlJc w:val="left"/>
      <w:pPr>
        <w:tabs>
          <w:tab w:val="num" w:pos="3666"/>
        </w:tabs>
        <w:ind w:left="3666" w:hanging="360"/>
      </w:pPr>
      <w:rPr>
        <w:rFonts w:ascii="Symbol" w:hAnsi="Symbol" w:hint="default"/>
        <w:sz w:val="20"/>
      </w:rPr>
    </w:lvl>
    <w:lvl w:ilvl="5" w:tentative="1">
      <w:start w:val="1"/>
      <w:numFmt w:val="bullet"/>
      <w:lvlText w:val=""/>
      <w:lvlJc w:val="left"/>
      <w:pPr>
        <w:tabs>
          <w:tab w:val="num" w:pos="4386"/>
        </w:tabs>
        <w:ind w:left="4386" w:hanging="360"/>
      </w:pPr>
      <w:rPr>
        <w:rFonts w:ascii="Symbol" w:hAnsi="Symbol" w:hint="default"/>
        <w:sz w:val="20"/>
      </w:rPr>
    </w:lvl>
    <w:lvl w:ilvl="6" w:tentative="1">
      <w:start w:val="1"/>
      <w:numFmt w:val="bullet"/>
      <w:lvlText w:val=""/>
      <w:lvlJc w:val="left"/>
      <w:pPr>
        <w:tabs>
          <w:tab w:val="num" w:pos="5106"/>
        </w:tabs>
        <w:ind w:left="5106" w:hanging="360"/>
      </w:pPr>
      <w:rPr>
        <w:rFonts w:ascii="Symbol" w:hAnsi="Symbol" w:hint="default"/>
        <w:sz w:val="20"/>
      </w:rPr>
    </w:lvl>
    <w:lvl w:ilvl="7" w:tentative="1">
      <w:start w:val="1"/>
      <w:numFmt w:val="bullet"/>
      <w:lvlText w:val=""/>
      <w:lvlJc w:val="left"/>
      <w:pPr>
        <w:tabs>
          <w:tab w:val="num" w:pos="5826"/>
        </w:tabs>
        <w:ind w:left="5826" w:hanging="360"/>
      </w:pPr>
      <w:rPr>
        <w:rFonts w:ascii="Symbol" w:hAnsi="Symbol" w:hint="default"/>
        <w:sz w:val="20"/>
      </w:rPr>
    </w:lvl>
    <w:lvl w:ilvl="8" w:tentative="1">
      <w:start w:val="1"/>
      <w:numFmt w:val="bullet"/>
      <w:lvlText w:val=""/>
      <w:lvlJc w:val="left"/>
      <w:pPr>
        <w:tabs>
          <w:tab w:val="num" w:pos="6546"/>
        </w:tabs>
        <w:ind w:left="6546" w:hanging="360"/>
      </w:pPr>
      <w:rPr>
        <w:rFonts w:ascii="Symbol" w:hAnsi="Symbol" w:hint="default"/>
        <w:sz w:val="20"/>
      </w:rPr>
    </w:lvl>
  </w:abstractNum>
  <w:abstractNum w:abstractNumId="25" w15:restartNumberingAfterBreak="0">
    <w:nsid w:val="50FC2935"/>
    <w:multiLevelType w:val="hybridMultilevel"/>
    <w:tmpl w:val="332805D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D85F29"/>
    <w:multiLevelType w:val="hybridMultilevel"/>
    <w:tmpl w:val="F40AC2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7A1796C"/>
    <w:multiLevelType w:val="hybridMultilevel"/>
    <w:tmpl w:val="33DE57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8852374"/>
    <w:multiLevelType w:val="hybridMultilevel"/>
    <w:tmpl w:val="A880E3A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225A27"/>
    <w:multiLevelType w:val="hybridMultilevel"/>
    <w:tmpl w:val="C700FDE0"/>
    <w:lvl w:ilvl="0" w:tplc="398AC226">
      <w:start w:val="1"/>
      <w:numFmt w:val="bullet"/>
      <w:lvlText w:val="•"/>
      <w:lvlJc w:val="left"/>
      <w:pPr>
        <w:tabs>
          <w:tab w:val="num" w:pos="720"/>
        </w:tabs>
        <w:ind w:left="720" w:hanging="360"/>
      </w:pPr>
      <w:rPr>
        <w:rFonts w:ascii="Times New Roman" w:hAnsi="Times New Roman" w:hint="default"/>
      </w:rPr>
    </w:lvl>
    <w:lvl w:ilvl="1" w:tplc="A1A6C49C" w:tentative="1">
      <w:start w:val="1"/>
      <w:numFmt w:val="bullet"/>
      <w:lvlText w:val="•"/>
      <w:lvlJc w:val="left"/>
      <w:pPr>
        <w:tabs>
          <w:tab w:val="num" w:pos="1440"/>
        </w:tabs>
        <w:ind w:left="1440" w:hanging="360"/>
      </w:pPr>
      <w:rPr>
        <w:rFonts w:ascii="Times New Roman" w:hAnsi="Times New Roman" w:hint="default"/>
      </w:rPr>
    </w:lvl>
    <w:lvl w:ilvl="2" w:tplc="29889C2A" w:tentative="1">
      <w:start w:val="1"/>
      <w:numFmt w:val="bullet"/>
      <w:lvlText w:val="•"/>
      <w:lvlJc w:val="left"/>
      <w:pPr>
        <w:tabs>
          <w:tab w:val="num" w:pos="2160"/>
        </w:tabs>
        <w:ind w:left="2160" w:hanging="360"/>
      </w:pPr>
      <w:rPr>
        <w:rFonts w:ascii="Times New Roman" w:hAnsi="Times New Roman" w:hint="default"/>
      </w:rPr>
    </w:lvl>
    <w:lvl w:ilvl="3" w:tplc="87C4E134" w:tentative="1">
      <w:start w:val="1"/>
      <w:numFmt w:val="bullet"/>
      <w:lvlText w:val="•"/>
      <w:lvlJc w:val="left"/>
      <w:pPr>
        <w:tabs>
          <w:tab w:val="num" w:pos="2880"/>
        </w:tabs>
        <w:ind w:left="2880" w:hanging="360"/>
      </w:pPr>
      <w:rPr>
        <w:rFonts w:ascii="Times New Roman" w:hAnsi="Times New Roman" w:hint="default"/>
      </w:rPr>
    </w:lvl>
    <w:lvl w:ilvl="4" w:tplc="35AC7D10" w:tentative="1">
      <w:start w:val="1"/>
      <w:numFmt w:val="bullet"/>
      <w:lvlText w:val="•"/>
      <w:lvlJc w:val="left"/>
      <w:pPr>
        <w:tabs>
          <w:tab w:val="num" w:pos="3600"/>
        </w:tabs>
        <w:ind w:left="3600" w:hanging="360"/>
      </w:pPr>
      <w:rPr>
        <w:rFonts w:ascii="Times New Roman" w:hAnsi="Times New Roman" w:hint="default"/>
      </w:rPr>
    </w:lvl>
    <w:lvl w:ilvl="5" w:tplc="5484B0DC" w:tentative="1">
      <w:start w:val="1"/>
      <w:numFmt w:val="bullet"/>
      <w:lvlText w:val="•"/>
      <w:lvlJc w:val="left"/>
      <w:pPr>
        <w:tabs>
          <w:tab w:val="num" w:pos="4320"/>
        </w:tabs>
        <w:ind w:left="4320" w:hanging="360"/>
      </w:pPr>
      <w:rPr>
        <w:rFonts w:ascii="Times New Roman" w:hAnsi="Times New Roman" w:hint="default"/>
      </w:rPr>
    </w:lvl>
    <w:lvl w:ilvl="6" w:tplc="92869278" w:tentative="1">
      <w:start w:val="1"/>
      <w:numFmt w:val="bullet"/>
      <w:lvlText w:val="•"/>
      <w:lvlJc w:val="left"/>
      <w:pPr>
        <w:tabs>
          <w:tab w:val="num" w:pos="5040"/>
        </w:tabs>
        <w:ind w:left="5040" w:hanging="360"/>
      </w:pPr>
      <w:rPr>
        <w:rFonts w:ascii="Times New Roman" w:hAnsi="Times New Roman" w:hint="default"/>
      </w:rPr>
    </w:lvl>
    <w:lvl w:ilvl="7" w:tplc="8CDA2330" w:tentative="1">
      <w:start w:val="1"/>
      <w:numFmt w:val="bullet"/>
      <w:lvlText w:val="•"/>
      <w:lvlJc w:val="left"/>
      <w:pPr>
        <w:tabs>
          <w:tab w:val="num" w:pos="5760"/>
        </w:tabs>
        <w:ind w:left="5760" w:hanging="360"/>
      </w:pPr>
      <w:rPr>
        <w:rFonts w:ascii="Times New Roman" w:hAnsi="Times New Roman" w:hint="default"/>
      </w:rPr>
    </w:lvl>
    <w:lvl w:ilvl="8" w:tplc="360CBF62"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F691A83"/>
    <w:multiLevelType w:val="hybridMultilevel"/>
    <w:tmpl w:val="85E63CE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7E4B8A"/>
    <w:multiLevelType w:val="multilevel"/>
    <w:tmpl w:val="3F1C6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AFC20D5"/>
    <w:multiLevelType w:val="multilevel"/>
    <w:tmpl w:val="8D78D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BBE36B7"/>
    <w:multiLevelType w:val="hybridMultilevel"/>
    <w:tmpl w:val="B736FFF4"/>
    <w:lvl w:ilvl="0" w:tplc="40090001">
      <w:start w:val="1"/>
      <w:numFmt w:val="bullet"/>
      <w:lvlText w:val=""/>
      <w:lvlJc w:val="left"/>
      <w:pPr>
        <w:ind w:left="1070" w:hanging="360"/>
      </w:pPr>
      <w:rPr>
        <w:rFonts w:ascii="Symbol" w:hAnsi="Symbol" w:hint="default"/>
      </w:rPr>
    </w:lvl>
    <w:lvl w:ilvl="1" w:tplc="40090003" w:tentative="1">
      <w:start w:val="1"/>
      <w:numFmt w:val="bullet"/>
      <w:lvlText w:val="o"/>
      <w:lvlJc w:val="left"/>
      <w:pPr>
        <w:ind w:left="1790" w:hanging="360"/>
      </w:pPr>
      <w:rPr>
        <w:rFonts w:ascii="Courier New" w:hAnsi="Courier New" w:cs="Courier New" w:hint="default"/>
      </w:rPr>
    </w:lvl>
    <w:lvl w:ilvl="2" w:tplc="40090005" w:tentative="1">
      <w:start w:val="1"/>
      <w:numFmt w:val="bullet"/>
      <w:lvlText w:val=""/>
      <w:lvlJc w:val="left"/>
      <w:pPr>
        <w:ind w:left="2510" w:hanging="360"/>
      </w:pPr>
      <w:rPr>
        <w:rFonts w:ascii="Wingdings" w:hAnsi="Wingdings" w:hint="default"/>
      </w:rPr>
    </w:lvl>
    <w:lvl w:ilvl="3" w:tplc="40090001" w:tentative="1">
      <w:start w:val="1"/>
      <w:numFmt w:val="bullet"/>
      <w:lvlText w:val=""/>
      <w:lvlJc w:val="left"/>
      <w:pPr>
        <w:ind w:left="3230" w:hanging="360"/>
      </w:pPr>
      <w:rPr>
        <w:rFonts w:ascii="Symbol" w:hAnsi="Symbol" w:hint="default"/>
      </w:rPr>
    </w:lvl>
    <w:lvl w:ilvl="4" w:tplc="40090003" w:tentative="1">
      <w:start w:val="1"/>
      <w:numFmt w:val="bullet"/>
      <w:lvlText w:val="o"/>
      <w:lvlJc w:val="left"/>
      <w:pPr>
        <w:ind w:left="3950" w:hanging="360"/>
      </w:pPr>
      <w:rPr>
        <w:rFonts w:ascii="Courier New" w:hAnsi="Courier New" w:cs="Courier New" w:hint="default"/>
      </w:rPr>
    </w:lvl>
    <w:lvl w:ilvl="5" w:tplc="40090005" w:tentative="1">
      <w:start w:val="1"/>
      <w:numFmt w:val="bullet"/>
      <w:lvlText w:val=""/>
      <w:lvlJc w:val="left"/>
      <w:pPr>
        <w:ind w:left="4670" w:hanging="360"/>
      </w:pPr>
      <w:rPr>
        <w:rFonts w:ascii="Wingdings" w:hAnsi="Wingdings" w:hint="default"/>
      </w:rPr>
    </w:lvl>
    <w:lvl w:ilvl="6" w:tplc="40090001" w:tentative="1">
      <w:start w:val="1"/>
      <w:numFmt w:val="bullet"/>
      <w:lvlText w:val=""/>
      <w:lvlJc w:val="left"/>
      <w:pPr>
        <w:ind w:left="5390" w:hanging="360"/>
      </w:pPr>
      <w:rPr>
        <w:rFonts w:ascii="Symbol" w:hAnsi="Symbol" w:hint="default"/>
      </w:rPr>
    </w:lvl>
    <w:lvl w:ilvl="7" w:tplc="40090003" w:tentative="1">
      <w:start w:val="1"/>
      <w:numFmt w:val="bullet"/>
      <w:lvlText w:val="o"/>
      <w:lvlJc w:val="left"/>
      <w:pPr>
        <w:ind w:left="6110" w:hanging="360"/>
      </w:pPr>
      <w:rPr>
        <w:rFonts w:ascii="Courier New" w:hAnsi="Courier New" w:cs="Courier New" w:hint="default"/>
      </w:rPr>
    </w:lvl>
    <w:lvl w:ilvl="8" w:tplc="40090005" w:tentative="1">
      <w:start w:val="1"/>
      <w:numFmt w:val="bullet"/>
      <w:lvlText w:val=""/>
      <w:lvlJc w:val="left"/>
      <w:pPr>
        <w:ind w:left="6830" w:hanging="360"/>
      </w:pPr>
      <w:rPr>
        <w:rFonts w:ascii="Wingdings" w:hAnsi="Wingdings" w:hint="default"/>
      </w:rPr>
    </w:lvl>
  </w:abstractNum>
  <w:abstractNum w:abstractNumId="34" w15:restartNumberingAfterBreak="0">
    <w:nsid w:val="6CA950BF"/>
    <w:multiLevelType w:val="hybridMultilevel"/>
    <w:tmpl w:val="D5803A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212536"/>
    <w:multiLevelType w:val="hybridMultilevel"/>
    <w:tmpl w:val="A720FF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0577F2B"/>
    <w:multiLevelType w:val="hybridMultilevel"/>
    <w:tmpl w:val="B25C088C"/>
    <w:lvl w:ilvl="0" w:tplc="1CBE1468">
      <w:start w:val="1"/>
      <w:numFmt w:val="bullet"/>
      <w:lvlText w:val="•"/>
      <w:lvlJc w:val="left"/>
      <w:pPr>
        <w:tabs>
          <w:tab w:val="num" w:pos="720"/>
        </w:tabs>
        <w:ind w:left="720" w:hanging="360"/>
      </w:pPr>
      <w:rPr>
        <w:rFonts w:ascii="Times New Roman" w:hAnsi="Times New Roman" w:hint="default"/>
      </w:rPr>
    </w:lvl>
    <w:lvl w:ilvl="1" w:tplc="61C66D82" w:tentative="1">
      <w:start w:val="1"/>
      <w:numFmt w:val="bullet"/>
      <w:lvlText w:val="•"/>
      <w:lvlJc w:val="left"/>
      <w:pPr>
        <w:tabs>
          <w:tab w:val="num" w:pos="1440"/>
        </w:tabs>
        <w:ind w:left="1440" w:hanging="360"/>
      </w:pPr>
      <w:rPr>
        <w:rFonts w:ascii="Times New Roman" w:hAnsi="Times New Roman" w:hint="default"/>
      </w:rPr>
    </w:lvl>
    <w:lvl w:ilvl="2" w:tplc="8ABAADE6" w:tentative="1">
      <w:start w:val="1"/>
      <w:numFmt w:val="bullet"/>
      <w:lvlText w:val="•"/>
      <w:lvlJc w:val="left"/>
      <w:pPr>
        <w:tabs>
          <w:tab w:val="num" w:pos="2160"/>
        </w:tabs>
        <w:ind w:left="2160" w:hanging="360"/>
      </w:pPr>
      <w:rPr>
        <w:rFonts w:ascii="Times New Roman" w:hAnsi="Times New Roman" w:hint="default"/>
      </w:rPr>
    </w:lvl>
    <w:lvl w:ilvl="3" w:tplc="E29E881E" w:tentative="1">
      <w:start w:val="1"/>
      <w:numFmt w:val="bullet"/>
      <w:lvlText w:val="•"/>
      <w:lvlJc w:val="left"/>
      <w:pPr>
        <w:tabs>
          <w:tab w:val="num" w:pos="2880"/>
        </w:tabs>
        <w:ind w:left="2880" w:hanging="360"/>
      </w:pPr>
      <w:rPr>
        <w:rFonts w:ascii="Times New Roman" w:hAnsi="Times New Roman" w:hint="default"/>
      </w:rPr>
    </w:lvl>
    <w:lvl w:ilvl="4" w:tplc="776CD96A" w:tentative="1">
      <w:start w:val="1"/>
      <w:numFmt w:val="bullet"/>
      <w:lvlText w:val="•"/>
      <w:lvlJc w:val="left"/>
      <w:pPr>
        <w:tabs>
          <w:tab w:val="num" w:pos="3600"/>
        </w:tabs>
        <w:ind w:left="3600" w:hanging="360"/>
      </w:pPr>
      <w:rPr>
        <w:rFonts w:ascii="Times New Roman" w:hAnsi="Times New Roman" w:hint="default"/>
      </w:rPr>
    </w:lvl>
    <w:lvl w:ilvl="5" w:tplc="6CE0639C" w:tentative="1">
      <w:start w:val="1"/>
      <w:numFmt w:val="bullet"/>
      <w:lvlText w:val="•"/>
      <w:lvlJc w:val="left"/>
      <w:pPr>
        <w:tabs>
          <w:tab w:val="num" w:pos="4320"/>
        </w:tabs>
        <w:ind w:left="4320" w:hanging="360"/>
      </w:pPr>
      <w:rPr>
        <w:rFonts w:ascii="Times New Roman" w:hAnsi="Times New Roman" w:hint="default"/>
      </w:rPr>
    </w:lvl>
    <w:lvl w:ilvl="6" w:tplc="C64CE536" w:tentative="1">
      <w:start w:val="1"/>
      <w:numFmt w:val="bullet"/>
      <w:lvlText w:val="•"/>
      <w:lvlJc w:val="left"/>
      <w:pPr>
        <w:tabs>
          <w:tab w:val="num" w:pos="5040"/>
        </w:tabs>
        <w:ind w:left="5040" w:hanging="360"/>
      </w:pPr>
      <w:rPr>
        <w:rFonts w:ascii="Times New Roman" w:hAnsi="Times New Roman" w:hint="default"/>
      </w:rPr>
    </w:lvl>
    <w:lvl w:ilvl="7" w:tplc="0972CC5C" w:tentative="1">
      <w:start w:val="1"/>
      <w:numFmt w:val="bullet"/>
      <w:lvlText w:val="•"/>
      <w:lvlJc w:val="left"/>
      <w:pPr>
        <w:tabs>
          <w:tab w:val="num" w:pos="5760"/>
        </w:tabs>
        <w:ind w:left="5760" w:hanging="360"/>
      </w:pPr>
      <w:rPr>
        <w:rFonts w:ascii="Times New Roman" w:hAnsi="Times New Roman" w:hint="default"/>
      </w:rPr>
    </w:lvl>
    <w:lvl w:ilvl="8" w:tplc="866AF36A"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2421C5D"/>
    <w:multiLevelType w:val="hybridMultilevel"/>
    <w:tmpl w:val="87FC33E8"/>
    <w:lvl w:ilvl="0" w:tplc="C63A5340">
      <w:start w:val="1"/>
      <w:numFmt w:val="bullet"/>
      <w:lvlText w:val="•"/>
      <w:lvlJc w:val="left"/>
      <w:pPr>
        <w:tabs>
          <w:tab w:val="num" w:pos="720"/>
        </w:tabs>
        <w:ind w:left="720" w:hanging="360"/>
      </w:pPr>
      <w:rPr>
        <w:rFonts w:ascii="Times New Roman" w:hAnsi="Times New Roman" w:hint="default"/>
      </w:rPr>
    </w:lvl>
    <w:lvl w:ilvl="1" w:tplc="1F009904" w:tentative="1">
      <w:start w:val="1"/>
      <w:numFmt w:val="bullet"/>
      <w:lvlText w:val="•"/>
      <w:lvlJc w:val="left"/>
      <w:pPr>
        <w:tabs>
          <w:tab w:val="num" w:pos="1440"/>
        </w:tabs>
        <w:ind w:left="1440" w:hanging="360"/>
      </w:pPr>
      <w:rPr>
        <w:rFonts w:ascii="Times New Roman" w:hAnsi="Times New Roman" w:hint="default"/>
      </w:rPr>
    </w:lvl>
    <w:lvl w:ilvl="2" w:tplc="99364B3C" w:tentative="1">
      <w:start w:val="1"/>
      <w:numFmt w:val="bullet"/>
      <w:lvlText w:val="•"/>
      <w:lvlJc w:val="left"/>
      <w:pPr>
        <w:tabs>
          <w:tab w:val="num" w:pos="2160"/>
        </w:tabs>
        <w:ind w:left="2160" w:hanging="360"/>
      </w:pPr>
      <w:rPr>
        <w:rFonts w:ascii="Times New Roman" w:hAnsi="Times New Roman" w:hint="default"/>
      </w:rPr>
    </w:lvl>
    <w:lvl w:ilvl="3" w:tplc="B0844CE6" w:tentative="1">
      <w:start w:val="1"/>
      <w:numFmt w:val="bullet"/>
      <w:lvlText w:val="•"/>
      <w:lvlJc w:val="left"/>
      <w:pPr>
        <w:tabs>
          <w:tab w:val="num" w:pos="2880"/>
        </w:tabs>
        <w:ind w:left="2880" w:hanging="360"/>
      </w:pPr>
      <w:rPr>
        <w:rFonts w:ascii="Times New Roman" w:hAnsi="Times New Roman" w:hint="default"/>
      </w:rPr>
    </w:lvl>
    <w:lvl w:ilvl="4" w:tplc="9A86A33C" w:tentative="1">
      <w:start w:val="1"/>
      <w:numFmt w:val="bullet"/>
      <w:lvlText w:val="•"/>
      <w:lvlJc w:val="left"/>
      <w:pPr>
        <w:tabs>
          <w:tab w:val="num" w:pos="3600"/>
        </w:tabs>
        <w:ind w:left="3600" w:hanging="360"/>
      </w:pPr>
      <w:rPr>
        <w:rFonts w:ascii="Times New Roman" w:hAnsi="Times New Roman" w:hint="default"/>
      </w:rPr>
    </w:lvl>
    <w:lvl w:ilvl="5" w:tplc="A6C69E5E" w:tentative="1">
      <w:start w:val="1"/>
      <w:numFmt w:val="bullet"/>
      <w:lvlText w:val="•"/>
      <w:lvlJc w:val="left"/>
      <w:pPr>
        <w:tabs>
          <w:tab w:val="num" w:pos="4320"/>
        </w:tabs>
        <w:ind w:left="4320" w:hanging="360"/>
      </w:pPr>
      <w:rPr>
        <w:rFonts w:ascii="Times New Roman" w:hAnsi="Times New Roman" w:hint="default"/>
      </w:rPr>
    </w:lvl>
    <w:lvl w:ilvl="6" w:tplc="06D8CA78" w:tentative="1">
      <w:start w:val="1"/>
      <w:numFmt w:val="bullet"/>
      <w:lvlText w:val="•"/>
      <w:lvlJc w:val="left"/>
      <w:pPr>
        <w:tabs>
          <w:tab w:val="num" w:pos="5040"/>
        </w:tabs>
        <w:ind w:left="5040" w:hanging="360"/>
      </w:pPr>
      <w:rPr>
        <w:rFonts w:ascii="Times New Roman" w:hAnsi="Times New Roman" w:hint="default"/>
      </w:rPr>
    </w:lvl>
    <w:lvl w:ilvl="7" w:tplc="E8AEE54A" w:tentative="1">
      <w:start w:val="1"/>
      <w:numFmt w:val="bullet"/>
      <w:lvlText w:val="•"/>
      <w:lvlJc w:val="left"/>
      <w:pPr>
        <w:tabs>
          <w:tab w:val="num" w:pos="5760"/>
        </w:tabs>
        <w:ind w:left="5760" w:hanging="360"/>
      </w:pPr>
      <w:rPr>
        <w:rFonts w:ascii="Times New Roman" w:hAnsi="Times New Roman" w:hint="default"/>
      </w:rPr>
    </w:lvl>
    <w:lvl w:ilvl="8" w:tplc="0BA654EC"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718247A"/>
    <w:multiLevelType w:val="hybridMultilevel"/>
    <w:tmpl w:val="88BAECE4"/>
    <w:lvl w:ilvl="0" w:tplc="05ACE72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74E5048"/>
    <w:multiLevelType w:val="hybridMultilevel"/>
    <w:tmpl w:val="60F4F83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7F825FB1"/>
    <w:multiLevelType w:val="multilevel"/>
    <w:tmpl w:val="8AA6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64521776">
    <w:abstractNumId w:val="5"/>
  </w:num>
  <w:num w:numId="2" w16cid:durableId="771700983">
    <w:abstractNumId w:val="27"/>
  </w:num>
  <w:num w:numId="3" w16cid:durableId="157621569">
    <w:abstractNumId w:val="38"/>
  </w:num>
  <w:num w:numId="4" w16cid:durableId="1145898273">
    <w:abstractNumId w:val="29"/>
  </w:num>
  <w:num w:numId="5" w16cid:durableId="2105295786">
    <w:abstractNumId w:val="17"/>
  </w:num>
  <w:num w:numId="6" w16cid:durableId="954677737">
    <w:abstractNumId w:val="37"/>
  </w:num>
  <w:num w:numId="7" w16cid:durableId="1246305992">
    <w:abstractNumId w:val="36"/>
  </w:num>
  <w:num w:numId="8" w16cid:durableId="881482619">
    <w:abstractNumId w:val="15"/>
  </w:num>
  <w:num w:numId="9" w16cid:durableId="669793890">
    <w:abstractNumId w:val="0"/>
  </w:num>
  <w:num w:numId="10" w16cid:durableId="426082223">
    <w:abstractNumId w:val="7"/>
  </w:num>
  <w:num w:numId="11" w16cid:durableId="631401077">
    <w:abstractNumId w:val="31"/>
  </w:num>
  <w:num w:numId="12" w16cid:durableId="500119245">
    <w:abstractNumId w:val="40"/>
  </w:num>
  <w:num w:numId="13" w16cid:durableId="1202674163">
    <w:abstractNumId w:val="35"/>
  </w:num>
  <w:num w:numId="14" w16cid:durableId="1173453130">
    <w:abstractNumId w:val="20"/>
  </w:num>
  <w:num w:numId="15" w16cid:durableId="1311061970">
    <w:abstractNumId w:val="9"/>
  </w:num>
  <w:num w:numId="16" w16cid:durableId="584925463">
    <w:abstractNumId w:val="25"/>
  </w:num>
  <w:num w:numId="17" w16cid:durableId="3012743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82901946">
    <w:abstractNumId w:val="10"/>
  </w:num>
  <w:num w:numId="19" w16cid:durableId="623004265">
    <w:abstractNumId w:val="11"/>
  </w:num>
  <w:num w:numId="20" w16cid:durableId="118577112">
    <w:abstractNumId w:val="4"/>
  </w:num>
  <w:num w:numId="21" w16cid:durableId="1536962931">
    <w:abstractNumId w:val="22"/>
  </w:num>
  <w:num w:numId="22" w16cid:durableId="480653585">
    <w:abstractNumId w:val="23"/>
  </w:num>
  <w:num w:numId="23" w16cid:durableId="1479299593">
    <w:abstractNumId w:val="34"/>
  </w:num>
  <w:num w:numId="24" w16cid:durableId="1951086270">
    <w:abstractNumId w:val="24"/>
  </w:num>
  <w:num w:numId="25" w16cid:durableId="1729498564">
    <w:abstractNumId w:val="33"/>
  </w:num>
  <w:num w:numId="26" w16cid:durableId="1015770369">
    <w:abstractNumId w:val="6"/>
  </w:num>
  <w:num w:numId="27" w16cid:durableId="1111969408">
    <w:abstractNumId w:val="39"/>
  </w:num>
  <w:num w:numId="28" w16cid:durableId="1220747611">
    <w:abstractNumId w:val="32"/>
  </w:num>
  <w:num w:numId="29" w16cid:durableId="992098532">
    <w:abstractNumId w:val="12"/>
  </w:num>
  <w:num w:numId="30" w16cid:durableId="2125727946">
    <w:abstractNumId w:val="3"/>
  </w:num>
  <w:num w:numId="31" w16cid:durableId="25721808">
    <w:abstractNumId w:val="19"/>
  </w:num>
  <w:num w:numId="32" w16cid:durableId="1712418892">
    <w:abstractNumId w:val="28"/>
  </w:num>
  <w:num w:numId="33" w16cid:durableId="1542665411">
    <w:abstractNumId w:val="2"/>
  </w:num>
  <w:num w:numId="34" w16cid:durableId="1278180340">
    <w:abstractNumId w:val="30"/>
  </w:num>
  <w:num w:numId="35" w16cid:durableId="270281439">
    <w:abstractNumId w:val="16"/>
  </w:num>
  <w:num w:numId="36" w16cid:durableId="1747799587">
    <w:abstractNumId w:val="1"/>
  </w:num>
  <w:num w:numId="37" w16cid:durableId="1520897834">
    <w:abstractNumId w:val="26"/>
  </w:num>
  <w:num w:numId="38" w16cid:durableId="1267032619">
    <w:abstractNumId w:val="14"/>
  </w:num>
  <w:num w:numId="39" w16cid:durableId="1729105016">
    <w:abstractNumId w:val="13"/>
  </w:num>
  <w:num w:numId="40" w16cid:durableId="201404518">
    <w:abstractNumId w:val="8"/>
  </w:num>
  <w:num w:numId="41" w16cid:durableId="11959208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3459030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00D"/>
    <w:rsid w:val="00047B08"/>
    <w:rsid w:val="000550A1"/>
    <w:rsid w:val="00060824"/>
    <w:rsid w:val="000769D8"/>
    <w:rsid w:val="000D4AB6"/>
    <w:rsid w:val="000D55FA"/>
    <w:rsid w:val="000F1524"/>
    <w:rsid w:val="001023DE"/>
    <w:rsid w:val="00117F82"/>
    <w:rsid w:val="00160874"/>
    <w:rsid w:val="00195A6E"/>
    <w:rsid w:val="001B351E"/>
    <w:rsid w:val="001C6662"/>
    <w:rsid w:val="001D5EC4"/>
    <w:rsid w:val="001E05D3"/>
    <w:rsid w:val="001E267A"/>
    <w:rsid w:val="001F5B34"/>
    <w:rsid w:val="001F7DAB"/>
    <w:rsid w:val="00237ED5"/>
    <w:rsid w:val="00244C68"/>
    <w:rsid w:val="00275E52"/>
    <w:rsid w:val="00297394"/>
    <w:rsid w:val="002E3878"/>
    <w:rsid w:val="002F1309"/>
    <w:rsid w:val="00307413"/>
    <w:rsid w:val="0032555B"/>
    <w:rsid w:val="003557B2"/>
    <w:rsid w:val="003D3E28"/>
    <w:rsid w:val="003E5A73"/>
    <w:rsid w:val="004560D8"/>
    <w:rsid w:val="0045652B"/>
    <w:rsid w:val="00471A96"/>
    <w:rsid w:val="00476E84"/>
    <w:rsid w:val="004A0B7B"/>
    <w:rsid w:val="004A6BED"/>
    <w:rsid w:val="004B7567"/>
    <w:rsid w:val="004C0702"/>
    <w:rsid w:val="004C3EC0"/>
    <w:rsid w:val="004E2095"/>
    <w:rsid w:val="004F2A91"/>
    <w:rsid w:val="004F45F6"/>
    <w:rsid w:val="00510DD6"/>
    <w:rsid w:val="00545AE4"/>
    <w:rsid w:val="00570C8D"/>
    <w:rsid w:val="00575AB1"/>
    <w:rsid w:val="005C2809"/>
    <w:rsid w:val="005E33B5"/>
    <w:rsid w:val="005E3F9A"/>
    <w:rsid w:val="006071CF"/>
    <w:rsid w:val="006635D1"/>
    <w:rsid w:val="0066376E"/>
    <w:rsid w:val="006746B6"/>
    <w:rsid w:val="006919F4"/>
    <w:rsid w:val="00695016"/>
    <w:rsid w:val="006A62FD"/>
    <w:rsid w:val="006B3D29"/>
    <w:rsid w:val="006F333B"/>
    <w:rsid w:val="00707FF1"/>
    <w:rsid w:val="00717B6B"/>
    <w:rsid w:val="007372B5"/>
    <w:rsid w:val="00762C37"/>
    <w:rsid w:val="00792E95"/>
    <w:rsid w:val="007C0D4C"/>
    <w:rsid w:val="007E2721"/>
    <w:rsid w:val="007E7760"/>
    <w:rsid w:val="0080410A"/>
    <w:rsid w:val="008603F8"/>
    <w:rsid w:val="008673D6"/>
    <w:rsid w:val="00870EE8"/>
    <w:rsid w:val="00883F2F"/>
    <w:rsid w:val="008D3399"/>
    <w:rsid w:val="00905D13"/>
    <w:rsid w:val="00914834"/>
    <w:rsid w:val="00986B06"/>
    <w:rsid w:val="0099661E"/>
    <w:rsid w:val="009C00D7"/>
    <w:rsid w:val="009E5FBF"/>
    <w:rsid w:val="009F36D9"/>
    <w:rsid w:val="00A22593"/>
    <w:rsid w:val="00A25614"/>
    <w:rsid w:val="00A36465"/>
    <w:rsid w:val="00A4053A"/>
    <w:rsid w:val="00A4632A"/>
    <w:rsid w:val="00A762ED"/>
    <w:rsid w:val="00AA68B0"/>
    <w:rsid w:val="00AB676A"/>
    <w:rsid w:val="00AC356C"/>
    <w:rsid w:val="00AD681F"/>
    <w:rsid w:val="00AD717F"/>
    <w:rsid w:val="00AE476B"/>
    <w:rsid w:val="00B11D26"/>
    <w:rsid w:val="00B20AA9"/>
    <w:rsid w:val="00B3300D"/>
    <w:rsid w:val="00B82AC3"/>
    <w:rsid w:val="00BC2556"/>
    <w:rsid w:val="00BC28EC"/>
    <w:rsid w:val="00BD7D80"/>
    <w:rsid w:val="00BF117D"/>
    <w:rsid w:val="00C169CD"/>
    <w:rsid w:val="00C60CA8"/>
    <w:rsid w:val="00C60F4F"/>
    <w:rsid w:val="00C72335"/>
    <w:rsid w:val="00C82D3A"/>
    <w:rsid w:val="00CA59B9"/>
    <w:rsid w:val="00CE6ED7"/>
    <w:rsid w:val="00CF1D0B"/>
    <w:rsid w:val="00D41104"/>
    <w:rsid w:val="00D5084E"/>
    <w:rsid w:val="00D66484"/>
    <w:rsid w:val="00DA046E"/>
    <w:rsid w:val="00DD2A07"/>
    <w:rsid w:val="00DD2A59"/>
    <w:rsid w:val="00DF58AE"/>
    <w:rsid w:val="00E036FB"/>
    <w:rsid w:val="00EA0A2D"/>
    <w:rsid w:val="00ED4E6D"/>
    <w:rsid w:val="00EE2FBE"/>
    <w:rsid w:val="00EE4894"/>
    <w:rsid w:val="00F04719"/>
    <w:rsid w:val="00F27DF3"/>
    <w:rsid w:val="00F51EDC"/>
    <w:rsid w:val="00F60615"/>
    <w:rsid w:val="00F72053"/>
    <w:rsid w:val="00F760D9"/>
    <w:rsid w:val="00FA2EEB"/>
    <w:rsid w:val="00FB0B24"/>
    <w:rsid w:val="00FD71CE"/>
    <w:rsid w:val="00FE0B5E"/>
    <w:rsid w:val="00FE323D"/>
    <w:rsid w:val="00FF070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504D7"/>
  <w15:chartTrackingRefBased/>
  <w15:docId w15:val="{04DB5E28-B09F-4C0C-A4E2-F8899B5E1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F33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B351E"/>
    <w:pPr>
      <w:keepNext/>
      <w:keepLines/>
      <w:spacing w:before="200" w:after="0" w:line="276" w:lineRule="auto"/>
      <w:outlineLvl w:val="2"/>
    </w:pPr>
    <w:rPr>
      <w:rFonts w:asciiTheme="majorHAnsi" w:eastAsiaTheme="majorEastAsia" w:hAnsiTheme="majorHAnsi" w:cstheme="majorBidi"/>
      <w:b/>
      <w:bCs/>
      <w:color w:val="4472C4" w:themeColor="accent1"/>
      <w:lang w:val="en-US"/>
    </w:rPr>
  </w:style>
  <w:style w:type="paragraph" w:styleId="Heading4">
    <w:name w:val="heading 4"/>
    <w:basedOn w:val="Normal"/>
    <w:next w:val="Normal"/>
    <w:link w:val="Heading4Char"/>
    <w:uiPriority w:val="9"/>
    <w:semiHidden/>
    <w:unhideWhenUsed/>
    <w:qFormat/>
    <w:rsid w:val="00F27DF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4110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3300D"/>
    <w:rPr>
      <w:i/>
      <w:iCs/>
    </w:rPr>
  </w:style>
  <w:style w:type="paragraph" w:styleId="ListParagraph">
    <w:name w:val="List Paragraph"/>
    <w:basedOn w:val="Normal"/>
    <w:uiPriority w:val="34"/>
    <w:qFormat/>
    <w:rsid w:val="00B3300D"/>
    <w:pPr>
      <w:spacing w:after="200" w:line="276" w:lineRule="auto"/>
      <w:ind w:left="720"/>
      <w:contextualSpacing/>
    </w:pPr>
    <w:rPr>
      <w:lang w:val="en-US"/>
    </w:rPr>
  </w:style>
  <w:style w:type="character" w:customStyle="1" w:styleId="Heading3Char">
    <w:name w:val="Heading 3 Char"/>
    <w:basedOn w:val="DefaultParagraphFont"/>
    <w:link w:val="Heading3"/>
    <w:uiPriority w:val="9"/>
    <w:rsid w:val="001B351E"/>
    <w:rPr>
      <w:rFonts w:asciiTheme="majorHAnsi" w:eastAsiaTheme="majorEastAsia" w:hAnsiTheme="majorHAnsi" w:cstheme="majorBidi"/>
      <w:b/>
      <w:bCs/>
      <w:color w:val="4472C4" w:themeColor="accent1"/>
      <w:lang w:val="en-US"/>
    </w:rPr>
  </w:style>
  <w:style w:type="paragraph" w:styleId="NormalWeb">
    <w:name w:val="Normal (Web)"/>
    <w:basedOn w:val="Normal"/>
    <w:uiPriority w:val="99"/>
    <w:unhideWhenUsed/>
    <w:rsid w:val="009F36D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9F36D9"/>
    <w:rPr>
      <w:color w:val="0000FF"/>
      <w:u w:val="single"/>
    </w:rPr>
  </w:style>
  <w:style w:type="character" w:customStyle="1" w:styleId="Heading2Char">
    <w:name w:val="Heading 2 Char"/>
    <w:basedOn w:val="DefaultParagraphFont"/>
    <w:link w:val="Heading2"/>
    <w:uiPriority w:val="9"/>
    <w:rsid w:val="006F333B"/>
    <w:rPr>
      <w:rFonts w:asciiTheme="majorHAnsi" w:eastAsiaTheme="majorEastAsia" w:hAnsiTheme="majorHAnsi" w:cstheme="majorBidi"/>
      <w:color w:val="2F5496" w:themeColor="accent1" w:themeShade="BF"/>
      <w:sz w:val="26"/>
      <w:szCs w:val="26"/>
    </w:rPr>
  </w:style>
  <w:style w:type="paragraph" w:customStyle="1" w:styleId="p">
    <w:name w:val="p"/>
    <w:basedOn w:val="Normal"/>
    <w:rsid w:val="003E5A7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914834"/>
    <w:rPr>
      <w:b/>
      <w:bCs/>
    </w:rPr>
  </w:style>
  <w:style w:type="character" w:customStyle="1" w:styleId="Heading4Char">
    <w:name w:val="Heading 4 Char"/>
    <w:basedOn w:val="DefaultParagraphFont"/>
    <w:link w:val="Heading4"/>
    <w:uiPriority w:val="9"/>
    <w:semiHidden/>
    <w:rsid w:val="00F27DF3"/>
    <w:rPr>
      <w:rFonts w:asciiTheme="majorHAnsi" w:eastAsiaTheme="majorEastAsia" w:hAnsiTheme="majorHAnsi" w:cstheme="majorBidi"/>
      <w:i/>
      <w:iCs/>
      <w:color w:val="2F5496" w:themeColor="accent1" w:themeShade="BF"/>
    </w:rPr>
  </w:style>
  <w:style w:type="character" w:customStyle="1" w:styleId="ez-toc-section">
    <w:name w:val="ez-toc-section"/>
    <w:basedOn w:val="DefaultParagraphFont"/>
    <w:rsid w:val="004C3EC0"/>
  </w:style>
  <w:style w:type="character" w:customStyle="1" w:styleId="Heading5Char">
    <w:name w:val="Heading 5 Char"/>
    <w:basedOn w:val="DefaultParagraphFont"/>
    <w:link w:val="Heading5"/>
    <w:uiPriority w:val="9"/>
    <w:semiHidden/>
    <w:rsid w:val="00D41104"/>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812829">
      <w:bodyDiv w:val="1"/>
      <w:marLeft w:val="0"/>
      <w:marRight w:val="0"/>
      <w:marTop w:val="0"/>
      <w:marBottom w:val="0"/>
      <w:divBdr>
        <w:top w:val="none" w:sz="0" w:space="0" w:color="auto"/>
        <w:left w:val="none" w:sz="0" w:space="0" w:color="auto"/>
        <w:bottom w:val="none" w:sz="0" w:space="0" w:color="auto"/>
        <w:right w:val="none" w:sz="0" w:space="0" w:color="auto"/>
      </w:divBdr>
      <w:divsChild>
        <w:div w:id="400056951">
          <w:marLeft w:val="547"/>
          <w:marRight w:val="0"/>
          <w:marTop w:val="0"/>
          <w:marBottom w:val="0"/>
          <w:divBdr>
            <w:top w:val="none" w:sz="0" w:space="0" w:color="auto"/>
            <w:left w:val="none" w:sz="0" w:space="0" w:color="auto"/>
            <w:bottom w:val="none" w:sz="0" w:space="0" w:color="auto"/>
            <w:right w:val="none" w:sz="0" w:space="0" w:color="auto"/>
          </w:divBdr>
        </w:div>
      </w:divsChild>
    </w:div>
    <w:div w:id="430591461">
      <w:bodyDiv w:val="1"/>
      <w:marLeft w:val="0"/>
      <w:marRight w:val="0"/>
      <w:marTop w:val="0"/>
      <w:marBottom w:val="0"/>
      <w:divBdr>
        <w:top w:val="none" w:sz="0" w:space="0" w:color="auto"/>
        <w:left w:val="none" w:sz="0" w:space="0" w:color="auto"/>
        <w:bottom w:val="none" w:sz="0" w:space="0" w:color="auto"/>
        <w:right w:val="none" w:sz="0" w:space="0" w:color="auto"/>
      </w:divBdr>
      <w:divsChild>
        <w:div w:id="300889009">
          <w:marLeft w:val="547"/>
          <w:marRight w:val="0"/>
          <w:marTop w:val="0"/>
          <w:marBottom w:val="0"/>
          <w:divBdr>
            <w:top w:val="none" w:sz="0" w:space="0" w:color="auto"/>
            <w:left w:val="none" w:sz="0" w:space="0" w:color="auto"/>
            <w:bottom w:val="none" w:sz="0" w:space="0" w:color="auto"/>
            <w:right w:val="none" w:sz="0" w:space="0" w:color="auto"/>
          </w:divBdr>
        </w:div>
      </w:divsChild>
    </w:div>
    <w:div w:id="843472173">
      <w:bodyDiv w:val="1"/>
      <w:marLeft w:val="0"/>
      <w:marRight w:val="0"/>
      <w:marTop w:val="0"/>
      <w:marBottom w:val="0"/>
      <w:divBdr>
        <w:top w:val="none" w:sz="0" w:space="0" w:color="auto"/>
        <w:left w:val="none" w:sz="0" w:space="0" w:color="auto"/>
        <w:bottom w:val="none" w:sz="0" w:space="0" w:color="auto"/>
        <w:right w:val="none" w:sz="0" w:space="0" w:color="auto"/>
      </w:divBdr>
      <w:divsChild>
        <w:div w:id="763191000">
          <w:marLeft w:val="547"/>
          <w:marRight w:val="0"/>
          <w:marTop w:val="0"/>
          <w:marBottom w:val="0"/>
          <w:divBdr>
            <w:top w:val="none" w:sz="0" w:space="0" w:color="auto"/>
            <w:left w:val="none" w:sz="0" w:space="0" w:color="auto"/>
            <w:bottom w:val="none" w:sz="0" w:space="0" w:color="auto"/>
            <w:right w:val="none" w:sz="0" w:space="0" w:color="auto"/>
          </w:divBdr>
        </w:div>
      </w:divsChild>
    </w:div>
    <w:div w:id="1084886151">
      <w:bodyDiv w:val="1"/>
      <w:marLeft w:val="0"/>
      <w:marRight w:val="0"/>
      <w:marTop w:val="0"/>
      <w:marBottom w:val="0"/>
      <w:divBdr>
        <w:top w:val="none" w:sz="0" w:space="0" w:color="auto"/>
        <w:left w:val="none" w:sz="0" w:space="0" w:color="auto"/>
        <w:bottom w:val="none" w:sz="0" w:space="0" w:color="auto"/>
        <w:right w:val="none" w:sz="0" w:space="0" w:color="auto"/>
      </w:divBdr>
    </w:div>
    <w:div w:id="1164588746">
      <w:bodyDiv w:val="1"/>
      <w:marLeft w:val="0"/>
      <w:marRight w:val="0"/>
      <w:marTop w:val="0"/>
      <w:marBottom w:val="0"/>
      <w:divBdr>
        <w:top w:val="none" w:sz="0" w:space="0" w:color="auto"/>
        <w:left w:val="none" w:sz="0" w:space="0" w:color="auto"/>
        <w:bottom w:val="none" w:sz="0" w:space="0" w:color="auto"/>
        <w:right w:val="none" w:sz="0" w:space="0" w:color="auto"/>
      </w:divBdr>
    </w:div>
    <w:div w:id="1312324423">
      <w:bodyDiv w:val="1"/>
      <w:marLeft w:val="0"/>
      <w:marRight w:val="0"/>
      <w:marTop w:val="0"/>
      <w:marBottom w:val="0"/>
      <w:divBdr>
        <w:top w:val="none" w:sz="0" w:space="0" w:color="auto"/>
        <w:left w:val="none" w:sz="0" w:space="0" w:color="auto"/>
        <w:bottom w:val="none" w:sz="0" w:space="0" w:color="auto"/>
        <w:right w:val="none" w:sz="0" w:space="0" w:color="auto"/>
      </w:divBdr>
    </w:div>
    <w:div w:id="1561282151">
      <w:bodyDiv w:val="1"/>
      <w:marLeft w:val="0"/>
      <w:marRight w:val="0"/>
      <w:marTop w:val="0"/>
      <w:marBottom w:val="0"/>
      <w:divBdr>
        <w:top w:val="none" w:sz="0" w:space="0" w:color="auto"/>
        <w:left w:val="none" w:sz="0" w:space="0" w:color="auto"/>
        <w:bottom w:val="none" w:sz="0" w:space="0" w:color="auto"/>
        <w:right w:val="none" w:sz="0" w:space="0" w:color="auto"/>
      </w:divBdr>
      <w:divsChild>
        <w:div w:id="757561905">
          <w:marLeft w:val="547"/>
          <w:marRight w:val="0"/>
          <w:marTop w:val="0"/>
          <w:marBottom w:val="0"/>
          <w:divBdr>
            <w:top w:val="none" w:sz="0" w:space="0" w:color="auto"/>
            <w:left w:val="none" w:sz="0" w:space="0" w:color="auto"/>
            <w:bottom w:val="none" w:sz="0" w:space="0" w:color="auto"/>
            <w:right w:val="none" w:sz="0" w:space="0" w:color="auto"/>
          </w:divBdr>
        </w:div>
      </w:divsChild>
    </w:div>
    <w:div w:id="213204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QuickStyle" Target="diagrams/quickStyle2.xml"/><Relationship Id="rId18" Type="http://schemas.openxmlformats.org/officeDocument/2006/relationships/diagramQuickStyle" Target="diagrams/quickStyle3.xml"/><Relationship Id="rId26" Type="http://schemas.openxmlformats.org/officeDocument/2006/relationships/hyperlink" Target="https://www.lexology.com/library/detail.aspx?g=a1d76ffa-1853-4c7a-84e8-f8ef37d44525" TargetMode="External"/><Relationship Id="rId3" Type="http://schemas.openxmlformats.org/officeDocument/2006/relationships/settings" Target="settings.xml"/><Relationship Id="rId21" Type="http://schemas.openxmlformats.org/officeDocument/2006/relationships/diagramData" Target="diagrams/data4.xml"/><Relationship Id="rId7" Type="http://schemas.openxmlformats.org/officeDocument/2006/relationships/diagramQuickStyle" Target="diagrams/quickStyle1.xml"/><Relationship Id="rId12" Type="http://schemas.openxmlformats.org/officeDocument/2006/relationships/diagramLayout" Target="diagrams/layout2.xml"/><Relationship Id="rId17" Type="http://schemas.openxmlformats.org/officeDocument/2006/relationships/diagramLayout" Target="diagrams/layout3.xml"/><Relationship Id="rId25" Type="http://schemas.microsoft.com/office/2007/relationships/diagramDrawing" Target="diagrams/drawing4.xml"/><Relationship Id="rId2" Type="http://schemas.openxmlformats.org/officeDocument/2006/relationships/styles" Target="styles.xml"/><Relationship Id="rId16" Type="http://schemas.openxmlformats.org/officeDocument/2006/relationships/diagramData" Target="diagrams/data3.xml"/><Relationship Id="rId20" Type="http://schemas.microsoft.com/office/2007/relationships/diagramDrawing" Target="diagrams/drawing3.xml"/><Relationship Id="rId29" Type="http://schemas.openxmlformats.org/officeDocument/2006/relationships/hyperlink" Target="https://timesofindia.indiatimes.com/city/nagpur/telemedicine-is-new-normal-in-healthcare-lets-accept-it/articleshow/76185368.cms" TargetMode="Externa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Data" Target="diagrams/data2.xml"/><Relationship Id="rId24" Type="http://schemas.openxmlformats.org/officeDocument/2006/relationships/diagramColors" Target="diagrams/colors4.xml"/><Relationship Id="rId5" Type="http://schemas.openxmlformats.org/officeDocument/2006/relationships/diagramData" Target="diagrams/data1.xml"/><Relationship Id="rId15" Type="http://schemas.microsoft.com/office/2007/relationships/diagramDrawing" Target="diagrams/drawing2.xml"/><Relationship Id="rId23" Type="http://schemas.openxmlformats.org/officeDocument/2006/relationships/diagramQuickStyle" Target="diagrams/quickStyle4.xml"/><Relationship Id="rId28" Type="http://schemas.openxmlformats.org/officeDocument/2006/relationships/hyperlink" Target="https://www.heyprescribe.com/telemedicine-in-india/" TargetMode="External"/><Relationship Id="rId10" Type="http://schemas.openxmlformats.org/officeDocument/2006/relationships/hyperlink" Target="https://www.ncbi.nlm.nih.gov/pmc/articles/PMC6618173/" TargetMode="External"/><Relationship Id="rId19" Type="http://schemas.openxmlformats.org/officeDocument/2006/relationships/diagramColors" Target="diagrams/colors3.xml"/><Relationship Id="rId31" Type="http://schemas.openxmlformats.org/officeDocument/2006/relationships/theme" Target="theme/theme1.xml"/><Relationship Id="rId4" Type="http://schemas.openxmlformats.org/officeDocument/2006/relationships/webSettings" Target="webSettings.xml"/><Relationship Id="rId9" Type="http://schemas.microsoft.com/office/2007/relationships/diagramDrawing" Target="diagrams/drawing1.xml"/><Relationship Id="rId14" Type="http://schemas.openxmlformats.org/officeDocument/2006/relationships/diagramColors" Target="diagrams/colors2.xml"/><Relationship Id="rId22" Type="http://schemas.openxmlformats.org/officeDocument/2006/relationships/diagramLayout" Target="diagrams/layout4.xml"/><Relationship Id="rId27" Type="http://schemas.openxmlformats.org/officeDocument/2006/relationships/hyperlink" Target="https://www.doconline.com/for-business/blog/telemedicine-india" TargetMode="Externa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33E30B4-EAC2-4C58-8F86-94BEC2EEBC19}" type="doc">
      <dgm:prSet loTypeId="urn:microsoft.com/office/officeart/2008/layout/LinedList" loCatId="hierarchy" qsTypeId="urn:microsoft.com/office/officeart/2005/8/quickstyle/simple1" qsCatId="simple" csTypeId="urn:microsoft.com/office/officeart/2005/8/colors/accent1_2" csCatId="accent1" phldr="1"/>
      <dgm:spPr/>
      <dgm:t>
        <a:bodyPr/>
        <a:lstStyle/>
        <a:p>
          <a:endParaRPr lang="en-IN"/>
        </a:p>
      </dgm:t>
    </dgm:pt>
    <dgm:pt modelId="{133394DB-A2EC-4983-B710-4AFCFF44DF7E}">
      <dgm:prSet phldrT="[Text]"/>
      <dgm:spPr/>
      <dgm:t>
        <a:bodyPr/>
        <a:lstStyle/>
        <a:p>
          <a:r>
            <a:rPr lang="en-IN"/>
            <a:t>Telemedicine Basic Classification</a:t>
          </a:r>
        </a:p>
      </dgm:t>
    </dgm:pt>
    <dgm:pt modelId="{6B89749F-EF21-46C1-966D-C25EAAAE1FF8}" type="parTrans" cxnId="{ABE9D44F-6D63-430C-BDAF-10C491793EB2}">
      <dgm:prSet/>
      <dgm:spPr/>
      <dgm:t>
        <a:bodyPr/>
        <a:lstStyle/>
        <a:p>
          <a:endParaRPr lang="en-IN"/>
        </a:p>
      </dgm:t>
    </dgm:pt>
    <dgm:pt modelId="{A9B55BB5-01C6-4F62-AD9D-2382C4D1DA17}" type="sibTrans" cxnId="{ABE9D44F-6D63-430C-BDAF-10C491793EB2}">
      <dgm:prSet/>
      <dgm:spPr/>
      <dgm:t>
        <a:bodyPr/>
        <a:lstStyle/>
        <a:p>
          <a:endParaRPr lang="en-IN"/>
        </a:p>
      </dgm:t>
    </dgm:pt>
    <dgm:pt modelId="{B154C04B-4730-45FF-8299-C47BFA459777}">
      <dgm:prSet phldrT="[Text]"/>
      <dgm:spPr/>
      <dgm:t>
        <a:bodyPr/>
        <a:lstStyle/>
        <a:p>
          <a:r>
            <a:rPr lang="en-IN"/>
            <a:t>According to the timing of the information transmitted:</a:t>
          </a:r>
        </a:p>
      </dgm:t>
    </dgm:pt>
    <dgm:pt modelId="{ECA8C2EC-ED63-4334-8C1F-B2D0EB012E4D}" type="parTrans" cxnId="{70954AB8-C048-4B94-8460-EE14A7612659}">
      <dgm:prSet/>
      <dgm:spPr/>
      <dgm:t>
        <a:bodyPr/>
        <a:lstStyle/>
        <a:p>
          <a:endParaRPr lang="en-IN"/>
        </a:p>
      </dgm:t>
    </dgm:pt>
    <dgm:pt modelId="{E3AAA7B5-8711-4942-8F15-E3DC11F27A82}" type="sibTrans" cxnId="{70954AB8-C048-4B94-8460-EE14A7612659}">
      <dgm:prSet/>
      <dgm:spPr/>
      <dgm:t>
        <a:bodyPr/>
        <a:lstStyle/>
        <a:p>
          <a:endParaRPr lang="en-IN"/>
        </a:p>
      </dgm:t>
    </dgm:pt>
    <dgm:pt modelId="{39C39C46-8859-4EF0-9422-4468F8AA79F0}">
      <dgm:prSet phldrT="[Text]"/>
      <dgm:spPr/>
      <dgm:t>
        <a:bodyPr/>
        <a:lstStyle/>
        <a:p>
          <a:r>
            <a:rPr lang="en-IN"/>
            <a:t>Store-and-forward or asynchronous telemedicine</a:t>
          </a:r>
        </a:p>
      </dgm:t>
    </dgm:pt>
    <dgm:pt modelId="{8B3F917F-3BCA-48D8-B955-45B4FDCA1861}" type="parTrans" cxnId="{CAD9BF6C-736F-4BE1-965A-6FAFB5F0488C}">
      <dgm:prSet/>
      <dgm:spPr/>
      <dgm:t>
        <a:bodyPr/>
        <a:lstStyle/>
        <a:p>
          <a:endParaRPr lang="en-IN"/>
        </a:p>
      </dgm:t>
    </dgm:pt>
    <dgm:pt modelId="{1E098C77-6862-4536-9241-E70293A560DF}" type="sibTrans" cxnId="{CAD9BF6C-736F-4BE1-965A-6FAFB5F0488C}">
      <dgm:prSet/>
      <dgm:spPr/>
      <dgm:t>
        <a:bodyPr/>
        <a:lstStyle/>
        <a:p>
          <a:endParaRPr lang="en-IN"/>
        </a:p>
      </dgm:t>
    </dgm:pt>
    <dgm:pt modelId="{BE941ACC-F65A-4F75-BE62-3FBDAE8B82C1}">
      <dgm:prSet phldrT="[Text]"/>
      <dgm:spPr/>
      <dgm:t>
        <a:bodyPr/>
        <a:lstStyle/>
        <a:p>
          <a:r>
            <a:rPr lang="en-IN"/>
            <a:t>Remote Monitoring type of telemedicine</a:t>
          </a:r>
        </a:p>
      </dgm:t>
    </dgm:pt>
    <dgm:pt modelId="{1E2CCBEE-E372-44D2-A011-3D496E9CBF59}" type="parTrans" cxnId="{9296A756-DF2E-472E-AA55-37D908EF0D09}">
      <dgm:prSet/>
      <dgm:spPr/>
      <dgm:t>
        <a:bodyPr/>
        <a:lstStyle/>
        <a:p>
          <a:endParaRPr lang="en-IN"/>
        </a:p>
      </dgm:t>
    </dgm:pt>
    <dgm:pt modelId="{648366F6-278E-41A6-A539-61D2BA21A1D0}" type="sibTrans" cxnId="{9296A756-DF2E-472E-AA55-37D908EF0D09}">
      <dgm:prSet/>
      <dgm:spPr/>
      <dgm:t>
        <a:bodyPr/>
        <a:lstStyle/>
        <a:p>
          <a:endParaRPr lang="en-IN"/>
        </a:p>
      </dgm:t>
    </dgm:pt>
    <dgm:pt modelId="{E2C6F116-9C91-4CFC-BF64-B7D252E7C630}">
      <dgm:prSet phldrT="[Text]"/>
      <dgm:spPr/>
      <dgm:t>
        <a:bodyPr/>
        <a:lstStyle/>
        <a:p>
          <a:r>
            <a:rPr lang="en-IN"/>
            <a:t>According to the interaction between the individuals involved:</a:t>
          </a:r>
        </a:p>
      </dgm:t>
    </dgm:pt>
    <dgm:pt modelId="{75ED8D99-DDE7-40CA-86DD-1F517574C313}" type="parTrans" cxnId="{8F00E561-9959-4FEE-A695-DBEDAAFEFD73}">
      <dgm:prSet/>
      <dgm:spPr/>
      <dgm:t>
        <a:bodyPr/>
        <a:lstStyle/>
        <a:p>
          <a:endParaRPr lang="en-IN"/>
        </a:p>
      </dgm:t>
    </dgm:pt>
    <dgm:pt modelId="{7DB53FD1-AA13-4B6D-8C32-5240018ECF44}" type="sibTrans" cxnId="{8F00E561-9959-4FEE-A695-DBEDAAFEFD73}">
      <dgm:prSet/>
      <dgm:spPr/>
      <dgm:t>
        <a:bodyPr/>
        <a:lstStyle/>
        <a:p>
          <a:endParaRPr lang="en-IN"/>
        </a:p>
      </dgm:t>
    </dgm:pt>
    <dgm:pt modelId="{880365D2-E30C-440C-94AC-604DFC9C40D9}">
      <dgm:prSet phldrT="[Text]"/>
      <dgm:spPr/>
      <dgm:t>
        <a:bodyPr/>
        <a:lstStyle/>
        <a:p>
          <a:r>
            <a:rPr lang="en-IN"/>
            <a:t>Health professional to patient </a:t>
          </a:r>
        </a:p>
      </dgm:t>
    </dgm:pt>
    <dgm:pt modelId="{926D8958-4534-4BB3-A88D-0E76B9A57430}" type="parTrans" cxnId="{E61199AA-9BB2-498E-994D-E7BDE623D3A4}">
      <dgm:prSet/>
      <dgm:spPr/>
      <dgm:t>
        <a:bodyPr/>
        <a:lstStyle/>
        <a:p>
          <a:endParaRPr lang="en-IN"/>
        </a:p>
      </dgm:t>
    </dgm:pt>
    <dgm:pt modelId="{011457EA-E79F-4319-A444-C0A4BDAA8673}" type="sibTrans" cxnId="{E61199AA-9BB2-498E-994D-E7BDE623D3A4}">
      <dgm:prSet/>
      <dgm:spPr/>
      <dgm:t>
        <a:bodyPr/>
        <a:lstStyle/>
        <a:p>
          <a:endParaRPr lang="en-IN"/>
        </a:p>
      </dgm:t>
    </dgm:pt>
    <dgm:pt modelId="{26773A34-A64E-4E8B-BBF7-B46C7D7D9E3B}">
      <dgm:prSet phldrT="[Text]"/>
      <dgm:spPr/>
      <dgm:t>
        <a:bodyPr/>
        <a:lstStyle/>
        <a:p>
          <a:r>
            <a:rPr lang="en-IN"/>
            <a:t>Real time or synchronous telemedicine</a:t>
          </a:r>
        </a:p>
      </dgm:t>
    </dgm:pt>
    <dgm:pt modelId="{CC6AF6C0-492D-4E0F-A4FF-1983AA45DD43}" type="parTrans" cxnId="{8102A33E-B3B3-46C7-A08C-656D3FF9A13D}">
      <dgm:prSet/>
      <dgm:spPr/>
      <dgm:t>
        <a:bodyPr/>
        <a:lstStyle/>
        <a:p>
          <a:endParaRPr lang="en-IN"/>
        </a:p>
      </dgm:t>
    </dgm:pt>
    <dgm:pt modelId="{596E64D3-A31B-405B-8D05-B45C228C17EA}" type="sibTrans" cxnId="{8102A33E-B3B3-46C7-A08C-656D3FF9A13D}">
      <dgm:prSet/>
      <dgm:spPr/>
      <dgm:t>
        <a:bodyPr/>
        <a:lstStyle/>
        <a:p>
          <a:endParaRPr lang="en-IN"/>
        </a:p>
      </dgm:t>
    </dgm:pt>
    <dgm:pt modelId="{2153862F-32A7-4A6C-9858-0BABD5E3B446}">
      <dgm:prSet phldrT="[Text]"/>
      <dgm:spPr/>
      <dgm:t>
        <a:bodyPr/>
        <a:lstStyle/>
        <a:p>
          <a:r>
            <a:rPr lang="en-IN"/>
            <a:t>where the sender and receiver both are online at the same point of time and ‘live’ transfer of information occurs).</a:t>
          </a:r>
        </a:p>
      </dgm:t>
    </dgm:pt>
    <dgm:pt modelId="{C7F2F191-A68D-494D-9F44-0A36B1E75C2F}" type="parTrans" cxnId="{C692559D-E6BB-4A11-B7B2-BAE86B511874}">
      <dgm:prSet/>
      <dgm:spPr/>
      <dgm:t>
        <a:bodyPr/>
        <a:lstStyle/>
        <a:p>
          <a:endParaRPr lang="en-IN"/>
        </a:p>
      </dgm:t>
    </dgm:pt>
    <dgm:pt modelId="{D0FD2986-D91A-4057-8D21-81A7C1757FAF}" type="sibTrans" cxnId="{C692559D-E6BB-4A11-B7B2-BAE86B511874}">
      <dgm:prSet/>
      <dgm:spPr/>
      <dgm:t>
        <a:bodyPr/>
        <a:lstStyle/>
        <a:p>
          <a:endParaRPr lang="en-IN"/>
        </a:p>
      </dgm:t>
    </dgm:pt>
    <dgm:pt modelId="{BC36264F-CDB7-4017-94F9-82C7AF2B6DA0}">
      <dgm:prSet phldrT="[Text]"/>
      <dgm:spPr/>
      <dgm:t>
        <a:bodyPr/>
        <a:lstStyle/>
        <a:p>
          <a:r>
            <a:rPr lang="en-IN"/>
            <a:t>where the sender stores the information databases and sends it to the receiver at a convenient point of time, and the receiver can review the data according to his convenience</a:t>
          </a:r>
        </a:p>
      </dgm:t>
    </dgm:pt>
    <dgm:pt modelId="{8CD9B137-A464-4065-9BE5-694C581C1ADC}" type="parTrans" cxnId="{AAA1772D-44A5-45C2-A6B7-9DE241B85A04}">
      <dgm:prSet/>
      <dgm:spPr/>
      <dgm:t>
        <a:bodyPr/>
        <a:lstStyle/>
        <a:p>
          <a:endParaRPr lang="en-IN"/>
        </a:p>
      </dgm:t>
    </dgm:pt>
    <dgm:pt modelId="{2F90D03E-7230-4163-85B3-154A9B023DA7}" type="sibTrans" cxnId="{AAA1772D-44A5-45C2-A6B7-9DE241B85A04}">
      <dgm:prSet/>
      <dgm:spPr/>
      <dgm:t>
        <a:bodyPr/>
        <a:lstStyle/>
        <a:p>
          <a:endParaRPr lang="en-IN"/>
        </a:p>
      </dgm:t>
    </dgm:pt>
    <dgm:pt modelId="{EFE5C02A-9252-46DF-BFB8-0408E7B88E2A}">
      <dgm:prSet phldrT="[Text]"/>
      <dgm:spPr/>
      <dgm:t>
        <a:bodyPr/>
        <a:lstStyle/>
        <a:p>
          <a:r>
            <a:rPr lang="en-IN"/>
            <a:t>uses a range of technological devices to monitor health and clinical signs of a patient remotely.</a:t>
          </a:r>
        </a:p>
      </dgm:t>
    </dgm:pt>
    <dgm:pt modelId="{9715BBBA-A6C2-4408-A6F7-980528BEC2EC}" type="parTrans" cxnId="{D8CD5D3D-849E-4765-AC59-16E479C0406F}">
      <dgm:prSet/>
      <dgm:spPr/>
      <dgm:t>
        <a:bodyPr/>
        <a:lstStyle/>
        <a:p>
          <a:endParaRPr lang="en-IN"/>
        </a:p>
      </dgm:t>
    </dgm:pt>
    <dgm:pt modelId="{9F8AE33B-0413-4520-B43E-452DE9F8833A}" type="sibTrans" cxnId="{D8CD5D3D-849E-4765-AC59-16E479C0406F}">
      <dgm:prSet/>
      <dgm:spPr/>
      <dgm:t>
        <a:bodyPr/>
        <a:lstStyle/>
        <a:p>
          <a:endParaRPr lang="en-IN"/>
        </a:p>
      </dgm:t>
    </dgm:pt>
    <dgm:pt modelId="{C44199A8-F3A4-4B1A-94E6-7934262C2871}">
      <dgm:prSet phldrT="[Text]"/>
      <dgm:spPr/>
      <dgm:t>
        <a:bodyPr/>
        <a:lstStyle/>
        <a:p>
          <a:r>
            <a:rPr lang="en-IN"/>
            <a:t>Health professional to health professional </a:t>
          </a:r>
        </a:p>
      </dgm:t>
    </dgm:pt>
    <dgm:pt modelId="{7EEC2EE6-D772-4532-B218-9418ED059B5B}" type="parTrans" cxnId="{07DFB02F-62E6-4482-956D-B42C6E8214E9}">
      <dgm:prSet/>
      <dgm:spPr/>
      <dgm:t>
        <a:bodyPr/>
        <a:lstStyle/>
        <a:p>
          <a:endParaRPr lang="en-IN"/>
        </a:p>
      </dgm:t>
    </dgm:pt>
    <dgm:pt modelId="{D6EBCACA-9528-4E94-97DC-6D25920E0AFA}" type="sibTrans" cxnId="{07DFB02F-62E6-4482-956D-B42C6E8214E9}">
      <dgm:prSet/>
      <dgm:spPr/>
      <dgm:t>
        <a:bodyPr/>
        <a:lstStyle/>
        <a:p>
          <a:endParaRPr lang="en-IN"/>
        </a:p>
      </dgm:t>
    </dgm:pt>
    <dgm:pt modelId="{C4BB45AD-9E3D-4149-9D18-32BDFAC22E97}">
      <dgm:prSet phldrT="[Text]"/>
      <dgm:spPr/>
      <dgm:t>
        <a:bodyPr/>
        <a:lstStyle/>
        <a:p>
          <a:r>
            <a:rPr lang="en-IN"/>
            <a:t>giving easier access to specialty care, referral and consultation services).</a:t>
          </a:r>
        </a:p>
      </dgm:t>
    </dgm:pt>
    <dgm:pt modelId="{5D206C8C-8C18-48B2-8CF7-E5DBC545BA00}" type="parTrans" cxnId="{C487E127-19FC-4759-A4EF-B28D1DA169D3}">
      <dgm:prSet/>
      <dgm:spPr/>
      <dgm:t>
        <a:bodyPr/>
        <a:lstStyle/>
        <a:p>
          <a:endParaRPr lang="en-IN"/>
        </a:p>
      </dgm:t>
    </dgm:pt>
    <dgm:pt modelId="{4EE50E51-A8D0-49D5-8BF9-4DD9B13A59BD}" type="sibTrans" cxnId="{C487E127-19FC-4759-A4EF-B28D1DA169D3}">
      <dgm:prSet/>
      <dgm:spPr/>
      <dgm:t>
        <a:bodyPr/>
        <a:lstStyle/>
        <a:p>
          <a:endParaRPr lang="en-IN"/>
        </a:p>
      </dgm:t>
    </dgm:pt>
    <dgm:pt modelId="{673CFA4B-F160-4CC1-BF3F-7FB525009879}">
      <dgm:prSet phldrT="[Text]"/>
      <dgm:spPr/>
      <dgm:t>
        <a:bodyPr/>
        <a:lstStyle/>
        <a:p>
          <a:r>
            <a:rPr lang="en-IN"/>
            <a:t>providing healthcare to the unreached population by giving them direct access to a medical professional</a:t>
          </a:r>
        </a:p>
      </dgm:t>
    </dgm:pt>
    <dgm:pt modelId="{9A1C1066-664D-4D43-A641-31C6105056FC}" type="parTrans" cxnId="{DE69EA96-6C74-473F-8A1F-96F6196F24A6}">
      <dgm:prSet/>
      <dgm:spPr/>
      <dgm:t>
        <a:bodyPr/>
        <a:lstStyle/>
        <a:p>
          <a:endParaRPr lang="en-IN"/>
        </a:p>
      </dgm:t>
    </dgm:pt>
    <dgm:pt modelId="{2A926E39-3919-4A94-BE35-A4BAA1B5454D}" type="sibTrans" cxnId="{DE69EA96-6C74-473F-8A1F-96F6196F24A6}">
      <dgm:prSet/>
      <dgm:spPr/>
      <dgm:t>
        <a:bodyPr/>
        <a:lstStyle/>
        <a:p>
          <a:endParaRPr lang="en-IN"/>
        </a:p>
      </dgm:t>
    </dgm:pt>
    <dgm:pt modelId="{4C9A2C27-132F-4253-9588-8FAF3FE62343}" type="pres">
      <dgm:prSet presAssocID="{633E30B4-EAC2-4C58-8F86-94BEC2EEBC19}" presName="vert0" presStyleCnt="0">
        <dgm:presLayoutVars>
          <dgm:dir/>
          <dgm:animOne val="branch"/>
          <dgm:animLvl val="lvl"/>
        </dgm:presLayoutVars>
      </dgm:prSet>
      <dgm:spPr/>
    </dgm:pt>
    <dgm:pt modelId="{8561F46E-F06D-4138-A461-BAF14A191227}" type="pres">
      <dgm:prSet presAssocID="{133394DB-A2EC-4983-B710-4AFCFF44DF7E}" presName="thickLine" presStyleLbl="alignNode1" presStyleIdx="0" presStyleCnt="1"/>
      <dgm:spPr/>
    </dgm:pt>
    <dgm:pt modelId="{F2E1EE52-878F-48EA-9700-EEFDFED803FB}" type="pres">
      <dgm:prSet presAssocID="{133394DB-A2EC-4983-B710-4AFCFF44DF7E}" presName="horz1" presStyleCnt="0"/>
      <dgm:spPr/>
    </dgm:pt>
    <dgm:pt modelId="{07B7B566-5080-4B37-85A7-910E40F1DDB5}" type="pres">
      <dgm:prSet presAssocID="{133394DB-A2EC-4983-B710-4AFCFF44DF7E}" presName="tx1" presStyleLbl="revTx" presStyleIdx="0" presStyleCnt="13"/>
      <dgm:spPr/>
    </dgm:pt>
    <dgm:pt modelId="{C0A55DAE-C8F9-4950-A6EC-5D23C4FD58F6}" type="pres">
      <dgm:prSet presAssocID="{133394DB-A2EC-4983-B710-4AFCFF44DF7E}" presName="vert1" presStyleCnt="0"/>
      <dgm:spPr/>
    </dgm:pt>
    <dgm:pt modelId="{A39E9963-9D0D-4448-912E-99C0C0081413}" type="pres">
      <dgm:prSet presAssocID="{B154C04B-4730-45FF-8299-C47BFA459777}" presName="vertSpace2a" presStyleCnt="0"/>
      <dgm:spPr/>
    </dgm:pt>
    <dgm:pt modelId="{FCCA2A2A-E2AC-4256-BBE5-17DE90210618}" type="pres">
      <dgm:prSet presAssocID="{B154C04B-4730-45FF-8299-C47BFA459777}" presName="horz2" presStyleCnt="0"/>
      <dgm:spPr/>
    </dgm:pt>
    <dgm:pt modelId="{C78FE9AE-6DEB-45EC-8BB9-2A3CA83A0FAC}" type="pres">
      <dgm:prSet presAssocID="{B154C04B-4730-45FF-8299-C47BFA459777}" presName="horzSpace2" presStyleCnt="0"/>
      <dgm:spPr/>
    </dgm:pt>
    <dgm:pt modelId="{DC846BAA-06F1-4C07-8412-5B1D3A0E1716}" type="pres">
      <dgm:prSet presAssocID="{B154C04B-4730-45FF-8299-C47BFA459777}" presName="tx2" presStyleLbl="revTx" presStyleIdx="1" presStyleCnt="13"/>
      <dgm:spPr/>
    </dgm:pt>
    <dgm:pt modelId="{5DCA461A-2F93-4D7B-A050-F630E58958EF}" type="pres">
      <dgm:prSet presAssocID="{B154C04B-4730-45FF-8299-C47BFA459777}" presName="vert2" presStyleCnt="0"/>
      <dgm:spPr/>
    </dgm:pt>
    <dgm:pt modelId="{D209581C-2D6D-45FC-A169-5239F8936A67}" type="pres">
      <dgm:prSet presAssocID="{26773A34-A64E-4E8B-BBF7-B46C7D7D9E3B}" presName="horz3" presStyleCnt="0"/>
      <dgm:spPr/>
    </dgm:pt>
    <dgm:pt modelId="{2B35F56F-71A9-4B0F-8404-89A189CEBC26}" type="pres">
      <dgm:prSet presAssocID="{26773A34-A64E-4E8B-BBF7-B46C7D7D9E3B}" presName="horzSpace3" presStyleCnt="0"/>
      <dgm:spPr/>
    </dgm:pt>
    <dgm:pt modelId="{8347BE10-2541-4C41-A5F9-1439BB9A32F1}" type="pres">
      <dgm:prSet presAssocID="{26773A34-A64E-4E8B-BBF7-B46C7D7D9E3B}" presName="tx3" presStyleLbl="revTx" presStyleIdx="2" presStyleCnt="13"/>
      <dgm:spPr/>
    </dgm:pt>
    <dgm:pt modelId="{7217143F-2DD6-4425-9538-12BAB771A3F5}" type="pres">
      <dgm:prSet presAssocID="{26773A34-A64E-4E8B-BBF7-B46C7D7D9E3B}" presName="vert3" presStyleCnt="0"/>
      <dgm:spPr/>
    </dgm:pt>
    <dgm:pt modelId="{D7236AD6-5028-4A03-B073-EB7ACA0BCE1D}" type="pres">
      <dgm:prSet presAssocID="{2153862F-32A7-4A6C-9858-0BABD5E3B446}" presName="horz4" presStyleCnt="0"/>
      <dgm:spPr/>
    </dgm:pt>
    <dgm:pt modelId="{7F6A6DB7-2A41-423A-BE37-D918CEE736A4}" type="pres">
      <dgm:prSet presAssocID="{2153862F-32A7-4A6C-9858-0BABD5E3B446}" presName="horzSpace4" presStyleCnt="0"/>
      <dgm:spPr/>
    </dgm:pt>
    <dgm:pt modelId="{19341C8D-507F-49B6-9F78-87D68402D60E}" type="pres">
      <dgm:prSet presAssocID="{2153862F-32A7-4A6C-9858-0BABD5E3B446}" presName="tx4" presStyleLbl="revTx" presStyleIdx="3" presStyleCnt="13">
        <dgm:presLayoutVars>
          <dgm:bulletEnabled val="1"/>
        </dgm:presLayoutVars>
      </dgm:prSet>
      <dgm:spPr/>
    </dgm:pt>
    <dgm:pt modelId="{FCFB5CFA-EF9D-4797-A81D-5BA4280265C9}" type="pres">
      <dgm:prSet presAssocID="{596E64D3-A31B-405B-8D05-B45C228C17EA}" presName="thinLine3" presStyleLbl="callout" presStyleIdx="0" presStyleCnt="5"/>
      <dgm:spPr/>
    </dgm:pt>
    <dgm:pt modelId="{F40EAD41-3F5D-463F-803A-251553110BFC}" type="pres">
      <dgm:prSet presAssocID="{39C39C46-8859-4EF0-9422-4468F8AA79F0}" presName="horz3" presStyleCnt="0"/>
      <dgm:spPr/>
    </dgm:pt>
    <dgm:pt modelId="{B98176E8-14EB-4043-9947-521FDE1954F6}" type="pres">
      <dgm:prSet presAssocID="{39C39C46-8859-4EF0-9422-4468F8AA79F0}" presName="horzSpace3" presStyleCnt="0"/>
      <dgm:spPr/>
    </dgm:pt>
    <dgm:pt modelId="{614CA8ED-F805-400D-AB27-2E1F01C05577}" type="pres">
      <dgm:prSet presAssocID="{39C39C46-8859-4EF0-9422-4468F8AA79F0}" presName="tx3" presStyleLbl="revTx" presStyleIdx="4" presStyleCnt="13"/>
      <dgm:spPr/>
    </dgm:pt>
    <dgm:pt modelId="{CB65C34C-14E5-4982-9BDE-9F27A5BB0D2F}" type="pres">
      <dgm:prSet presAssocID="{39C39C46-8859-4EF0-9422-4468F8AA79F0}" presName="vert3" presStyleCnt="0"/>
      <dgm:spPr/>
    </dgm:pt>
    <dgm:pt modelId="{89B5A0B5-5D03-4F18-A96F-B743103406C8}" type="pres">
      <dgm:prSet presAssocID="{BC36264F-CDB7-4017-94F9-82C7AF2B6DA0}" presName="horz4" presStyleCnt="0"/>
      <dgm:spPr/>
    </dgm:pt>
    <dgm:pt modelId="{FE514D98-FF52-4D75-B217-634F1D8F93FB}" type="pres">
      <dgm:prSet presAssocID="{BC36264F-CDB7-4017-94F9-82C7AF2B6DA0}" presName="horzSpace4" presStyleCnt="0"/>
      <dgm:spPr/>
    </dgm:pt>
    <dgm:pt modelId="{947ADA4F-65C3-41CC-B1B7-541EF3D4E7F4}" type="pres">
      <dgm:prSet presAssocID="{BC36264F-CDB7-4017-94F9-82C7AF2B6DA0}" presName="tx4" presStyleLbl="revTx" presStyleIdx="5" presStyleCnt="13">
        <dgm:presLayoutVars>
          <dgm:bulletEnabled val="1"/>
        </dgm:presLayoutVars>
      </dgm:prSet>
      <dgm:spPr/>
    </dgm:pt>
    <dgm:pt modelId="{AD6977B2-2086-42B2-8378-5EBB9EE3C562}" type="pres">
      <dgm:prSet presAssocID="{1E098C77-6862-4536-9241-E70293A560DF}" presName="thinLine3" presStyleLbl="callout" presStyleIdx="1" presStyleCnt="5"/>
      <dgm:spPr/>
    </dgm:pt>
    <dgm:pt modelId="{84AA26CE-28D7-43F9-98CD-2AE1E8B39B8B}" type="pres">
      <dgm:prSet presAssocID="{BE941ACC-F65A-4F75-BE62-3FBDAE8B82C1}" presName="horz3" presStyleCnt="0"/>
      <dgm:spPr/>
    </dgm:pt>
    <dgm:pt modelId="{E4F32CA2-0482-4A2C-8128-331E95E8850C}" type="pres">
      <dgm:prSet presAssocID="{BE941ACC-F65A-4F75-BE62-3FBDAE8B82C1}" presName="horzSpace3" presStyleCnt="0"/>
      <dgm:spPr/>
    </dgm:pt>
    <dgm:pt modelId="{0F65D486-A60C-4946-B677-031AEDD369DA}" type="pres">
      <dgm:prSet presAssocID="{BE941ACC-F65A-4F75-BE62-3FBDAE8B82C1}" presName="tx3" presStyleLbl="revTx" presStyleIdx="6" presStyleCnt="13"/>
      <dgm:spPr/>
    </dgm:pt>
    <dgm:pt modelId="{99D5B9F1-1006-4E29-AC8C-AE25909C7E1B}" type="pres">
      <dgm:prSet presAssocID="{BE941ACC-F65A-4F75-BE62-3FBDAE8B82C1}" presName="vert3" presStyleCnt="0"/>
      <dgm:spPr/>
    </dgm:pt>
    <dgm:pt modelId="{36633D97-AAFF-40D2-AF4D-4C48CC20683E}" type="pres">
      <dgm:prSet presAssocID="{EFE5C02A-9252-46DF-BFB8-0408E7B88E2A}" presName="horz4" presStyleCnt="0"/>
      <dgm:spPr/>
    </dgm:pt>
    <dgm:pt modelId="{898FD72A-CCD4-4300-8824-24951835CC40}" type="pres">
      <dgm:prSet presAssocID="{EFE5C02A-9252-46DF-BFB8-0408E7B88E2A}" presName="horzSpace4" presStyleCnt="0"/>
      <dgm:spPr/>
    </dgm:pt>
    <dgm:pt modelId="{983107EE-6F68-4A7B-954E-FE4FDDB1547A}" type="pres">
      <dgm:prSet presAssocID="{EFE5C02A-9252-46DF-BFB8-0408E7B88E2A}" presName="tx4" presStyleLbl="revTx" presStyleIdx="7" presStyleCnt="13">
        <dgm:presLayoutVars>
          <dgm:bulletEnabled val="1"/>
        </dgm:presLayoutVars>
      </dgm:prSet>
      <dgm:spPr/>
    </dgm:pt>
    <dgm:pt modelId="{D52299FA-1888-4699-B20D-9543A3089E3E}" type="pres">
      <dgm:prSet presAssocID="{B154C04B-4730-45FF-8299-C47BFA459777}" presName="thinLine2b" presStyleLbl="callout" presStyleIdx="2" presStyleCnt="5"/>
      <dgm:spPr/>
    </dgm:pt>
    <dgm:pt modelId="{0CB22079-C9DB-42FC-9889-CDE9DD266B8C}" type="pres">
      <dgm:prSet presAssocID="{B154C04B-4730-45FF-8299-C47BFA459777}" presName="vertSpace2b" presStyleCnt="0"/>
      <dgm:spPr/>
    </dgm:pt>
    <dgm:pt modelId="{806E56F9-96DB-4C4D-979D-0D369C1C2298}" type="pres">
      <dgm:prSet presAssocID="{E2C6F116-9C91-4CFC-BF64-B7D252E7C630}" presName="horz2" presStyleCnt="0"/>
      <dgm:spPr/>
    </dgm:pt>
    <dgm:pt modelId="{6EFFC5F8-6072-413D-A912-768CD7EC595C}" type="pres">
      <dgm:prSet presAssocID="{E2C6F116-9C91-4CFC-BF64-B7D252E7C630}" presName="horzSpace2" presStyleCnt="0"/>
      <dgm:spPr/>
    </dgm:pt>
    <dgm:pt modelId="{F1E6F816-F607-4738-A833-E9FBF9B81262}" type="pres">
      <dgm:prSet presAssocID="{E2C6F116-9C91-4CFC-BF64-B7D252E7C630}" presName="tx2" presStyleLbl="revTx" presStyleIdx="8" presStyleCnt="13"/>
      <dgm:spPr/>
    </dgm:pt>
    <dgm:pt modelId="{34FD0F4E-2D4D-4E1E-9F27-5F6F99B69CE2}" type="pres">
      <dgm:prSet presAssocID="{E2C6F116-9C91-4CFC-BF64-B7D252E7C630}" presName="vert2" presStyleCnt="0"/>
      <dgm:spPr/>
    </dgm:pt>
    <dgm:pt modelId="{B3C7493C-B281-4638-9F9B-4FAA334025EA}" type="pres">
      <dgm:prSet presAssocID="{C44199A8-F3A4-4B1A-94E6-7934262C2871}" presName="horz3" presStyleCnt="0"/>
      <dgm:spPr/>
    </dgm:pt>
    <dgm:pt modelId="{5D9D470F-1390-446A-BC11-1D0C6A561592}" type="pres">
      <dgm:prSet presAssocID="{C44199A8-F3A4-4B1A-94E6-7934262C2871}" presName="horzSpace3" presStyleCnt="0"/>
      <dgm:spPr/>
    </dgm:pt>
    <dgm:pt modelId="{AA5762A9-8E0E-4D39-B922-B36C2F2790DA}" type="pres">
      <dgm:prSet presAssocID="{C44199A8-F3A4-4B1A-94E6-7934262C2871}" presName="tx3" presStyleLbl="revTx" presStyleIdx="9" presStyleCnt="13"/>
      <dgm:spPr/>
    </dgm:pt>
    <dgm:pt modelId="{4C37F2C0-B444-4AFD-A6A7-DACF26FE0E8E}" type="pres">
      <dgm:prSet presAssocID="{C44199A8-F3A4-4B1A-94E6-7934262C2871}" presName="vert3" presStyleCnt="0"/>
      <dgm:spPr/>
    </dgm:pt>
    <dgm:pt modelId="{0F92ADDA-A82D-42DB-B8B0-28BCB272B313}" type="pres">
      <dgm:prSet presAssocID="{C4BB45AD-9E3D-4149-9D18-32BDFAC22E97}" presName="horz4" presStyleCnt="0"/>
      <dgm:spPr/>
    </dgm:pt>
    <dgm:pt modelId="{92884F59-23CC-4A61-B37A-B95967A53197}" type="pres">
      <dgm:prSet presAssocID="{C4BB45AD-9E3D-4149-9D18-32BDFAC22E97}" presName="horzSpace4" presStyleCnt="0"/>
      <dgm:spPr/>
    </dgm:pt>
    <dgm:pt modelId="{17158D45-636C-4A02-BF49-0C88B686234D}" type="pres">
      <dgm:prSet presAssocID="{C4BB45AD-9E3D-4149-9D18-32BDFAC22E97}" presName="tx4" presStyleLbl="revTx" presStyleIdx="10" presStyleCnt="13">
        <dgm:presLayoutVars>
          <dgm:bulletEnabled val="1"/>
        </dgm:presLayoutVars>
      </dgm:prSet>
      <dgm:spPr/>
    </dgm:pt>
    <dgm:pt modelId="{EEC3D59A-DA30-4D82-9704-1206A490D4AF}" type="pres">
      <dgm:prSet presAssocID="{D6EBCACA-9528-4E94-97DC-6D25920E0AFA}" presName="thinLine3" presStyleLbl="callout" presStyleIdx="3" presStyleCnt="5"/>
      <dgm:spPr/>
    </dgm:pt>
    <dgm:pt modelId="{3D904693-38D0-4600-B37D-3CA072112D7D}" type="pres">
      <dgm:prSet presAssocID="{880365D2-E30C-440C-94AC-604DFC9C40D9}" presName="horz3" presStyleCnt="0"/>
      <dgm:spPr/>
    </dgm:pt>
    <dgm:pt modelId="{8754EB90-8EA0-4982-BC3B-C246818376B3}" type="pres">
      <dgm:prSet presAssocID="{880365D2-E30C-440C-94AC-604DFC9C40D9}" presName="horzSpace3" presStyleCnt="0"/>
      <dgm:spPr/>
    </dgm:pt>
    <dgm:pt modelId="{63C57F51-3A55-41EB-B22F-27B9E48320D4}" type="pres">
      <dgm:prSet presAssocID="{880365D2-E30C-440C-94AC-604DFC9C40D9}" presName="tx3" presStyleLbl="revTx" presStyleIdx="11" presStyleCnt="13"/>
      <dgm:spPr/>
    </dgm:pt>
    <dgm:pt modelId="{FB82DBD0-4E80-421A-851F-D9C8207026FC}" type="pres">
      <dgm:prSet presAssocID="{880365D2-E30C-440C-94AC-604DFC9C40D9}" presName="vert3" presStyleCnt="0"/>
      <dgm:spPr/>
    </dgm:pt>
    <dgm:pt modelId="{95AFD495-D0E0-474A-9DE6-DF2FD937F2AD}" type="pres">
      <dgm:prSet presAssocID="{673CFA4B-F160-4CC1-BF3F-7FB525009879}" presName="horz4" presStyleCnt="0"/>
      <dgm:spPr/>
    </dgm:pt>
    <dgm:pt modelId="{527BB700-522D-449B-AAD6-9CD37D6AECF4}" type="pres">
      <dgm:prSet presAssocID="{673CFA4B-F160-4CC1-BF3F-7FB525009879}" presName="horzSpace4" presStyleCnt="0"/>
      <dgm:spPr/>
    </dgm:pt>
    <dgm:pt modelId="{3DA8C097-419D-4F70-962C-FA81A0262AF4}" type="pres">
      <dgm:prSet presAssocID="{673CFA4B-F160-4CC1-BF3F-7FB525009879}" presName="tx4" presStyleLbl="revTx" presStyleIdx="12" presStyleCnt="13">
        <dgm:presLayoutVars>
          <dgm:bulletEnabled val="1"/>
        </dgm:presLayoutVars>
      </dgm:prSet>
      <dgm:spPr/>
    </dgm:pt>
    <dgm:pt modelId="{3161C913-7FBE-44F3-A93B-DC5FF194F858}" type="pres">
      <dgm:prSet presAssocID="{E2C6F116-9C91-4CFC-BF64-B7D252E7C630}" presName="thinLine2b" presStyleLbl="callout" presStyleIdx="4" presStyleCnt="5"/>
      <dgm:spPr/>
    </dgm:pt>
    <dgm:pt modelId="{CE0ECC6A-5DEE-4901-AB63-7797D9E2A7C9}" type="pres">
      <dgm:prSet presAssocID="{E2C6F116-9C91-4CFC-BF64-B7D252E7C630}" presName="vertSpace2b" presStyleCnt="0"/>
      <dgm:spPr/>
    </dgm:pt>
  </dgm:ptLst>
  <dgm:cxnLst>
    <dgm:cxn modelId="{C487E127-19FC-4759-A4EF-B28D1DA169D3}" srcId="{C44199A8-F3A4-4B1A-94E6-7934262C2871}" destId="{C4BB45AD-9E3D-4149-9D18-32BDFAC22E97}" srcOrd="0" destOrd="0" parTransId="{5D206C8C-8C18-48B2-8CF7-E5DBC545BA00}" sibTransId="{4EE50E51-A8D0-49D5-8BF9-4DD9B13A59BD}"/>
    <dgm:cxn modelId="{AAA1772D-44A5-45C2-A6B7-9DE241B85A04}" srcId="{39C39C46-8859-4EF0-9422-4468F8AA79F0}" destId="{BC36264F-CDB7-4017-94F9-82C7AF2B6DA0}" srcOrd="0" destOrd="0" parTransId="{8CD9B137-A464-4065-9BE5-694C581C1ADC}" sibTransId="{2F90D03E-7230-4163-85B3-154A9B023DA7}"/>
    <dgm:cxn modelId="{07DFB02F-62E6-4482-956D-B42C6E8214E9}" srcId="{E2C6F116-9C91-4CFC-BF64-B7D252E7C630}" destId="{C44199A8-F3A4-4B1A-94E6-7934262C2871}" srcOrd="0" destOrd="0" parTransId="{7EEC2EE6-D772-4532-B218-9418ED059B5B}" sibTransId="{D6EBCACA-9528-4E94-97DC-6D25920E0AFA}"/>
    <dgm:cxn modelId="{ED68BB34-D29D-4357-946F-340743529BF0}" type="presOf" srcId="{C4BB45AD-9E3D-4149-9D18-32BDFAC22E97}" destId="{17158D45-636C-4A02-BF49-0C88B686234D}" srcOrd="0" destOrd="0" presId="urn:microsoft.com/office/officeart/2008/layout/LinedList"/>
    <dgm:cxn modelId="{A5DF903C-1277-4B22-A397-44A0ED67D6A3}" type="presOf" srcId="{BC36264F-CDB7-4017-94F9-82C7AF2B6DA0}" destId="{947ADA4F-65C3-41CC-B1B7-541EF3D4E7F4}" srcOrd="0" destOrd="0" presId="urn:microsoft.com/office/officeart/2008/layout/LinedList"/>
    <dgm:cxn modelId="{D8CD5D3D-849E-4765-AC59-16E479C0406F}" srcId="{BE941ACC-F65A-4F75-BE62-3FBDAE8B82C1}" destId="{EFE5C02A-9252-46DF-BFB8-0408E7B88E2A}" srcOrd="0" destOrd="0" parTransId="{9715BBBA-A6C2-4408-A6F7-980528BEC2EC}" sibTransId="{9F8AE33B-0413-4520-B43E-452DE9F8833A}"/>
    <dgm:cxn modelId="{8102A33E-B3B3-46C7-A08C-656D3FF9A13D}" srcId="{B154C04B-4730-45FF-8299-C47BFA459777}" destId="{26773A34-A64E-4E8B-BBF7-B46C7D7D9E3B}" srcOrd="0" destOrd="0" parTransId="{CC6AF6C0-492D-4E0F-A4FF-1983AA45DD43}" sibTransId="{596E64D3-A31B-405B-8D05-B45C228C17EA}"/>
    <dgm:cxn modelId="{8F00E561-9959-4FEE-A695-DBEDAAFEFD73}" srcId="{133394DB-A2EC-4983-B710-4AFCFF44DF7E}" destId="{E2C6F116-9C91-4CFC-BF64-B7D252E7C630}" srcOrd="1" destOrd="0" parTransId="{75ED8D99-DDE7-40CA-86DD-1F517574C313}" sibTransId="{7DB53FD1-AA13-4B6D-8C32-5240018ECF44}"/>
    <dgm:cxn modelId="{CAD9BF6C-736F-4BE1-965A-6FAFB5F0488C}" srcId="{B154C04B-4730-45FF-8299-C47BFA459777}" destId="{39C39C46-8859-4EF0-9422-4468F8AA79F0}" srcOrd="1" destOrd="0" parTransId="{8B3F917F-3BCA-48D8-B955-45B4FDCA1861}" sibTransId="{1E098C77-6862-4536-9241-E70293A560DF}"/>
    <dgm:cxn modelId="{ABE9D44F-6D63-430C-BDAF-10C491793EB2}" srcId="{633E30B4-EAC2-4C58-8F86-94BEC2EEBC19}" destId="{133394DB-A2EC-4983-B710-4AFCFF44DF7E}" srcOrd="0" destOrd="0" parTransId="{6B89749F-EF21-46C1-966D-C25EAAAE1FF8}" sibTransId="{A9B55BB5-01C6-4F62-AD9D-2382C4D1DA17}"/>
    <dgm:cxn modelId="{6A816253-7833-40A2-B15A-32ED756D8921}" type="presOf" srcId="{133394DB-A2EC-4983-B710-4AFCFF44DF7E}" destId="{07B7B566-5080-4B37-85A7-910E40F1DDB5}" srcOrd="0" destOrd="0" presId="urn:microsoft.com/office/officeart/2008/layout/LinedList"/>
    <dgm:cxn modelId="{9296A756-DF2E-472E-AA55-37D908EF0D09}" srcId="{B154C04B-4730-45FF-8299-C47BFA459777}" destId="{BE941ACC-F65A-4F75-BE62-3FBDAE8B82C1}" srcOrd="2" destOrd="0" parTransId="{1E2CCBEE-E372-44D2-A011-3D496E9CBF59}" sibTransId="{648366F6-278E-41A6-A539-61D2BA21A1D0}"/>
    <dgm:cxn modelId="{744EEB7B-2621-46C4-A2D8-6A8C741322B2}" type="presOf" srcId="{39C39C46-8859-4EF0-9422-4468F8AA79F0}" destId="{614CA8ED-F805-400D-AB27-2E1F01C05577}" srcOrd="0" destOrd="0" presId="urn:microsoft.com/office/officeart/2008/layout/LinedList"/>
    <dgm:cxn modelId="{A2D72281-D5EB-46D4-A0AE-3EBE3A861883}" type="presOf" srcId="{E2C6F116-9C91-4CFC-BF64-B7D252E7C630}" destId="{F1E6F816-F607-4738-A833-E9FBF9B81262}" srcOrd="0" destOrd="0" presId="urn:microsoft.com/office/officeart/2008/layout/LinedList"/>
    <dgm:cxn modelId="{2056BE8A-50BA-44BB-B038-CDDCE2B5C020}" type="presOf" srcId="{2153862F-32A7-4A6C-9858-0BABD5E3B446}" destId="{19341C8D-507F-49B6-9F78-87D68402D60E}" srcOrd="0" destOrd="0" presId="urn:microsoft.com/office/officeart/2008/layout/LinedList"/>
    <dgm:cxn modelId="{B0E1B691-8767-4232-9C3F-E4C953A79B4B}" type="presOf" srcId="{880365D2-E30C-440C-94AC-604DFC9C40D9}" destId="{63C57F51-3A55-41EB-B22F-27B9E48320D4}" srcOrd="0" destOrd="0" presId="urn:microsoft.com/office/officeart/2008/layout/LinedList"/>
    <dgm:cxn modelId="{17268393-8047-49F2-8B1A-FEB7B496325E}" type="presOf" srcId="{26773A34-A64E-4E8B-BBF7-B46C7D7D9E3B}" destId="{8347BE10-2541-4C41-A5F9-1439BB9A32F1}" srcOrd="0" destOrd="0" presId="urn:microsoft.com/office/officeart/2008/layout/LinedList"/>
    <dgm:cxn modelId="{DE69EA96-6C74-473F-8A1F-96F6196F24A6}" srcId="{880365D2-E30C-440C-94AC-604DFC9C40D9}" destId="{673CFA4B-F160-4CC1-BF3F-7FB525009879}" srcOrd="0" destOrd="0" parTransId="{9A1C1066-664D-4D43-A641-31C6105056FC}" sibTransId="{2A926E39-3919-4A94-BE35-A4BAA1B5454D}"/>
    <dgm:cxn modelId="{FD9FAB98-941F-4BF7-B648-E56E505B1A1C}" type="presOf" srcId="{EFE5C02A-9252-46DF-BFB8-0408E7B88E2A}" destId="{983107EE-6F68-4A7B-954E-FE4FDDB1547A}" srcOrd="0" destOrd="0" presId="urn:microsoft.com/office/officeart/2008/layout/LinedList"/>
    <dgm:cxn modelId="{C692559D-E6BB-4A11-B7B2-BAE86B511874}" srcId="{26773A34-A64E-4E8B-BBF7-B46C7D7D9E3B}" destId="{2153862F-32A7-4A6C-9858-0BABD5E3B446}" srcOrd="0" destOrd="0" parTransId="{C7F2F191-A68D-494D-9F44-0A36B1E75C2F}" sibTransId="{D0FD2986-D91A-4057-8D21-81A7C1757FAF}"/>
    <dgm:cxn modelId="{E61199AA-9BB2-498E-994D-E7BDE623D3A4}" srcId="{E2C6F116-9C91-4CFC-BF64-B7D252E7C630}" destId="{880365D2-E30C-440C-94AC-604DFC9C40D9}" srcOrd="1" destOrd="0" parTransId="{926D8958-4534-4BB3-A88D-0E76B9A57430}" sibTransId="{011457EA-E79F-4319-A444-C0A4BDAA8673}"/>
    <dgm:cxn modelId="{A456B5AC-EAF0-4EC6-B2C0-FCF00A545A3C}" type="presOf" srcId="{B154C04B-4730-45FF-8299-C47BFA459777}" destId="{DC846BAA-06F1-4C07-8412-5B1D3A0E1716}" srcOrd="0" destOrd="0" presId="urn:microsoft.com/office/officeart/2008/layout/LinedList"/>
    <dgm:cxn modelId="{FFA43CB0-296F-4680-8A32-8E03F6992059}" type="presOf" srcId="{633E30B4-EAC2-4C58-8F86-94BEC2EEBC19}" destId="{4C9A2C27-132F-4253-9588-8FAF3FE62343}" srcOrd="0" destOrd="0" presId="urn:microsoft.com/office/officeart/2008/layout/LinedList"/>
    <dgm:cxn modelId="{70954AB8-C048-4B94-8460-EE14A7612659}" srcId="{133394DB-A2EC-4983-B710-4AFCFF44DF7E}" destId="{B154C04B-4730-45FF-8299-C47BFA459777}" srcOrd="0" destOrd="0" parTransId="{ECA8C2EC-ED63-4334-8C1F-B2D0EB012E4D}" sibTransId="{E3AAA7B5-8711-4942-8F15-E3DC11F27A82}"/>
    <dgm:cxn modelId="{32D38ED9-B7C6-46E9-91CB-7BF2D83BDCAC}" type="presOf" srcId="{C44199A8-F3A4-4B1A-94E6-7934262C2871}" destId="{AA5762A9-8E0E-4D39-B922-B36C2F2790DA}" srcOrd="0" destOrd="0" presId="urn:microsoft.com/office/officeart/2008/layout/LinedList"/>
    <dgm:cxn modelId="{CD9938E5-0CF7-41DD-A928-0CCE7554EC14}" type="presOf" srcId="{673CFA4B-F160-4CC1-BF3F-7FB525009879}" destId="{3DA8C097-419D-4F70-962C-FA81A0262AF4}" srcOrd="0" destOrd="0" presId="urn:microsoft.com/office/officeart/2008/layout/LinedList"/>
    <dgm:cxn modelId="{DC76F7F1-A35A-4297-AA24-0F66A5DB865D}" type="presOf" srcId="{BE941ACC-F65A-4F75-BE62-3FBDAE8B82C1}" destId="{0F65D486-A60C-4946-B677-031AEDD369DA}" srcOrd="0" destOrd="0" presId="urn:microsoft.com/office/officeart/2008/layout/LinedList"/>
    <dgm:cxn modelId="{BEE97DBA-79A8-42D4-8825-1D7BF284024D}" type="presParOf" srcId="{4C9A2C27-132F-4253-9588-8FAF3FE62343}" destId="{8561F46E-F06D-4138-A461-BAF14A191227}" srcOrd="0" destOrd="0" presId="urn:microsoft.com/office/officeart/2008/layout/LinedList"/>
    <dgm:cxn modelId="{D7F13A16-EDE3-4C6C-B187-7B32B9ABB855}" type="presParOf" srcId="{4C9A2C27-132F-4253-9588-8FAF3FE62343}" destId="{F2E1EE52-878F-48EA-9700-EEFDFED803FB}" srcOrd="1" destOrd="0" presId="urn:microsoft.com/office/officeart/2008/layout/LinedList"/>
    <dgm:cxn modelId="{03400E99-86BE-40A6-880F-EC0E045DC298}" type="presParOf" srcId="{F2E1EE52-878F-48EA-9700-EEFDFED803FB}" destId="{07B7B566-5080-4B37-85A7-910E40F1DDB5}" srcOrd="0" destOrd="0" presId="urn:microsoft.com/office/officeart/2008/layout/LinedList"/>
    <dgm:cxn modelId="{30389E77-D591-4BBC-A2C8-9A111C09DB3E}" type="presParOf" srcId="{F2E1EE52-878F-48EA-9700-EEFDFED803FB}" destId="{C0A55DAE-C8F9-4950-A6EC-5D23C4FD58F6}" srcOrd="1" destOrd="0" presId="urn:microsoft.com/office/officeart/2008/layout/LinedList"/>
    <dgm:cxn modelId="{F924A063-172F-4A1B-8AEE-918B9BCE2868}" type="presParOf" srcId="{C0A55DAE-C8F9-4950-A6EC-5D23C4FD58F6}" destId="{A39E9963-9D0D-4448-912E-99C0C0081413}" srcOrd="0" destOrd="0" presId="urn:microsoft.com/office/officeart/2008/layout/LinedList"/>
    <dgm:cxn modelId="{85DD3C48-377C-4F14-A683-A7F7D7646CFF}" type="presParOf" srcId="{C0A55DAE-C8F9-4950-A6EC-5D23C4FD58F6}" destId="{FCCA2A2A-E2AC-4256-BBE5-17DE90210618}" srcOrd="1" destOrd="0" presId="urn:microsoft.com/office/officeart/2008/layout/LinedList"/>
    <dgm:cxn modelId="{2E3795D1-8441-46BC-A5A6-3A553CA9C172}" type="presParOf" srcId="{FCCA2A2A-E2AC-4256-BBE5-17DE90210618}" destId="{C78FE9AE-6DEB-45EC-8BB9-2A3CA83A0FAC}" srcOrd="0" destOrd="0" presId="urn:microsoft.com/office/officeart/2008/layout/LinedList"/>
    <dgm:cxn modelId="{0DBADD4F-415A-4851-A5FA-16A29E2DEBD6}" type="presParOf" srcId="{FCCA2A2A-E2AC-4256-BBE5-17DE90210618}" destId="{DC846BAA-06F1-4C07-8412-5B1D3A0E1716}" srcOrd="1" destOrd="0" presId="urn:microsoft.com/office/officeart/2008/layout/LinedList"/>
    <dgm:cxn modelId="{8D921323-60AB-46CB-9B64-C4A5399755B1}" type="presParOf" srcId="{FCCA2A2A-E2AC-4256-BBE5-17DE90210618}" destId="{5DCA461A-2F93-4D7B-A050-F630E58958EF}" srcOrd="2" destOrd="0" presId="urn:microsoft.com/office/officeart/2008/layout/LinedList"/>
    <dgm:cxn modelId="{7966D270-F9AB-42C1-A4E5-17E912C38BD5}" type="presParOf" srcId="{5DCA461A-2F93-4D7B-A050-F630E58958EF}" destId="{D209581C-2D6D-45FC-A169-5239F8936A67}" srcOrd="0" destOrd="0" presId="urn:microsoft.com/office/officeart/2008/layout/LinedList"/>
    <dgm:cxn modelId="{065E7F37-795B-47D3-817C-DA67C0F03AC2}" type="presParOf" srcId="{D209581C-2D6D-45FC-A169-5239F8936A67}" destId="{2B35F56F-71A9-4B0F-8404-89A189CEBC26}" srcOrd="0" destOrd="0" presId="urn:microsoft.com/office/officeart/2008/layout/LinedList"/>
    <dgm:cxn modelId="{6939A652-35A6-43F2-9D40-CD75E8253FFE}" type="presParOf" srcId="{D209581C-2D6D-45FC-A169-5239F8936A67}" destId="{8347BE10-2541-4C41-A5F9-1439BB9A32F1}" srcOrd="1" destOrd="0" presId="urn:microsoft.com/office/officeart/2008/layout/LinedList"/>
    <dgm:cxn modelId="{0C15E015-CD3C-42F4-A815-0AB74FC026CD}" type="presParOf" srcId="{D209581C-2D6D-45FC-A169-5239F8936A67}" destId="{7217143F-2DD6-4425-9538-12BAB771A3F5}" srcOrd="2" destOrd="0" presId="urn:microsoft.com/office/officeart/2008/layout/LinedList"/>
    <dgm:cxn modelId="{ADDEB951-33FE-49D0-9F3D-19091C3537AF}" type="presParOf" srcId="{7217143F-2DD6-4425-9538-12BAB771A3F5}" destId="{D7236AD6-5028-4A03-B073-EB7ACA0BCE1D}" srcOrd="0" destOrd="0" presId="urn:microsoft.com/office/officeart/2008/layout/LinedList"/>
    <dgm:cxn modelId="{8DB10CFC-6149-493E-8234-553A3336421A}" type="presParOf" srcId="{D7236AD6-5028-4A03-B073-EB7ACA0BCE1D}" destId="{7F6A6DB7-2A41-423A-BE37-D918CEE736A4}" srcOrd="0" destOrd="0" presId="urn:microsoft.com/office/officeart/2008/layout/LinedList"/>
    <dgm:cxn modelId="{1AB7C11C-7464-45F8-9AC3-A0AFAC56CAC9}" type="presParOf" srcId="{D7236AD6-5028-4A03-B073-EB7ACA0BCE1D}" destId="{19341C8D-507F-49B6-9F78-87D68402D60E}" srcOrd="1" destOrd="0" presId="urn:microsoft.com/office/officeart/2008/layout/LinedList"/>
    <dgm:cxn modelId="{EB325F66-8766-4709-8669-77FD0E00F904}" type="presParOf" srcId="{5DCA461A-2F93-4D7B-A050-F630E58958EF}" destId="{FCFB5CFA-EF9D-4797-A81D-5BA4280265C9}" srcOrd="1" destOrd="0" presId="urn:microsoft.com/office/officeart/2008/layout/LinedList"/>
    <dgm:cxn modelId="{25A538F0-B650-4B6E-9CD7-BBF7B244483A}" type="presParOf" srcId="{5DCA461A-2F93-4D7B-A050-F630E58958EF}" destId="{F40EAD41-3F5D-463F-803A-251553110BFC}" srcOrd="2" destOrd="0" presId="urn:microsoft.com/office/officeart/2008/layout/LinedList"/>
    <dgm:cxn modelId="{6B7F1EC6-EFAF-45A5-819E-4B3E6BE5F54C}" type="presParOf" srcId="{F40EAD41-3F5D-463F-803A-251553110BFC}" destId="{B98176E8-14EB-4043-9947-521FDE1954F6}" srcOrd="0" destOrd="0" presId="urn:microsoft.com/office/officeart/2008/layout/LinedList"/>
    <dgm:cxn modelId="{45425BBB-AA9C-4B61-89DC-9877D4CA2477}" type="presParOf" srcId="{F40EAD41-3F5D-463F-803A-251553110BFC}" destId="{614CA8ED-F805-400D-AB27-2E1F01C05577}" srcOrd="1" destOrd="0" presId="urn:microsoft.com/office/officeart/2008/layout/LinedList"/>
    <dgm:cxn modelId="{46098378-D00F-4252-972E-30E715DA2061}" type="presParOf" srcId="{F40EAD41-3F5D-463F-803A-251553110BFC}" destId="{CB65C34C-14E5-4982-9BDE-9F27A5BB0D2F}" srcOrd="2" destOrd="0" presId="urn:microsoft.com/office/officeart/2008/layout/LinedList"/>
    <dgm:cxn modelId="{2F2CA82D-B647-408C-8CA9-20478C1866CE}" type="presParOf" srcId="{CB65C34C-14E5-4982-9BDE-9F27A5BB0D2F}" destId="{89B5A0B5-5D03-4F18-A96F-B743103406C8}" srcOrd="0" destOrd="0" presId="urn:microsoft.com/office/officeart/2008/layout/LinedList"/>
    <dgm:cxn modelId="{BF9579D7-5A8D-42D3-B97B-BA3DA5EB5C2F}" type="presParOf" srcId="{89B5A0B5-5D03-4F18-A96F-B743103406C8}" destId="{FE514D98-FF52-4D75-B217-634F1D8F93FB}" srcOrd="0" destOrd="0" presId="urn:microsoft.com/office/officeart/2008/layout/LinedList"/>
    <dgm:cxn modelId="{0F1E119F-69C3-4DC5-A081-D2F8189AA298}" type="presParOf" srcId="{89B5A0B5-5D03-4F18-A96F-B743103406C8}" destId="{947ADA4F-65C3-41CC-B1B7-541EF3D4E7F4}" srcOrd="1" destOrd="0" presId="urn:microsoft.com/office/officeart/2008/layout/LinedList"/>
    <dgm:cxn modelId="{39317866-780E-4F46-9598-035B2FF32DD6}" type="presParOf" srcId="{5DCA461A-2F93-4D7B-A050-F630E58958EF}" destId="{AD6977B2-2086-42B2-8378-5EBB9EE3C562}" srcOrd="3" destOrd="0" presId="urn:microsoft.com/office/officeart/2008/layout/LinedList"/>
    <dgm:cxn modelId="{C0822289-94B7-4450-AA16-9F34AD3C4A22}" type="presParOf" srcId="{5DCA461A-2F93-4D7B-A050-F630E58958EF}" destId="{84AA26CE-28D7-43F9-98CD-2AE1E8B39B8B}" srcOrd="4" destOrd="0" presId="urn:microsoft.com/office/officeart/2008/layout/LinedList"/>
    <dgm:cxn modelId="{1F4A5F06-C38F-446F-BC6A-BB237FAC35DD}" type="presParOf" srcId="{84AA26CE-28D7-43F9-98CD-2AE1E8B39B8B}" destId="{E4F32CA2-0482-4A2C-8128-331E95E8850C}" srcOrd="0" destOrd="0" presId="urn:microsoft.com/office/officeart/2008/layout/LinedList"/>
    <dgm:cxn modelId="{5504E31B-6103-4213-B6B6-FD0A221460C7}" type="presParOf" srcId="{84AA26CE-28D7-43F9-98CD-2AE1E8B39B8B}" destId="{0F65D486-A60C-4946-B677-031AEDD369DA}" srcOrd="1" destOrd="0" presId="urn:microsoft.com/office/officeart/2008/layout/LinedList"/>
    <dgm:cxn modelId="{A59AA52A-71DE-4B8C-AA9B-3B5A0463A2AF}" type="presParOf" srcId="{84AA26CE-28D7-43F9-98CD-2AE1E8B39B8B}" destId="{99D5B9F1-1006-4E29-AC8C-AE25909C7E1B}" srcOrd="2" destOrd="0" presId="urn:microsoft.com/office/officeart/2008/layout/LinedList"/>
    <dgm:cxn modelId="{44BB1674-A098-48EE-96B3-020B2E5D21AB}" type="presParOf" srcId="{99D5B9F1-1006-4E29-AC8C-AE25909C7E1B}" destId="{36633D97-AAFF-40D2-AF4D-4C48CC20683E}" srcOrd="0" destOrd="0" presId="urn:microsoft.com/office/officeart/2008/layout/LinedList"/>
    <dgm:cxn modelId="{8D08C016-BA95-4452-8DE7-DB566BC9AF2D}" type="presParOf" srcId="{36633D97-AAFF-40D2-AF4D-4C48CC20683E}" destId="{898FD72A-CCD4-4300-8824-24951835CC40}" srcOrd="0" destOrd="0" presId="urn:microsoft.com/office/officeart/2008/layout/LinedList"/>
    <dgm:cxn modelId="{3C1C955C-22DF-440C-B3F7-A3E71BCE6F2E}" type="presParOf" srcId="{36633D97-AAFF-40D2-AF4D-4C48CC20683E}" destId="{983107EE-6F68-4A7B-954E-FE4FDDB1547A}" srcOrd="1" destOrd="0" presId="urn:microsoft.com/office/officeart/2008/layout/LinedList"/>
    <dgm:cxn modelId="{F05AA4A5-DC41-402A-892C-DB3DA2B89B2D}" type="presParOf" srcId="{C0A55DAE-C8F9-4950-A6EC-5D23C4FD58F6}" destId="{D52299FA-1888-4699-B20D-9543A3089E3E}" srcOrd="2" destOrd="0" presId="urn:microsoft.com/office/officeart/2008/layout/LinedList"/>
    <dgm:cxn modelId="{8710599B-CC0C-4AE5-B15F-73E7711D9DCC}" type="presParOf" srcId="{C0A55DAE-C8F9-4950-A6EC-5D23C4FD58F6}" destId="{0CB22079-C9DB-42FC-9889-CDE9DD266B8C}" srcOrd="3" destOrd="0" presId="urn:microsoft.com/office/officeart/2008/layout/LinedList"/>
    <dgm:cxn modelId="{96BA4C2C-A5ED-44ED-ACB9-C3C045805BCD}" type="presParOf" srcId="{C0A55DAE-C8F9-4950-A6EC-5D23C4FD58F6}" destId="{806E56F9-96DB-4C4D-979D-0D369C1C2298}" srcOrd="4" destOrd="0" presId="urn:microsoft.com/office/officeart/2008/layout/LinedList"/>
    <dgm:cxn modelId="{98FE1514-5983-4A9F-96B9-20828B68431D}" type="presParOf" srcId="{806E56F9-96DB-4C4D-979D-0D369C1C2298}" destId="{6EFFC5F8-6072-413D-A912-768CD7EC595C}" srcOrd="0" destOrd="0" presId="urn:microsoft.com/office/officeart/2008/layout/LinedList"/>
    <dgm:cxn modelId="{371BCB82-5A18-41B5-A198-9980C4127238}" type="presParOf" srcId="{806E56F9-96DB-4C4D-979D-0D369C1C2298}" destId="{F1E6F816-F607-4738-A833-E9FBF9B81262}" srcOrd="1" destOrd="0" presId="urn:microsoft.com/office/officeart/2008/layout/LinedList"/>
    <dgm:cxn modelId="{BA6823EF-E227-47B6-8F51-8439107D2C3C}" type="presParOf" srcId="{806E56F9-96DB-4C4D-979D-0D369C1C2298}" destId="{34FD0F4E-2D4D-4E1E-9F27-5F6F99B69CE2}" srcOrd="2" destOrd="0" presId="urn:microsoft.com/office/officeart/2008/layout/LinedList"/>
    <dgm:cxn modelId="{FF3EDC32-5221-4E20-AA86-95DAE61B28B0}" type="presParOf" srcId="{34FD0F4E-2D4D-4E1E-9F27-5F6F99B69CE2}" destId="{B3C7493C-B281-4638-9F9B-4FAA334025EA}" srcOrd="0" destOrd="0" presId="urn:microsoft.com/office/officeart/2008/layout/LinedList"/>
    <dgm:cxn modelId="{4025337A-5539-437B-B5CD-E26188F76629}" type="presParOf" srcId="{B3C7493C-B281-4638-9F9B-4FAA334025EA}" destId="{5D9D470F-1390-446A-BC11-1D0C6A561592}" srcOrd="0" destOrd="0" presId="urn:microsoft.com/office/officeart/2008/layout/LinedList"/>
    <dgm:cxn modelId="{87C2E47F-3B39-43A4-80ED-1F660599EC8D}" type="presParOf" srcId="{B3C7493C-B281-4638-9F9B-4FAA334025EA}" destId="{AA5762A9-8E0E-4D39-B922-B36C2F2790DA}" srcOrd="1" destOrd="0" presId="urn:microsoft.com/office/officeart/2008/layout/LinedList"/>
    <dgm:cxn modelId="{E893AC3B-6D75-4FBE-A483-DD58446A0F10}" type="presParOf" srcId="{B3C7493C-B281-4638-9F9B-4FAA334025EA}" destId="{4C37F2C0-B444-4AFD-A6A7-DACF26FE0E8E}" srcOrd="2" destOrd="0" presId="urn:microsoft.com/office/officeart/2008/layout/LinedList"/>
    <dgm:cxn modelId="{8F2AC6A1-CA9F-40FC-86EB-0E9246D1BE69}" type="presParOf" srcId="{4C37F2C0-B444-4AFD-A6A7-DACF26FE0E8E}" destId="{0F92ADDA-A82D-42DB-B8B0-28BCB272B313}" srcOrd="0" destOrd="0" presId="urn:microsoft.com/office/officeart/2008/layout/LinedList"/>
    <dgm:cxn modelId="{75A1E9C6-8FF2-405D-AC81-6BDBEF3C7138}" type="presParOf" srcId="{0F92ADDA-A82D-42DB-B8B0-28BCB272B313}" destId="{92884F59-23CC-4A61-B37A-B95967A53197}" srcOrd="0" destOrd="0" presId="urn:microsoft.com/office/officeart/2008/layout/LinedList"/>
    <dgm:cxn modelId="{2EEF48DB-EC01-48F8-B432-CB0F5D3AADE8}" type="presParOf" srcId="{0F92ADDA-A82D-42DB-B8B0-28BCB272B313}" destId="{17158D45-636C-4A02-BF49-0C88B686234D}" srcOrd="1" destOrd="0" presId="urn:microsoft.com/office/officeart/2008/layout/LinedList"/>
    <dgm:cxn modelId="{129DA420-36AA-4F8A-AA38-D7738E41171A}" type="presParOf" srcId="{34FD0F4E-2D4D-4E1E-9F27-5F6F99B69CE2}" destId="{EEC3D59A-DA30-4D82-9704-1206A490D4AF}" srcOrd="1" destOrd="0" presId="urn:microsoft.com/office/officeart/2008/layout/LinedList"/>
    <dgm:cxn modelId="{2F327F3D-C535-4B68-BC20-E05E2729A966}" type="presParOf" srcId="{34FD0F4E-2D4D-4E1E-9F27-5F6F99B69CE2}" destId="{3D904693-38D0-4600-B37D-3CA072112D7D}" srcOrd="2" destOrd="0" presId="urn:microsoft.com/office/officeart/2008/layout/LinedList"/>
    <dgm:cxn modelId="{E2F2B727-4680-40EE-920A-E2B6A561C81F}" type="presParOf" srcId="{3D904693-38D0-4600-B37D-3CA072112D7D}" destId="{8754EB90-8EA0-4982-BC3B-C246818376B3}" srcOrd="0" destOrd="0" presId="urn:microsoft.com/office/officeart/2008/layout/LinedList"/>
    <dgm:cxn modelId="{DA50E8AF-14DE-4BBA-B480-90C6EF97C967}" type="presParOf" srcId="{3D904693-38D0-4600-B37D-3CA072112D7D}" destId="{63C57F51-3A55-41EB-B22F-27B9E48320D4}" srcOrd="1" destOrd="0" presId="urn:microsoft.com/office/officeart/2008/layout/LinedList"/>
    <dgm:cxn modelId="{CB3D005B-63D4-4265-82F8-AEDFF00A0D04}" type="presParOf" srcId="{3D904693-38D0-4600-B37D-3CA072112D7D}" destId="{FB82DBD0-4E80-421A-851F-D9C8207026FC}" srcOrd="2" destOrd="0" presId="urn:microsoft.com/office/officeart/2008/layout/LinedList"/>
    <dgm:cxn modelId="{F0256631-EBC6-4F19-8DF5-93025E129EAC}" type="presParOf" srcId="{FB82DBD0-4E80-421A-851F-D9C8207026FC}" destId="{95AFD495-D0E0-474A-9DE6-DF2FD937F2AD}" srcOrd="0" destOrd="0" presId="urn:microsoft.com/office/officeart/2008/layout/LinedList"/>
    <dgm:cxn modelId="{873C14E9-19CC-4CAF-85FC-6928E04063C6}" type="presParOf" srcId="{95AFD495-D0E0-474A-9DE6-DF2FD937F2AD}" destId="{527BB700-522D-449B-AAD6-9CD37D6AECF4}" srcOrd="0" destOrd="0" presId="urn:microsoft.com/office/officeart/2008/layout/LinedList"/>
    <dgm:cxn modelId="{94DBAEC2-B672-45D9-B775-0DE7A18D964E}" type="presParOf" srcId="{95AFD495-D0E0-474A-9DE6-DF2FD937F2AD}" destId="{3DA8C097-419D-4F70-962C-FA81A0262AF4}" srcOrd="1" destOrd="0" presId="urn:microsoft.com/office/officeart/2008/layout/LinedList"/>
    <dgm:cxn modelId="{55899BC0-F3E0-4753-A65E-9DB61342E148}" type="presParOf" srcId="{C0A55DAE-C8F9-4950-A6EC-5D23C4FD58F6}" destId="{3161C913-7FBE-44F3-A93B-DC5FF194F858}" srcOrd="5" destOrd="0" presId="urn:microsoft.com/office/officeart/2008/layout/LinedList"/>
    <dgm:cxn modelId="{F8437772-A538-42D0-80F2-80882424765B}" type="presParOf" srcId="{C0A55DAE-C8F9-4950-A6EC-5D23C4FD58F6}" destId="{CE0ECC6A-5DEE-4901-AB63-7797D9E2A7C9}" srcOrd="6" destOrd="0" presId="urn:microsoft.com/office/officeart/2008/layout/LinedList"/>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8915E73-A68E-4249-BBBE-233554FF3003}" type="doc">
      <dgm:prSet loTypeId="urn:microsoft.com/office/officeart/2005/8/layout/lProcess2" loCatId="relationship" qsTypeId="urn:microsoft.com/office/officeart/2005/8/quickstyle/simple2" qsCatId="simple" csTypeId="urn:microsoft.com/office/officeart/2005/8/colors/accent1_2" csCatId="accent1" phldr="1"/>
      <dgm:spPr/>
      <dgm:t>
        <a:bodyPr/>
        <a:lstStyle/>
        <a:p>
          <a:endParaRPr lang="en-IN"/>
        </a:p>
      </dgm:t>
    </dgm:pt>
    <dgm:pt modelId="{7BA8CC9A-22FE-4EC7-909C-B8FB67FA33E5}">
      <dgm:prSet phldrT="[Text]" custT="1"/>
      <dgm:spPr>
        <a:solidFill>
          <a:schemeClr val="accent2">
            <a:lumMod val="20000"/>
            <a:lumOff val="80000"/>
            <a:alpha val="90000"/>
          </a:schemeClr>
        </a:solidFill>
      </dgm:spPr>
      <dgm:t>
        <a:bodyPr/>
        <a:lstStyle/>
        <a:p>
          <a:pPr algn="l"/>
          <a:r>
            <a:rPr lang="en-IN" sz="1600"/>
            <a:t>For Hospital</a:t>
          </a:r>
        </a:p>
      </dgm:t>
    </dgm:pt>
    <dgm:pt modelId="{0940D8DB-23AB-464A-BA18-35416B755D66}" type="parTrans" cxnId="{C12AC86D-01C8-4CE6-A49C-59A8F2F3AD68}">
      <dgm:prSet/>
      <dgm:spPr/>
      <dgm:t>
        <a:bodyPr/>
        <a:lstStyle/>
        <a:p>
          <a:endParaRPr lang="en-IN"/>
        </a:p>
      </dgm:t>
    </dgm:pt>
    <dgm:pt modelId="{044DA417-3AC2-4689-BBDB-7DBFC992A0D1}" type="sibTrans" cxnId="{C12AC86D-01C8-4CE6-A49C-59A8F2F3AD68}">
      <dgm:prSet/>
      <dgm:spPr/>
      <dgm:t>
        <a:bodyPr/>
        <a:lstStyle/>
        <a:p>
          <a:endParaRPr lang="en-IN"/>
        </a:p>
      </dgm:t>
    </dgm:pt>
    <dgm:pt modelId="{61736BA5-69A9-40A4-B6C7-EE599FE86B4F}">
      <dgm:prSet phldrT="[Text]"/>
      <dgm:spPr/>
      <dgm:t>
        <a:bodyPr/>
        <a:lstStyle/>
        <a:p>
          <a:pPr>
            <a:buFont typeface="Symbol" panose="05050102010706020507" pitchFamily="18" charset="2"/>
            <a:buChar char=""/>
          </a:pPr>
          <a:r>
            <a:rPr lang="en-IN" b="1">
              <a:latin typeface="Arial Black" panose="020B0A04020102020204" pitchFamily="34" charset="0"/>
            </a:rPr>
            <a:t>Consult patients across the globe</a:t>
          </a:r>
        </a:p>
      </dgm:t>
    </dgm:pt>
    <dgm:pt modelId="{E8C395A3-AB2E-4136-B3C2-EF4ABC930952}" type="parTrans" cxnId="{9857787A-5B44-4013-8E44-3C435A9C8F69}">
      <dgm:prSet/>
      <dgm:spPr/>
      <dgm:t>
        <a:bodyPr/>
        <a:lstStyle/>
        <a:p>
          <a:endParaRPr lang="en-IN"/>
        </a:p>
      </dgm:t>
    </dgm:pt>
    <dgm:pt modelId="{E175CC01-CF18-4D10-9610-360E32E03F95}" type="sibTrans" cxnId="{9857787A-5B44-4013-8E44-3C435A9C8F69}">
      <dgm:prSet/>
      <dgm:spPr/>
      <dgm:t>
        <a:bodyPr/>
        <a:lstStyle/>
        <a:p>
          <a:endParaRPr lang="en-IN"/>
        </a:p>
      </dgm:t>
    </dgm:pt>
    <dgm:pt modelId="{8D033852-3F40-4000-B52E-2D3970AD468E}">
      <dgm:prSet phldrT="[Text]" custT="1"/>
      <dgm:spPr>
        <a:solidFill>
          <a:schemeClr val="accent5">
            <a:lumMod val="40000"/>
            <a:lumOff val="60000"/>
            <a:alpha val="90000"/>
          </a:schemeClr>
        </a:solidFill>
      </dgm:spPr>
      <dgm:t>
        <a:bodyPr/>
        <a:lstStyle/>
        <a:p>
          <a:pPr algn="l"/>
          <a:r>
            <a:rPr lang="en-IN" sz="1600"/>
            <a:t>For Doctors</a:t>
          </a:r>
        </a:p>
      </dgm:t>
    </dgm:pt>
    <dgm:pt modelId="{D01C5A65-EB12-436A-BE3C-DB1C57D7C689}" type="parTrans" cxnId="{EE8ACD15-EBA3-4577-A049-92F032B3CAEA}">
      <dgm:prSet/>
      <dgm:spPr/>
      <dgm:t>
        <a:bodyPr/>
        <a:lstStyle/>
        <a:p>
          <a:endParaRPr lang="en-IN"/>
        </a:p>
      </dgm:t>
    </dgm:pt>
    <dgm:pt modelId="{56EB6555-557B-436A-A5C9-15B7D05DB87D}" type="sibTrans" cxnId="{EE8ACD15-EBA3-4577-A049-92F032B3CAEA}">
      <dgm:prSet/>
      <dgm:spPr/>
      <dgm:t>
        <a:bodyPr/>
        <a:lstStyle/>
        <a:p>
          <a:endParaRPr lang="en-IN"/>
        </a:p>
      </dgm:t>
    </dgm:pt>
    <dgm:pt modelId="{C3961775-779E-4D9E-BADD-E309A959D846}">
      <dgm:prSet phldrT="[Text]" custT="1"/>
      <dgm:spPr>
        <a:solidFill>
          <a:schemeClr val="accent6">
            <a:lumMod val="40000"/>
            <a:lumOff val="60000"/>
            <a:alpha val="90000"/>
          </a:schemeClr>
        </a:solidFill>
      </dgm:spPr>
      <dgm:t>
        <a:bodyPr/>
        <a:lstStyle/>
        <a:p>
          <a:pPr algn="l"/>
          <a:r>
            <a:rPr lang="en-IN" sz="1600"/>
            <a:t>For Patients</a:t>
          </a:r>
        </a:p>
      </dgm:t>
    </dgm:pt>
    <dgm:pt modelId="{5DC1BE1B-E6DB-45C7-B6DD-7FA00A06AC14}" type="parTrans" cxnId="{A3814844-06B5-45BE-95E3-2DC80BE6D661}">
      <dgm:prSet/>
      <dgm:spPr/>
      <dgm:t>
        <a:bodyPr/>
        <a:lstStyle/>
        <a:p>
          <a:endParaRPr lang="en-IN"/>
        </a:p>
      </dgm:t>
    </dgm:pt>
    <dgm:pt modelId="{1A45ED32-104F-472C-B5E2-2AD407D01673}" type="sibTrans" cxnId="{A3814844-06B5-45BE-95E3-2DC80BE6D661}">
      <dgm:prSet/>
      <dgm:spPr/>
      <dgm:t>
        <a:bodyPr/>
        <a:lstStyle/>
        <a:p>
          <a:endParaRPr lang="en-IN"/>
        </a:p>
      </dgm:t>
    </dgm:pt>
    <dgm:pt modelId="{79CD8AC7-DE51-4BEE-B963-E26E4524A33B}">
      <dgm:prSet phldrT="[Text]"/>
      <dgm:spPr/>
      <dgm:t>
        <a:bodyPr/>
        <a:lstStyle/>
        <a:p>
          <a:pPr>
            <a:buFont typeface="Symbol" panose="05050102010706020507" pitchFamily="18" charset="2"/>
            <a:buChar char=""/>
          </a:pPr>
          <a:r>
            <a:rPr lang="en-IN" b="1">
              <a:latin typeface="Arial Black" panose="020B0A04020102020204" pitchFamily="34" charset="0"/>
            </a:rPr>
            <a:t>Get a 24×7 virtual assistant over the telemedicine apps</a:t>
          </a:r>
        </a:p>
      </dgm:t>
    </dgm:pt>
    <dgm:pt modelId="{31100787-4420-4C73-825A-17D8C7198697}" type="parTrans" cxnId="{5BD9F0F2-C01E-4292-AC3C-0E8FC9394B12}">
      <dgm:prSet/>
      <dgm:spPr/>
      <dgm:t>
        <a:bodyPr/>
        <a:lstStyle/>
        <a:p>
          <a:endParaRPr lang="en-IN"/>
        </a:p>
      </dgm:t>
    </dgm:pt>
    <dgm:pt modelId="{954C0A26-F1D8-4D44-A76A-7236AB1823C1}" type="sibTrans" cxnId="{5BD9F0F2-C01E-4292-AC3C-0E8FC9394B12}">
      <dgm:prSet/>
      <dgm:spPr/>
      <dgm:t>
        <a:bodyPr/>
        <a:lstStyle/>
        <a:p>
          <a:endParaRPr lang="en-IN"/>
        </a:p>
      </dgm:t>
    </dgm:pt>
    <dgm:pt modelId="{B9E219A7-666E-49B5-85A2-3DCCFACD3B10}">
      <dgm:prSet/>
      <dgm:spPr/>
      <dgm:t>
        <a:bodyPr/>
        <a:lstStyle/>
        <a:p>
          <a:pPr>
            <a:buFont typeface="Symbol" panose="05050102010706020507" pitchFamily="18" charset="2"/>
            <a:buChar char=""/>
          </a:pPr>
          <a:r>
            <a:rPr lang="en-IN" b="1">
              <a:latin typeface="Arial Black" panose="020B0A04020102020204" pitchFamily="34" charset="0"/>
            </a:rPr>
            <a:t>Take their pharmacy online over telemedicine apps</a:t>
          </a:r>
        </a:p>
      </dgm:t>
    </dgm:pt>
    <dgm:pt modelId="{95E424F2-0353-4F70-A045-D4DD4ED0A126}" type="parTrans" cxnId="{492906BD-BEA7-46AE-BCD1-8CE766CF902A}">
      <dgm:prSet/>
      <dgm:spPr/>
      <dgm:t>
        <a:bodyPr/>
        <a:lstStyle/>
        <a:p>
          <a:endParaRPr lang="en-IN"/>
        </a:p>
      </dgm:t>
    </dgm:pt>
    <dgm:pt modelId="{B1938EA1-BA2D-47D7-B880-4833E295D019}" type="sibTrans" cxnId="{492906BD-BEA7-46AE-BCD1-8CE766CF902A}">
      <dgm:prSet/>
      <dgm:spPr/>
      <dgm:t>
        <a:bodyPr/>
        <a:lstStyle/>
        <a:p>
          <a:endParaRPr lang="en-IN"/>
        </a:p>
      </dgm:t>
    </dgm:pt>
    <dgm:pt modelId="{A042F4FF-A090-4F45-9D9C-7847E856808B}">
      <dgm:prSet/>
      <dgm:spPr/>
      <dgm:t>
        <a:bodyPr/>
        <a:lstStyle/>
        <a:p>
          <a:pPr>
            <a:buFont typeface="Symbol" panose="05050102010706020507" pitchFamily="18" charset="2"/>
            <a:buChar char=""/>
          </a:pPr>
          <a:r>
            <a:rPr lang="en-IN" b="1">
              <a:latin typeface="Arial Black" panose="020B0A04020102020204" pitchFamily="34" charset="0"/>
            </a:rPr>
            <a:t>Increase patient retention and follow- up</a:t>
          </a:r>
        </a:p>
      </dgm:t>
    </dgm:pt>
    <dgm:pt modelId="{5019D2D8-3A58-4B10-B70A-BFE319236D69}" type="parTrans" cxnId="{9E74B6E1-538F-47B0-8D76-C8D345BDBAF9}">
      <dgm:prSet/>
      <dgm:spPr/>
      <dgm:t>
        <a:bodyPr/>
        <a:lstStyle/>
        <a:p>
          <a:endParaRPr lang="en-IN"/>
        </a:p>
      </dgm:t>
    </dgm:pt>
    <dgm:pt modelId="{522BBD92-8A34-4F5D-8C1E-E88754CDD027}" type="sibTrans" cxnId="{9E74B6E1-538F-47B0-8D76-C8D345BDBAF9}">
      <dgm:prSet/>
      <dgm:spPr/>
      <dgm:t>
        <a:bodyPr/>
        <a:lstStyle/>
        <a:p>
          <a:endParaRPr lang="en-IN"/>
        </a:p>
      </dgm:t>
    </dgm:pt>
    <dgm:pt modelId="{D25F3904-6CDC-4197-A037-D40D992C83D4}">
      <dgm:prSet/>
      <dgm:spPr/>
      <dgm:t>
        <a:bodyPr/>
        <a:lstStyle/>
        <a:p>
          <a:pPr>
            <a:buFont typeface="Symbol" panose="05050102010706020507" pitchFamily="18" charset="2"/>
            <a:buChar char=""/>
          </a:pPr>
          <a:r>
            <a:rPr lang="en-IN" b="1">
              <a:latin typeface="Arial Black" panose="020B0A04020102020204" pitchFamily="34" charset="0"/>
            </a:rPr>
            <a:t>Market their bran</a:t>
          </a:r>
        </a:p>
      </dgm:t>
    </dgm:pt>
    <dgm:pt modelId="{DF0B8DF5-C1A7-4E9E-8C80-B10659F129EF}" type="parTrans" cxnId="{00A29259-3F18-49A2-AB9E-F63D324D4AE5}">
      <dgm:prSet/>
      <dgm:spPr/>
      <dgm:t>
        <a:bodyPr/>
        <a:lstStyle/>
        <a:p>
          <a:endParaRPr lang="en-IN"/>
        </a:p>
      </dgm:t>
    </dgm:pt>
    <dgm:pt modelId="{2813A7A1-93AB-44A8-9AD9-9D32F0B34891}" type="sibTrans" cxnId="{00A29259-3F18-49A2-AB9E-F63D324D4AE5}">
      <dgm:prSet/>
      <dgm:spPr/>
      <dgm:t>
        <a:bodyPr/>
        <a:lstStyle/>
        <a:p>
          <a:endParaRPr lang="en-IN"/>
        </a:p>
      </dgm:t>
    </dgm:pt>
    <dgm:pt modelId="{00F5CAE8-B928-4522-A27A-7C0787BB2E68}">
      <dgm:prSet/>
      <dgm:spPr/>
      <dgm:t>
        <a:bodyPr/>
        <a:lstStyle/>
        <a:p>
          <a:pPr>
            <a:buFont typeface="Symbol" panose="05050102010706020507" pitchFamily="18" charset="2"/>
            <a:buChar char=""/>
          </a:pPr>
          <a:r>
            <a:rPr lang="en-IN" b="1">
              <a:latin typeface="Arial Black" panose="020B0A04020102020204" pitchFamily="34" charset="0"/>
            </a:rPr>
            <a:t>Save on staff by hiring a virtual-receptionist</a:t>
          </a:r>
        </a:p>
      </dgm:t>
    </dgm:pt>
    <dgm:pt modelId="{3A20A272-4B82-474B-8305-286E863D3696}" type="parTrans" cxnId="{64CBBCD5-0D9E-4FA6-8ACF-AD6AE0BFBA1A}">
      <dgm:prSet/>
      <dgm:spPr/>
      <dgm:t>
        <a:bodyPr/>
        <a:lstStyle/>
        <a:p>
          <a:endParaRPr lang="en-IN"/>
        </a:p>
      </dgm:t>
    </dgm:pt>
    <dgm:pt modelId="{6B046CE6-9372-45CE-A53E-7DA13F00359E}" type="sibTrans" cxnId="{64CBBCD5-0D9E-4FA6-8ACF-AD6AE0BFBA1A}">
      <dgm:prSet/>
      <dgm:spPr/>
      <dgm:t>
        <a:bodyPr/>
        <a:lstStyle/>
        <a:p>
          <a:endParaRPr lang="en-IN"/>
        </a:p>
      </dgm:t>
    </dgm:pt>
    <dgm:pt modelId="{A70C8DB5-1AAB-4D3D-BA00-8AF9BDC251FF}">
      <dgm:prSet/>
      <dgm:spPr/>
      <dgm:t>
        <a:bodyPr/>
        <a:lstStyle/>
        <a:p>
          <a:pPr>
            <a:buFont typeface="Symbol" panose="05050102010706020507" pitchFamily="18" charset="2"/>
            <a:buChar char=""/>
          </a:pPr>
          <a:r>
            <a:rPr lang="en-IN" b="1">
              <a:latin typeface="Arial Black" panose="020B0A04020102020204" pitchFamily="34" charset="0"/>
            </a:rPr>
            <a:t>Increase revenue and have more doctors onboard with no</a:t>
          </a:r>
        </a:p>
      </dgm:t>
    </dgm:pt>
    <dgm:pt modelId="{1CC994C4-3021-4E4D-9820-18BD3FA5DFDD}" type="parTrans" cxnId="{49D61DFA-DBEA-45E6-99AF-F685BE9B9819}">
      <dgm:prSet/>
      <dgm:spPr/>
      <dgm:t>
        <a:bodyPr/>
        <a:lstStyle/>
        <a:p>
          <a:endParaRPr lang="en-IN"/>
        </a:p>
      </dgm:t>
    </dgm:pt>
    <dgm:pt modelId="{8A7EF7A2-EB43-4946-9901-785E16957886}" type="sibTrans" cxnId="{49D61DFA-DBEA-45E6-99AF-F685BE9B9819}">
      <dgm:prSet/>
      <dgm:spPr/>
      <dgm:t>
        <a:bodyPr/>
        <a:lstStyle/>
        <a:p>
          <a:endParaRPr lang="en-IN"/>
        </a:p>
      </dgm:t>
    </dgm:pt>
    <dgm:pt modelId="{9AF253A9-FDB9-4794-B3C2-947586C4AC1B}">
      <dgm:prSet/>
      <dgm:spPr/>
      <dgm:t>
        <a:bodyPr/>
        <a:lstStyle/>
        <a:p>
          <a:pPr>
            <a:buFont typeface="Symbol" panose="05050102010706020507" pitchFamily="18" charset="2"/>
            <a:buChar char=""/>
          </a:pPr>
          <a:r>
            <a:rPr lang="en-IN" b="1">
              <a:latin typeface="Arial Black" panose="020B0A04020102020204" pitchFamily="34" charset="0"/>
            </a:rPr>
            <a:t>Get spectrum of specialists under the same umbrella</a:t>
          </a:r>
        </a:p>
      </dgm:t>
    </dgm:pt>
    <dgm:pt modelId="{F5CF54AC-C776-4F61-83A6-AE36F64FE361}" type="parTrans" cxnId="{5DB6E400-866D-414B-93C3-1CD8989EA5FF}">
      <dgm:prSet/>
      <dgm:spPr/>
      <dgm:t>
        <a:bodyPr/>
        <a:lstStyle/>
        <a:p>
          <a:endParaRPr lang="en-IN"/>
        </a:p>
      </dgm:t>
    </dgm:pt>
    <dgm:pt modelId="{C2ED37AF-71D3-4798-A9EF-F9BBA5BC3C2D}" type="sibTrans" cxnId="{5DB6E400-866D-414B-93C3-1CD8989EA5FF}">
      <dgm:prSet/>
      <dgm:spPr/>
      <dgm:t>
        <a:bodyPr/>
        <a:lstStyle/>
        <a:p>
          <a:endParaRPr lang="en-IN"/>
        </a:p>
      </dgm:t>
    </dgm:pt>
    <dgm:pt modelId="{3D61A5D3-BFE9-4DDE-AB87-9A6AC511D5DE}">
      <dgm:prSet/>
      <dgm:spPr/>
      <dgm:t>
        <a:bodyPr/>
        <a:lstStyle/>
        <a:p>
          <a:pPr>
            <a:buFont typeface="Symbol" panose="05050102010706020507" pitchFamily="18" charset="2"/>
            <a:buChar char=""/>
          </a:pPr>
          <a:r>
            <a:rPr lang="en-IN" b="1">
              <a:latin typeface="Arial Black" panose="020B0A04020102020204" pitchFamily="34" charset="0"/>
            </a:rPr>
            <a:t>Expect less probability of no shows</a:t>
          </a:r>
        </a:p>
      </dgm:t>
    </dgm:pt>
    <dgm:pt modelId="{D8BD0EE5-61BA-4ADE-B7FA-F635E6FC23D7}" type="parTrans" cxnId="{0EB78DB5-D958-4B6E-B3D4-7AE8171C814F}">
      <dgm:prSet/>
      <dgm:spPr/>
      <dgm:t>
        <a:bodyPr/>
        <a:lstStyle/>
        <a:p>
          <a:endParaRPr lang="en-IN"/>
        </a:p>
      </dgm:t>
    </dgm:pt>
    <dgm:pt modelId="{C95A0DB8-1C31-45B3-8EB1-795126156EC4}" type="sibTrans" cxnId="{0EB78DB5-D958-4B6E-B3D4-7AE8171C814F}">
      <dgm:prSet/>
      <dgm:spPr/>
      <dgm:t>
        <a:bodyPr/>
        <a:lstStyle/>
        <a:p>
          <a:endParaRPr lang="en-IN"/>
        </a:p>
      </dgm:t>
    </dgm:pt>
    <dgm:pt modelId="{DAA30993-5DCA-4C41-8894-2083F509C7F3}">
      <dgm:prSet phldrT="[Text]"/>
      <dgm:spPr/>
      <dgm:t>
        <a:bodyPr/>
        <a:lstStyle/>
        <a:p>
          <a:pPr>
            <a:buFont typeface="Symbol" panose="05050102010706020507" pitchFamily="18" charset="2"/>
            <a:buChar char=""/>
          </a:pPr>
          <a:r>
            <a:rPr lang="en-IN" b="1">
              <a:latin typeface="Arial Black" panose="020B0A04020102020204" pitchFamily="34" charset="0"/>
            </a:rPr>
            <a:t>Easily schedule appointments over a telemedicine app, virtually</a:t>
          </a:r>
        </a:p>
      </dgm:t>
    </dgm:pt>
    <dgm:pt modelId="{ADB074A7-9430-40B4-94F5-34832B962710}" type="parTrans" cxnId="{EF422C4A-2F77-4F33-92D8-0E46BB811B09}">
      <dgm:prSet/>
      <dgm:spPr/>
      <dgm:t>
        <a:bodyPr/>
        <a:lstStyle/>
        <a:p>
          <a:endParaRPr lang="en-IN"/>
        </a:p>
      </dgm:t>
    </dgm:pt>
    <dgm:pt modelId="{DF614D33-5BAA-4B1B-972D-46516B3398FA}" type="sibTrans" cxnId="{EF422C4A-2F77-4F33-92D8-0E46BB811B09}">
      <dgm:prSet/>
      <dgm:spPr/>
      <dgm:t>
        <a:bodyPr/>
        <a:lstStyle/>
        <a:p>
          <a:endParaRPr lang="en-IN"/>
        </a:p>
      </dgm:t>
    </dgm:pt>
    <dgm:pt modelId="{79D86BAC-5AD4-4AD1-9DCA-D16A9636B307}">
      <dgm:prSet/>
      <dgm:spPr/>
      <dgm:t>
        <a:bodyPr/>
        <a:lstStyle/>
        <a:p>
          <a:pPr>
            <a:buFont typeface="Symbol" panose="05050102010706020507" pitchFamily="18" charset="2"/>
            <a:buChar char=""/>
          </a:pPr>
          <a:r>
            <a:rPr lang="en-IN" b="1">
              <a:latin typeface="Arial Black" panose="020B0A04020102020204" pitchFamily="34" charset="0"/>
            </a:rPr>
            <a:t>Chat with the patients over video-call or a phone call</a:t>
          </a:r>
        </a:p>
      </dgm:t>
    </dgm:pt>
    <dgm:pt modelId="{74B2DF96-6FED-47E6-B451-6EBD2C84DD55}" type="parTrans" cxnId="{52CE1781-6F52-40B6-80B2-4D0E8791DB4D}">
      <dgm:prSet/>
      <dgm:spPr/>
      <dgm:t>
        <a:bodyPr/>
        <a:lstStyle/>
        <a:p>
          <a:endParaRPr lang="en-IN"/>
        </a:p>
      </dgm:t>
    </dgm:pt>
    <dgm:pt modelId="{8A569F25-C6E7-4AED-8B8B-1193DE76E06C}" type="sibTrans" cxnId="{52CE1781-6F52-40B6-80B2-4D0E8791DB4D}">
      <dgm:prSet/>
      <dgm:spPr/>
      <dgm:t>
        <a:bodyPr/>
        <a:lstStyle/>
        <a:p>
          <a:endParaRPr lang="en-IN"/>
        </a:p>
      </dgm:t>
    </dgm:pt>
    <dgm:pt modelId="{D47DA0CF-6FA3-4B03-A620-FF07E2FEEB32}">
      <dgm:prSet/>
      <dgm:spPr/>
      <dgm:t>
        <a:bodyPr/>
        <a:lstStyle/>
        <a:p>
          <a:pPr>
            <a:buFont typeface="Symbol" panose="05050102010706020507" pitchFamily="18" charset="2"/>
            <a:buChar char=""/>
          </a:pPr>
          <a:r>
            <a:rPr lang="en-IN" b="1">
              <a:latin typeface="Arial Black" panose="020B0A04020102020204" pitchFamily="34" charset="0"/>
            </a:rPr>
            <a:t>Generate digital prescriptions</a:t>
          </a:r>
        </a:p>
      </dgm:t>
    </dgm:pt>
    <dgm:pt modelId="{12500452-B71F-4FB4-9CD6-29A0F863C439}" type="parTrans" cxnId="{BC40FC9B-91F9-4E9A-B0D0-9F9332697362}">
      <dgm:prSet/>
      <dgm:spPr/>
      <dgm:t>
        <a:bodyPr/>
        <a:lstStyle/>
        <a:p>
          <a:endParaRPr lang="en-IN"/>
        </a:p>
      </dgm:t>
    </dgm:pt>
    <dgm:pt modelId="{AA1FAB9C-A495-4D6C-9608-1442821112B3}" type="sibTrans" cxnId="{BC40FC9B-91F9-4E9A-B0D0-9F9332697362}">
      <dgm:prSet/>
      <dgm:spPr/>
      <dgm:t>
        <a:bodyPr/>
        <a:lstStyle/>
        <a:p>
          <a:endParaRPr lang="en-IN"/>
        </a:p>
      </dgm:t>
    </dgm:pt>
    <dgm:pt modelId="{5FE874BB-AB73-412A-8741-AAD1A555EFBA}">
      <dgm:prSet/>
      <dgm:spPr/>
      <dgm:t>
        <a:bodyPr/>
        <a:lstStyle/>
        <a:p>
          <a:pPr>
            <a:buFont typeface="Symbol" panose="05050102010706020507" pitchFamily="18" charset="2"/>
            <a:buChar char=""/>
          </a:pPr>
          <a:r>
            <a:rPr lang="en-IN" b="1">
              <a:latin typeface="Arial Black" panose="020B0A04020102020204" pitchFamily="34" charset="0"/>
            </a:rPr>
            <a:t>Easily refer patients and transfer records online</a:t>
          </a:r>
        </a:p>
      </dgm:t>
    </dgm:pt>
    <dgm:pt modelId="{576D9FBC-8A53-4CBF-AD73-E2009FF31974}" type="parTrans" cxnId="{219329B2-9A3A-44C8-BDE0-73BBB6F11723}">
      <dgm:prSet/>
      <dgm:spPr/>
      <dgm:t>
        <a:bodyPr/>
        <a:lstStyle/>
        <a:p>
          <a:endParaRPr lang="en-IN"/>
        </a:p>
      </dgm:t>
    </dgm:pt>
    <dgm:pt modelId="{EFB3BD95-6A3B-4BA1-B03D-174621816EB1}" type="sibTrans" cxnId="{219329B2-9A3A-44C8-BDE0-73BBB6F11723}">
      <dgm:prSet/>
      <dgm:spPr/>
      <dgm:t>
        <a:bodyPr/>
        <a:lstStyle/>
        <a:p>
          <a:endParaRPr lang="en-IN"/>
        </a:p>
      </dgm:t>
    </dgm:pt>
    <dgm:pt modelId="{114824B5-3118-42DF-8982-4B4C9BE99E9D}">
      <dgm:prSet/>
      <dgm:spPr/>
      <dgm:t>
        <a:bodyPr/>
        <a:lstStyle/>
        <a:p>
          <a:pPr>
            <a:buFont typeface="Symbol" panose="05050102010706020507" pitchFamily="18" charset="2"/>
            <a:buChar char=""/>
          </a:pPr>
          <a:r>
            <a:rPr lang="en-IN" b="1">
              <a:latin typeface="Arial Black" panose="020B0A04020102020204" pitchFamily="34" charset="0"/>
            </a:rPr>
            <a:t>Access past records and decrease the average consultation time</a:t>
          </a:r>
        </a:p>
      </dgm:t>
    </dgm:pt>
    <dgm:pt modelId="{2B419CA3-FAEB-48B2-8A46-AA76F5757B82}" type="parTrans" cxnId="{7B07814D-F859-435E-91F9-FE8E7B1CF8CA}">
      <dgm:prSet/>
      <dgm:spPr/>
      <dgm:t>
        <a:bodyPr/>
        <a:lstStyle/>
        <a:p>
          <a:endParaRPr lang="en-IN"/>
        </a:p>
      </dgm:t>
    </dgm:pt>
    <dgm:pt modelId="{5E7E2FF6-0B4C-43E4-A7FA-BC4A20AFE14C}" type="sibTrans" cxnId="{7B07814D-F859-435E-91F9-FE8E7B1CF8CA}">
      <dgm:prSet/>
      <dgm:spPr/>
      <dgm:t>
        <a:bodyPr/>
        <a:lstStyle/>
        <a:p>
          <a:endParaRPr lang="en-IN"/>
        </a:p>
      </dgm:t>
    </dgm:pt>
    <dgm:pt modelId="{5915FB5C-7EB9-4493-81EF-F1740F9C736F}">
      <dgm:prSet/>
      <dgm:spPr/>
      <dgm:t>
        <a:bodyPr/>
        <a:lstStyle/>
        <a:p>
          <a:pPr>
            <a:buFont typeface="Symbol" panose="05050102010706020507" pitchFamily="18" charset="2"/>
            <a:buChar char=""/>
          </a:pPr>
          <a:r>
            <a:rPr lang="en-IN" b="1">
              <a:latin typeface="Arial Black" panose="020B0A04020102020204" pitchFamily="34" charset="0"/>
            </a:rPr>
            <a:t>Safeguard themselves from the unnecessary viral/bacterial exposure</a:t>
          </a:r>
        </a:p>
      </dgm:t>
    </dgm:pt>
    <dgm:pt modelId="{02589FFC-A75B-47E8-B112-8099DED7A25C}" type="parTrans" cxnId="{5CDCB121-F349-439D-87B7-C55A460D6131}">
      <dgm:prSet/>
      <dgm:spPr/>
      <dgm:t>
        <a:bodyPr/>
        <a:lstStyle/>
        <a:p>
          <a:endParaRPr lang="en-IN"/>
        </a:p>
      </dgm:t>
    </dgm:pt>
    <dgm:pt modelId="{E209FF81-17B9-4AB5-92F5-69E55C728914}" type="sibTrans" cxnId="{5CDCB121-F349-439D-87B7-C55A460D6131}">
      <dgm:prSet/>
      <dgm:spPr/>
      <dgm:t>
        <a:bodyPr/>
        <a:lstStyle/>
        <a:p>
          <a:endParaRPr lang="en-IN"/>
        </a:p>
      </dgm:t>
    </dgm:pt>
    <dgm:pt modelId="{F059C517-7903-4E89-A4E3-FE3D96CF4E78}">
      <dgm:prSet/>
      <dgm:spPr/>
      <dgm:t>
        <a:bodyPr/>
        <a:lstStyle/>
        <a:p>
          <a:pPr>
            <a:buFont typeface="Symbol" panose="05050102010706020507" pitchFamily="18" charset="2"/>
            <a:buChar char=""/>
          </a:pPr>
          <a:r>
            <a:rPr lang="en-IN" b="1">
              <a:latin typeface="Arial Black" panose="020B0A04020102020204" pitchFamily="34" charset="0"/>
            </a:rPr>
            <a:t>Work from the comfort of their home or/and set- up a tele- clinic</a:t>
          </a:r>
        </a:p>
      </dgm:t>
    </dgm:pt>
    <dgm:pt modelId="{5FED5E68-7E33-49DD-9483-F59A25773FFA}" type="parTrans" cxnId="{85219D10-028B-4CE1-BCC7-B8B35BF80BE9}">
      <dgm:prSet/>
      <dgm:spPr/>
      <dgm:t>
        <a:bodyPr/>
        <a:lstStyle/>
        <a:p>
          <a:endParaRPr lang="en-IN"/>
        </a:p>
      </dgm:t>
    </dgm:pt>
    <dgm:pt modelId="{DAF8B5B1-39F3-4889-83EE-6E43E6004EF0}" type="sibTrans" cxnId="{85219D10-028B-4CE1-BCC7-B8B35BF80BE9}">
      <dgm:prSet/>
      <dgm:spPr/>
      <dgm:t>
        <a:bodyPr/>
        <a:lstStyle/>
        <a:p>
          <a:endParaRPr lang="en-IN"/>
        </a:p>
      </dgm:t>
    </dgm:pt>
    <dgm:pt modelId="{6BF17D0B-7CCF-4BB9-8001-12F4254EEDD8}">
      <dgm:prSet/>
      <dgm:spPr/>
      <dgm:t>
        <a:bodyPr/>
        <a:lstStyle/>
        <a:p>
          <a:pPr>
            <a:buFont typeface="Symbol" panose="05050102010706020507" pitchFamily="18" charset="2"/>
            <a:buChar char=""/>
          </a:pPr>
          <a:r>
            <a:rPr lang="en-IN" b="1">
              <a:latin typeface="Arial Black" panose="020B0A04020102020204" pitchFamily="34" charset="0"/>
            </a:rPr>
            <a:t>Form a better doctor-patient relationship with frequent calls and follow-ups</a:t>
          </a:r>
        </a:p>
      </dgm:t>
    </dgm:pt>
    <dgm:pt modelId="{70658290-805D-40D6-9CFD-3E28751F66B1}" type="parTrans" cxnId="{ACEDAB04-0A97-4E1B-9DF7-8AF54E025964}">
      <dgm:prSet/>
      <dgm:spPr/>
      <dgm:t>
        <a:bodyPr/>
        <a:lstStyle/>
        <a:p>
          <a:endParaRPr lang="en-IN"/>
        </a:p>
      </dgm:t>
    </dgm:pt>
    <dgm:pt modelId="{914CD7EB-44AF-48E2-A182-4CB0AB2C9043}" type="sibTrans" cxnId="{ACEDAB04-0A97-4E1B-9DF7-8AF54E025964}">
      <dgm:prSet/>
      <dgm:spPr/>
      <dgm:t>
        <a:bodyPr/>
        <a:lstStyle/>
        <a:p>
          <a:endParaRPr lang="en-IN"/>
        </a:p>
      </dgm:t>
    </dgm:pt>
    <dgm:pt modelId="{C673C1CF-C7C6-46D1-A86F-9505E66EAEF8}">
      <dgm:prSet/>
      <dgm:spPr/>
      <dgm:t>
        <a:bodyPr/>
        <a:lstStyle/>
        <a:p>
          <a:pPr>
            <a:buFont typeface="Symbol" panose="05050102010706020507" pitchFamily="18" charset="2"/>
            <a:buChar char=""/>
          </a:pPr>
          <a:r>
            <a:rPr lang="en-IN" b="1">
              <a:latin typeface="Arial Black" panose="020B0A04020102020204" pitchFamily="34" charset="0"/>
            </a:rPr>
            <a:t>Save money and time spent on transport</a:t>
          </a:r>
        </a:p>
      </dgm:t>
    </dgm:pt>
    <dgm:pt modelId="{DB771353-691C-47BC-9277-AB70F1BE36A8}" type="parTrans" cxnId="{CE40B224-80B6-48C3-AF99-B4D38E0DA11D}">
      <dgm:prSet/>
      <dgm:spPr/>
      <dgm:t>
        <a:bodyPr/>
        <a:lstStyle/>
        <a:p>
          <a:endParaRPr lang="en-IN"/>
        </a:p>
      </dgm:t>
    </dgm:pt>
    <dgm:pt modelId="{4C2BB2B7-E153-457D-9B19-317512EC6366}" type="sibTrans" cxnId="{CE40B224-80B6-48C3-AF99-B4D38E0DA11D}">
      <dgm:prSet/>
      <dgm:spPr/>
      <dgm:t>
        <a:bodyPr/>
        <a:lstStyle/>
        <a:p>
          <a:endParaRPr lang="en-IN"/>
        </a:p>
      </dgm:t>
    </dgm:pt>
    <dgm:pt modelId="{0DBA9D46-294D-4FF4-B52C-D1E8689214EC}">
      <dgm:prSet/>
      <dgm:spPr/>
      <dgm:t>
        <a:bodyPr/>
        <a:lstStyle/>
        <a:p>
          <a:pPr>
            <a:buFont typeface="Symbol" panose="05050102010706020507" pitchFamily="18" charset="2"/>
            <a:buChar char=""/>
          </a:pPr>
          <a:r>
            <a:rPr lang="en-IN" b="1">
              <a:latin typeface="Arial Black" panose="020B0A04020102020204" pitchFamily="34" charset="0"/>
            </a:rPr>
            <a:t>Get real time status of booking</a:t>
          </a:r>
        </a:p>
      </dgm:t>
    </dgm:pt>
    <dgm:pt modelId="{0F4996EB-6A28-47CA-9BA8-2F8CC79C8E65}" type="parTrans" cxnId="{0EE743C0-C2CF-495E-BDC6-8F1177325F6E}">
      <dgm:prSet/>
      <dgm:spPr/>
      <dgm:t>
        <a:bodyPr/>
        <a:lstStyle/>
        <a:p>
          <a:endParaRPr lang="en-IN"/>
        </a:p>
      </dgm:t>
    </dgm:pt>
    <dgm:pt modelId="{17660D8F-3D67-42B2-801B-2E94F209E176}" type="sibTrans" cxnId="{0EE743C0-C2CF-495E-BDC6-8F1177325F6E}">
      <dgm:prSet/>
      <dgm:spPr/>
      <dgm:t>
        <a:bodyPr/>
        <a:lstStyle/>
        <a:p>
          <a:endParaRPr lang="en-IN"/>
        </a:p>
      </dgm:t>
    </dgm:pt>
    <dgm:pt modelId="{75A6F17A-5F1B-4407-BFC6-54CB08C35C77}">
      <dgm:prSet/>
      <dgm:spPr/>
      <dgm:t>
        <a:bodyPr/>
        <a:lstStyle/>
        <a:p>
          <a:pPr>
            <a:buFont typeface="Symbol" panose="05050102010706020507" pitchFamily="18" charset="2"/>
            <a:buChar char=""/>
          </a:pPr>
          <a:r>
            <a:rPr lang="en-IN" b="1">
              <a:latin typeface="Arial Black" panose="020B0A04020102020204" pitchFamily="34" charset="0"/>
            </a:rPr>
            <a:t>Get follow-up and medication reminders</a:t>
          </a:r>
        </a:p>
      </dgm:t>
    </dgm:pt>
    <dgm:pt modelId="{DDB4EC45-7A62-49D8-829B-2ED3F159E39C}" type="parTrans" cxnId="{1DBC250F-89E7-43CB-BC25-3700987980A3}">
      <dgm:prSet/>
      <dgm:spPr/>
      <dgm:t>
        <a:bodyPr/>
        <a:lstStyle/>
        <a:p>
          <a:endParaRPr lang="en-IN"/>
        </a:p>
      </dgm:t>
    </dgm:pt>
    <dgm:pt modelId="{0FE58047-AE55-4067-8E14-E696E5A1AFE0}" type="sibTrans" cxnId="{1DBC250F-89E7-43CB-BC25-3700987980A3}">
      <dgm:prSet/>
      <dgm:spPr/>
      <dgm:t>
        <a:bodyPr/>
        <a:lstStyle/>
        <a:p>
          <a:endParaRPr lang="en-IN"/>
        </a:p>
      </dgm:t>
    </dgm:pt>
    <dgm:pt modelId="{F4BD26DB-8754-4F69-A32E-527ED95F5EDB}">
      <dgm:prSet/>
      <dgm:spPr/>
      <dgm:t>
        <a:bodyPr/>
        <a:lstStyle/>
        <a:p>
          <a:pPr>
            <a:buFont typeface="Symbol" panose="05050102010706020507" pitchFamily="18" charset="2"/>
            <a:buChar char=""/>
          </a:pPr>
          <a:r>
            <a:rPr lang="en-IN" b="1">
              <a:latin typeface="Arial Black" panose="020B0A04020102020204" pitchFamily="34" charset="0"/>
            </a:rPr>
            <a:t>Conveniently pay online</a:t>
          </a:r>
        </a:p>
      </dgm:t>
    </dgm:pt>
    <dgm:pt modelId="{A278FBD6-CB4A-41D0-83BC-188EE98F3571}" type="parTrans" cxnId="{C4252CA3-2167-4DA8-A619-74E81B5EC338}">
      <dgm:prSet/>
      <dgm:spPr/>
      <dgm:t>
        <a:bodyPr/>
        <a:lstStyle/>
        <a:p>
          <a:endParaRPr lang="en-IN"/>
        </a:p>
      </dgm:t>
    </dgm:pt>
    <dgm:pt modelId="{CD37CDA0-2EBE-48C0-B6EE-03A8EFA103B9}" type="sibTrans" cxnId="{C4252CA3-2167-4DA8-A619-74E81B5EC338}">
      <dgm:prSet/>
      <dgm:spPr/>
      <dgm:t>
        <a:bodyPr/>
        <a:lstStyle/>
        <a:p>
          <a:endParaRPr lang="en-IN"/>
        </a:p>
      </dgm:t>
    </dgm:pt>
    <dgm:pt modelId="{46456466-524C-438C-915E-58E0FBA97297}">
      <dgm:prSet/>
      <dgm:spPr/>
      <dgm:t>
        <a:bodyPr/>
        <a:lstStyle/>
        <a:p>
          <a:pPr>
            <a:buFont typeface="Symbol" panose="05050102010706020507" pitchFamily="18" charset="2"/>
            <a:buChar char=""/>
          </a:pPr>
          <a:r>
            <a:rPr lang="en-IN" b="1">
              <a:latin typeface="Arial Black" panose="020B0A04020102020204" pitchFamily="34" charset="0"/>
            </a:rPr>
            <a:t>Retain the digital prescription with no fear of losing it</a:t>
          </a:r>
        </a:p>
      </dgm:t>
    </dgm:pt>
    <dgm:pt modelId="{085BEBB5-3197-4B85-9C0D-91EB4ACF37DE}" type="parTrans" cxnId="{2BD6DD27-61F4-4472-BF8F-AADFB8C670DB}">
      <dgm:prSet/>
      <dgm:spPr/>
      <dgm:t>
        <a:bodyPr/>
        <a:lstStyle/>
        <a:p>
          <a:endParaRPr lang="en-IN"/>
        </a:p>
      </dgm:t>
    </dgm:pt>
    <dgm:pt modelId="{BF1F5372-651B-42AD-9334-5A7398AEA36C}" type="sibTrans" cxnId="{2BD6DD27-61F4-4472-BF8F-AADFB8C670DB}">
      <dgm:prSet/>
      <dgm:spPr/>
      <dgm:t>
        <a:bodyPr/>
        <a:lstStyle/>
        <a:p>
          <a:endParaRPr lang="en-IN"/>
        </a:p>
      </dgm:t>
    </dgm:pt>
    <dgm:pt modelId="{6B92F558-8CF7-47F7-A9A7-81DD99E2B68E}">
      <dgm:prSet/>
      <dgm:spPr/>
      <dgm:t>
        <a:bodyPr/>
        <a:lstStyle/>
        <a:p>
          <a:pPr>
            <a:buFont typeface="Symbol" panose="05050102010706020507" pitchFamily="18" charset="2"/>
            <a:buChar char=""/>
          </a:pPr>
          <a:r>
            <a:rPr lang="en-IN" b="1">
              <a:latin typeface="Arial Black" panose="020B0A04020102020204" pitchFamily="34" charset="0"/>
            </a:rPr>
            <a:t>Consult a variety of specialists from the comfort of their homes</a:t>
          </a:r>
        </a:p>
      </dgm:t>
    </dgm:pt>
    <dgm:pt modelId="{0291CFEE-055E-449B-B8CE-DB1AA0117E59}" type="parTrans" cxnId="{CC40A49A-F230-4904-A696-52A2EECACB77}">
      <dgm:prSet/>
      <dgm:spPr/>
      <dgm:t>
        <a:bodyPr/>
        <a:lstStyle/>
        <a:p>
          <a:endParaRPr lang="en-IN"/>
        </a:p>
      </dgm:t>
    </dgm:pt>
    <dgm:pt modelId="{B813B4F1-93F2-4543-A992-2E60F41DB13E}" type="sibTrans" cxnId="{CC40A49A-F230-4904-A696-52A2EECACB77}">
      <dgm:prSet/>
      <dgm:spPr/>
      <dgm:t>
        <a:bodyPr/>
        <a:lstStyle/>
        <a:p>
          <a:endParaRPr lang="en-IN"/>
        </a:p>
      </dgm:t>
    </dgm:pt>
    <dgm:pt modelId="{6CACA191-E147-4A2D-B80C-7FC02E736326}">
      <dgm:prSet/>
      <dgm:spPr/>
      <dgm:t>
        <a:bodyPr/>
        <a:lstStyle/>
        <a:p>
          <a:pPr>
            <a:buFont typeface="Symbol" panose="05050102010706020507" pitchFamily="18" charset="2"/>
            <a:buChar char=""/>
          </a:pPr>
          <a:r>
            <a:rPr lang="en-IN" b="1">
              <a:latin typeface="Arial Black" panose="020B0A04020102020204" pitchFamily="34" charset="0"/>
            </a:rPr>
            <a:t>Form an emotional connect with the care-giver</a:t>
          </a:r>
        </a:p>
      </dgm:t>
    </dgm:pt>
    <dgm:pt modelId="{9D424A74-55F4-4797-A91A-D3082A610DC3}" type="parTrans" cxnId="{4DAB1116-DBE8-42D5-A99A-5B0C3F88BAF5}">
      <dgm:prSet/>
      <dgm:spPr/>
      <dgm:t>
        <a:bodyPr/>
        <a:lstStyle/>
        <a:p>
          <a:endParaRPr lang="en-IN"/>
        </a:p>
      </dgm:t>
    </dgm:pt>
    <dgm:pt modelId="{B68772D1-ADD2-4715-A883-32A2576B637E}" type="sibTrans" cxnId="{4DAB1116-DBE8-42D5-A99A-5B0C3F88BAF5}">
      <dgm:prSet/>
      <dgm:spPr/>
      <dgm:t>
        <a:bodyPr/>
        <a:lstStyle/>
        <a:p>
          <a:endParaRPr lang="en-IN"/>
        </a:p>
      </dgm:t>
    </dgm:pt>
    <dgm:pt modelId="{5ED87E05-EA94-4C9A-BFA5-02E85D12FD61}">
      <dgm:prSet/>
      <dgm:spPr/>
      <dgm:t>
        <a:bodyPr/>
        <a:lstStyle/>
        <a:p>
          <a:pPr>
            <a:buFont typeface="Symbol" panose="05050102010706020507" pitchFamily="18" charset="2"/>
            <a:buNone/>
          </a:pPr>
          <a:r>
            <a:rPr lang="en-IN" b="1">
              <a:latin typeface="Arial Black" panose="020B0A04020102020204" pitchFamily="34" charset="0"/>
            </a:rPr>
            <a:t> physical constraints</a:t>
          </a:r>
        </a:p>
      </dgm:t>
    </dgm:pt>
    <dgm:pt modelId="{5ABA7981-39F9-47BC-8F74-287A7ECA740E}" type="parTrans" cxnId="{796BA7E2-9988-4880-B94B-AE05420DDA2B}">
      <dgm:prSet/>
      <dgm:spPr/>
      <dgm:t>
        <a:bodyPr/>
        <a:lstStyle/>
        <a:p>
          <a:endParaRPr lang="en-IN"/>
        </a:p>
      </dgm:t>
    </dgm:pt>
    <dgm:pt modelId="{E7D1B4EF-0C0B-4CD8-A4E3-8AB8995A90AE}" type="sibTrans" cxnId="{796BA7E2-9988-4880-B94B-AE05420DDA2B}">
      <dgm:prSet/>
      <dgm:spPr/>
      <dgm:t>
        <a:bodyPr/>
        <a:lstStyle/>
        <a:p>
          <a:endParaRPr lang="en-IN"/>
        </a:p>
      </dgm:t>
    </dgm:pt>
    <dgm:pt modelId="{04282F7E-290D-4296-A556-875B0BE6C750}" type="pres">
      <dgm:prSet presAssocID="{28915E73-A68E-4249-BBBE-233554FF3003}" presName="theList" presStyleCnt="0">
        <dgm:presLayoutVars>
          <dgm:dir/>
          <dgm:animLvl val="lvl"/>
          <dgm:resizeHandles val="exact"/>
        </dgm:presLayoutVars>
      </dgm:prSet>
      <dgm:spPr/>
    </dgm:pt>
    <dgm:pt modelId="{FF9745B9-475E-48A7-8B96-2266A962976C}" type="pres">
      <dgm:prSet presAssocID="{7BA8CC9A-22FE-4EC7-909C-B8FB67FA33E5}" presName="compNode" presStyleCnt="0"/>
      <dgm:spPr/>
    </dgm:pt>
    <dgm:pt modelId="{E6C144B5-187E-4705-A3E6-517D42FEDCAE}" type="pres">
      <dgm:prSet presAssocID="{7BA8CC9A-22FE-4EC7-909C-B8FB67FA33E5}" presName="aNode" presStyleLbl="bgShp" presStyleIdx="0" presStyleCnt="3"/>
      <dgm:spPr/>
    </dgm:pt>
    <dgm:pt modelId="{F8D920BA-1404-4B3B-A498-16645C2924A9}" type="pres">
      <dgm:prSet presAssocID="{7BA8CC9A-22FE-4EC7-909C-B8FB67FA33E5}" presName="textNode" presStyleLbl="bgShp" presStyleIdx="0" presStyleCnt="3"/>
      <dgm:spPr/>
    </dgm:pt>
    <dgm:pt modelId="{9D951065-E8C9-4386-A7D5-E204B4824046}" type="pres">
      <dgm:prSet presAssocID="{7BA8CC9A-22FE-4EC7-909C-B8FB67FA33E5}" presName="compChildNode" presStyleCnt="0"/>
      <dgm:spPr/>
    </dgm:pt>
    <dgm:pt modelId="{A04CF80C-ED54-473D-942D-9A6332ADB455}" type="pres">
      <dgm:prSet presAssocID="{7BA8CC9A-22FE-4EC7-909C-B8FB67FA33E5}" presName="theInnerList" presStyleCnt="0"/>
      <dgm:spPr/>
    </dgm:pt>
    <dgm:pt modelId="{8583117F-0F19-44D2-9F06-650AF96C3A12}" type="pres">
      <dgm:prSet presAssocID="{61736BA5-69A9-40A4-B6C7-EE599FE86B4F}" presName="childNode" presStyleLbl="node1" presStyleIdx="0" presStyleCnt="25">
        <dgm:presLayoutVars>
          <dgm:bulletEnabled val="1"/>
        </dgm:presLayoutVars>
      </dgm:prSet>
      <dgm:spPr/>
    </dgm:pt>
    <dgm:pt modelId="{872622A0-1C30-4094-8FB0-0B5BA6F8F3CE}" type="pres">
      <dgm:prSet presAssocID="{61736BA5-69A9-40A4-B6C7-EE599FE86B4F}" presName="aSpace2" presStyleCnt="0"/>
      <dgm:spPr/>
    </dgm:pt>
    <dgm:pt modelId="{BA25985A-8AE5-47B2-9703-1C66154B73A7}" type="pres">
      <dgm:prSet presAssocID="{B9E219A7-666E-49B5-85A2-3DCCFACD3B10}" presName="childNode" presStyleLbl="node1" presStyleIdx="1" presStyleCnt="25">
        <dgm:presLayoutVars>
          <dgm:bulletEnabled val="1"/>
        </dgm:presLayoutVars>
      </dgm:prSet>
      <dgm:spPr/>
    </dgm:pt>
    <dgm:pt modelId="{2204B351-E904-40FD-A2C0-B033E459A24B}" type="pres">
      <dgm:prSet presAssocID="{B9E219A7-666E-49B5-85A2-3DCCFACD3B10}" presName="aSpace2" presStyleCnt="0"/>
      <dgm:spPr/>
    </dgm:pt>
    <dgm:pt modelId="{C7A92128-596E-4F7A-996B-D414E646214E}" type="pres">
      <dgm:prSet presAssocID="{A042F4FF-A090-4F45-9D9C-7847E856808B}" presName="childNode" presStyleLbl="node1" presStyleIdx="2" presStyleCnt="25">
        <dgm:presLayoutVars>
          <dgm:bulletEnabled val="1"/>
        </dgm:presLayoutVars>
      </dgm:prSet>
      <dgm:spPr/>
    </dgm:pt>
    <dgm:pt modelId="{F2E5ED8A-1045-4F87-9CFB-8A7A73DF5A1A}" type="pres">
      <dgm:prSet presAssocID="{A042F4FF-A090-4F45-9D9C-7847E856808B}" presName="aSpace2" presStyleCnt="0"/>
      <dgm:spPr/>
    </dgm:pt>
    <dgm:pt modelId="{3C05F0A5-9A5C-42B5-BABB-7D1C2832270D}" type="pres">
      <dgm:prSet presAssocID="{D25F3904-6CDC-4197-A037-D40D992C83D4}" presName="childNode" presStyleLbl="node1" presStyleIdx="3" presStyleCnt="25">
        <dgm:presLayoutVars>
          <dgm:bulletEnabled val="1"/>
        </dgm:presLayoutVars>
      </dgm:prSet>
      <dgm:spPr/>
    </dgm:pt>
    <dgm:pt modelId="{A1F0793C-F067-4E2C-B3F5-AD6153A1A90E}" type="pres">
      <dgm:prSet presAssocID="{D25F3904-6CDC-4197-A037-D40D992C83D4}" presName="aSpace2" presStyleCnt="0"/>
      <dgm:spPr/>
    </dgm:pt>
    <dgm:pt modelId="{B8136EE3-89B0-4D82-AA55-7AD1016255BC}" type="pres">
      <dgm:prSet presAssocID="{00F5CAE8-B928-4522-A27A-7C0787BB2E68}" presName="childNode" presStyleLbl="node1" presStyleIdx="4" presStyleCnt="25">
        <dgm:presLayoutVars>
          <dgm:bulletEnabled val="1"/>
        </dgm:presLayoutVars>
      </dgm:prSet>
      <dgm:spPr/>
    </dgm:pt>
    <dgm:pt modelId="{3B56F5A3-E20D-4D0B-BC6D-7BA456DD2351}" type="pres">
      <dgm:prSet presAssocID="{00F5CAE8-B928-4522-A27A-7C0787BB2E68}" presName="aSpace2" presStyleCnt="0"/>
      <dgm:spPr/>
    </dgm:pt>
    <dgm:pt modelId="{B328ED87-F0D0-4E87-BC78-524E35BF47A7}" type="pres">
      <dgm:prSet presAssocID="{A70C8DB5-1AAB-4D3D-BA00-8AF9BDC251FF}" presName="childNode" presStyleLbl="node1" presStyleIdx="5" presStyleCnt="25">
        <dgm:presLayoutVars>
          <dgm:bulletEnabled val="1"/>
        </dgm:presLayoutVars>
      </dgm:prSet>
      <dgm:spPr/>
    </dgm:pt>
    <dgm:pt modelId="{D6DBBF9D-43B4-478C-A424-707CDC2FF363}" type="pres">
      <dgm:prSet presAssocID="{A70C8DB5-1AAB-4D3D-BA00-8AF9BDC251FF}" presName="aSpace2" presStyleCnt="0"/>
      <dgm:spPr/>
    </dgm:pt>
    <dgm:pt modelId="{B3739BC2-D1FD-4391-9A53-60DE7C37E881}" type="pres">
      <dgm:prSet presAssocID="{5ED87E05-EA94-4C9A-BFA5-02E85D12FD61}" presName="childNode" presStyleLbl="node1" presStyleIdx="6" presStyleCnt="25">
        <dgm:presLayoutVars>
          <dgm:bulletEnabled val="1"/>
        </dgm:presLayoutVars>
      </dgm:prSet>
      <dgm:spPr/>
    </dgm:pt>
    <dgm:pt modelId="{67B38D32-76AE-48B2-A9DF-02513DE4D201}" type="pres">
      <dgm:prSet presAssocID="{5ED87E05-EA94-4C9A-BFA5-02E85D12FD61}" presName="aSpace2" presStyleCnt="0"/>
      <dgm:spPr/>
    </dgm:pt>
    <dgm:pt modelId="{B4B57C47-AEF6-41C7-AFA4-D135E184817F}" type="pres">
      <dgm:prSet presAssocID="{9AF253A9-FDB9-4794-B3C2-947586C4AC1B}" presName="childNode" presStyleLbl="node1" presStyleIdx="7" presStyleCnt="25">
        <dgm:presLayoutVars>
          <dgm:bulletEnabled val="1"/>
        </dgm:presLayoutVars>
      </dgm:prSet>
      <dgm:spPr/>
    </dgm:pt>
    <dgm:pt modelId="{4592343F-52CC-4D71-BB10-FBA6D05A9337}" type="pres">
      <dgm:prSet presAssocID="{9AF253A9-FDB9-4794-B3C2-947586C4AC1B}" presName="aSpace2" presStyleCnt="0"/>
      <dgm:spPr/>
    </dgm:pt>
    <dgm:pt modelId="{08567122-BC12-4B59-BFD0-7B63A94A5917}" type="pres">
      <dgm:prSet presAssocID="{3D61A5D3-BFE9-4DDE-AB87-9A6AC511D5DE}" presName="childNode" presStyleLbl="node1" presStyleIdx="8" presStyleCnt="25">
        <dgm:presLayoutVars>
          <dgm:bulletEnabled val="1"/>
        </dgm:presLayoutVars>
      </dgm:prSet>
      <dgm:spPr/>
    </dgm:pt>
    <dgm:pt modelId="{DEE0B85C-F6F2-41CA-86CF-1CA4D26A86CD}" type="pres">
      <dgm:prSet presAssocID="{7BA8CC9A-22FE-4EC7-909C-B8FB67FA33E5}" presName="aSpace" presStyleCnt="0"/>
      <dgm:spPr/>
    </dgm:pt>
    <dgm:pt modelId="{E0B609C4-6941-4D4E-BB3A-998726FC77AB}" type="pres">
      <dgm:prSet presAssocID="{8D033852-3F40-4000-B52E-2D3970AD468E}" presName="compNode" presStyleCnt="0"/>
      <dgm:spPr/>
    </dgm:pt>
    <dgm:pt modelId="{A05ADFE7-A89D-4D4C-BB62-4953B49989C8}" type="pres">
      <dgm:prSet presAssocID="{8D033852-3F40-4000-B52E-2D3970AD468E}" presName="aNode" presStyleLbl="bgShp" presStyleIdx="1" presStyleCnt="3"/>
      <dgm:spPr/>
    </dgm:pt>
    <dgm:pt modelId="{E27D8501-CC1E-4567-A88E-5F445D273EF1}" type="pres">
      <dgm:prSet presAssocID="{8D033852-3F40-4000-B52E-2D3970AD468E}" presName="textNode" presStyleLbl="bgShp" presStyleIdx="1" presStyleCnt="3"/>
      <dgm:spPr/>
    </dgm:pt>
    <dgm:pt modelId="{6BC2D7C9-E153-4095-A477-4E90E2FF9514}" type="pres">
      <dgm:prSet presAssocID="{8D033852-3F40-4000-B52E-2D3970AD468E}" presName="compChildNode" presStyleCnt="0"/>
      <dgm:spPr/>
    </dgm:pt>
    <dgm:pt modelId="{98FCFE22-0653-4308-9643-F583213F3CC6}" type="pres">
      <dgm:prSet presAssocID="{8D033852-3F40-4000-B52E-2D3970AD468E}" presName="theInnerList" presStyleCnt="0"/>
      <dgm:spPr/>
    </dgm:pt>
    <dgm:pt modelId="{84C4598E-6137-4245-8861-B2FFE6C6179E}" type="pres">
      <dgm:prSet presAssocID="{DAA30993-5DCA-4C41-8894-2083F509C7F3}" presName="childNode" presStyleLbl="node1" presStyleIdx="9" presStyleCnt="25">
        <dgm:presLayoutVars>
          <dgm:bulletEnabled val="1"/>
        </dgm:presLayoutVars>
      </dgm:prSet>
      <dgm:spPr/>
    </dgm:pt>
    <dgm:pt modelId="{10423D60-1DC5-4970-B279-68E7553CE85A}" type="pres">
      <dgm:prSet presAssocID="{DAA30993-5DCA-4C41-8894-2083F509C7F3}" presName="aSpace2" presStyleCnt="0"/>
      <dgm:spPr/>
    </dgm:pt>
    <dgm:pt modelId="{414C2A76-0910-42E4-A53C-11B1F6600AD5}" type="pres">
      <dgm:prSet presAssocID="{79D86BAC-5AD4-4AD1-9DCA-D16A9636B307}" presName="childNode" presStyleLbl="node1" presStyleIdx="10" presStyleCnt="25">
        <dgm:presLayoutVars>
          <dgm:bulletEnabled val="1"/>
        </dgm:presLayoutVars>
      </dgm:prSet>
      <dgm:spPr/>
    </dgm:pt>
    <dgm:pt modelId="{34D1B0F7-7182-4155-85C9-3FCD678CD9AF}" type="pres">
      <dgm:prSet presAssocID="{79D86BAC-5AD4-4AD1-9DCA-D16A9636B307}" presName="aSpace2" presStyleCnt="0"/>
      <dgm:spPr/>
    </dgm:pt>
    <dgm:pt modelId="{531F2449-8612-48A2-AFA7-101E40423788}" type="pres">
      <dgm:prSet presAssocID="{D47DA0CF-6FA3-4B03-A620-FF07E2FEEB32}" presName="childNode" presStyleLbl="node1" presStyleIdx="11" presStyleCnt="25">
        <dgm:presLayoutVars>
          <dgm:bulletEnabled val="1"/>
        </dgm:presLayoutVars>
      </dgm:prSet>
      <dgm:spPr/>
    </dgm:pt>
    <dgm:pt modelId="{C6E5EB90-CFD0-4354-851A-19E14C6D0806}" type="pres">
      <dgm:prSet presAssocID="{D47DA0CF-6FA3-4B03-A620-FF07E2FEEB32}" presName="aSpace2" presStyleCnt="0"/>
      <dgm:spPr/>
    </dgm:pt>
    <dgm:pt modelId="{D381211A-6971-45F2-8DC4-B41F0FC2EAD8}" type="pres">
      <dgm:prSet presAssocID="{5FE874BB-AB73-412A-8741-AAD1A555EFBA}" presName="childNode" presStyleLbl="node1" presStyleIdx="12" presStyleCnt="25">
        <dgm:presLayoutVars>
          <dgm:bulletEnabled val="1"/>
        </dgm:presLayoutVars>
      </dgm:prSet>
      <dgm:spPr/>
    </dgm:pt>
    <dgm:pt modelId="{DD6C973B-DB30-4E43-B5FC-27163799D7AB}" type="pres">
      <dgm:prSet presAssocID="{5FE874BB-AB73-412A-8741-AAD1A555EFBA}" presName="aSpace2" presStyleCnt="0"/>
      <dgm:spPr/>
    </dgm:pt>
    <dgm:pt modelId="{1219B0E4-80DF-4F0E-A421-0F1849D61101}" type="pres">
      <dgm:prSet presAssocID="{114824B5-3118-42DF-8982-4B4C9BE99E9D}" presName="childNode" presStyleLbl="node1" presStyleIdx="13" presStyleCnt="25">
        <dgm:presLayoutVars>
          <dgm:bulletEnabled val="1"/>
        </dgm:presLayoutVars>
      </dgm:prSet>
      <dgm:spPr/>
    </dgm:pt>
    <dgm:pt modelId="{C5CFA189-6211-40AE-B147-2ADB2E15C788}" type="pres">
      <dgm:prSet presAssocID="{114824B5-3118-42DF-8982-4B4C9BE99E9D}" presName="aSpace2" presStyleCnt="0"/>
      <dgm:spPr/>
    </dgm:pt>
    <dgm:pt modelId="{CB8928B3-D0FC-467C-9E98-E6376C9726CB}" type="pres">
      <dgm:prSet presAssocID="{5915FB5C-7EB9-4493-81EF-F1740F9C736F}" presName="childNode" presStyleLbl="node1" presStyleIdx="14" presStyleCnt="25">
        <dgm:presLayoutVars>
          <dgm:bulletEnabled val="1"/>
        </dgm:presLayoutVars>
      </dgm:prSet>
      <dgm:spPr/>
    </dgm:pt>
    <dgm:pt modelId="{9347751F-6F74-4F44-99EA-CE42F37FB046}" type="pres">
      <dgm:prSet presAssocID="{5915FB5C-7EB9-4493-81EF-F1740F9C736F}" presName="aSpace2" presStyleCnt="0"/>
      <dgm:spPr/>
    </dgm:pt>
    <dgm:pt modelId="{1EF5775C-E3B4-40EA-A591-D8E2727862F0}" type="pres">
      <dgm:prSet presAssocID="{F059C517-7903-4E89-A4E3-FE3D96CF4E78}" presName="childNode" presStyleLbl="node1" presStyleIdx="15" presStyleCnt="25">
        <dgm:presLayoutVars>
          <dgm:bulletEnabled val="1"/>
        </dgm:presLayoutVars>
      </dgm:prSet>
      <dgm:spPr/>
    </dgm:pt>
    <dgm:pt modelId="{0D19FDD7-259E-4938-9100-F7A02FF3EE9F}" type="pres">
      <dgm:prSet presAssocID="{F059C517-7903-4E89-A4E3-FE3D96CF4E78}" presName="aSpace2" presStyleCnt="0"/>
      <dgm:spPr/>
    </dgm:pt>
    <dgm:pt modelId="{9418AFB5-590D-4D6D-90CE-DDC0A40BA18E}" type="pres">
      <dgm:prSet presAssocID="{6BF17D0B-7CCF-4BB9-8001-12F4254EEDD8}" presName="childNode" presStyleLbl="node1" presStyleIdx="16" presStyleCnt="25">
        <dgm:presLayoutVars>
          <dgm:bulletEnabled val="1"/>
        </dgm:presLayoutVars>
      </dgm:prSet>
      <dgm:spPr/>
    </dgm:pt>
    <dgm:pt modelId="{6C3131DA-525A-41A6-99FA-631565FB74EF}" type="pres">
      <dgm:prSet presAssocID="{8D033852-3F40-4000-B52E-2D3970AD468E}" presName="aSpace" presStyleCnt="0"/>
      <dgm:spPr/>
    </dgm:pt>
    <dgm:pt modelId="{54E97169-C23A-470B-B008-F2BAC633C94B}" type="pres">
      <dgm:prSet presAssocID="{C3961775-779E-4D9E-BADD-E309A959D846}" presName="compNode" presStyleCnt="0"/>
      <dgm:spPr/>
    </dgm:pt>
    <dgm:pt modelId="{714EE872-C7D8-4B2B-97E2-F5FF3A9C6ECC}" type="pres">
      <dgm:prSet presAssocID="{C3961775-779E-4D9E-BADD-E309A959D846}" presName="aNode" presStyleLbl="bgShp" presStyleIdx="2" presStyleCnt="3"/>
      <dgm:spPr/>
    </dgm:pt>
    <dgm:pt modelId="{A580E0A1-8760-4A9B-9C76-188CB6A7658A}" type="pres">
      <dgm:prSet presAssocID="{C3961775-779E-4D9E-BADD-E309A959D846}" presName="textNode" presStyleLbl="bgShp" presStyleIdx="2" presStyleCnt="3"/>
      <dgm:spPr/>
    </dgm:pt>
    <dgm:pt modelId="{0DAA0BA1-4D36-4C92-B31D-21F504ACD035}" type="pres">
      <dgm:prSet presAssocID="{C3961775-779E-4D9E-BADD-E309A959D846}" presName="compChildNode" presStyleCnt="0"/>
      <dgm:spPr/>
    </dgm:pt>
    <dgm:pt modelId="{AB941A49-0F55-4B20-B825-D2197E25DC64}" type="pres">
      <dgm:prSet presAssocID="{C3961775-779E-4D9E-BADD-E309A959D846}" presName="theInnerList" presStyleCnt="0"/>
      <dgm:spPr/>
    </dgm:pt>
    <dgm:pt modelId="{10E66786-8C41-43A8-8013-3CB3033D9C4F}" type="pres">
      <dgm:prSet presAssocID="{79CD8AC7-DE51-4BEE-B963-E26E4524A33B}" presName="childNode" presStyleLbl="node1" presStyleIdx="17" presStyleCnt="25">
        <dgm:presLayoutVars>
          <dgm:bulletEnabled val="1"/>
        </dgm:presLayoutVars>
      </dgm:prSet>
      <dgm:spPr/>
    </dgm:pt>
    <dgm:pt modelId="{28B4B2DD-8938-4158-AA43-6FE7ABBADAC3}" type="pres">
      <dgm:prSet presAssocID="{79CD8AC7-DE51-4BEE-B963-E26E4524A33B}" presName="aSpace2" presStyleCnt="0"/>
      <dgm:spPr/>
    </dgm:pt>
    <dgm:pt modelId="{6264F01A-82E6-4B54-9F57-839056CD9B6E}" type="pres">
      <dgm:prSet presAssocID="{C673C1CF-C7C6-46D1-A86F-9505E66EAEF8}" presName="childNode" presStyleLbl="node1" presStyleIdx="18" presStyleCnt="25">
        <dgm:presLayoutVars>
          <dgm:bulletEnabled val="1"/>
        </dgm:presLayoutVars>
      </dgm:prSet>
      <dgm:spPr/>
    </dgm:pt>
    <dgm:pt modelId="{D53A2BA3-A0E0-46F3-9856-783F21BC4AAD}" type="pres">
      <dgm:prSet presAssocID="{C673C1CF-C7C6-46D1-A86F-9505E66EAEF8}" presName="aSpace2" presStyleCnt="0"/>
      <dgm:spPr/>
    </dgm:pt>
    <dgm:pt modelId="{34FEDAE3-1305-42B8-8001-25CDFBA24CD2}" type="pres">
      <dgm:prSet presAssocID="{0DBA9D46-294D-4FF4-B52C-D1E8689214EC}" presName="childNode" presStyleLbl="node1" presStyleIdx="19" presStyleCnt="25">
        <dgm:presLayoutVars>
          <dgm:bulletEnabled val="1"/>
        </dgm:presLayoutVars>
      </dgm:prSet>
      <dgm:spPr/>
    </dgm:pt>
    <dgm:pt modelId="{7923659E-D72C-47BC-985D-46C4806F50F0}" type="pres">
      <dgm:prSet presAssocID="{0DBA9D46-294D-4FF4-B52C-D1E8689214EC}" presName="aSpace2" presStyleCnt="0"/>
      <dgm:spPr/>
    </dgm:pt>
    <dgm:pt modelId="{5369EC04-B440-4B3E-8EDE-3328F8968BF8}" type="pres">
      <dgm:prSet presAssocID="{75A6F17A-5F1B-4407-BFC6-54CB08C35C77}" presName="childNode" presStyleLbl="node1" presStyleIdx="20" presStyleCnt="25">
        <dgm:presLayoutVars>
          <dgm:bulletEnabled val="1"/>
        </dgm:presLayoutVars>
      </dgm:prSet>
      <dgm:spPr/>
    </dgm:pt>
    <dgm:pt modelId="{F596B09B-C7F3-4EA6-8FAD-C696271DCE9E}" type="pres">
      <dgm:prSet presAssocID="{75A6F17A-5F1B-4407-BFC6-54CB08C35C77}" presName="aSpace2" presStyleCnt="0"/>
      <dgm:spPr/>
    </dgm:pt>
    <dgm:pt modelId="{82E9BD50-0CEE-47E0-AB5E-4FBC07B2A765}" type="pres">
      <dgm:prSet presAssocID="{F4BD26DB-8754-4F69-A32E-527ED95F5EDB}" presName="childNode" presStyleLbl="node1" presStyleIdx="21" presStyleCnt="25">
        <dgm:presLayoutVars>
          <dgm:bulletEnabled val="1"/>
        </dgm:presLayoutVars>
      </dgm:prSet>
      <dgm:spPr/>
    </dgm:pt>
    <dgm:pt modelId="{D912A51F-EAA8-4F17-89AE-38E5BDC92624}" type="pres">
      <dgm:prSet presAssocID="{F4BD26DB-8754-4F69-A32E-527ED95F5EDB}" presName="aSpace2" presStyleCnt="0"/>
      <dgm:spPr/>
    </dgm:pt>
    <dgm:pt modelId="{2EBA4977-EA34-492F-9406-2C54FC6B261B}" type="pres">
      <dgm:prSet presAssocID="{46456466-524C-438C-915E-58E0FBA97297}" presName="childNode" presStyleLbl="node1" presStyleIdx="22" presStyleCnt="25">
        <dgm:presLayoutVars>
          <dgm:bulletEnabled val="1"/>
        </dgm:presLayoutVars>
      </dgm:prSet>
      <dgm:spPr/>
    </dgm:pt>
    <dgm:pt modelId="{71663EF3-6FF9-4E5F-9062-CE07430D3D4A}" type="pres">
      <dgm:prSet presAssocID="{46456466-524C-438C-915E-58E0FBA97297}" presName="aSpace2" presStyleCnt="0"/>
      <dgm:spPr/>
    </dgm:pt>
    <dgm:pt modelId="{96943142-3EE0-4862-8789-B9CEB08A79CB}" type="pres">
      <dgm:prSet presAssocID="{6B92F558-8CF7-47F7-A9A7-81DD99E2B68E}" presName="childNode" presStyleLbl="node1" presStyleIdx="23" presStyleCnt="25">
        <dgm:presLayoutVars>
          <dgm:bulletEnabled val="1"/>
        </dgm:presLayoutVars>
      </dgm:prSet>
      <dgm:spPr/>
    </dgm:pt>
    <dgm:pt modelId="{49561D43-97F6-41EC-BAC2-476C742C5299}" type="pres">
      <dgm:prSet presAssocID="{6B92F558-8CF7-47F7-A9A7-81DD99E2B68E}" presName="aSpace2" presStyleCnt="0"/>
      <dgm:spPr/>
    </dgm:pt>
    <dgm:pt modelId="{52124BD2-684E-416F-AF26-2311AC3C455E}" type="pres">
      <dgm:prSet presAssocID="{6CACA191-E147-4A2D-B80C-7FC02E736326}" presName="childNode" presStyleLbl="node1" presStyleIdx="24" presStyleCnt="25">
        <dgm:presLayoutVars>
          <dgm:bulletEnabled val="1"/>
        </dgm:presLayoutVars>
      </dgm:prSet>
      <dgm:spPr/>
    </dgm:pt>
  </dgm:ptLst>
  <dgm:cxnLst>
    <dgm:cxn modelId="{9436E400-97F9-4DA3-911D-085B657CFCBB}" type="presOf" srcId="{6BF17D0B-7CCF-4BB9-8001-12F4254EEDD8}" destId="{9418AFB5-590D-4D6D-90CE-DDC0A40BA18E}" srcOrd="0" destOrd="0" presId="urn:microsoft.com/office/officeart/2005/8/layout/lProcess2"/>
    <dgm:cxn modelId="{5DB6E400-866D-414B-93C3-1CD8989EA5FF}" srcId="{7BA8CC9A-22FE-4EC7-909C-B8FB67FA33E5}" destId="{9AF253A9-FDB9-4794-B3C2-947586C4AC1B}" srcOrd="7" destOrd="0" parTransId="{F5CF54AC-C776-4F61-83A6-AE36F64FE361}" sibTransId="{C2ED37AF-71D3-4798-A9EF-F9BBA5BC3C2D}"/>
    <dgm:cxn modelId="{ACEDAB04-0A97-4E1B-9DF7-8AF54E025964}" srcId="{8D033852-3F40-4000-B52E-2D3970AD468E}" destId="{6BF17D0B-7CCF-4BB9-8001-12F4254EEDD8}" srcOrd="7" destOrd="0" parTransId="{70658290-805D-40D6-9CFD-3E28751F66B1}" sibTransId="{914CD7EB-44AF-48E2-A182-4CB0AB2C9043}"/>
    <dgm:cxn modelId="{071E6905-7621-4C48-B5C1-395360533BB1}" type="presOf" srcId="{114824B5-3118-42DF-8982-4B4C9BE99E9D}" destId="{1219B0E4-80DF-4F0E-A421-0F1849D61101}" srcOrd="0" destOrd="0" presId="urn:microsoft.com/office/officeart/2005/8/layout/lProcess2"/>
    <dgm:cxn modelId="{9B78620C-E273-490E-9482-70038A18D311}" type="presOf" srcId="{5ED87E05-EA94-4C9A-BFA5-02E85D12FD61}" destId="{B3739BC2-D1FD-4391-9A53-60DE7C37E881}" srcOrd="0" destOrd="0" presId="urn:microsoft.com/office/officeart/2005/8/layout/lProcess2"/>
    <dgm:cxn modelId="{C37A9C0C-D7E7-4904-A59B-192ADFF3B244}" type="presOf" srcId="{D47DA0CF-6FA3-4B03-A620-FF07E2FEEB32}" destId="{531F2449-8612-48A2-AFA7-101E40423788}" srcOrd="0" destOrd="0" presId="urn:microsoft.com/office/officeart/2005/8/layout/lProcess2"/>
    <dgm:cxn modelId="{1DBC250F-89E7-43CB-BC25-3700987980A3}" srcId="{C3961775-779E-4D9E-BADD-E309A959D846}" destId="{75A6F17A-5F1B-4407-BFC6-54CB08C35C77}" srcOrd="3" destOrd="0" parTransId="{DDB4EC45-7A62-49D8-829B-2ED3F159E39C}" sibTransId="{0FE58047-AE55-4067-8E14-E696E5A1AFE0}"/>
    <dgm:cxn modelId="{85219D10-028B-4CE1-BCC7-B8B35BF80BE9}" srcId="{8D033852-3F40-4000-B52E-2D3970AD468E}" destId="{F059C517-7903-4E89-A4E3-FE3D96CF4E78}" srcOrd="6" destOrd="0" parTransId="{5FED5E68-7E33-49DD-9483-F59A25773FFA}" sibTransId="{DAF8B5B1-39F3-4889-83EE-6E43E6004EF0}"/>
    <dgm:cxn modelId="{EE8ACD15-EBA3-4577-A049-92F032B3CAEA}" srcId="{28915E73-A68E-4249-BBBE-233554FF3003}" destId="{8D033852-3F40-4000-B52E-2D3970AD468E}" srcOrd="1" destOrd="0" parTransId="{D01C5A65-EB12-436A-BE3C-DB1C57D7C689}" sibTransId="{56EB6555-557B-436A-A5C9-15B7D05DB87D}"/>
    <dgm:cxn modelId="{4DAB1116-DBE8-42D5-A99A-5B0C3F88BAF5}" srcId="{C3961775-779E-4D9E-BADD-E309A959D846}" destId="{6CACA191-E147-4A2D-B80C-7FC02E736326}" srcOrd="7" destOrd="0" parTransId="{9D424A74-55F4-4797-A91A-D3082A610DC3}" sibTransId="{B68772D1-ADD2-4715-A883-32A2576B637E}"/>
    <dgm:cxn modelId="{C30FE617-8361-44AD-AED1-EBC29BE02C79}" type="presOf" srcId="{A70C8DB5-1AAB-4D3D-BA00-8AF9BDC251FF}" destId="{B328ED87-F0D0-4E87-BC78-524E35BF47A7}" srcOrd="0" destOrd="0" presId="urn:microsoft.com/office/officeart/2005/8/layout/lProcess2"/>
    <dgm:cxn modelId="{61CBFC18-7F7E-4A13-97A9-F0435A4A17E4}" type="presOf" srcId="{79CD8AC7-DE51-4BEE-B963-E26E4524A33B}" destId="{10E66786-8C41-43A8-8013-3CB3033D9C4F}" srcOrd="0" destOrd="0" presId="urn:microsoft.com/office/officeart/2005/8/layout/lProcess2"/>
    <dgm:cxn modelId="{5CDCB121-F349-439D-87B7-C55A460D6131}" srcId="{8D033852-3F40-4000-B52E-2D3970AD468E}" destId="{5915FB5C-7EB9-4493-81EF-F1740F9C736F}" srcOrd="5" destOrd="0" parTransId="{02589FFC-A75B-47E8-B112-8099DED7A25C}" sibTransId="{E209FF81-17B9-4AB5-92F5-69E55C728914}"/>
    <dgm:cxn modelId="{CE40B224-80B6-48C3-AF99-B4D38E0DA11D}" srcId="{C3961775-779E-4D9E-BADD-E309A959D846}" destId="{C673C1CF-C7C6-46D1-A86F-9505E66EAEF8}" srcOrd="1" destOrd="0" parTransId="{DB771353-691C-47BC-9277-AB70F1BE36A8}" sibTransId="{4C2BB2B7-E153-457D-9B19-317512EC6366}"/>
    <dgm:cxn modelId="{2BD6DD27-61F4-4472-BF8F-AADFB8C670DB}" srcId="{C3961775-779E-4D9E-BADD-E309A959D846}" destId="{46456466-524C-438C-915E-58E0FBA97297}" srcOrd="5" destOrd="0" parTransId="{085BEBB5-3197-4B85-9C0D-91EB4ACF37DE}" sibTransId="{BF1F5372-651B-42AD-9334-5A7398AEA36C}"/>
    <dgm:cxn modelId="{37471D2D-82E2-49D9-BD10-D075E06FD223}" type="presOf" srcId="{F4BD26DB-8754-4F69-A32E-527ED95F5EDB}" destId="{82E9BD50-0CEE-47E0-AB5E-4FBC07B2A765}" srcOrd="0" destOrd="0" presId="urn:microsoft.com/office/officeart/2005/8/layout/lProcess2"/>
    <dgm:cxn modelId="{F926332D-E03B-4CDF-A215-89BC6FBA1D46}" type="presOf" srcId="{D25F3904-6CDC-4197-A037-D40D992C83D4}" destId="{3C05F0A5-9A5C-42B5-BABB-7D1C2832270D}" srcOrd="0" destOrd="0" presId="urn:microsoft.com/office/officeart/2005/8/layout/lProcess2"/>
    <dgm:cxn modelId="{D23B5230-7277-41D8-90B6-AE3CF9CAA62A}" type="presOf" srcId="{C673C1CF-C7C6-46D1-A86F-9505E66EAEF8}" destId="{6264F01A-82E6-4B54-9F57-839056CD9B6E}" srcOrd="0" destOrd="0" presId="urn:microsoft.com/office/officeart/2005/8/layout/lProcess2"/>
    <dgm:cxn modelId="{F77C4634-EA70-4F8C-9BD4-1F4F22C83871}" type="presOf" srcId="{9AF253A9-FDB9-4794-B3C2-947586C4AC1B}" destId="{B4B57C47-AEF6-41C7-AFA4-D135E184817F}" srcOrd="0" destOrd="0" presId="urn:microsoft.com/office/officeart/2005/8/layout/lProcess2"/>
    <dgm:cxn modelId="{DD340E35-A3D1-4F5F-B614-4B5D389EE465}" type="presOf" srcId="{A042F4FF-A090-4F45-9D9C-7847E856808B}" destId="{C7A92128-596E-4F7A-996B-D414E646214E}" srcOrd="0" destOrd="0" presId="urn:microsoft.com/office/officeart/2005/8/layout/lProcess2"/>
    <dgm:cxn modelId="{A3814844-06B5-45BE-95E3-2DC80BE6D661}" srcId="{28915E73-A68E-4249-BBBE-233554FF3003}" destId="{C3961775-779E-4D9E-BADD-E309A959D846}" srcOrd="2" destOrd="0" parTransId="{5DC1BE1B-E6DB-45C7-B6DD-7FA00A06AC14}" sibTransId="{1A45ED32-104F-472C-B5E2-2AD407D01673}"/>
    <dgm:cxn modelId="{AE5C1765-C714-43EB-ABB3-D4398F5F3B5F}" type="presOf" srcId="{46456466-524C-438C-915E-58E0FBA97297}" destId="{2EBA4977-EA34-492F-9406-2C54FC6B261B}" srcOrd="0" destOrd="0" presId="urn:microsoft.com/office/officeart/2005/8/layout/lProcess2"/>
    <dgm:cxn modelId="{EF422C4A-2F77-4F33-92D8-0E46BB811B09}" srcId="{8D033852-3F40-4000-B52E-2D3970AD468E}" destId="{DAA30993-5DCA-4C41-8894-2083F509C7F3}" srcOrd="0" destOrd="0" parTransId="{ADB074A7-9430-40B4-94F5-34832B962710}" sibTransId="{DF614D33-5BAA-4B1B-972D-46516B3398FA}"/>
    <dgm:cxn modelId="{7B07814D-F859-435E-91F9-FE8E7B1CF8CA}" srcId="{8D033852-3F40-4000-B52E-2D3970AD468E}" destId="{114824B5-3118-42DF-8982-4B4C9BE99E9D}" srcOrd="4" destOrd="0" parTransId="{2B419CA3-FAEB-48B2-8A46-AA76F5757B82}" sibTransId="{5E7E2FF6-0B4C-43E4-A7FA-BC4A20AFE14C}"/>
    <dgm:cxn modelId="{C12AC86D-01C8-4CE6-A49C-59A8F2F3AD68}" srcId="{28915E73-A68E-4249-BBBE-233554FF3003}" destId="{7BA8CC9A-22FE-4EC7-909C-B8FB67FA33E5}" srcOrd="0" destOrd="0" parTransId="{0940D8DB-23AB-464A-BA18-35416B755D66}" sibTransId="{044DA417-3AC2-4689-BBDB-7DBFC992A0D1}"/>
    <dgm:cxn modelId="{70A1F46F-B120-4C69-8E8F-8585DFBFFD6D}" type="presOf" srcId="{B9E219A7-666E-49B5-85A2-3DCCFACD3B10}" destId="{BA25985A-8AE5-47B2-9703-1C66154B73A7}" srcOrd="0" destOrd="0" presId="urn:microsoft.com/office/officeart/2005/8/layout/lProcess2"/>
    <dgm:cxn modelId="{7D50C772-C0AF-4FA9-A9CD-D7C48DF75D35}" type="presOf" srcId="{C3961775-779E-4D9E-BADD-E309A959D846}" destId="{A580E0A1-8760-4A9B-9C76-188CB6A7658A}" srcOrd="1" destOrd="0" presId="urn:microsoft.com/office/officeart/2005/8/layout/lProcess2"/>
    <dgm:cxn modelId="{0CAB9D55-4961-4B44-8029-32366AEB3158}" type="presOf" srcId="{F059C517-7903-4E89-A4E3-FE3D96CF4E78}" destId="{1EF5775C-E3B4-40EA-A591-D8E2727862F0}" srcOrd="0" destOrd="0" presId="urn:microsoft.com/office/officeart/2005/8/layout/lProcess2"/>
    <dgm:cxn modelId="{19D90178-7DA6-4D5E-ABE5-808F01626977}" type="presOf" srcId="{DAA30993-5DCA-4C41-8894-2083F509C7F3}" destId="{84C4598E-6137-4245-8861-B2FFE6C6179E}" srcOrd="0" destOrd="0" presId="urn:microsoft.com/office/officeart/2005/8/layout/lProcess2"/>
    <dgm:cxn modelId="{00A29259-3F18-49A2-AB9E-F63D324D4AE5}" srcId="{7BA8CC9A-22FE-4EC7-909C-B8FB67FA33E5}" destId="{D25F3904-6CDC-4197-A037-D40D992C83D4}" srcOrd="3" destOrd="0" parTransId="{DF0B8DF5-C1A7-4E9E-8C80-B10659F129EF}" sibTransId="{2813A7A1-93AB-44A8-9AD9-9D32F0B34891}"/>
    <dgm:cxn modelId="{9857787A-5B44-4013-8E44-3C435A9C8F69}" srcId="{7BA8CC9A-22FE-4EC7-909C-B8FB67FA33E5}" destId="{61736BA5-69A9-40A4-B6C7-EE599FE86B4F}" srcOrd="0" destOrd="0" parTransId="{E8C395A3-AB2E-4136-B3C2-EF4ABC930952}" sibTransId="{E175CC01-CF18-4D10-9610-360E32E03F95}"/>
    <dgm:cxn modelId="{52CE1781-6F52-40B6-80B2-4D0E8791DB4D}" srcId="{8D033852-3F40-4000-B52E-2D3970AD468E}" destId="{79D86BAC-5AD4-4AD1-9DCA-D16A9636B307}" srcOrd="1" destOrd="0" parTransId="{74B2DF96-6FED-47E6-B451-6EBD2C84DD55}" sibTransId="{8A569F25-C6E7-4AED-8B8B-1193DE76E06C}"/>
    <dgm:cxn modelId="{0EC14C86-EBB7-49F3-B525-5EB54BC16E35}" type="presOf" srcId="{00F5CAE8-B928-4522-A27A-7C0787BB2E68}" destId="{B8136EE3-89B0-4D82-AA55-7AD1016255BC}" srcOrd="0" destOrd="0" presId="urn:microsoft.com/office/officeart/2005/8/layout/lProcess2"/>
    <dgm:cxn modelId="{3567BC94-E6CA-4BFB-8713-E5AF274077B3}" type="presOf" srcId="{0DBA9D46-294D-4FF4-B52C-D1E8689214EC}" destId="{34FEDAE3-1305-42B8-8001-25CDFBA24CD2}" srcOrd="0" destOrd="0" presId="urn:microsoft.com/office/officeart/2005/8/layout/lProcess2"/>
    <dgm:cxn modelId="{FADC4598-F199-4277-B309-08D0AF57DBC2}" type="presOf" srcId="{7BA8CC9A-22FE-4EC7-909C-B8FB67FA33E5}" destId="{F8D920BA-1404-4B3B-A498-16645C2924A9}" srcOrd="1" destOrd="0" presId="urn:microsoft.com/office/officeart/2005/8/layout/lProcess2"/>
    <dgm:cxn modelId="{CC40A49A-F230-4904-A696-52A2EECACB77}" srcId="{C3961775-779E-4D9E-BADD-E309A959D846}" destId="{6B92F558-8CF7-47F7-A9A7-81DD99E2B68E}" srcOrd="6" destOrd="0" parTransId="{0291CFEE-055E-449B-B8CE-DB1AA0117E59}" sibTransId="{B813B4F1-93F2-4543-A992-2E60F41DB13E}"/>
    <dgm:cxn modelId="{BC40FC9B-91F9-4E9A-B0D0-9F9332697362}" srcId="{8D033852-3F40-4000-B52E-2D3970AD468E}" destId="{D47DA0CF-6FA3-4B03-A620-FF07E2FEEB32}" srcOrd="2" destOrd="0" parTransId="{12500452-B71F-4FB4-9CD6-29A0F863C439}" sibTransId="{AA1FAB9C-A495-4D6C-9608-1442821112B3}"/>
    <dgm:cxn modelId="{5470F6A2-F9FE-4123-9AAB-5B00DB497727}" type="presOf" srcId="{C3961775-779E-4D9E-BADD-E309A959D846}" destId="{714EE872-C7D8-4B2B-97E2-F5FF3A9C6ECC}" srcOrd="0" destOrd="0" presId="urn:microsoft.com/office/officeart/2005/8/layout/lProcess2"/>
    <dgm:cxn modelId="{C4252CA3-2167-4DA8-A619-74E81B5EC338}" srcId="{C3961775-779E-4D9E-BADD-E309A959D846}" destId="{F4BD26DB-8754-4F69-A32E-527ED95F5EDB}" srcOrd="4" destOrd="0" parTransId="{A278FBD6-CB4A-41D0-83BC-188EE98F3571}" sibTransId="{CD37CDA0-2EBE-48C0-B6EE-03A8EFA103B9}"/>
    <dgm:cxn modelId="{219329B2-9A3A-44C8-BDE0-73BBB6F11723}" srcId="{8D033852-3F40-4000-B52E-2D3970AD468E}" destId="{5FE874BB-AB73-412A-8741-AAD1A555EFBA}" srcOrd="3" destOrd="0" parTransId="{576D9FBC-8A53-4CBF-AD73-E2009FF31974}" sibTransId="{EFB3BD95-6A3B-4BA1-B03D-174621816EB1}"/>
    <dgm:cxn modelId="{0EB78DB5-D958-4B6E-B3D4-7AE8171C814F}" srcId="{7BA8CC9A-22FE-4EC7-909C-B8FB67FA33E5}" destId="{3D61A5D3-BFE9-4DDE-AB87-9A6AC511D5DE}" srcOrd="8" destOrd="0" parTransId="{D8BD0EE5-61BA-4ADE-B7FA-F635E6FC23D7}" sibTransId="{C95A0DB8-1C31-45B3-8EB1-795126156EC4}"/>
    <dgm:cxn modelId="{96AD1DB6-A36C-494C-BDDC-8C6A951FFDEA}" type="presOf" srcId="{5FE874BB-AB73-412A-8741-AAD1A555EFBA}" destId="{D381211A-6971-45F2-8DC4-B41F0FC2EAD8}" srcOrd="0" destOrd="0" presId="urn:microsoft.com/office/officeart/2005/8/layout/lProcess2"/>
    <dgm:cxn modelId="{D82AB2BB-59B4-4070-B72C-42CCECD793B5}" type="presOf" srcId="{75A6F17A-5F1B-4407-BFC6-54CB08C35C77}" destId="{5369EC04-B440-4B3E-8EDE-3328F8968BF8}" srcOrd="0" destOrd="0" presId="urn:microsoft.com/office/officeart/2005/8/layout/lProcess2"/>
    <dgm:cxn modelId="{492906BD-BEA7-46AE-BCD1-8CE766CF902A}" srcId="{7BA8CC9A-22FE-4EC7-909C-B8FB67FA33E5}" destId="{B9E219A7-666E-49B5-85A2-3DCCFACD3B10}" srcOrd="1" destOrd="0" parTransId="{95E424F2-0353-4F70-A045-D4DD4ED0A126}" sibTransId="{B1938EA1-BA2D-47D7-B880-4833E295D019}"/>
    <dgm:cxn modelId="{0EE743C0-C2CF-495E-BDC6-8F1177325F6E}" srcId="{C3961775-779E-4D9E-BADD-E309A959D846}" destId="{0DBA9D46-294D-4FF4-B52C-D1E8689214EC}" srcOrd="2" destOrd="0" parTransId="{0F4996EB-6A28-47CA-9BA8-2F8CC79C8E65}" sibTransId="{17660D8F-3D67-42B2-801B-2E94F209E176}"/>
    <dgm:cxn modelId="{F6E8DAC6-0CE8-431E-9E6C-F0ED6A477D3D}" type="presOf" srcId="{7BA8CC9A-22FE-4EC7-909C-B8FB67FA33E5}" destId="{E6C144B5-187E-4705-A3E6-517D42FEDCAE}" srcOrd="0" destOrd="0" presId="urn:microsoft.com/office/officeart/2005/8/layout/lProcess2"/>
    <dgm:cxn modelId="{DB9452C9-E131-427B-BF94-25D5C5421AEE}" type="presOf" srcId="{8D033852-3F40-4000-B52E-2D3970AD468E}" destId="{E27D8501-CC1E-4567-A88E-5F445D273EF1}" srcOrd="1" destOrd="0" presId="urn:microsoft.com/office/officeart/2005/8/layout/lProcess2"/>
    <dgm:cxn modelId="{31B12BCC-82B5-4AA4-9B7D-DE19776F64C5}" type="presOf" srcId="{5915FB5C-7EB9-4493-81EF-F1740F9C736F}" destId="{CB8928B3-D0FC-467C-9E98-E6376C9726CB}" srcOrd="0" destOrd="0" presId="urn:microsoft.com/office/officeart/2005/8/layout/lProcess2"/>
    <dgm:cxn modelId="{B79189D0-4880-4998-8940-41C74F2D9E94}" type="presOf" srcId="{6B92F558-8CF7-47F7-A9A7-81DD99E2B68E}" destId="{96943142-3EE0-4862-8789-B9CEB08A79CB}" srcOrd="0" destOrd="0" presId="urn:microsoft.com/office/officeart/2005/8/layout/lProcess2"/>
    <dgm:cxn modelId="{64CBBCD5-0D9E-4FA6-8ACF-AD6AE0BFBA1A}" srcId="{7BA8CC9A-22FE-4EC7-909C-B8FB67FA33E5}" destId="{00F5CAE8-B928-4522-A27A-7C0787BB2E68}" srcOrd="4" destOrd="0" parTransId="{3A20A272-4B82-474B-8305-286E863D3696}" sibTransId="{6B046CE6-9372-45CE-A53E-7DA13F00359E}"/>
    <dgm:cxn modelId="{B51072DF-6B6B-493F-B542-8020842F827C}" type="presOf" srcId="{8D033852-3F40-4000-B52E-2D3970AD468E}" destId="{A05ADFE7-A89D-4D4C-BB62-4953B49989C8}" srcOrd="0" destOrd="0" presId="urn:microsoft.com/office/officeart/2005/8/layout/lProcess2"/>
    <dgm:cxn modelId="{9E74B6E1-538F-47B0-8D76-C8D345BDBAF9}" srcId="{7BA8CC9A-22FE-4EC7-909C-B8FB67FA33E5}" destId="{A042F4FF-A090-4F45-9D9C-7847E856808B}" srcOrd="2" destOrd="0" parTransId="{5019D2D8-3A58-4B10-B70A-BFE319236D69}" sibTransId="{522BBD92-8A34-4F5D-8C1E-E88754CDD027}"/>
    <dgm:cxn modelId="{799DBCE1-6BCC-43D6-8332-53EDB99ADB61}" type="presOf" srcId="{6CACA191-E147-4A2D-B80C-7FC02E736326}" destId="{52124BD2-684E-416F-AF26-2311AC3C455E}" srcOrd="0" destOrd="0" presId="urn:microsoft.com/office/officeart/2005/8/layout/lProcess2"/>
    <dgm:cxn modelId="{796BA7E2-9988-4880-B94B-AE05420DDA2B}" srcId="{7BA8CC9A-22FE-4EC7-909C-B8FB67FA33E5}" destId="{5ED87E05-EA94-4C9A-BFA5-02E85D12FD61}" srcOrd="6" destOrd="0" parTransId="{5ABA7981-39F9-47BC-8F74-287A7ECA740E}" sibTransId="{E7D1B4EF-0C0B-4CD8-A4E3-8AB8995A90AE}"/>
    <dgm:cxn modelId="{21CD16E4-69DC-496A-9241-B51B3B415BE4}" type="presOf" srcId="{61736BA5-69A9-40A4-B6C7-EE599FE86B4F}" destId="{8583117F-0F19-44D2-9F06-650AF96C3A12}" srcOrd="0" destOrd="0" presId="urn:microsoft.com/office/officeart/2005/8/layout/lProcess2"/>
    <dgm:cxn modelId="{3BA054E9-8FAA-4634-8DBE-B0C7703ED33F}" type="presOf" srcId="{3D61A5D3-BFE9-4DDE-AB87-9A6AC511D5DE}" destId="{08567122-BC12-4B59-BFD0-7B63A94A5917}" srcOrd="0" destOrd="0" presId="urn:microsoft.com/office/officeart/2005/8/layout/lProcess2"/>
    <dgm:cxn modelId="{6AF02FEB-9A4B-49CE-B36E-37943F0D274E}" type="presOf" srcId="{79D86BAC-5AD4-4AD1-9DCA-D16A9636B307}" destId="{414C2A76-0910-42E4-A53C-11B1F6600AD5}" srcOrd="0" destOrd="0" presId="urn:microsoft.com/office/officeart/2005/8/layout/lProcess2"/>
    <dgm:cxn modelId="{A18219F0-EB0B-4B3F-9C32-C1A35A0AECE7}" type="presOf" srcId="{28915E73-A68E-4249-BBBE-233554FF3003}" destId="{04282F7E-290D-4296-A556-875B0BE6C750}" srcOrd="0" destOrd="0" presId="urn:microsoft.com/office/officeart/2005/8/layout/lProcess2"/>
    <dgm:cxn modelId="{5BD9F0F2-C01E-4292-AC3C-0E8FC9394B12}" srcId="{C3961775-779E-4D9E-BADD-E309A959D846}" destId="{79CD8AC7-DE51-4BEE-B963-E26E4524A33B}" srcOrd="0" destOrd="0" parTransId="{31100787-4420-4C73-825A-17D8C7198697}" sibTransId="{954C0A26-F1D8-4D44-A76A-7236AB1823C1}"/>
    <dgm:cxn modelId="{49D61DFA-DBEA-45E6-99AF-F685BE9B9819}" srcId="{7BA8CC9A-22FE-4EC7-909C-B8FB67FA33E5}" destId="{A70C8DB5-1AAB-4D3D-BA00-8AF9BDC251FF}" srcOrd="5" destOrd="0" parTransId="{1CC994C4-3021-4E4D-9820-18BD3FA5DFDD}" sibTransId="{8A7EF7A2-EB43-4946-9901-785E16957886}"/>
    <dgm:cxn modelId="{886B47D5-7FF1-4A68-98D4-2EBA6DBA97CD}" type="presParOf" srcId="{04282F7E-290D-4296-A556-875B0BE6C750}" destId="{FF9745B9-475E-48A7-8B96-2266A962976C}" srcOrd="0" destOrd="0" presId="urn:microsoft.com/office/officeart/2005/8/layout/lProcess2"/>
    <dgm:cxn modelId="{B815F71E-F962-472B-B280-B2C8528325AF}" type="presParOf" srcId="{FF9745B9-475E-48A7-8B96-2266A962976C}" destId="{E6C144B5-187E-4705-A3E6-517D42FEDCAE}" srcOrd="0" destOrd="0" presId="urn:microsoft.com/office/officeart/2005/8/layout/lProcess2"/>
    <dgm:cxn modelId="{E26681FC-5E10-4884-9A14-9883D7C16F00}" type="presParOf" srcId="{FF9745B9-475E-48A7-8B96-2266A962976C}" destId="{F8D920BA-1404-4B3B-A498-16645C2924A9}" srcOrd="1" destOrd="0" presId="urn:microsoft.com/office/officeart/2005/8/layout/lProcess2"/>
    <dgm:cxn modelId="{D40D5B3C-2F2E-402E-B11E-1FF8D8A97111}" type="presParOf" srcId="{FF9745B9-475E-48A7-8B96-2266A962976C}" destId="{9D951065-E8C9-4386-A7D5-E204B4824046}" srcOrd="2" destOrd="0" presId="urn:microsoft.com/office/officeart/2005/8/layout/lProcess2"/>
    <dgm:cxn modelId="{AF5CE70A-0BE4-42C3-8D6E-0481613598E5}" type="presParOf" srcId="{9D951065-E8C9-4386-A7D5-E204B4824046}" destId="{A04CF80C-ED54-473D-942D-9A6332ADB455}" srcOrd="0" destOrd="0" presId="urn:microsoft.com/office/officeart/2005/8/layout/lProcess2"/>
    <dgm:cxn modelId="{3A124C7F-848D-40CB-BF66-C2D1806E7E76}" type="presParOf" srcId="{A04CF80C-ED54-473D-942D-9A6332ADB455}" destId="{8583117F-0F19-44D2-9F06-650AF96C3A12}" srcOrd="0" destOrd="0" presId="urn:microsoft.com/office/officeart/2005/8/layout/lProcess2"/>
    <dgm:cxn modelId="{37A98559-2DC7-411C-9008-3A403FFB1403}" type="presParOf" srcId="{A04CF80C-ED54-473D-942D-9A6332ADB455}" destId="{872622A0-1C30-4094-8FB0-0B5BA6F8F3CE}" srcOrd="1" destOrd="0" presId="urn:microsoft.com/office/officeart/2005/8/layout/lProcess2"/>
    <dgm:cxn modelId="{40BAE3B6-F7B4-4B2A-9D02-A2C77FCB1218}" type="presParOf" srcId="{A04CF80C-ED54-473D-942D-9A6332ADB455}" destId="{BA25985A-8AE5-47B2-9703-1C66154B73A7}" srcOrd="2" destOrd="0" presId="urn:microsoft.com/office/officeart/2005/8/layout/lProcess2"/>
    <dgm:cxn modelId="{E0C41BEC-D70D-44F9-A7BC-FE64066ECA8E}" type="presParOf" srcId="{A04CF80C-ED54-473D-942D-9A6332ADB455}" destId="{2204B351-E904-40FD-A2C0-B033E459A24B}" srcOrd="3" destOrd="0" presId="urn:microsoft.com/office/officeart/2005/8/layout/lProcess2"/>
    <dgm:cxn modelId="{FDFFFC2D-8C9C-4FFB-A98D-A76639FDCC13}" type="presParOf" srcId="{A04CF80C-ED54-473D-942D-9A6332ADB455}" destId="{C7A92128-596E-4F7A-996B-D414E646214E}" srcOrd="4" destOrd="0" presId="urn:microsoft.com/office/officeart/2005/8/layout/lProcess2"/>
    <dgm:cxn modelId="{EB08BD6F-28AE-411E-B7AE-D26882BF98D9}" type="presParOf" srcId="{A04CF80C-ED54-473D-942D-9A6332ADB455}" destId="{F2E5ED8A-1045-4F87-9CFB-8A7A73DF5A1A}" srcOrd="5" destOrd="0" presId="urn:microsoft.com/office/officeart/2005/8/layout/lProcess2"/>
    <dgm:cxn modelId="{24A49A83-71E4-4E36-AA63-F8C0D73F539B}" type="presParOf" srcId="{A04CF80C-ED54-473D-942D-9A6332ADB455}" destId="{3C05F0A5-9A5C-42B5-BABB-7D1C2832270D}" srcOrd="6" destOrd="0" presId="urn:microsoft.com/office/officeart/2005/8/layout/lProcess2"/>
    <dgm:cxn modelId="{A5867F49-28E1-4F6E-A3A5-1A4411930DAE}" type="presParOf" srcId="{A04CF80C-ED54-473D-942D-9A6332ADB455}" destId="{A1F0793C-F067-4E2C-B3F5-AD6153A1A90E}" srcOrd="7" destOrd="0" presId="urn:microsoft.com/office/officeart/2005/8/layout/lProcess2"/>
    <dgm:cxn modelId="{28867F89-445D-4D80-BD97-4CEB3DD479DE}" type="presParOf" srcId="{A04CF80C-ED54-473D-942D-9A6332ADB455}" destId="{B8136EE3-89B0-4D82-AA55-7AD1016255BC}" srcOrd="8" destOrd="0" presId="urn:microsoft.com/office/officeart/2005/8/layout/lProcess2"/>
    <dgm:cxn modelId="{3C1362C1-5102-45B8-931F-C652DD2B456C}" type="presParOf" srcId="{A04CF80C-ED54-473D-942D-9A6332ADB455}" destId="{3B56F5A3-E20D-4D0B-BC6D-7BA456DD2351}" srcOrd="9" destOrd="0" presId="urn:microsoft.com/office/officeart/2005/8/layout/lProcess2"/>
    <dgm:cxn modelId="{3356B5B1-E134-46A0-BCCB-066EEB4B0CB0}" type="presParOf" srcId="{A04CF80C-ED54-473D-942D-9A6332ADB455}" destId="{B328ED87-F0D0-4E87-BC78-524E35BF47A7}" srcOrd="10" destOrd="0" presId="urn:microsoft.com/office/officeart/2005/8/layout/lProcess2"/>
    <dgm:cxn modelId="{DEAF461A-CF71-4145-B258-C0A4E57ED337}" type="presParOf" srcId="{A04CF80C-ED54-473D-942D-9A6332ADB455}" destId="{D6DBBF9D-43B4-478C-A424-707CDC2FF363}" srcOrd="11" destOrd="0" presId="urn:microsoft.com/office/officeart/2005/8/layout/lProcess2"/>
    <dgm:cxn modelId="{83E462A0-E5B8-407C-9B19-928289055780}" type="presParOf" srcId="{A04CF80C-ED54-473D-942D-9A6332ADB455}" destId="{B3739BC2-D1FD-4391-9A53-60DE7C37E881}" srcOrd="12" destOrd="0" presId="urn:microsoft.com/office/officeart/2005/8/layout/lProcess2"/>
    <dgm:cxn modelId="{00C79BBF-84CD-43F3-B7D8-4C7135F20CA9}" type="presParOf" srcId="{A04CF80C-ED54-473D-942D-9A6332ADB455}" destId="{67B38D32-76AE-48B2-A9DF-02513DE4D201}" srcOrd="13" destOrd="0" presId="urn:microsoft.com/office/officeart/2005/8/layout/lProcess2"/>
    <dgm:cxn modelId="{C4935431-D030-4176-B3AC-D9D809B9C772}" type="presParOf" srcId="{A04CF80C-ED54-473D-942D-9A6332ADB455}" destId="{B4B57C47-AEF6-41C7-AFA4-D135E184817F}" srcOrd="14" destOrd="0" presId="urn:microsoft.com/office/officeart/2005/8/layout/lProcess2"/>
    <dgm:cxn modelId="{5D2584E7-4371-4EA5-B4B9-D3BE7C57873D}" type="presParOf" srcId="{A04CF80C-ED54-473D-942D-9A6332ADB455}" destId="{4592343F-52CC-4D71-BB10-FBA6D05A9337}" srcOrd="15" destOrd="0" presId="urn:microsoft.com/office/officeart/2005/8/layout/lProcess2"/>
    <dgm:cxn modelId="{B44A9FAE-BB8F-4B7F-8EBA-0F832D866463}" type="presParOf" srcId="{A04CF80C-ED54-473D-942D-9A6332ADB455}" destId="{08567122-BC12-4B59-BFD0-7B63A94A5917}" srcOrd="16" destOrd="0" presId="urn:microsoft.com/office/officeart/2005/8/layout/lProcess2"/>
    <dgm:cxn modelId="{3598C7AB-95ED-4BB2-8249-CD72EC0C9FBC}" type="presParOf" srcId="{04282F7E-290D-4296-A556-875B0BE6C750}" destId="{DEE0B85C-F6F2-41CA-86CF-1CA4D26A86CD}" srcOrd="1" destOrd="0" presId="urn:microsoft.com/office/officeart/2005/8/layout/lProcess2"/>
    <dgm:cxn modelId="{67B1B362-9E85-4E1C-A686-2252FF4B5FFC}" type="presParOf" srcId="{04282F7E-290D-4296-A556-875B0BE6C750}" destId="{E0B609C4-6941-4D4E-BB3A-998726FC77AB}" srcOrd="2" destOrd="0" presId="urn:microsoft.com/office/officeart/2005/8/layout/lProcess2"/>
    <dgm:cxn modelId="{281ECA0B-85A2-4389-A544-989714E2AA2B}" type="presParOf" srcId="{E0B609C4-6941-4D4E-BB3A-998726FC77AB}" destId="{A05ADFE7-A89D-4D4C-BB62-4953B49989C8}" srcOrd="0" destOrd="0" presId="urn:microsoft.com/office/officeart/2005/8/layout/lProcess2"/>
    <dgm:cxn modelId="{35D3B604-DDF2-4119-BF07-774B16B87E97}" type="presParOf" srcId="{E0B609C4-6941-4D4E-BB3A-998726FC77AB}" destId="{E27D8501-CC1E-4567-A88E-5F445D273EF1}" srcOrd="1" destOrd="0" presId="urn:microsoft.com/office/officeart/2005/8/layout/lProcess2"/>
    <dgm:cxn modelId="{1B079B74-C17F-417D-A832-D29AA9BDA82D}" type="presParOf" srcId="{E0B609C4-6941-4D4E-BB3A-998726FC77AB}" destId="{6BC2D7C9-E153-4095-A477-4E90E2FF9514}" srcOrd="2" destOrd="0" presId="urn:microsoft.com/office/officeart/2005/8/layout/lProcess2"/>
    <dgm:cxn modelId="{79681942-6BA4-406D-8AAB-9172867A8541}" type="presParOf" srcId="{6BC2D7C9-E153-4095-A477-4E90E2FF9514}" destId="{98FCFE22-0653-4308-9643-F583213F3CC6}" srcOrd="0" destOrd="0" presId="urn:microsoft.com/office/officeart/2005/8/layout/lProcess2"/>
    <dgm:cxn modelId="{5BC568CA-4F6A-440C-9957-8D5EDFE2F40F}" type="presParOf" srcId="{98FCFE22-0653-4308-9643-F583213F3CC6}" destId="{84C4598E-6137-4245-8861-B2FFE6C6179E}" srcOrd="0" destOrd="0" presId="urn:microsoft.com/office/officeart/2005/8/layout/lProcess2"/>
    <dgm:cxn modelId="{63805983-C573-4CD5-99C9-7BB4D0457CF4}" type="presParOf" srcId="{98FCFE22-0653-4308-9643-F583213F3CC6}" destId="{10423D60-1DC5-4970-B279-68E7553CE85A}" srcOrd="1" destOrd="0" presId="urn:microsoft.com/office/officeart/2005/8/layout/lProcess2"/>
    <dgm:cxn modelId="{479346FF-DF04-4BE1-AF70-0A8F9E92ACC2}" type="presParOf" srcId="{98FCFE22-0653-4308-9643-F583213F3CC6}" destId="{414C2A76-0910-42E4-A53C-11B1F6600AD5}" srcOrd="2" destOrd="0" presId="urn:microsoft.com/office/officeart/2005/8/layout/lProcess2"/>
    <dgm:cxn modelId="{48DC2E47-1614-4A2B-9D71-94C3A41BE338}" type="presParOf" srcId="{98FCFE22-0653-4308-9643-F583213F3CC6}" destId="{34D1B0F7-7182-4155-85C9-3FCD678CD9AF}" srcOrd="3" destOrd="0" presId="urn:microsoft.com/office/officeart/2005/8/layout/lProcess2"/>
    <dgm:cxn modelId="{42CD8A97-0A77-41A4-B2B9-0D6D3422C400}" type="presParOf" srcId="{98FCFE22-0653-4308-9643-F583213F3CC6}" destId="{531F2449-8612-48A2-AFA7-101E40423788}" srcOrd="4" destOrd="0" presId="urn:microsoft.com/office/officeart/2005/8/layout/lProcess2"/>
    <dgm:cxn modelId="{9C1E7570-37F8-4B49-9C8F-5A576A23A81F}" type="presParOf" srcId="{98FCFE22-0653-4308-9643-F583213F3CC6}" destId="{C6E5EB90-CFD0-4354-851A-19E14C6D0806}" srcOrd="5" destOrd="0" presId="urn:microsoft.com/office/officeart/2005/8/layout/lProcess2"/>
    <dgm:cxn modelId="{27D6966F-6D9E-4397-90A1-3F36DB42042A}" type="presParOf" srcId="{98FCFE22-0653-4308-9643-F583213F3CC6}" destId="{D381211A-6971-45F2-8DC4-B41F0FC2EAD8}" srcOrd="6" destOrd="0" presId="urn:microsoft.com/office/officeart/2005/8/layout/lProcess2"/>
    <dgm:cxn modelId="{E05E43EB-A472-49B8-9C3E-0E35FEB77243}" type="presParOf" srcId="{98FCFE22-0653-4308-9643-F583213F3CC6}" destId="{DD6C973B-DB30-4E43-B5FC-27163799D7AB}" srcOrd="7" destOrd="0" presId="urn:microsoft.com/office/officeart/2005/8/layout/lProcess2"/>
    <dgm:cxn modelId="{47F27AAA-F40F-4F35-8B54-08A123809B05}" type="presParOf" srcId="{98FCFE22-0653-4308-9643-F583213F3CC6}" destId="{1219B0E4-80DF-4F0E-A421-0F1849D61101}" srcOrd="8" destOrd="0" presId="urn:microsoft.com/office/officeart/2005/8/layout/lProcess2"/>
    <dgm:cxn modelId="{3640526B-2944-4849-B691-7EE5BF03D8DA}" type="presParOf" srcId="{98FCFE22-0653-4308-9643-F583213F3CC6}" destId="{C5CFA189-6211-40AE-B147-2ADB2E15C788}" srcOrd="9" destOrd="0" presId="urn:microsoft.com/office/officeart/2005/8/layout/lProcess2"/>
    <dgm:cxn modelId="{1B773970-8F3A-41A2-9AA9-D5D0986F988B}" type="presParOf" srcId="{98FCFE22-0653-4308-9643-F583213F3CC6}" destId="{CB8928B3-D0FC-467C-9E98-E6376C9726CB}" srcOrd="10" destOrd="0" presId="urn:microsoft.com/office/officeart/2005/8/layout/lProcess2"/>
    <dgm:cxn modelId="{80D9CAA5-A8ED-444F-AD4A-92DEBCDD7E73}" type="presParOf" srcId="{98FCFE22-0653-4308-9643-F583213F3CC6}" destId="{9347751F-6F74-4F44-99EA-CE42F37FB046}" srcOrd="11" destOrd="0" presId="urn:microsoft.com/office/officeart/2005/8/layout/lProcess2"/>
    <dgm:cxn modelId="{057B026A-C9B2-46BE-89C6-353BC38389CE}" type="presParOf" srcId="{98FCFE22-0653-4308-9643-F583213F3CC6}" destId="{1EF5775C-E3B4-40EA-A591-D8E2727862F0}" srcOrd="12" destOrd="0" presId="urn:microsoft.com/office/officeart/2005/8/layout/lProcess2"/>
    <dgm:cxn modelId="{C9ADA613-5401-403E-8EFC-C0F64A290BE7}" type="presParOf" srcId="{98FCFE22-0653-4308-9643-F583213F3CC6}" destId="{0D19FDD7-259E-4938-9100-F7A02FF3EE9F}" srcOrd="13" destOrd="0" presId="urn:microsoft.com/office/officeart/2005/8/layout/lProcess2"/>
    <dgm:cxn modelId="{F5A41D4E-B236-42A0-9E1D-10EF96BDF220}" type="presParOf" srcId="{98FCFE22-0653-4308-9643-F583213F3CC6}" destId="{9418AFB5-590D-4D6D-90CE-DDC0A40BA18E}" srcOrd="14" destOrd="0" presId="urn:microsoft.com/office/officeart/2005/8/layout/lProcess2"/>
    <dgm:cxn modelId="{89565C73-0363-4817-901D-B49988D291D1}" type="presParOf" srcId="{04282F7E-290D-4296-A556-875B0BE6C750}" destId="{6C3131DA-525A-41A6-99FA-631565FB74EF}" srcOrd="3" destOrd="0" presId="urn:microsoft.com/office/officeart/2005/8/layout/lProcess2"/>
    <dgm:cxn modelId="{C2BF4598-4C9E-49A2-8936-F0D89DA69A34}" type="presParOf" srcId="{04282F7E-290D-4296-A556-875B0BE6C750}" destId="{54E97169-C23A-470B-B008-F2BAC633C94B}" srcOrd="4" destOrd="0" presId="urn:microsoft.com/office/officeart/2005/8/layout/lProcess2"/>
    <dgm:cxn modelId="{2AE40398-BB22-466C-9D1E-7088709A99AD}" type="presParOf" srcId="{54E97169-C23A-470B-B008-F2BAC633C94B}" destId="{714EE872-C7D8-4B2B-97E2-F5FF3A9C6ECC}" srcOrd="0" destOrd="0" presId="urn:microsoft.com/office/officeart/2005/8/layout/lProcess2"/>
    <dgm:cxn modelId="{25C720D8-1096-44FD-962B-9CBA7EF45D1E}" type="presParOf" srcId="{54E97169-C23A-470B-B008-F2BAC633C94B}" destId="{A580E0A1-8760-4A9B-9C76-188CB6A7658A}" srcOrd="1" destOrd="0" presId="urn:microsoft.com/office/officeart/2005/8/layout/lProcess2"/>
    <dgm:cxn modelId="{ECC07779-415F-4E5E-829D-5FB53D1EFA1E}" type="presParOf" srcId="{54E97169-C23A-470B-B008-F2BAC633C94B}" destId="{0DAA0BA1-4D36-4C92-B31D-21F504ACD035}" srcOrd="2" destOrd="0" presId="urn:microsoft.com/office/officeart/2005/8/layout/lProcess2"/>
    <dgm:cxn modelId="{9D3038F6-D396-4401-8369-9387E8DAC7D8}" type="presParOf" srcId="{0DAA0BA1-4D36-4C92-B31D-21F504ACD035}" destId="{AB941A49-0F55-4B20-B825-D2197E25DC64}" srcOrd="0" destOrd="0" presId="urn:microsoft.com/office/officeart/2005/8/layout/lProcess2"/>
    <dgm:cxn modelId="{172A09A3-4568-4480-82C5-1CE096A24F9D}" type="presParOf" srcId="{AB941A49-0F55-4B20-B825-D2197E25DC64}" destId="{10E66786-8C41-43A8-8013-3CB3033D9C4F}" srcOrd="0" destOrd="0" presId="urn:microsoft.com/office/officeart/2005/8/layout/lProcess2"/>
    <dgm:cxn modelId="{BE1F3763-2443-4C9E-B527-04AAA5BC5CE0}" type="presParOf" srcId="{AB941A49-0F55-4B20-B825-D2197E25DC64}" destId="{28B4B2DD-8938-4158-AA43-6FE7ABBADAC3}" srcOrd="1" destOrd="0" presId="urn:microsoft.com/office/officeart/2005/8/layout/lProcess2"/>
    <dgm:cxn modelId="{9E90AFD4-35E2-4641-9EE1-53E79D90C9FC}" type="presParOf" srcId="{AB941A49-0F55-4B20-B825-D2197E25DC64}" destId="{6264F01A-82E6-4B54-9F57-839056CD9B6E}" srcOrd="2" destOrd="0" presId="urn:microsoft.com/office/officeart/2005/8/layout/lProcess2"/>
    <dgm:cxn modelId="{FC52C15F-8D71-4828-B2E2-AFC52189D733}" type="presParOf" srcId="{AB941A49-0F55-4B20-B825-D2197E25DC64}" destId="{D53A2BA3-A0E0-46F3-9856-783F21BC4AAD}" srcOrd="3" destOrd="0" presId="urn:microsoft.com/office/officeart/2005/8/layout/lProcess2"/>
    <dgm:cxn modelId="{381B2E52-AFDC-4342-AADF-C455A4450DDD}" type="presParOf" srcId="{AB941A49-0F55-4B20-B825-D2197E25DC64}" destId="{34FEDAE3-1305-42B8-8001-25CDFBA24CD2}" srcOrd="4" destOrd="0" presId="urn:microsoft.com/office/officeart/2005/8/layout/lProcess2"/>
    <dgm:cxn modelId="{7C735872-7DEE-43B6-8A14-0D1B733BA38F}" type="presParOf" srcId="{AB941A49-0F55-4B20-B825-D2197E25DC64}" destId="{7923659E-D72C-47BC-985D-46C4806F50F0}" srcOrd="5" destOrd="0" presId="urn:microsoft.com/office/officeart/2005/8/layout/lProcess2"/>
    <dgm:cxn modelId="{37F3B465-B0C2-42D8-B7E3-02D3DA1B89FD}" type="presParOf" srcId="{AB941A49-0F55-4B20-B825-D2197E25DC64}" destId="{5369EC04-B440-4B3E-8EDE-3328F8968BF8}" srcOrd="6" destOrd="0" presId="urn:microsoft.com/office/officeart/2005/8/layout/lProcess2"/>
    <dgm:cxn modelId="{EE91A6A5-5FB3-4C0E-AB19-0EDCDFAF0CC2}" type="presParOf" srcId="{AB941A49-0F55-4B20-B825-D2197E25DC64}" destId="{F596B09B-C7F3-4EA6-8FAD-C696271DCE9E}" srcOrd="7" destOrd="0" presId="urn:microsoft.com/office/officeart/2005/8/layout/lProcess2"/>
    <dgm:cxn modelId="{DA59D9FE-9928-44D3-86E9-B3FBD289C475}" type="presParOf" srcId="{AB941A49-0F55-4B20-B825-D2197E25DC64}" destId="{82E9BD50-0CEE-47E0-AB5E-4FBC07B2A765}" srcOrd="8" destOrd="0" presId="urn:microsoft.com/office/officeart/2005/8/layout/lProcess2"/>
    <dgm:cxn modelId="{3A9AE785-2E7A-45BC-AF32-70C04DC6545D}" type="presParOf" srcId="{AB941A49-0F55-4B20-B825-D2197E25DC64}" destId="{D912A51F-EAA8-4F17-89AE-38E5BDC92624}" srcOrd="9" destOrd="0" presId="urn:microsoft.com/office/officeart/2005/8/layout/lProcess2"/>
    <dgm:cxn modelId="{2C8B6C60-3F88-4F58-83A7-05038C4B490E}" type="presParOf" srcId="{AB941A49-0F55-4B20-B825-D2197E25DC64}" destId="{2EBA4977-EA34-492F-9406-2C54FC6B261B}" srcOrd="10" destOrd="0" presId="urn:microsoft.com/office/officeart/2005/8/layout/lProcess2"/>
    <dgm:cxn modelId="{4F562770-12E3-4926-B8D8-01AF45F7748E}" type="presParOf" srcId="{AB941A49-0F55-4B20-B825-D2197E25DC64}" destId="{71663EF3-6FF9-4E5F-9062-CE07430D3D4A}" srcOrd="11" destOrd="0" presId="urn:microsoft.com/office/officeart/2005/8/layout/lProcess2"/>
    <dgm:cxn modelId="{BCCA3FA2-EC33-47DE-AE5C-7335409FBC55}" type="presParOf" srcId="{AB941A49-0F55-4B20-B825-D2197E25DC64}" destId="{96943142-3EE0-4862-8789-B9CEB08A79CB}" srcOrd="12" destOrd="0" presId="urn:microsoft.com/office/officeart/2005/8/layout/lProcess2"/>
    <dgm:cxn modelId="{6DAFCFF9-6281-4D93-924E-815F3222D5BF}" type="presParOf" srcId="{AB941A49-0F55-4B20-B825-D2197E25DC64}" destId="{49561D43-97F6-41EC-BAC2-476C742C5299}" srcOrd="13" destOrd="0" presId="urn:microsoft.com/office/officeart/2005/8/layout/lProcess2"/>
    <dgm:cxn modelId="{3F7DD598-1146-4151-BF2A-8D6029A2899C}" type="presParOf" srcId="{AB941A49-0F55-4B20-B825-D2197E25DC64}" destId="{52124BD2-684E-416F-AF26-2311AC3C455E}" srcOrd="14" destOrd="0" presId="urn:microsoft.com/office/officeart/2005/8/layout/lProcess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AA27B5F-A1D3-4F97-A26E-5E843322944E}" type="doc">
      <dgm:prSet loTypeId="urn:microsoft.com/office/officeart/2009/layout/CircleArrowProcess" loCatId="cycle" qsTypeId="urn:microsoft.com/office/officeart/2005/8/quickstyle/simple4" qsCatId="simple" csTypeId="urn:microsoft.com/office/officeart/2005/8/colors/colorful5" csCatId="colorful" phldr="1"/>
      <dgm:spPr/>
      <dgm:t>
        <a:bodyPr/>
        <a:lstStyle/>
        <a:p>
          <a:endParaRPr lang="en-IN"/>
        </a:p>
      </dgm:t>
    </dgm:pt>
    <dgm:pt modelId="{4E85280E-1C41-48EF-A745-AA815A299C92}">
      <dgm:prSet phldrT="[Text]"/>
      <dgm:spPr/>
      <dgm:t>
        <a:bodyPr/>
        <a:lstStyle/>
        <a:p>
          <a:r>
            <a:rPr lang="en-US" b="1"/>
            <a:t>Responsibilities of patients and caretakers</a:t>
          </a:r>
          <a:endParaRPr lang="en-IN"/>
        </a:p>
      </dgm:t>
    </dgm:pt>
    <dgm:pt modelId="{AAB6349E-4D26-4107-AA4F-EBCAD51AE035}" type="parTrans" cxnId="{11DA4909-DE3C-42D8-85B6-C243DD485DB4}">
      <dgm:prSet/>
      <dgm:spPr/>
      <dgm:t>
        <a:bodyPr/>
        <a:lstStyle/>
        <a:p>
          <a:endParaRPr lang="en-IN"/>
        </a:p>
      </dgm:t>
    </dgm:pt>
    <dgm:pt modelId="{5E5BF549-A8CD-4C96-8BDB-4A36F2530E9F}" type="sibTrans" cxnId="{11DA4909-DE3C-42D8-85B6-C243DD485DB4}">
      <dgm:prSet/>
      <dgm:spPr/>
      <dgm:t>
        <a:bodyPr/>
        <a:lstStyle/>
        <a:p>
          <a:endParaRPr lang="en-IN"/>
        </a:p>
      </dgm:t>
    </dgm:pt>
    <dgm:pt modelId="{1C4D02A7-34C0-4E26-B349-3619CA1EA526}">
      <dgm:prSet phldrT="[Text]"/>
      <dgm:spPr/>
      <dgm:t>
        <a:bodyPr/>
        <a:lstStyle/>
        <a:p>
          <a:r>
            <a:rPr lang="en-IN"/>
            <a:t>provide all required health related information to their doctor</a:t>
          </a:r>
        </a:p>
      </dgm:t>
    </dgm:pt>
    <dgm:pt modelId="{465708A7-2C68-4DEB-9AA6-DB2B7111EBD3}" type="parTrans" cxnId="{7A7AF915-4A50-4387-B774-965EDDF25165}">
      <dgm:prSet/>
      <dgm:spPr/>
      <dgm:t>
        <a:bodyPr/>
        <a:lstStyle/>
        <a:p>
          <a:endParaRPr lang="en-IN"/>
        </a:p>
      </dgm:t>
    </dgm:pt>
    <dgm:pt modelId="{2B659B54-8274-4E74-95E5-23B63C7B3EA0}" type="sibTrans" cxnId="{7A7AF915-4A50-4387-B774-965EDDF25165}">
      <dgm:prSet/>
      <dgm:spPr/>
      <dgm:t>
        <a:bodyPr/>
        <a:lstStyle/>
        <a:p>
          <a:endParaRPr lang="en-IN"/>
        </a:p>
      </dgm:t>
    </dgm:pt>
    <dgm:pt modelId="{2213A866-E5F8-4774-A90A-9810A37B1D76}">
      <dgm:prSet phldrT="[Text]"/>
      <dgm:spPr/>
      <dgm:t>
        <a:bodyPr/>
        <a:lstStyle/>
        <a:p>
          <a:r>
            <a:rPr lang="en-IN"/>
            <a:t>should cooperate with the doctor during examination, diagnostic tests and treatment, and should follow doctor’s advice</a:t>
          </a:r>
        </a:p>
      </dgm:t>
    </dgm:pt>
    <dgm:pt modelId="{CE3CE18D-305F-4606-A46C-15497E633ACA}" type="parTrans" cxnId="{F09B4971-C660-4ADD-B2C0-A33E637FF40E}">
      <dgm:prSet/>
      <dgm:spPr/>
      <dgm:t>
        <a:bodyPr/>
        <a:lstStyle/>
        <a:p>
          <a:endParaRPr lang="en-IN"/>
        </a:p>
      </dgm:t>
    </dgm:pt>
    <dgm:pt modelId="{1C1A7434-4717-4745-92F7-BE8ABC8C2A1D}" type="sibTrans" cxnId="{F09B4971-C660-4ADD-B2C0-A33E637FF40E}">
      <dgm:prSet/>
      <dgm:spPr/>
      <dgm:t>
        <a:bodyPr/>
        <a:lstStyle/>
        <a:p>
          <a:endParaRPr lang="en-IN"/>
        </a:p>
      </dgm:t>
    </dgm:pt>
    <dgm:pt modelId="{40B8DC5F-62CE-44D8-88BC-83D32BED6432}">
      <dgm:prSet phldrT="[Text]"/>
      <dgm:spPr/>
      <dgm:t>
        <a:bodyPr/>
        <a:lstStyle/>
        <a:p>
          <a:r>
            <a:rPr lang="en-IN"/>
            <a:t>follow all instructions regarding appointment time, cooperate with hospital staff and fellow patients, avoid creating disturbance to other patients</a:t>
          </a:r>
        </a:p>
      </dgm:t>
    </dgm:pt>
    <dgm:pt modelId="{616ECE2C-DD33-46E2-8A34-01DFD867EED5}" type="parTrans" cxnId="{AF209E65-B3BC-4DBE-9C8A-7F54ADD1E017}">
      <dgm:prSet/>
      <dgm:spPr/>
      <dgm:t>
        <a:bodyPr/>
        <a:lstStyle/>
        <a:p>
          <a:endParaRPr lang="en-IN"/>
        </a:p>
      </dgm:t>
    </dgm:pt>
    <dgm:pt modelId="{C1C75365-C091-4723-98B0-5C2CC7086FEF}" type="sibTrans" cxnId="{AF209E65-B3BC-4DBE-9C8A-7F54ADD1E017}">
      <dgm:prSet/>
      <dgm:spPr/>
      <dgm:t>
        <a:bodyPr/>
        <a:lstStyle/>
        <a:p>
          <a:endParaRPr lang="en-IN"/>
        </a:p>
      </dgm:t>
    </dgm:pt>
    <dgm:pt modelId="{5B151F71-5976-4A8F-9F6B-3ED59A378B3E}">
      <dgm:prSet phldrT="[Text]"/>
      <dgm:spPr/>
      <dgm:t>
        <a:bodyPr/>
        <a:lstStyle/>
        <a:p>
          <a:r>
            <a:rPr lang="en-IN"/>
            <a:t>should take responsibility for their actions based on choices made regarding treatment options, and in case they refuse treatment</a:t>
          </a:r>
        </a:p>
      </dgm:t>
    </dgm:pt>
    <dgm:pt modelId="{F498CACA-0BE8-4E7E-86CF-FD8E421CC35D}" type="parTrans" cxnId="{89AEA679-36B5-4258-BA7B-6B016D2AE46F}">
      <dgm:prSet/>
      <dgm:spPr/>
      <dgm:t>
        <a:bodyPr/>
        <a:lstStyle/>
        <a:p>
          <a:endParaRPr lang="en-IN"/>
        </a:p>
      </dgm:t>
    </dgm:pt>
    <dgm:pt modelId="{EC91229A-75B8-4DC2-BE6E-C9821BB8F301}" type="sibTrans" cxnId="{89AEA679-36B5-4258-BA7B-6B016D2AE46F}">
      <dgm:prSet/>
      <dgm:spPr/>
      <dgm:t>
        <a:bodyPr/>
        <a:lstStyle/>
        <a:p>
          <a:endParaRPr lang="en-IN"/>
        </a:p>
      </dgm:t>
    </dgm:pt>
    <dgm:pt modelId="{C43235DC-A8A6-4ACA-9A70-708B4EA97389}" type="pres">
      <dgm:prSet presAssocID="{9AA27B5F-A1D3-4F97-A26E-5E843322944E}" presName="Name0" presStyleCnt="0">
        <dgm:presLayoutVars>
          <dgm:chMax val="7"/>
          <dgm:chPref val="7"/>
          <dgm:dir/>
          <dgm:animLvl val="lvl"/>
        </dgm:presLayoutVars>
      </dgm:prSet>
      <dgm:spPr/>
    </dgm:pt>
    <dgm:pt modelId="{2E6353C1-8A71-4FFF-8B4E-7C9A215682D2}" type="pres">
      <dgm:prSet presAssocID="{4E85280E-1C41-48EF-A745-AA815A299C92}" presName="Accent1" presStyleCnt="0"/>
      <dgm:spPr/>
    </dgm:pt>
    <dgm:pt modelId="{085D3740-498A-48DB-9A53-15ABFF4AEF6B}" type="pres">
      <dgm:prSet presAssocID="{4E85280E-1C41-48EF-A745-AA815A299C92}" presName="Accent" presStyleLbl="node1" presStyleIdx="0" presStyleCnt="1"/>
      <dgm:spPr/>
    </dgm:pt>
    <dgm:pt modelId="{1E5457A2-34AF-48F3-B1FF-81BCD81CCD07}" type="pres">
      <dgm:prSet presAssocID="{4E85280E-1C41-48EF-A745-AA815A299C92}" presName="Child1" presStyleLbl="revTx" presStyleIdx="0" presStyleCnt="2" custScaleX="123743" custScaleY="199288">
        <dgm:presLayoutVars>
          <dgm:chMax val="0"/>
          <dgm:chPref val="0"/>
          <dgm:bulletEnabled val="1"/>
        </dgm:presLayoutVars>
      </dgm:prSet>
      <dgm:spPr/>
    </dgm:pt>
    <dgm:pt modelId="{75C05C18-BFF8-493E-895F-F417D94B777E}" type="pres">
      <dgm:prSet presAssocID="{4E85280E-1C41-48EF-A745-AA815A299C92}" presName="Parent1" presStyleLbl="revTx" presStyleIdx="1" presStyleCnt="2">
        <dgm:presLayoutVars>
          <dgm:chMax val="1"/>
          <dgm:chPref val="1"/>
          <dgm:bulletEnabled val="1"/>
        </dgm:presLayoutVars>
      </dgm:prSet>
      <dgm:spPr/>
    </dgm:pt>
  </dgm:ptLst>
  <dgm:cxnLst>
    <dgm:cxn modelId="{11DA4909-DE3C-42D8-85B6-C243DD485DB4}" srcId="{9AA27B5F-A1D3-4F97-A26E-5E843322944E}" destId="{4E85280E-1C41-48EF-A745-AA815A299C92}" srcOrd="0" destOrd="0" parTransId="{AAB6349E-4D26-4107-AA4F-EBCAD51AE035}" sibTransId="{5E5BF549-A8CD-4C96-8BDB-4A36F2530E9F}"/>
    <dgm:cxn modelId="{5B83370D-A61B-4DC6-B31A-5A6A37141097}" type="presOf" srcId="{2213A866-E5F8-4774-A90A-9810A37B1D76}" destId="{1E5457A2-34AF-48F3-B1FF-81BCD81CCD07}" srcOrd="0" destOrd="1" presId="urn:microsoft.com/office/officeart/2009/layout/CircleArrowProcess"/>
    <dgm:cxn modelId="{1447EE13-178E-4E47-A7C0-EF2F72D1DD37}" type="presOf" srcId="{40B8DC5F-62CE-44D8-88BC-83D32BED6432}" destId="{1E5457A2-34AF-48F3-B1FF-81BCD81CCD07}" srcOrd="0" destOrd="2" presId="urn:microsoft.com/office/officeart/2009/layout/CircleArrowProcess"/>
    <dgm:cxn modelId="{7A7AF915-4A50-4387-B774-965EDDF25165}" srcId="{4E85280E-1C41-48EF-A745-AA815A299C92}" destId="{1C4D02A7-34C0-4E26-B349-3619CA1EA526}" srcOrd="0" destOrd="0" parTransId="{465708A7-2C68-4DEB-9AA6-DB2B7111EBD3}" sibTransId="{2B659B54-8274-4E74-95E5-23B63C7B3EA0}"/>
    <dgm:cxn modelId="{38406A3C-8E6B-453F-AA87-0FC2792890A9}" type="presOf" srcId="{5B151F71-5976-4A8F-9F6B-3ED59A378B3E}" destId="{1E5457A2-34AF-48F3-B1FF-81BCD81CCD07}" srcOrd="0" destOrd="3" presId="urn:microsoft.com/office/officeart/2009/layout/CircleArrowProcess"/>
    <dgm:cxn modelId="{AF209E65-B3BC-4DBE-9C8A-7F54ADD1E017}" srcId="{4E85280E-1C41-48EF-A745-AA815A299C92}" destId="{40B8DC5F-62CE-44D8-88BC-83D32BED6432}" srcOrd="2" destOrd="0" parTransId="{616ECE2C-DD33-46E2-8A34-01DFD867EED5}" sibTransId="{C1C75365-C091-4723-98B0-5C2CC7086FEF}"/>
    <dgm:cxn modelId="{D412DE66-FEB2-4903-BC04-DB6B11F4C6D8}" type="presOf" srcId="{9AA27B5F-A1D3-4F97-A26E-5E843322944E}" destId="{C43235DC-A8A6-4ACA-9A70-708B4EA97389}" srcOrd="0" destOrd="0" presId="urn:microsoft.com/office/officeart/2009/layout/CircleArrowProcess"/>
    <dgm:cxn modelId="{F09B4971-C660-4ADD-B2C0-A33E637FF40E}" srcId="{4E85280E-1C41-48EF-A745-AA815A299C92}" destId="{2213A866-E5F8-4774-A90A-9810A37B1D76}" srcOrd="1" destOrd="0" parTransId="{CE3CE18D-305F-4606-A46C-15497E633ACA}" sibTransId="{1C1A7434-4717-4745-92F7-BE8ABC8C2A1D}"/>
    <dgm:cxn modelId="{C1CA6F79-8A5D-4F49-ADEF-6296105AE7CB}" type="presOf" srcId="{4E85280E-1C41-48EF-A745-AA815A299C92}" destId="{75C05C18-BFF8-493E-895F-F417D94B777E}" srcOrd="0" destOrd="0" presId="urn:microsoft.com/office/officeart/2009/layout/CircleArrowProcess"/>
    <dgm:cxn modelId="{89AEA679-36B5-4258-BA7B-6B016D2AE46F}" srcId="{4E85280E-1C41-48EF-A745-AA815A299C92}" destId="{5B151F71-5976-4A8F-9F6B-3ED59A378B3E}" srcOrd="3" destOrd="0" parTransId="{F498CACA-0BE8-4E7E-86CF-FD8E421CC35D}" sibTransId="{EC91229A-75B8-4DC2-BE6E-C9821BB8F301}"/>
    <dgm:cxn modelId="{9D07E282-DF38-4CD8-B663-5E16FAF5B890}" type="presOf" srcId="{1C4D02A7-34C0-4E26-B349-3619CA1EA526}" destId="{1E5457A2-34AF-48F3-B1FF-81BCD81CCD07}" srcOrd="0" destOrd="0" presId="urn:microsoft.com/office/officeart/2009/layout/CircleArrowProcess"/>
    <dgm:cxn modelId="{072A4E99-72DD-4914-BB3B-85A59FAE0A1E}" type="presParOf" srcId="{C43235DC-A8A6-4ACA-9A70-708B4EA97389}" destId="{2E6353C1-8A71-4FFF-8B4E-7C9A215682D2}" srcOrd="0" destOrd="0" presId="urn:microsoft.com/office/officeart/2009/layout/CircleArrowProcess"/>
    <dgm:cxn modelId="{E3F25AF7-1578-4970-B69C-7BC4E9B8EEB2}" type="presParOf" srcId="{2E6353C1-8A71-4FFF-8B4E-7C9A215682D2}" destId="{085D3740-498A-48DB-9A53-15ABFF4AEF6B}" srcOrd="0" destOrd="0" presId="urn:microsoft.com/office/officeart/2009/layout/CircleArrowProcess"/>
    <dgm:cxn modelId="{71172D90-75E9-4AAB-852F-470F3148D6FA}" type="presParOf" srcId="{C43235DC-A8A6-4ACA-9A70-708B4EA97389}" destId="{1E5457A2-34AF-48F3-B1FF-81BCD81CCD07}" srcOrd="1" destOrd="0" presId="urn:microsoft.com/office/officeart/2009/layout/CircleArrowProcess"/>
    <dgm:cxn modelId="{EA6162BF-8056-436C-9994-F1133F768284}" type="presParOf" srcId="{C43235DC-A8A6-4ACA-9A70-708B4EA97389}" destId="{75C05C18-BFF8-493E-895F-F417D94B777E}" srcOrd="2" destOrd="0" presId="urn:microsoft.com/office/officeart/2009/layout/CircleArrowProcess"/>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C3CE917A-DB49-4C37-98C4-6C85C4143CD2}" type="doc">
      <dgm:prSet loTypeId="urn:microsoft.com/office/officeart/2005/8/layout/gear1" loCatId="cycle" qsTypeId="urn:microsoft.com/office/officeart/2005/8/quickstyle/simple1" qsCatId="simple" csTypeId="urn:microsoft.com/office/officeart/2005/8/colors/colorful4" csCatId="colorful" phldr="1"/>
      <dgm:spPr/>
      <dgm:t>
        <a:bodyPr/>
        <a:lstStyle/>
        <a:p>
          <a:endParaRPr lang="en-IN"/>
        </a:p>
      </dgm:t>
    </dgm:pt>
    <dgm:pt modelId="{6E74BFE2-4E1C-477F-982F-B83F92E5C79A}">
      <dgm:prSet phldrT="[Text]"/>
      <dgm:spPr/>
      <dgm:t>
        <a:bodyPr/>
        <a:lstStyle/>
        <a:p>
          <a:r>
            <a:rPr lang="en-IN" b="1"/>
            <a:t>Principles of telemedicine </a:t>
          </a:r>
          <a:endParaRPr lang="en-IN"/>
        </a:p>
      </dgm:t>
    </dgm:pt>
    <dgm:pt modelId="{E599D5B8-280B-4EE8-ADF7-2F3A60B989F2}" type="parTrans" cxnId="{4BCF0CA8-EA98-4D05-BB56-FE8DDE940548}">
      <dgm:prSet/>
      <dgm:spPr/>
      <dgm:t>
        <a:bodyPr/>
        <a:lstStyle/>
        <a:p>
          <a:endParaRPr lang="en-IN"/>
        </a:p>
      </dgm:t>
    </dgm:pt>
    <dgm:pt modelId="{17F52F33-4EA1-4C03-AB67-83276AC01B40}" type="sibTrans" cxnId="{4BCF0CA8-EA98-4D05-BB56-FE8DDE940548}">
      <dgm:prSet/>
      <dgm:spPr/>
      <dgm:t>
        <a:bodyPr/>
        <a:lstStyle/>
        <a:p>
          <a:endParaRPr lang="en-IN"/>
        </a:p>
      </dgm:t>
    </dgm:pt>
    <dgm:pt modelId="{4DF46010-E16E-4DBC-8347-F8A2C02F914A}">
      <dgm:prSet phldrT="[Text]" custT="1"/>
      <dgm:spPr/>
      <dgm:t>
        <a:bodyPr/>
        <a:lstStyle/>
        <a:p>
          <a:r>
            <a:rPr lang="en-IN" sz="1050" b="1"/>
            <a:t>Fee</a:t>
          </a:r>
          <a:endParaRPr lang="en-IN" sz="1050"/>
        </a:p>
      </dgm:t>
    </dgm:pt>
    <dgm:pt modelId="{668DEE15-850D-43DA-836B-4DB0A65BE67E}" type="parTrans" cxnId="{851AD3D7-84C3-4317-B745-8B7D6FEE92EE}">
      <dgm:prSet/>
      <dgm:spPr/>
      <dgm:t>
        <a:bodyPr/>
        <a:lstStyle/>
        <a:p>
          <a:endParaRPr lang="en-IN"/>
        </a:p>
      </dgm:t>
    </dgm:pt>
    <dgm:pt modelId="{23693651-B4D8-4FF2-A758-D9EB1A4E79B5}" type="sibTrans" cxnId="{851AD3D7-84C3-4317-B745-8B7D6FEE92EE}">
      <dgm:prSet/>
      <dgm:spPr/>
      <dgm:t>
        <a:bodyPr/>
        <a:lstStyle/>
        <a:p>
          <a:endParaRPr lang="en-IN"/>
        </a:p>
      </dgm:t>
    </dgm:pt>
    <dgm:pt modelId="{F7AEAC4E-F34B-4CF1-BD97-35E141D28714}">
      <dgm:prSet phldrT="[Text]" custT="1"/>
      <dgm:spPr/>
      <dgm:t>
        <a:bodyPr/>
        <a:lstStyle/>
        <a:p>
          <a:r>
            <a:rPr lang="en-IN" sz="1000" b="1"/>
            <a:t>Consultation</a:t>
          </a:r>
          <a:endParaRPr lang="en-IN" sz="1000"/>
        </a:p>
      </dgm:t>
    </dgm:pt>
    <dgm:pt modelId="{B06153F4-8959-4CE5-9199-DA64D3979B0E}" type="parTrans" cxnId="{91D673E5-54CE-4842-AF19-E2BD16E5C088}">
      <dgm:prSet/>
      <dgm:spPr/>
      <dgm:t>
        <a:bodyPr/>
        <a:lstStyle/>
        <a:p>
          <a:endParaRPr lang="en-IN"/>
        </a:p>
      </dgm:t>
    </dgm:pt>
    <dgm:pt modelId="{181D8EE9-4232-4FF4-B5C1-57B28A0DC73D}" type="sibTrans" cxnId="{91D673E5-54CE-4842-AF19-E2BD16E5C088}">
      <dgm:prSet/>
      <dgm:spPr/>
      <dgm:t>
        <a:bodyPr/>
        <a:lstStyle/>
        <a:p>
          <a:endParaRPr lang="en-IN"/>
        </a:p>
      </dgm:t>
    </dgm:pt>
    <dgm:pt modelId="{CEEE45DC-718C-4FB4-B6C3-21B67AA19820}">
      <dgm:prSet phldrT="[Text]" custT="1"/>
      <dgm:spPr/>
      <dgm:t>
        <a:bodyPr/>
        <a:lstStyle/>
        <a:p>
          <a:r>
            <a:rPr lang="en-IN" sz="1050" b="1"/>
            <a:t>Prescription</a:t>
          </a:r>
          <a:endParaRPr lang="en-IN" sz="1050"/>
        </a:p>
      </dgm:t>
    </dgm:pt>
    <dgm:pt modelId="{22E5A5A4-9CE5-47D0-A05E-36E7F6A8ED41}" type="parTrans" cxnId="{AB2FEC03-80A6-4772-A415-080E1F3A8948}">
      <dgm:prSet/>
      <dgm:spPr/>
      <dgm:t>
        <a:bodyPr/>
        <a:lstStyle/>
        <a:p>
          <a:endParaRPr lang="en-IN"/>
        </a:p>
      </dgm:t>
    </dgm:pt>
    <dgm:pt modelId="{DD750ED1-A4E3-4DCE-8430-41BD66CA9341}" type="sibTrans" cxnId="{AB2FEC03-80A6-4772-A415-080E1F3A8948}">
      <dgm:prSet/>
      <dgm:spPr/>
      <dgm:t>
        <a:bodyPr/>
        <a:lstStyle/>
        <a:p>
          <a:endParaRPr lang="en-IN"/>
        </a:p>
      </dgm:t>
    </dgm:pt>
    <dgm:pt modelId="{CB151255-36E7-405E-BE3A-751125EEF467}">
      <dgm:prSet phldrT="[Text]" custT="1"/>
      <dgm:spPr/>
      <dgm:t>
        <a:bodyPr/>
        <a:lstStyle/>
        <a:p>
          <a:r>
            <a:rPr lang="en-IN" sz="1050" b="1"/>
            <a:t>Confidentiality</a:t>
          </a:r>
          <a:endParaRPr lang="en-IN" sz="1050"/>
        </a:p>
      </dgm:t>
    </dgm:pt>
    <dgm:pt modelId="{ABC4DB5A-9E07-4175-AB96-04A6C9D36191}" type="parTrans" cxnId="{0E3EF42D-48B7-45E8-8268-476C36FB90DE}">
      <dgm:prSet/>
      <dgm:spPr/>
      <dgm:t>
        <a:bodyPr/>
        <a:lstStyle/>
        <a:p>
          <a:endParaRPr lang="en-IN"/>
        </a:p>
      </dgm:t>
    </dgm:pt>
    <dgm:pt modelId="{D28608AF-1FAF-4FD4-A98E-C144A7737355}" type="sibTrans" cxnId="{0E3EF42D-48B7-45E8-8268-476C36FB90DE}">
      <dgm:prSet/>
      <dgm:spPr/>
      <dgm:t>
        <a:bodyPr/>
        <a:lstStyle/>
        <a:p>
          <a:endParaRPr lang="en-IN"/>
        </a:p>
      </dgm:t>
    </dgm:pt>
    <dgm:pt modelId="{FA81B453-B35B-464C-A66C-53924C678313}" type="pres">
      <dgm:prSet presAssocID="{C3CE917A-DB49-4C37-98C4-6C85C4143CD2}" presName="composite" presStyleCnt="0">
        <dgm:presLayoutVars>
          <dgm:chMax val="3"/>
          <dgm:animLvl val="lvl"/>
          <dgm:resizeHandles val="exact"/>
        </dgm:presLayoutVars>
      </dgm:prSet>
      <dgm:spPr/>
    </dgm:pt>
    <dgm:pt modelId="{53305BE1-9A9E-4537-87D5-9E0F25D39A3F}" type="pres">
      <dgm:prSet presAssocID="{6E74BFE2-4E1C-477F-982F-B83F92E5C79A}" presName="gear1" presStyleLbl="node1" presStyleIdx="0" presStyleCnt="1">
        <dgm:presLayoutVars>
          <dgm:chMax val="1"/>
          <dgm:bulletEnabled val="1"/>
        </dgm:presLayoutVars>
      </dgm:prSet>
      <dgm:spPr/>
    </dgm:pt>
    <dgm:pt modelId="{1CBE9120-CD4D-4B87-B6F3-2F017ED7D655}" type="pres">
      <dgm:prSet presAssocID="{6E74BFE2-4E1C-477F-982F-B83F92E5C79A}" presName="gear1srcNode" presStyleLbl="node1" presStyleIdx="0" presStyleCnt="1"/>
      <dgm:spPr/>
    </dgm:pt>
    <dgm:pt modelId="{C3F2BE49-2A65-4F1C-BBF1-A90CE624CB33}" type="pres">
      <dgm:prSet presAssocID="{6E74BFE2-4E1C-477F-982F-B83F92E5C79A}" presName="gear1dstNode" presStyleLbl="node1" presStyleIdx="0" presStyleCnt="1"/>
      <dgm:spPr/>
    </dgm:pt>
    <dgm:pt modelId="{CAF2EE2C-041B-40B7-BC86-26D9D798BB2C}" type="pres">
      <dgm:prSet presAssocID="{6E74BFE2-4E1C-477F-982F-B83F92E5C79A}" presName="gear1ch" presStyleLbl="fgAcc1" presStyleIdx="0" presStyleCnt="1">
        <dgm:presLayoutVars>
          <dgm:chMax val="0"/>
          <dgm:bulletEnabled val="1"/>
        </dgm:presLayoutVars>
      </dgm:prSet>
      <dgm:spPr/>
    </dgm:pt>
    <dgm:pt modelId="{B8A3F54B-3E14-4173-B99D-3595A00EFB27}" type="pres">
      <dgm:prSet presAssocID="{17F52F33-4EA1-4C03-AB67-83276AC01B40}" presName="connector1" presStyleLbl="sibTrans2D1" presStyleIdx="0" presStyleCnt="1"/>
      <dgm:spPr/>
    </dgm:pt>
  </dgm:ptLst>
  <dgm:cxnLst>
    <dgm:cxn modelId="{AB2FEC03-80A6-4772-A415-080E1F3A8948}" srcId="{6E74BFE2-4E1C-477F-982F-B83F92E5C79A}" destId="{CEEE45DC-718C-4FB4-B6C3-21B67AA19820}" srcOrd="2" destOrd="0" parTransId="{22E5A5A4-9CE5-47D0-A05E-36E7F6A8ED41}" sibTransId="{DD750ED1-A4E3-4DCE-8430-41BD66CA9341}"/>
    <dgm:cxn modelId="{4C28530E-5FB5-441C-91A5-DCBD0ABF8D2E}" type="presOf" srcId="{F7AEAC4E-F34B-4CF1-BD97-35E141D28714}" destId="{CAF2EE2C-041B-40B7-BC86-26D9D798BB2C}" srcOrd="0" destOrd="1" presId="urn:microsoft.com/office/officeart/2005/8/layout/gear1"/>
    <dgm:cxn modelId="{D6119516-AD45-471D-B2F0-6F2592A1A1A0}" type="presOf" srcId="{6E74BFE2-4E1C-477F-982F-B83F92E5C79A}" destId="{1CBE9120-CD4D-4B87-B6F3-2F017ED7D655}" srcOrd="1" destOrd="0" presId="urn:microsoft.com/office/officeart/2005/8/layout/gear1"/>
    <dgm:cxn modelId="{0E3EF42D-48B7-45E8-8268-476C36FB90DE}" srcId="{6E74BFE2-4E1C-477F-982F-B83F92E5C79A}" destId="{CB151255-36E7-405E-BE3A-751125EEF467}" srcOrd="3" destOrd="0" parTransId="{ABC4DB5A-9E07-4175-AB96-04A6C9D36191}" sibTransId="{D28608AF-1FAF-4FD4-A98E-C144A7737355}"/>
    <dgm:cxn modelId="{FB3EC03C-7585-4EA2-9A05-F96AD7F0F7E6}" type="presOf" srcId="{CEEE45DC-718C-4FB4-B6C3-21B67AA19820}" destId="{CAF2EE2C-041B-40B7-BC86-26D9D798BB2C}" srcOrd="0" destOrd="2" presId="urn:microsoft.com/office/officeart/2005/8/layout/gear1"/>
    <dgm:cxn modelId="{2B7D5847-A5EC-4B45-9170-B4AC33AEAAF8}" type="presOf" srcId="{C3CE917A-DB49-4C37-98C4-6C85C4143CD2}" destId="{FA81B453-B35B-464C-A66C-53924C678313}" srcOrd="0" destOrd="0" presId="urn:microsoft.com/office/officeart/2005/8/layout/gear1"/>
    <dgm:cxn modelId="{F8D7364C-C155-4A7C-BA1E-4853FEBDA252}" type="presOf" srcId="{17F52F33-4EA1-4C03-AB67-83276AC01B40}" destId="{B8A3F54B-3E14-4173-B99D-3595A00EFB27}" srcOrd="0" destOrd="0" presId="urn:microsoft.com/office/officeart/2005/8/layout/gear1"/>
    <dgm:cxn modelId="{31605E56-DB52-45FA-A4F1-C4EEAD8C53C7}" type="presOf" srcId="{6E74BFE2-4E1C-477F-982F-B83F92E5C79A}" destId="{C3F2BE49-2A65-4F1C-BBF1-A90CE624CB33}" srcOrd="2" destOrd="0" presId="urn:microsoft.com/office/officeart/2005/8/layout/gear1"/>
    <dgm:cxn modelId="{E45C1783-EADD-4376-844C-759CFE96AE34}" type="presOf" srcId="{CB151255-36E7-405E-BE3A-751125EEF467}" destId="{CAF2EE2C-041B-40B7-BC86-26D9D798BB2C}" srcOrd="0" destOrd="3" presId="urn:microsoft.com/office/officeart/2005/8/layout/gear1"/>
    <dgm:cxn modelId="{4BCF0CA8-EA98-4D05-BB56-FE8DDE940548}" srcId="{C3CE917A-DB49-4C37-98C4-6C85C4143CD2}" destId="{6E74BFE2-4E1C-477F-982F-B83F92E5C79A}" srcOrd="0" destOrd="0" parTransId="{E599D5B8-280B-4EE8-ADF7-2F3A60B989F2}" sibTransId="{17F52F33-4EA1-4C03-AB67-83276AC01B40}"/>
    <dgm:cxn modelId="{9A4BD9B5-20E5-4931-A1E1-B7E2EA7DF973}" type="presOf" srcId="{4DF46010-E16E-4DBC-8347-F8A2C02F914A}" destId="{CAF2EE2C-041B-40B7-BC86-26D9D798BB2C}" srcOrd="0" destOrd="0" presId="urn:microsoft.com/office/officeart/2005/8/layout/gear1"/>
    <dgm:cxn modelId="{851AD3D7-84C3-4317-B745-8B7D6FEE92EE}" srcId="{6E74BFE2-4E1C-477F-982F-B83F92E5C79A}" destId="{4DF46010-E16E-4DBC-8347-F8A2C02F914A}" srcOrd="0" destOrd="0" parTransId="{668DEE15-850D-43DA-836B-4DB0A65BE67E}" sibTransId="{23693651-B4D8-4FF2-A758-D9EB1A4E79B5}"/>
    <dgm:cxn modelId="{A8265BDE-5F78-43F7-AC4B-28651E90E82F}" type="presOf" srcId="{6E74BFE2-4E1C-477F-982F-B83F92E5C79A}" destId="{53305BE1-9A9E-4537-87D5-9E0F25D39A3F}" srcOrd="0" destOrd="0" presId="urn:microsoft.com/office/officeart/2005/8/layout/gear1"/>
    <dgm:cxn modelId="{91D673E5-54CE-4842-AF19-E2BD16E5C088}" srcId="{6E74BFE2-4E1C-477F-982F-B83F92E5C79A}" destId="{F7AEAC4E-F34B-4CF1-BD97-35E141D28714}" srcOrd="1" destOrd="0" parTransId="{B06153F4-8959-4CE5-9199-DA64D3979B0E}" sibTransId="{181D8EE9-4232-4FF4-B5C1-57B28A0DC73D}"/>
    <dgm:cxn modelId="{1622EA63-FF9E-4AFB-B3DB-C1308B1E3C97}" type="presParOf" srcId="{FA81B453-B35B-464C-A66C-53924C678313}" destId="{53305BE1-9A9E-4537-87D5-9E0F25D39A3F}" srcOrd="0" destOrd="0" presId="urn:microsoft.com/office/officeart/2005/8/layout/gear1"/>
    <dgm:cxn modelId="{60A94AF2-AF2C-4DF7-A4D4-E6D63345AA72}" type="presParOf" srcId="{FA81B453-B35B-464C-A66C-53924C678313}" destId="{1CBE9120-CD4D-4B87-B6F3-2F017ED7D655}" srcOrd="1" destOrd="0" presId="urn:microsoft.com/office/officeart/2005/8/layout/gear1"/>
    <dgm:cxn modelId="{115A3BAF-799B-4AA6-A67F-B1C8A92F7DBF}" type="presParOf" srcId="{FA81B453-B35B-464C-A66C-53924C678313}" destId="{C3F2BE49-2A65-4F1C-BBF1-A90CE624CB33}" srcOrd="2" destOrd="0" presId="urn:microsoft.com/office/officeart/2005/8/layout/gear1"/>
    <dgm:cxn modelId="{2DA16178-6471-4C56-A753-D0FD8DC9D262}" type="presParOf" srcId="{FA81B453-B35B-464C-A66C-53924C678313}" destId="{CAF2EE2C-041B-40B7-BC86-26D9D798BB2C}" srcOrd="3" destOrd="0" presId="urn:microsoft.com/office/officeart/2005/8/layout/gear1"/>
    <dgm:cxn modelId="{82C680E3-E878-416C-816A-B5ED7E8D71E8}" type="presParOf" srcId="{FA81B453-B35B-464C-A66C-53924C678313}" destId="{B8A3F54B-3E14-4173-B99D-3595A00EFB27}" srcOrd="4" destOrd="0" presId="urn:microsoft.com/office/officeart/2005/8/layout/gear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61F46E-F06D-4138-A461-BAF14A191227}">
      <dsp:nvSpPr>
        <dsp:cNvPr id="0" name=""/>
        <dsp:cNvSpPr/>
      </dsp:nvSpPr>
      <dsp:spPr>
        <a:xfrm>
          <a:off x="0" y="0"/>
          <a:ext cx="5524500"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7B7B566-5080-4B37-85A7-910E40F1DDB5}">
      <dsp:nvSpPr>
        <dsp:cNvPr id="0" name=""/>
        <dsp:cNvSpPr/>
      </dsp:nvSpPr>
      <dsp:spPr>
        <a:xfrm>
          <a:off x="0" y="0"/>
          <a:ext cx="1104900" cy="321944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en-IN" sz="1400" kern="1200"/>
            <a:t>Telemedicine Basic Classification</a:t>
          </a:r>
        </a:p>
      </dsp:txBody>
      <dsp:txXfrm>
        <a:off x="0" y="0"/>
        <a:ext cx="1104900" cy="3219449"/>
      </dsp:txXfrm>
    </dsp:sp>
    <dsp:sp modelId="{DC846BAA-06F1-4C07-8412-5B1D3A0E1716}">
      <dsp:nvSpPr>
        <dsp:cNvPr id="0" name=""/>
        <dsp:cNvSpPr/>
      </dsp:nvSpPr>
      <dsp:spPr>
        <a:xfrm>
          <a:off x="1187767" y="74827"/>
          <a:ext cx="1389964" cy="149654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0960" tIns="60960" rIns="60960" bIns="60960" numCol="1" spcCol="1270" anchor="t" anchorCtr="0">
          <a:noAutofit/>
        </a:bodyPr>
        <a:lstStyle/>
        <a:p>
          <a:pPr marL="0" lvl="0" indent="0" algn="l" defTabSz="711200">
            <a:lnSpc>
              <a:spcPct val="90000"/>
            </a:lnSpc>
            <a:spcBef>
              <a:spcPct val="0"/>
            </a:spcBef>
            <a:spcAft>
              <a:spcPct val="35000"/>
            </a:spcAft>
            <a:buNone/>
          </a:pPr>
          <a:r>
            <a:rPr lang="en-IN" sz="1600" kern="1200"/>
            <a:t>According to the timing of the information transmitted:</a:t>
          </a:r>
        </a:p>
      </dsp:txBody>
      <dsp:txXfrm>
        <a:off x="1187767" y="74827"/>
        <a:ext cx="1389964" cy="1496541"/>
      </dsp:txXfrm>
    </dsp:sp>
    <dsp:sp modelId="{8347BE10-2541-4C41-A5F9-1439BB9A32F1}">
      <dsp:nvSpPr>
        <dsp:cNvPr id="0" name=""/>
        <dsp:cNvSpPr/>
      </dsp:nvSpPr>
      <dsp:spPr>
        <a:xfrm>
          <a:off x="2660599" y="74827"/>
          <a:ext cx="1389964" cy="49835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en-IN" sz="1000" kern="1200"/>
            <a:t>Real time or synchronous telemedicine</a:t>
          </a:r>
        </a:p>
      </dsp:txBody>
      <dsp:txXfrm>
        <a:off x="2660599" y="74827"/>
        <a:ext cx="1389964" cy="498359"/>
      </dsp:txXfrm>
    </dsp:sp>
    <dsp:sp modelId="{19341C8D-507F-49B6-9F78-87D68402D60E}">
      <dsp:nvSpPr>
        <dsp:cNvPr id="0" name=""/>
        <dsp:cNvSpPr/>
      </dsp:nvSpPr>
      <dsp:spPr>
        <a:xfrm>
          <a:off x="4133430" y="74827"/>
          <a:ext cx="1389964" cy="49835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t" anchorCtr="0">
          <a:noAutofit/>
        </a:bodyPr>
        <a:lstStyle/>
        <a:p>
          <a:pPr marL="0" lvl="0" indent="0" algn="l" defTabSz="266700">
            <a:lnSpc>
              <a:spcPct val="90000"/>
            </a:lnSpc>
            <a:spcBef>
              <a:spcPct val="0"/>
            </a:spcBef>
            <a:spcAft>
              <a:spcPct val="35000"/>
            </a:spcAft>
            <a:buNone/>
          </a:pPr>
          <a:r>
            <a:rPr lang="en-IN" sz="600" kern="1200"/>
            <a:t>where the sender and receiver both are online at the same point of time and ‘live’ transfer of information occurs).</a:t>
          </a:r>
        </a:p>
      </dsp:txBody>
      <dsp:txXfrm>
        <a:off x="4133430" y="74827"/>
        <a:ext cx="1389964" cy="498359"/>
      </dsp:txXfrm>
    </dsp:sp>
    <dsp:sp modelId="{FCFB5CFA-EF9D-4797-A81D-5BA4280265C9}">
      <dsp:nvSpPr>
        <dsp:cNvPr id="0" name=""/>
        <dsp:cNvSpPr/>
      </dsp:nvSpPr>
      <dsp:spPr>
        <a:xfrm>
          <a:off x="2577731" y="573186"/>
          <a:ext cx="2945663"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14CA8ED-F805-400D-AB27-2E1F01C05577}">
      <dsp:nvSpPr>
        <dsp:cNvPr id="0" name=""/>
        <dsp:cNvSpPr/>
      </dsp:nvSpPr>
      <dsp:spPr>
        <a:xfrm>
          <a:off x="2660599" y="573186"/>
          <a:ext cx="1389964" cy="49835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en-IN" sz="1000" kern="1200"/>
            <a:t>Store-and-forward or asynchronous telemedicine</a:t>
          </a:r>
        </a:p>
      </dsp:txBody>
      <dsp:txXfrm>
        <a:off x="2660599" y="573186"/>
        <a:ext cx="1389964" cy="498359"/>
      </dsp:txXfrm>
    </dsp:sp>
    <dsp:sp modelId="{947ADA4F-65C3-41CC-B1B7-541EF3D4E7F4}">
      <dsp:nvSpPr>
        <dsp:cNvPr id="0" name=""/>
        <dsp:cNvSpPr/>
      </dsp:nvSpPr>
      <dsp:spPr>
        <a:xfrm>
          <a:off x="4133430" y="573186"/>
          <a:ext cx="1389964" cy="49835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t" anchorCtr="0">
          <a:noAutofit/>
        </a:bodyPr>
        <a:lstStyle/>
        <a:p>
          <a:pPr marL="0" lvl="0" indent="0" algn="l" defTabSz="266700">
            <a:lnSpc>
              <a:spcPct val="90000"/>
            </a:lnSpc>
            <a:spcBef>
              <a:spcPct val="0"/>
            </a:spcBef>
            <a:spcAft>
              <a:spcPct val="35000"/>
            </a:spcAft>
            <a:buNone/>
          </a:pPr>
          <a:r>
            <a:rPr lang="en-IN" sz="600" kern="1200"/>
            <a:t>where the sender stores the information databases and sends it to the receiver at a convenient point of time, and the receiver can review the data according to his convenience</a:t>
          </a:r>
        </a:p>
      </dsp:txBody>
      <dsp:txXfrm>
        <a:off x="4133430" y="573186"/>
        <a:ext cx="1389964" cy="498359"/>
      </dsp:txXfrm>
    </dsp:sp>
    <dsp:sp modelId="{AD6977B2-2086-42B2-8378-5EBB9EE3C562}">
      <dsp:nvSpPr>
        <dsp:cNvPr id="0" name=""/>
        <dsp:cNvSpPr/>
      </dsp:nvSpPr>
      <dsp:spPr>
        <a:xfrm>
          <a:off x="2577731" y="1071546"/>
          <a:ext cx="2945663"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F65D486-A60C-4946-B677-031AEDD369DA}">
      <dsp:nvSpPr>
        <dsp:cNvPr id="0" name=""/>
        <dsp:cNvSpPr/>
      </dsp:nvSpPr>
      <dsp:spPr>
        <a:xfrm>
          <a:off x="2660599" y="1071546"/>
          <a:ext cx="1389964" cy="49835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en-IN" sz="1000" kern="1200"/>
            <a:t>Remote Monitoring type of telemedicine</a:t>
          </a:r>
        </a:p>
      </dsp:txBody>
      <dsp:txXfrm>
        <a:off x="2660599" y="1071546"/>
        <a:ext cx="1389964" cy="498359"/>
      </dsp:txXfrm>
    </dsp:sp>
    <dsp:sp modelId="{983107EE-6F68-4A7B-954E-FE4FDDB1547A}">
      <dsp:nvSpPr>
        <dsp:cNvPr id="0" name=""/>
        <dsp:cNvSpPr/>
      </dsp:nvSpPr>
      <dsp:spPr>
        <a:xfrm>
          <a:off x="4133430" y="1071546"/>
          <a:ext cx="1389964" cy="49835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t" anchorCtr="0">
          <a:noAutofit/>
        </a:bodyPr>
        <a:lstStyle/>
        <a:p>
          <a:pPr marL="0" lvl="0" indent="0" algn="l" defTabSz="266700">
            <a:lnSpc>
              <a:spcPct val="90000"/>
            </a:lnSpc>
            <a:spcBef>
              <a:spcPct val="0"/>
            </a:spcBef>
            <a:spcAft>
              <a:spcPct val="35000"/>
            </a:spcAft>
            <a:buNone/>
          </a:pPr>
          <a:r>
            <a:rPr lang="en-IN" sz="600" kern="1200"/>
            <a:t>uses a range of technological devices to monitor health and clinical signs of a patient remotely.</a:t>
          </a:r>
        </a:p>
      </dsp:txBody>
      <dsp:txXfrm>
        <a:off x="4133430" y="1071546"/>
        <a:ext cx="1389964" cy="498359"/>
      </dsp:txXfrm>
    </dsp:sp>
    <dsp:sp modelId="{D52299FA-1888-4699-B20D-9543A3089E3E}">
      <dsp:nvSpPr>
        <dsp:cNvPr id="0" name=""/>
        <dsp:cNvSpPr/>
      </dsp:nvSpPr>
      <dsp:spPr>
        <a:xfrm>
          <a:off x="1104900" y="1571368"/>
          <a:ext cx="4419600"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1E6F816-F607-4738-A833-E9FBF9B81262}">
      <dsp:nvSpPr>
        <dsp:cNvPr id="0" name=""/>
        <dsp:cNvSpPr/>
      </dsp:nvSpPr>
      <dsp:spPr>
        <a:xfrm>
          <a:off x="1187767" y="1646195"/>
          <a:ext cx="1389964" cy="149654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0960" tIns="60960" rIns="60960" bIns="60960" numCol="1" spcCol="1270" anchor="t" anchorCtr="0">
          <a:noAutofit/>
        </a:bodyPr>
        <a:lstStyle/>
        <a:p>
          <a:pPr marL="0" lvl="0" indent="0" algn="l" defTabSz="711200">
            <a:lnSpc>
              <a:spcPct val="90000"/>
            </a:lnSpc>
            <a:spcBef>
              <a:spcPct val="0"/>
            </a:spcBef>
            <a:spcAft>
              <a:spcPct val="35000"/>
            </a:spcAft>
            <a:buNone/>
          </a:pPr>
          <a:r>
            <a:rPr lang="en-IN" sz="1600" kern="1200"/>
            <a:t>According to the interaction between the individuals involved:</a:t>
          </a:r>
        </a:p>
      </dsp:txBody>
      <dsp:txXfrm>
        <a:off x="1187767" y="1646195"/>
        <a:ext cx="1389964" cy="1496541"/>
      </dsp:txXfrm>
    </dsp:sp>
    <dsp:sp modelId="{AA5762A9-8E0E-4D39-B922-B36C2F2790DA}">
      <dsp:nvSpPr>
        <dsp:cNvPr id="0" name=""/>
        <dsp:cNvSpPr/>
      </dsp:nvSpPr>
      <dsp:spPr>
        <a:xfrm>
          <a:off x="2660599" y="1646195"/>
          <a:ext cx="1389964" cy="74827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en-IN" sz="1000" kern="1200"/>
            <a:t>Health professional to health professional </a:t>
          </a:r>
        </a:p>
      </dsp:txBody>
      <dsp:txXfrm>
        <a:off x="2660599" y="1646195"/>
        <a:ext cx="1389964" cy="748270"/>
      </dsp:txXfrm>
    </dsp:sp>
    <dsp:sp modelId="{17158D45-636C-4A02-BF49-0C88B686234D}">
      <dsp:nvSpPr>
        <dsp:cNvPr id="0" name=""/>
        <dsp:cNvSpPr/>
      </dsp:nvSpPr>
      <dsp:spPr>
        <a:xfrm>
          <a:off x="4133430" y="1646195"/>
          <a:ext cx="1389964" cy="74827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t" anchorCtr="0">
          <a:noAutofit/>
        </a:bodyPr>
        <a:lstStyle/>
        <a:p>
          <a:pPr marL="0" lvl="0" indent="0" algn="l" defTabSz="266700">
            <a:lnSpc>
              <a:spcPct val="90000"/>
            </a:lnSpc>
            <a:spcBef>
              <a:spcPct val="0"/>
            </a:spcBef>
            <a:spcAft>
              <a:spcPct val="35000"/>
            </a:spcAft>
            <a:buNone/>
          </a:pPr>
          <a:r>
            <a:rPr lang="en-IN" sz="600" kern="1200"/>
            <a:t>giving easier access to specialty care, referral and consultation services).</a:t>
          </a:r>
        </a:p>
      </dsp:txBody>
      <dsp:txXfrm>
        <a:off x="4133430" y="1646195"/>
        <a:ext cx="1389964" cy="748270"/>
      </dsp:txXfrm>
    </dsp:sp>
    <dsp:sp modelId="{EEC3D59A-DA30-4D82-9704-1206A490D4AF}">
      <dsp:nvSpPr>
        <dsp:cNvPr id="0" name=""/>
        <dsp:cNvSpPr/>
      </dsp:nvSpPr>
      <dsp:spPr>
        <a:xfrm>
          <a:off x="2577731" y="2394465"/>
          <a:ext cx="2945663"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3C57F51-3A55-41EB-B22F-27B9E48320D4}">
      <dsp:nvSpPr>
        <dsp:cNvPr id="0" name=""/>
        <dsp:cNvSpPr/>
      </dsp:nvSpPr>
      <dsp:spPr>
        <a:xfrm>
          <a:off x="2660599" y="2394465"/>
          <a:ext cx="1389964" cy="74827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en-IN" sz="1000" kern="1200"/>
            <a:t>Health professional to patient </a:t>
          </a:r>
        </a:p>
      </dsp:txBody>
      <dsp:txXfrm>
        <a:off x="2660599" y="2394465"/>
        <a:ext cx="1389964" cy="748270"/>
      </dsp:txXfrm>
    </dsp:sp>
    <dsp:sp modelId="{3DA8C097-419D-4F70-962C-FA81A0262AF4}">
      <dsp:nvSpPr>
        <dsp:cNvPr id="0" name=""/>
        <dsp:cNvSpPr/>
      </dsp:nvSpPr>
      <dsp:spPr>
        <a:xfrm>
          <a:off x="4133430" y="2394465"/>
          <a:ext cx="1389964" cy="74827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t" anchorCtr="0">
          <a:noAutofit/>
        </a:bodyPr>
        <a:lstStyle/>
        <a:p>
          <a:pPr marL="0" lvl="0" indent="0" algn="l" defTabSz="266700">
            <a:lnSpc>
              <a:spcPct val="90000"/>
            </a:lnSpc>
            <a:spcBef>
              <a:spcPct val="0"/>
            </a:spcBef>
            <a:spcAft>
              <a:spcPct val="35000"/>
            </a:spcAft>
            <a:buNone/>
          </a:pPr>
          <a:r>
            <a:rPr lang="en-IN" sz="600" kern="1200"/>
            <a:t>providing healthcare to the unreached population by giving them direct access to a medical professional</a:t>
          </a:r>
        </a:p>
      </dsp:txBody>
      <dsp:txXfrm>
        <a:off x="4133430" y="2394465"/>
        <a:ext cx="1389964" cy="748270"/>
      </dsp:txXfrm>
    </dsp:sp>
    <dsp:sp modelId="{3161C913-7FBE-44F3-A93B-DC5FF194F858}">
      <dsp:nvSpPr>
        <dsp:cNvPr id="0" name=""/>
        <dsp:cNvSpPr/>
      </dsp:nvSpPr>
      <dsp:spPr>
        <a:xfrm>
          <a:off x="1104900" y="3142736"/>
          <a:ext cx="4419600"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6C144B5-187E-4705-A3E6-517D42FEDCAE}">
      <dsp:nvSpPr>
        <dsp:cNvPr id="0" name=""/>
        <dsp:cNvSpPr/>
      </dsp:nvSpPr>
      <dsp:spPr>
        <a:xfrm>
          <a:off x="811" y="0"/>
          <a:ext cx="2109700" cy="5678170"/>
        </a:xfrm>
        <a:prstGeom prst="roundRect">
          <a:avLst>
            <a:gd name="adj" fmla="val 10000"/>
          </a:avLst>
        </a:prstGeom>
        <a:solidFill>
          <a:schemeClr val="accent2">
            <a:lumMod val="20000"/>
            <a:lumOff val="80000"/>
            <a:alpha val="9000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marL="0" lvl="0" indent="0" algn="l" defTabSz="711200">
            <a:lnSpc>
              <a:spcPct val="90000"/>
            </a:lnSpc>
            <a:spcBef>
              <a:spcPct val="0"/>
            </a:spcBef>
            <a:spcAft>
              <a:spcPct val="35000"/>
            </a:spcAft>
            <a:buNone/>
          </a:pPr>
          <a:r>
            <a:rPr lang="en-IN" sz="1600" kern="1200"/>
            <a:t>For Hospital</a:t>
          </a:r>
        </a:p>
      </dsp:txBody>
      <dsp:txXfrm>
        <a:off x="811" y="0"/>
        <a:ext cx="2109700" cy="1703451"/>
      </dsp:txXfrm>
    </dsp:sp>
    <dsp:sp modelId="{8583117F-0F19-44D2-9F06-650AF96C3A12}">
      <dsp:nvSpPr>
        <dsp:cNvPr id="0" name=""/>
        <dsp:cNvSpPr/>
      </dsp:nvSpPr>
      <dsp:spPr>
        <a:xfrm>
          <a:off x="211781" y="1705114"/>
          <a:ext cx="1687760" cy="360430"/>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Font typeface="Symbol" panose="05050102010706020507" pitchFamily="18" charset="2"/>
            <a:buNone/>
          </a:pPr>
          <a:r>
            <a:rPr lang="en-IN" sz="700" b="1" kern="1200">
              <a:latin typeface="Arial Black" panose="020B0A04020102020204" pitchFamily="34" charset="0"/>
            </a:rPr>
            <a:t>Consult patients across the globe</a:t>
          </a:r>
        </a:p>
      </dsp:txBody>
      <dsp:txXfrm>
        <a:off x="222338" y="1715671"/>
        <a:ext cx="1666646" cy="339316"/>
      </dsp:txXfrm>
    </dsp:sp>
    <dsp:sp modelId="{BA25985A-8AE5-47B2-9703-1C66154B73A7}">
      <dsp:nvSpPr>
        <dsp:cNvPr id="0" name=""/>
        <dsp:cNvSpPr/>
      </dsp:nvSpPr>
      <dsp:spPr>
        <a:xfrm>
          <a:off x="211781" y="2120996"/>
          <a:ext cx="1687760" cy="360430"/>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Font typeface="Symbol" panose="05050102010706020507" pitchFamily="18" charset="2"/>
            <a:buNone/>
          </a:pPr>
          <a:r>
            <a:rPr lang="en-IN" sz="700" b="1" kern="1200">
              <a:latin typeface="Arial Black" panose="020B0A04020102020204" pitchFamily="34" charset="0"/>
            </a:rPr>
            <a:t>Take their pharmacy online over telemedicine apps</a:t>
          </a:r>
        </a:p>
      </dsp:txBody>
      <dsp:txXfrm>
        <a:off x="222338" y="2131553"/>
        <a:ext cx="1666646" cy="339316"/>
      </dsp:txXfrm>
    </dsp:sp>
    <dsp:sp modelId="{C7A92128-596E-4F7A-996B-D414E646214E}">
      <dsp:nvSpPr>
        <dsp:cNvPr id="0" name=""/>
        <dsp:cNvSpPr/>
      </dsp:nvSpPr>
      <dsp:spPr>
        <a:xfrm>
          <a:off x="211781" y="2536877"/>
          <a:ext cx="1687760" cy="360430"/>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Font typeface="Symbol" panose="05050102010706020507" pitchFamily="18" charset="2"/>
            <a:buNone/>
          </a:pPr>
          <a:r>
            <a:rPr lang="en-IN" sz="700" b="1" kern="1200">
              <a:latin typeface="Arial Black" panose="020B0A04020102020204" pitchFamily="34" charset="0"/>
            </a:rPr>
            <a:t>Increase patient retention and follow- up</a:t>
          </a:r>
        </a:p>
      </dsp:txBody>
      <dsp:txXfrm>
        <a:off x="222338" y="2547434"/>
        <a:ext cx="1666646" cy="339316"/>
      </dsp:txXfrm>
    </dsp:sp>
    <dsp:sp modelId="{3C05F0A5-9A5C-42B5-BABB-7D1C2832270D}">
      <dsp:nvSpPr>
        <dsp:cNvPr id="0" name=""/>
        <dsp:cNvSpPr/>
      </dsp:nvSpPr>
      <dsp:spPr>
        <a:xfrm>
          <a:off x="211781" y="2952759"/>
          <a:ext cx="1687760" cy="360430"/>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Font typeface="Symbol" panose="05050102010706020507" pitchFamily="18" charset="2"/>
            <a:buNone/>
          </a:pPr>
          <a:r>
            <a:rPr lang="en-IN" sz="700" b="1" kern="1200">
              <a:latin typeface="Arial Black" panose="020B0A04020102020204" pitchFamily="34" charset="0"/>
            </a:rPr>
            <a:t>Market their bran</a:t>
          </a:r>
        </a:p>
      </dsp:txBody>
      <dsp:txXfrm>
        <a:off x="222338" y="2963316"/>
        <a:ext cx="1666646" cy="339316"/>
      </dsp:txXfrm>
    </dsp:sp>
    <dsp:sp modelId="{B8136EE3-89B0-4D82-AA55-7AD1016255BC}">
      <dsp:nvSpPr>
        <dsp:cNvPr id="0" name=""/>
        <dsp:cNvSpPr/>
      </dsp:nvSpPr>
      <dsp:spPr>
        <a:xfrm>
          <a:off x="211781" y="3368640"/>
          <a:ext cx="1687760" cy="360430"/>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Font typeface="Symbol" panose="05050102010706020507" pitchFamily="18" charset="2"/>
            <a:buNone/>
          </a:pPr>
          <a:r>
            <a:rPr lang="en-IN" sz="700" b="1" kern="1200">
              <a:latin typeface="Arial Black" panose="020B0A04020102020204" pitchFamily="34" charset="0"/>
            </a:rPr>
            <a:t>Save on staff by hiring a virtual-receptionist</a:t>
          </a:r>
        </a:p>
      </dsp:txBody>
      <dsp:txXfrm>
        <a:off x="222338" y="3379197"/>
        <a:ext cx="1666646" cy="339316"/>
      </dsp:txXfrm>
    </dsp:sp>
    <dsp:sp modelId="{B328ED87-F0D0-4E87-BC78-524E35BF47A7}">
      <dsp:nvSpPr>
        <dsp:cNvPr id="0" name=""/>
        <dsp:cNvSpPr/>
      </dsp:nvSpPr>
      <dsp:spPr>
        <a:xfrm>
          <a:off x="211781" y="3784522"/>
          <a:ext cx="1687760" cy="360430"/>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Font typeface="Symbol" panose="05050102010706020507" pitchFamily="18" charset="2"/>
            <a:buNone/>
          </a:pPr>
          <a:r>
            <a:rPr lang="en-IN" sz="700" b="1" kern="1200">
              <a:latin typeface="Arial Black" panose="020B0A04020102020204" pitchFamily="34" charset="0"/>
            </a:rPr>
            <a:t>Increase revenue and have more doctors onboard with no</a:t>
          </a:r>
        </a:p>
      </dsp:txBody>
      <dsp:txXfrm>
        <a:off x="222338" y="3795079"/>
        <a:ext cx="1666646" cy="339316"/>
      </dsp:txXfrm>
    </dsp:sp>
    <dsp:sp modelId="{B3739BC2-D1FD-4391-9A53-60DE7C37E881}">
      <dsp:nvSpPr>
        <dsp:cNvPr id="0" name=""/>
        <dsp:cNvSpPr/>
      </dsp:nvSpPr>
      <dsp:spPr>
        <a:xfrm>
          <a:off x="211781" y="4200404"/>
          <a:ext cx="1687760" cy="360430"/>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Font typeface="Symbol" panose="05050102010706020507" pitchFamily="18" charset="2"/>
            <a:buNone/>
          </a:pPr>
          <a:r>
            <a:rPr lang="en-IN" sz="700" b="1" kern="1200">
              <a:latin typeface="Arial Black" panose="020B0A04020102020204" pitchFamily="34" charset="0"/>
            </a:rPr>
            <a:t> physical constraints</a:t>
          </a:r>
        </a:p>
      </dsp:txBody>
      <dsp:txXfrm>
        <a:off x="222338" y="4210961"/>
        <a:ext cx="1666646" cy="339316"/>
      </dsp:txXfrm>
    </dsp:sp>
    <dsp:sp modelId="{B4B57C47-AEF6-41C7-AFA4-D135E184817F}">
      <dsp:nvSpPr>
        <dsp:cNvPr id="0" name=""/>
        <dsp:cNvSpPr/>
      </dsp:nvSpPr>
      <dsp:spPr>
        <a:xfrm>
          <a:off x="211781" y="4616285"/>
          <a:ext cx="1687760" cy="360430"/>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Font typeface="Symbol" panose="05050102010706020507" pitchFamily="18" charset="2"/>
            <a:buNone/>
          </a:pPr>
          <a:r>
            <a:rPr lang="en-IN" sz="700" b="1" kern="1200">
              <a:latin typeface="Arial Black" panose="020B0A04020102020204" pitchFamily="34" charset="0"/>
            </a:rPr>
            <a:t>Get spectrum of specialists under the same umbrella</a:t>
          </a:r>
        </a:p>
      </dsp:txBody>
      <dsp:txXfrm>
        <a:off x="222338" y="4626842"/>
        <a:ext cx="1666646" cy="339316"/>
      </dsp:txXfrm>
    </dsp:sp>
    <dsp:sp modelId="{08567122-BC12-4B59-BFD0-7B63A94A5917}">
      <dsp:nvSpPr>
        <dsp:cNvPr id="0" name=""/>
        <dsp:cNvSpPr/>
      </dsp:nvSpPr>
      <dsp:spPr>
        <a:xfrm>
          <a:off x="211781" y="5032167"/>
          <a:ext cx="1687760" cy="360430"/>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Font typeface="Symbol" panose="05050102010706020507" pitchFamily="18" charset="2"/>
            <a:buNone/>
          </a:pPr>
          <a:r>
            <a:rPr lang="en-IN" sz="700" b="1" kern="1200">
              <a:latin typeface="Arial Black" panose="020B0A04020102020204" pitchFamily="34" charset="0"/>
            </a:rPr>
            <a:t>Expect less probability of no shows</a:t>
          </a:r>
        </a:p>
      </dsp:txBody>
      <dsp:txXfrm>
        <a:off x="222338" y="5042724"/>
        <a:ext cx="1666646" cy="339316"/>
      </dsp:txXfrm>
    </dsp:sp>
    <dsp:sp modelId="{A05ADFE7-A89D-4D4C-BB62-4953B49989C8}">
      <dsp:nvSpPr>
        <dsp:cNvPr id="0" name=""/>
        <dsp:cNvSpPr/>
      </dsp:nvSpPr>
      <dsp:spPr>
        <a:xfrm>
          <a:off x="2268739" y="0"/>
          <a:ext cx="2109700" cy="5678170"/>
        </a:xfrm>
        <a:prstGeom prst="roundRect">
          <a:avLst>
            <a:gd name="adj" fmla="val 10000"/>
          </a:avLst>
        </a:prstGeom>
        <a:solidFill>
          <a:schemeClr val="accent5">
            <a:lumMod val="40000"/>
            <a:lumOff val="60000"/>
            <a:alpha val="9000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marL="0" lvl="0" indent="0" algn="l" defTabSz="711200">
            <a:lnSpc>
              <a:spcPct val="90000"/>
            </a:lnSpc>
            <a:spcBef>
              <a:spcPct val="0"/>
            </a:spcBef>
            <a:spcAft>
              <a:spcPct val="35000"/>
            </a:spcAft>
            <a:buNone/>
          </a:pPr>
          <a:r>
            <a:rPr lang="en-IN" sz="1600" kern="1200"/>
            <a:t>For Doctors</a:t>
          </a:r>
        </a:p>
      </dsp:txBody>
      <dsp:txXfrm>
        <a:off x="2268739" y="0"/>
        <a:ext cx="2109700" cy="1703451"/>
      </dsp:txXfrm>
    </dsp:sp>
    <dsp:sp modelId="{84C4598E-6137-4245-8861-B2FFE6C6179E}">
      <dsp:nvSpPr>
        <dsp:cNvPr id="0" name=""/>
        <dsp:cNvSpPr/>
      </dsp:nvSpPr>
      <dsp:spPr>
        <a:xfrm>
          <a:off x="2479709" y="1704490"/>
          <a:ext cx="1687760" cy="406385"/>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Font typeface="Symbol" panose="05050102010706020507" pitchFamily="18" charset="2"/>
            <a:buNone/>
          </a:pPr>
          <a:r>
            <a:rPr lang="en-IN" sz="700" b="1" kern="1200">
              <a:latin typeface="Arial Black" panose="020B0A04020102020204" pitchFamily="34" charset="0"/>
            </a:rPr>
            <a:t>Easily schedule appointments over a telemedicine app, virtually</a:t>
          </a:r>
        </a:p>
      </dsp:txBody>
      <dsp:txXfrm>
        <a:off x="2491612" y="1716393"/>
        <a:ext cx="1663954" cy="382579"/>
      </dsp:txXfrm>
    </dsp:sp>
    <dsp:sp modelId="{414C2A76-0910-42E4-A53C-11B1F6600AD5}">
      <dsp:nvSpPr>
        <dsp:cNvPr id="0" name=""/>
        <dsp:cNvSpPr/>
      </dsp:nvSpPr>
      <dsp:spPr>
        <a:xfrm>
          <a:off x="2479709" y="2173397"/>
          <a:ext cx="1687760" cy="406385"/>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Font typeface="Symbol" panose="05050102010706020507" pitchFamily="18" charset="2"/>
            <a:buNone/>
          </a:pPr>
          <a:r>
            <a:rPr lang="en-IN" sz="700" b="1" kern="1200">
              <a:latin typeface="Arial Black" panose="020B0A04020102020204" pitchFamily="34" charset="0"/>
            </a:rPr>
            <a:t>Chat with the patients over video-call or a phone call</a:t>
          </a:r>
        </a:p>
      </dsp:txBody>
      <dsp:txXfrm>
        <a:off x="2491612" y="2185300"/>
        <a:ext cx="1663954" cy="382579"/>
      </dsp:txXfrm>
    </dsp:sp>
    <dsp:sp modelId="{531F2449-8612-48A2-AFA7-101E40423788}">
      <dsp:nvSpPr>
        <dsp:cNvPr id="0" name=""/>
        <dsp:cNvSpPr/>
      </dsp:nvSpPr>
      <dsp:spPr>
        <a:xfrm>
          <a:off x="2479709" y="2642303"/>
          <a:ext cx="1687760" cy="406385"/>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Font typeface="Symbol" panose="05050102010706020507" pitchFamily="18" charset="2"/>
            <a:buNone/>
          </a:pPr>
          <a:r>
            <a:rPr lang="en-IN" sz="700" b="1" kern="1200">
              <a:latin typeface="Arial Black" panose="020B0A04020102020204" pitchFamily="34" charset="0"/>
            </a:rPr>
            <a:t>Generate digital prescriptions</a:t>
          </a:r>
        </a:p>
      </dsp:txBody>
      <dsp:txXfrm>
        <a:off x="2491612" y="2654206"/>
        <a:ext cx="1663954" cy="382579"/>
      </dsp:txXfrm>
    </dsp:sp>
    <dsp:sp modelId="{D381211A-6971-45F2-8DC4-B41F0FC2EAD8}">
      <dsp:nvSpPr>
        <dsp:cNvPr id="0" name=""/>
        <dsp:cNvSpPr/>
      </dsp:nvSpPr>
      <dsp:spPr>
        <a:xfrm>
          <a:off x="2479709" y="3111210"/>
          <a:ext cx="1687760" cy="406385"/>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Font typeface="Symbol" panose="05050102010706020507" pitchFamily="18" charset="2"/>
            <a:buNone/>
          </a:pPr>
          <a:r>
            <a:rPr lang="en-IN" sz="700" b="1" kern="1200">
              <a:latin typeface="Arial Black" panose="020B0A04020102020204" pitchFamily="34" charset="0"/>
            </a:rPr>
            <a:t>Easily refer patients and transfer records online</a:t>
          </a:r>
        </a:p>
      </dsp:txBody>
      <dsp:txXfrm>
        <a:off x="2491612" y="3123113"/>
        <a:ext cx="1663954" cy="382579"/>
      </dsp:txXfrm>
    </dsp:sp>
    <dsp:sp modelId="{1219B0E4-80DF-4F0E-A421-0F1849D61101}">
      <dsp:nvSpPr>
        <dsp:cNvPr id="0" name=""/>
        <dsp:cNvSpPr/>
      </dsp:nvSpPr>
      <dsp:spPr>
        <a:xfrm>
          <a:off x="2479709" y="3580116"/>
          <a:ext cx="1687760" cy="406385"/>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Font typeface="Symbol" panose="05050102010706020507" pitchFamily="18" charset="2"/>
            <a:buNone/>
          </a:pPr>
          <a:r>
            <a:rPr lang="en-IN" sz="700" b="1" kern="1200">
              <a:latin typeface="Arial Black" panose="020B0A04020102020204" pitchFamily="34" charset="0"/>
            </a:rPr>
            <a:t>Access past records and decrease the average consultation time</a:t>
          </a:r>
        </a:p>
      </dsp:txBody>
      <dsp:txXfrm>
        <a:off x="2491612" y="3592019"/>
        <a:ext cx="1663954" cy="382579"/>
      </dsp:txXfrm>
    </dsp:sp>
    <dsp:sp modelId="{CB8928B3-D0FC-467C-9E98-E6376C9726CB}">
      <dsp:nvSpPr>
        <dsp:cNvPr id="0" name=""/>
        <dsp:cNvSpPr/>
      </dsp:nvSpPr>
      <dsp:spPr>
        <a:xfrm>
          <a:off x="2479709" y="4049023"/>
          <a:ext cx="1687760" cy="406385"/>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Font typeface="Symbol" panose="05050102010706020507" pitchFamily="18" charset="2"/>
            <a:buNone/>
          </a:pPr>
          <a:r>
            <a:rPr lang="en-IN" sz="700" b="1" kern="1200">
              <a:latin typeface="Arial Black" panose="020B0A04020102020204" pitchFamily="34" charset="0"/>
            </a:rPr>
            <a:t>Safeguard themselves from the unnecessary viral/bacterial exposure</a:t>
          </a:r>
        </a:p>
      </dsp:txBody>
      <dsp:txXfrm>
        <a:off x="2491612" y="4060926"/>
        <a:ext cx="1663954" cy="382579"/>
      </dsp:txXfrm>
    </dsp:sp>
    <dsp:sp modelId="{1EF5775C-E3B4-40EA-A591-D8E2727862F0}">
      <dsp:nvSpPr>
        <dsp:cNvPr id="0" name=""/>
        <dsp:cNvSpPr/>
      </dsp:nvSpPr>
      <dsp:spPr>
        <a:xfrm>
          <a:off x="2479709" y="4517929"/>
          <a:ext cx="1687760" cy="406385"/>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Font typeface="Symbol" panose="05050102010706020507" pitchFamily="18" charset="2"/>
            <a:buNone/>
          </a:pPr>
          <a:r>
            <a:rPr lang="en-IN" sz="700" b="1" kern="1200">
              <a:latin typeface="Arial Black" panose="020B0A04020102020204" pitchFamily="34" charset="0"/>
            </a:rPr>
            <a:t>Work from the comfort of their home or/and set- up a tele- clinic</a:t>
          </a:r>
        </a:p>
      </dsp:txBody>
      <dsp:txXfrm>
        <a:off x="2491612" y="4529832"/>
        <a:ext cx="1663954" cy="382579"/>
      </dsp:txXfrm>
    </dsp:sp>
    <dsp:sp modelId="{9418AFB5-590D-4D6D-90CE-DDC0A40BA18E}">
      <dsp:nvSpPr>
        <dsp:cNvPr id="0" name=""/>
        <dsp:cNvSpPr/>
      </dsp:nvSpPr>
      <dsp:spPr>
        <a:xfrm>
          <a:off x="2479709" y="4986836"/>
          <a:ext cx="1687760" cy="406385"/>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Font typeface="Symbol" panose="05050102010706020507" pitchFamily="18" charset="2"/>
            <a:buNone/>
          </a:pPr>
          <a:r>
            <a:rPr lang="en-IN" sz="700" b="1" kern="1200">
              <a:latin typeface="Arial Black" panose="020B0A04020102020204" pitchFamily="34" charset="0"/>
            </a:rPr>
            <a:t>Form a better doctor-patient relationship with frequent calls and follow-ups</a:t>
          </a:r>
        </a:p>
      </dsp:txBody>
      <dsp:txXfrm>
        <a:off x="2491612" y="4998739"/>
        <a:ext cx="1663954" cy="382579"/>
      </dsp:txXfrm>
    </dsp:sp>
    <dsp:sp modelId="{714EE872-C7D8-4B2B-97E2-F5FF3A9C6ECC}">
      <dsp:nvSpPr>
        <dsp:cNvPr id="0" name=""/>
        <dsp:cNvSpPr/>
      </dsp:nvSpPr>
      <dsp:spPr>
        <a:xfrm>
          <a:off x="4536667" y="0"/>
          <a:ext cx="2109700" cy="5678170"/>
        </a:xfrm>
        <a:prstGeom prst="roundRect">
          <a:avLst>
            <a:gd name="adj" fmla="val 10000"/>
          </a:avLst>
        </a:prstGeom>
        <a:solidFill>
          <a:schemeClr val="accent6">
            <a:lumMod val="40000"/>
            <a:lumOff val="60000"/>
            <a:alpha val="9000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marL="0" lvl="0" indent="0" algn="l" defTabSz="711200">
            <a:lnSpc>
              <a:spcPct val="90000"/>
            </a:lnSpc>
            <a:spcBef>
              <a:spcPct val="0"/>
            </a:spcBef>
            <a:spcAft>
              <a:spcPct val="35000"/>
            </a:spcAft>
            <a:buNone/>
          </a:pPr>
          <a:r>
            <a:rPr lang="en-IN" sz="1600" kern="1200"/>
            <a:t>For Patients</a:t>
          </a:r>
        </a:p>
      </dsp:txBody>
      <dsp:txXfrm>
        <a:off x="4536667" y="0"/>
        <a:ext cx="2109700" cy="1703451"/>
      </dsp:txXfrm>
    </dsp:sp>
    <dsp:sp modelId="{10E66786-8C41-43A8-8013-3CB3033D9C4F}">
      <dsp:nvSpPr>
        <dsp:cNvPr id="0" name=""/>
        <dsp:cNvSpPr/>
      </dsp:nvSpPr>
      <dsp:spPr>
        <a:xfrm>
          <a:off x="4747637" y="1704490"/>
          <a:ext cx="1687760" cy="406385"/>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Font typeface="Symbol" panose="05050102010706020507" pitchFamily="18" charset="2"/>
            <a:buNone/>
          </a:pPr>
          <a:r>
            <a:rPr lang="en-IN" sz="700" b="1" kern="1200">
              <a:latin typeface="Arial Black" panose="020B0A04020102020204" pitchFamily="34" charset="0"/>
            </a:rPr>
            <a:t>Get a 24×7 virtual assistant over the telemedicine apps</a:t>
          </a:r>
        </a:p>
      </dsp:txBody>
      <dsp:txXfrm>
        <a:off x="4759540" y="1716393"/>
        <a:ext cx="1663954" cy="382579"/>
      </dsp:txXfrm>
    </dsp:sp>
    <dsp:sp modelId="{6264F01A-82E6-4B54-9F57-839056CD9B6E}">
      <dsp:nvSpPr>
        <dsp:cNvPr id="0" name=""/>
        <dsp:cNvSpPr/>
      </dsp:nvSpPr>
      <dsp:spPr>
        <a:xfrm>
          <a:off x="4747637" y="2173397"/>
          <a:ext cx="1687760" cy="406385"/>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Font typeface="Symbol" panose="05050102010706020507" pitchFamily="18" charset="2"/>
            <a:buNone/>
          </a:pPr>
          <a:r>
            <a:rPr lang="en-IN" sz="700" b="1" kern="1200">
              <a:latin typeface="Arial Black" panose="020B0A04020102020204" pitchFamily="34" charset="0"/>
            </a:rPr>
            <a:t>Save money and time spent on transport</a:t>
          </a:r>
        </a:p>
      </dsp:txBody>
      <dsp:txXfrm>
        <a:off x="4759540" y="2185300"/>
        <a:ext cx="1663954" cy="382579"/>
      </dsp:txXfrm>
    </dsp:sp>
    <dsp:sp modelId="{34FEDAE3-1305-42B8-8001-25CDFBA24CD2}">
      <dsp:nvSpPr>
        <dsp:cNvPr id="0" name=""/>
        <dsp:cNvSpPr/>
      </dsp:nvSpPr>
      <dsp:spPr>
        <a:xfrm>
          <a:off x="4747637" y="2642303"/>
          <a:ext cx="1687760" cy="406385"/>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Font typeface="Symbol" panose="05050102010706020507" pitchFamily="18" charset="2"/>
            <a:buNone/>
          </a:pPr>
          <a:r>
            <a:rPr lang="en-IN" sz="700" b="1" kern="1200">
              <a:latin typeface="Arial Black" panose="020B0A04020102020204" pitchFamily="34" charset="0"/>
            </a:rPr>
            <a:t>Get real time status of booking</a:t>
          </a:r>
        </a:p>
      </dsp:txBody>
      <dsp:txXfrm>
        <a:off x="4759540" y="2654206"/>
        <a:ext cx="1663954" cy="382579"/>
      </dsp:txXfrm>
    </dsp:sp>
    <dsp:sp modelId="{5369EC04-B440-4B3E-8EDE-3328F8968BF8}">
      <dsp:nvSpPr>
        <dsp:cNvPr id="0" name=""/>
        <dsp:cNvSpPr/>
      </dsp:nvSpPr>
      <dsp:spPr>
        <a:xfrm>
          <a:off x="4747637" y="3111210"/>
          <a:ext cx="1687760" cy="406385"/>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Font typeface="Symbol" panose="05050102010706020507" pitchFamily="18" charset="2"/>
            <a:buNone/>
          </a:pPr>
          <a:r>
            <a:rPr lang="en-IN" sz="700" b="1" kern="1200">
              <a:latin typeface="Arial Black" panose="020B0A04020102020204" pitchFamily="34" charset="0"/>
            </a:rPr>
            <a:t>Get follow-up and medication reminders</a:t>
          </a:r>
        </a:p>
      </dsp:txBody>
      <dsp:txXfrm>
        <a:off x="4759540" y="3123113"/>
        <a:ext cx="1663954" cy="382579"/>
      </dsp:txXfrm>
    </dsp:sp>
    <dsp:sp modelId="{82E9BD50-0CEE-47E0-AB5E-4FBC07B2A765}">
      <dsp:nvSpPr>
        <dsp:cNvPr id="0" name=""/>
        <dsp:cNvSpPr/>
      </dsp:nvSpPr>
      <dsp:spPr>
        <a:xfrm>
          <a:off x="4747637" y="3580116"/>
          <a:ext cx="1687760" cy="406385"/>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Font typeface="Symbol" panose="05050102010706020507" pitchFamily="18" charset="2"/>
            <a:buNone/>
          </a:pPr>
          <a:r>
            <a:rPr lang="en-IN" sz="700" b="1" kern="1200">
              <a:latin typeface="Arial Black" panose="020B0A04020102020204" pitchFamily="34" charset="0"/>
            </a:rPr>
            <a:t>Conveniently pay online</a:t>
          </a:r>
        </a:p>
      </dsp:txBody>
      <dsp:txXfrm>
        <a:off x="4759540" y="3592019"/>
        <a:ext cx="1663954" cy="382579"/>
      </dsp:txXfrm>
    </dsp:sp>
    <dsp:sp modelId="{2EBA4977-EA34-492F-9406-2C54FC6B261B}">
      <dsp:nvSpPr>
        <dsp:cNvPr id="0" name=""/>
        <dsp:cNvSpPr/>
      </dsp:nvSpPr>
      <dsp:spPr>
        <a:xfrm>
          <a:off x="4747637" y="4049023"/>
          <a:ext cx="1687760" cy="406385"/>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Font typeface="Symbol" panose="05050102010706020507" pitchFamily="18" charset="2"/>
            <a:buNone/>
          </a:pPr>
          <a:r>
            <a:rPr lang="en-IN" sz="700" b="1" kern="1200">
              <a:latin typeface="Arial Black" panose="020B0A04020102020204" pitchFamily="34" charset="0"/>
            </a:rPr>
            <a:t>Retain the digital prescription with no fear of losing it</a:t>
          </a:r>
        </a:p>
      </dsp:txBody>
      <dsp:txXfrm>
        <a:off x="4759540" y="4060926"/>
        <a:ext cx="1663954" cy="382579"/>
      </dsp:txXfrm>
    </dsp:sp>
    <dsp:sp modelId="{96943142-3EE0-4862-8789-B9CEB08A79CB}">
      <dsp:nvSpPr>
        <dsp:cNvPr id="0" name=""/>
        <dsp:cNvSpPr/>
      </dsp:nvSpPr>
      <dsp:spPr>
        <a:xfrm>
          <a:off x="4747637" y="4517929"/>
          <a:ext cx="1687760" cy="406385"/>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Font typeface="Symbol" panose="05050102010706020507" pitchFamily="18" charset="2"/>
            <a:buNone/>
          </a:pPr>
          <a:r>
            <a:rPr lang="en-IN" sz="700" b="1" kern="1200">
              <a:latin typeface="Arial Black" panose="020B0A04020102020204" pitchFamily="34" charset="0"/>
            </a:rPr>
            <a:t>Consult a variety of specialists from the comfort of their homes</a:t>
          </a:r>
        </a:p>
      </dsp:txBody>
      <dsp:txXfrm>
        <a:off x="4759540" y="4529832"/>
        <a:ext cx="1663954" cy="382579"/>
      </dsp:txXfrm>
    </dsp:sp>
    <dsp:sp modelId="{52124BD2-684E-416F-AF26-2311AC3C455E}">
      <dsp:nvSpPr>
        <dsp:cNvPr id="0" name=""/>
        <dsp:cNvSpPr/>
      </dsp:nvSpPr>
      <dsp:spPr>
        <a:xfrm>
          <a:off x="4747637" y="4986836"/>
          <a:ext cx="1687760" cy="406385"/>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Font typeface="Symbol" panose="05050102010706020507" pitchFamily="18" charset="2"/>
            <a:buNone/>
          </a:pPr>
          <a:r>
            <a:rPr lang="en-IN" sz="700" b="1" kern="1200">
              <a:latin typeface="Arial Black" panose="020B0A04020102020204" pitchFamily="34" charset="0"/>
            </a:rPr>
            <a:t>Form an emotional connect with the care-giver</a:t>
          </a:r>
        </a:p>
      </dsp:txBody>
      <dsp:txXfrm>
        <a:off x="4759540" y="4998739"/>
        <a:ext cx="1663954" cy="38257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85D3740-498A-48DB-9A53-15ABFF4AEF6B}">
      <dsp:nvSpPr>
        <dsp:cNvPr id="0" name=""/>
        <dsp:cNvSpPr/>
      </dsp:nvSpPr>
      <dsp:spPr>
        <a:xfrm>
          <a:off x="69066" y="0"/>
          <a:ext cx="3199687" cy="3200400"/>
        </a:xfrm>
        <a:prstGeom prst="circularArrow">
          <a:avLst>
            <a:gd name="adj1" fmla="val 10980"/>
            <a:gd name="adj2" fmla="val 1142322"/>
            <a:gd name="adj3" fmla="val 9000000"/>
            <a:gd name="adj4" fmla="val 10800000"/>
            <a:gd name="adj5" fmla="val 125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1E5457A2-34AF-48F3-B1FF-81BCD81CCD07}">
      <dsp:nvSpPr>
        <dsp:cNvPr id="0" name=""/>
        <dsp:cNvSpPr/>
      </dsp:nvSpPr>
      <dsp:spPr>
        <a:xfrm>
          <a:off x="3041319" y="318357"/>
          <a:ext cx="2376014" cy="255184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890" tIns="8890" rIns="8890" bIns="8890" numCol="1" spcCol="1270" anchor="ctr" anchorCtr="0">
          <a:noAutofit/>
        </a:bodyPr>
        <a:lstStyle/>
        <a:p>
          <a:pPr marL="57150" lvl="1" indent="-57150" algn="l" defTabSz="488950">
            <a:lnSpc>
              <a:spcPct val="90000"/>
            </a:lnSpc>
            <a:spcBef>
              <a:spcPct val="0"/>
            </a:spcBef>
            <a:spcAft>
              <a:spcPct val="15000"/>
            </a:spcAft>
            <a:buChar char="•"/>
          </a:pPr>
          <a:r>
            <a:rPr lang="en-IN" sz="1100" kern="1200"/>
            <a:t>provide all required health related information to their doctor</a:t>
          </a:r>
        </a:p>
        <a:p>
          <a:pPr marL="57150" lvl="1" indent="-57150" algn="l" defTabSz="488950">
            <a:lnSpc>
              <a:spcPct val="90000"/>
            </a:lnSpc>
            <a:spcBef>
              <a:spcPct val="0"/>
            </a:spcBef>
            <a:spcAft>
              <a:spcPct val="15000"/>
            </a:spcAft>
            <a:buChar char="•"/>
          </a:pPr>
          <a:r>
            <a:rPr lang="en-IN" sz="1100" kern="1200"/>
            <a:t>should cooperate with the doctor during examination, diagnostic tests and treatment, and should follow doctor’s advice</a:t>
          </a:r>
        </a:p>
        <a:p>
          <a:pPr marL="57150" lvl="1" indent="-57150" algn="l" defTabSz="488950">
            <a:lnSpc>
              <a:spcPct val="90000"/>
            </a:lnSpc>
            <a:spcBef>
              <a:spcPct val="0"/>
            </a:spcBef>
            <a:spcAft>
              <a:spcPct val="15000"/>
            </a:spcAft>
            <a:buChar char="•"/>
          </a:pPr>
          <a:r>
            <a:rPr lang="en-IN" sz="1100" kern="1200"/>
            <a:t>follow all instructions regarding appointment time, cooperate with hospital staff and fellow patients, avoid creating disturbance to other patients</a:t>
          </a:r>
        </a:p>
        <a:p>
          <a:pPr marL="57150" lvl="1" indent="-57150" algn="l" defTabSz="488950">
            <a:lnSpc>
              <a:spcPct val="90000"/>
            </a:lnSpc>
            <a:spcBef>
              <a:spcPct val="0"/>
            </a:spcBef>
            <a:spcAft>
              <a:spcPct val="15000"/>
            </a:spcAft>
            <a:buChar char="•"/>
          </a:pPr>
          <a:r>
            <a:rPr lang="en-IN" sz="1100" kern="1200"/>
            <a:t>should take responsibility for their actions based on choices made regarding treatment options, and in case they refuse treatment</a:t>
          </a:r>
        </a:p>
      </dsp:txBody>
      <dsp:txXfrm>
        <a:off x="3041319" y="318357"/>
        <a:ext cx="2376014" cy="2551843"/>
      </dsp:txXfrm>
    </dsp:sp>
    <dsp:sp modelId="{75C05C18-BFF8-493E-895F-F417D94B777E}">
      <dsp:nvSpPr>
        <dsp:cNvPr id="0" name=""/>
        <dsp:cNvSpPr/>
      </dsp:nvSpPr>
      <dsp:spPr>
        <a:xfrm>
          <a:off x="775670" y="1158544"/>
          <a:ext cx="1785455" cy="89259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US" sz="2000" b="1" kern="1200"/>
            <a:t>Responsibilities of patients and caretakers</a:t>
          </a:r>
          <a:endParaRPr lang="en-IN" sz="2000" kern="1200"/>
        </a:p>
      </dsp:txBody>
      <dsp:txXfrm>
        <a:off x="775670" y="1158544"/>
        <a:ext cx="1785455" cy="892591"/>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3305BE1-9A9E-4537-87D5-9E0F25D39A3F}">
      <dsp:nvSpPr>
        <dsp:cNvPr id="0" name=""/>
        <dsp:cNvSpPr/>
      </dsp:nvSpPr>
      <dsp:spPr>
        <a:xfrm>
          <a:off x="2297112" y="722312"/>
          <a:ext cx="1589087" cy="1589087"/>
        </a:xfrm>
        <a:prstGeom prst="gear9">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b="1" kern="1200"/>
            <a:t>Principles of telemedicine </a:t>
          </a:r>
          <a:endParaRPr lang="en-IN" sz="1200" kern="1200"/>
        </a:p>
      </dsp:txBody>
      <dsp:txXfrm>
        <a:off x="2616589" y="1094548"/>
        <a:ext cx="950133" cy="816824"/>
      </dsp:txXfrm>
    </dsp:sp>
    <dsp:sp modelId="{CAF2EE2C-041B-40B7-BC86-26D9D798BB2C}">
      <dsp:nvSpPr>
        <dsp:cNvPr id="0" name=""/>
        <dsp:cNvSpPr/>
      </dsp:nvSpPr>
      <dsp:spPr>
        <a:xfrm>
          <a:off x="2152650" y="1704657"/>
          <a:ext cx="1011237" cy="606742"/>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66725">
            <a:lnSpc>
              <a:spcPct val="90000"/>
            </a:lnSpc>
            <a:spcBef>
              <a:spcPct val="0"/>
            </a:spcBef>
            <a:spcAft>
              <a:spcPct val="15000"/>
            </a:spcAft>
            <a:buChar char="•"/>
          </a:pPr>
          <a:r>
            <a:rPr lang="en-IN" sz="1050" b="1" kern="1200"/>
            <a:t>Fee</a:t>
          </a:r>
          <a:endParaRPr lang="en-IN" sz="1050" kern="1200"/>
        </a:p>
        <a:p>
          <a:pPr marL="57150" lvl="1" indent="-57150" algn="l" defTabSz="444500">
            <a:lnSpc>
              <a:spcPct val="90000"/>
            </a:lnSpc>
            <a:spcBef>
              <a:spcPct val="0"/>
            </a:spcBef>
            <a:spcAft>
              <a:spcPct val="15000"/>
            </a:spcAft>
            <a:buChar char="•"/>
          </a:pPr>
          <a:r>
            <a:rPr lang="en-IN" sz="1000" b="1" kern="1200"/>
            <a:t>Consultation</a:t>
          </a:r>
          <a:endParaRPr lang="en-IN" sz="1000" kern="1200"/>
        </a:p>
        <a:p>
          <a:pPr marL="57150" lvl="1" indent="-57150" algn="l" defTabSz="466725">
            <a:lnSpc>
              <a:spcPct val="90000"/>
            </a:lnSpc>
            <a:spcBef>
              <a:spcPct val="0"/>
            </a:spcBef>
            <a:spcAft>
              <a:spcPct val="15000"/>
            </a:spcAft>
            <a:buChar char="•"/>
          </a:pPr>
          <a:r>
            <a:rPr lang="en-IN" sz="1050" b="1" kern="1200"/>
            <a:t>Prescription</a:t>
          </a:r>
          <a:endParaRPr lang="en-IN" sz="1050" kern="1200"/>
        </a:p>
        <a:p>
          <a:pPr marL="57150" lvl="1" indent="-57150" algn="l" defTabSz="466725">
            <a:lnSpc>
              <a:spcPct val="90000"/>
            </a:lnSpc>
            <a:spcBef>
              <a:spcPct val="0"/>
            </a:spcBef>
            <a:spcAft>
              <a:spcPct val="15000"/>
            </a:spcAft>
            <a:buChar char="•"/>
          </a:pPr>
          <a:r>
            <a:rPr lang="en-IN" sz="1050" b="1" kern="1200"/>
            <a:t>Confidentiality</a:t>
          </a:r>
          <a:endParaRPr lang="en-IN" sz="1050" kern="1200"/>
        </a:p>
      </dsp:txBody>
      <dsp:txXfrm>
        <a:off x="2170421" y="1722428"/>
        <a:ext cx="975695" cy="571200"/>
      </dsp:txXfrm>
    </dsp:sp>
    <dsp:sp modelId="{B8A3F54B-3E14-4173-B99D-3595A00EFB27}">
      <dsp:nvSpPr>
        <dsp:cNvPr id="0" name=""/>
        <dsp:cNvSpPr/>
      </dsp:nvSpPr>
      <dsp:spPr>
        <a:xfrm>
          <a:off x="2339222" y="468585"/>
          <a:ext cx="1954577" cy="1954577"/>
        </a:xfrm>
        <a:prstGeom prst="circularArrow">
          <a:avLst>
            <a:gd name="adj1" fmla="val 4878"/>
            <a:gd name="adj2" fmla="val 312630"/>
            <a:gd name="adj3" fmla="val 3022783"/>
            <a:gd name="adj4" fmla="val 15392949"/>
            <a:gd name="adj5" fmla="val 5691"/>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9/layout/CircleArrowProcess">
  <dgm:title val=""/>
  <dgm:desc val=""/>
  <dgm:catLst>
    <dgm:cat type="process" pri="16500"/>
    <dgm:cat type="cycle" pri="16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7"/>
      <dgm:chPref val="7"/>
      <dgm:dir/>
      <dgm:animLvl val="lvl"/>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5"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1144"/>
              <dgm:constr type="t" for="ch" forName="Accent1" refType="h" fact="0"/>
              <dgm:constr type="w" for="ch" forName="Accent1" refType="w" fact="0.5542"/>
              <dgm:constr type="h" for="ch" forName="Accent1" refType="h" fact="0.6665"/>
              <dgm:constr type="l" for="ch" forName="Parent1" refType="w" fact="0.2368"/>
              <dgm:constr type="t" for="ch" forName="Parent1" refType="h" fact="0.2413"/>
              <dgm:constr type="w" for="ch" forName="Parent1" refType="w" fact="0.3092"/>
              <dgm:constr type="h" for="ch" forName="Parent1" refType="h" fact="0.1859"/>
              <dgm:constr type="l" for="ch" forName="Parent2" refType="w" fact="0.0822"/>
              <dgm:constr type="t" for="ch" forName="Parent2" refType="h" fact="0.625"/>
              <dgm:constr type="w" for="ch" forName="Parent2" refType="w" fact="0.3092"/>
              <dgm:constr type="h" for="ch" forName="Parent2" refType="h" fact="0.1859"/>
              <dgm:constr type="l" for="ch" forName="Child1" refType="w" fact="0.6678"/>
              <dgm:constr type="t" for="ch" forName="Child1" refType="h" fact="0.1978"/>
              <dgm:constr type="w" for="ch" forName="Child1" refType="w" fact="0.3322"/>
              <dgm:constr type="h" for="ch" forName="Child1" refType="h" fact="0.265"/>
              <dgm:constr type="l" for="ch" forName="Child2" refType="w" fact="0.5164"/>
              <dgm:constr type="t" for="ch" forName="Child2" refType="h" fact="0.5855"/>
              <dgm:constr type="w" for="ch" forName="Child2" refType="w" fact="0.3322"/>
              <dgm:constr type="h" for="ch" forName="Child2" refType="h" fact="0.265"/>
              <dgm:constr type="l" for="ch" forName="Accent2" refType="w" fact="0"/>
              <dgm:constr type="t" for="ch" forName="Accent2" refType="h" fact="0.4272"/>
              <dgm:constr type="w" for="ch" forName="Accent2" refType="w" fact="0.4761"/>
              <dgm:constr type="h" for="ch" forName="Accent2" refType="h" fact="0.5728"/>
            </dgm:constrLst>
          </dgm:if>
          <dgm:if name="Name6"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1479"/>
              <dgm:constr type="t" for="ch" forName="Accent1" refType="h" fact="0"/>
              <dgm:constr type="w" for="ch" forName="Accent1" refType="w" fact="0.5325"/>
              <dgm:constr type="h" for="ch" forName="Accent1" refType="h" fact="0.4814"/>
              <dgm:constr type="l" for="ch" forName="Accent2" refType="w" fact="0"/>
              <dgm:constr type="t" for="ch" forName="Accent2" refType="h" fact="0.2766"/>
              <dgm:constr type="w" for="ch" forName="Accent2" refType="w" fact="0.5325"/>
              <dgm:constr type="h" for="ch" forName="Accent2" refType="h" fact="0.4814"/>
              <dgm:constr type="l" for="ch" forName="Parent1" refType="w" fact="0.2656"/>
              <dgm:constr type="t" for="ch" forName="Parent1" refType="h" fact="0.1738"/>
              <dgm:constr type="w" for="ch" forName="Parent1" refType="w" fact="0.2959"/>
              <dgm:constr type="h" for="ch" forName="Parent1" refType="h" fact="0.1337"/>
              <dgm:constr type="l" for="ch" forName="Accent3" refType="w" fact="0.1858"/>
              <dgm:constr type="t" for="ch" forName="Accent3" refType="h" fact="0.5863"/>
              <dgm:constr type="w" for="ch" forName="Accent3" refType="w" fact="0.4575"/>
              <dgm:constr type="h" for="ch" forName="Accent3" refType="h" fact="0.4137"/>
              <dgm:constr type="l" for="ch" forName="Parent2" refType="w" fact="0.1183"/>
              <dgm:constr type="t" for="ch" forName="Parent2" refType="h" fact="0.452"/>
              <dgm:constr type="w" for="ch" forName="Parent2" refType="w" fact="0.2959"/>
              <dgm:constr type="h" for="ch" forName="Parent2" refType="h" fact="0.1337"/>
              <dgm:constr type="l" for="ch" forName="Parent3" refType="w" fact="0.2663"/>
              <dgm:constr type="t" for="ch" forName="Parent3" refType="h" fact="0.7306"/>
              <dgm:constr type="w" for="ch" forName="Parent3" refType="w" fact="0.2959"/>
              <dgm:constr type="h" for="ch" forName="Parent3" refType="h" fact="0.1337"/>
              <dgm:constr type="l" for="ch" forName="Child2" refType="w" fact="0.5325"/>
              <dgm:constr type="t" for="ch" forName="Child2" refType="h" fact="0.4217"/>
              <dgm:constr type="w" for="ch" forName="Child2" refType="w" fact="0.3195"/>
              <dgm:constr type="h" for="ch" forName="Child2" refType="h" fact="0.1926"/>
              <dgm:constr type="l" for="ch" forName="Child1" refType="w" fact="0.6805"/>
              <dgm:constr type="t" for="ch" forName="Child1" refType="h" fact="0.1435"/>
              <dgm:constr type="w" for="ch" forName="Child1" refType="w" fact="0.3195"/>
              <dgm:constr type="h" for="ch" forName="Child1" refType="h" fact="0.1926"/>
              <dgm:constr type="l" for="ch" forName="Child3" refType="w" fact="0.6805"/>
              <dgm:constr type="t" for="ch" forName="Child3" refType="h" fact="0.6998"/>
              <dgm:constr type="w" for="ch" forName="Child3" refType="w" fact="0.3195"/>
              <dgm:constr type="h" for="ch" forName="Child3" refType="h" fact="0.1926"/>
            </dgm:constrLst>
          </dgm:if>
          <dgm:if name="Name7"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1481"/>
              <dgm:constr type="t" for="ch" forName="Accent1" refType="h" fact="0"/>
              <dgm:constr type="w" for="ch" forName="Accent1" refType="w" fact="0.5331"/>
              <dgm:constr type="h" for="ch" forName="Accent1" refType="h" fact="0.3771"/>
              <dgm:constr type="l" for="ch" forName="Accent2" refType="w" fact="0"/>
              <dgm:constr type="t" for="ch" forName="Accent2" refType="h" fact="0.2167"/>
              <dgm:constr type="w" for="ch" forName="Accent2" refType="w" fact="0.5331"/>
              <dgm:constr type="h" for="ch" forName="Accent2" refType="h" fact="0.3771"/>
              <dgm:constr type="l" for="ch" forName="Accent3" refType="w" fact="0.1481"/>
              <dgm:constr type="t" for="ch" forName="Accent3" refType="h" fact="0.4342"/>
              <dgm:constr type="w" for="ch" forName="Accent3" refType="w" fact="0.5331"/>
              <dgm:constr type="h" for="ch" forName="Accent3" refType="h" fact="0.3771"/>
              <dgm:constr type="l" for="ch" forName="Parent1" refType="w" fact="0.2658"/>
              <dgm:constr type="t" for="ch" forName="Parent1" refType="h" fact="0.1365"/>
              <dgm:constr type="w" for="ch" forName="Parent1" refType="w" fact="0.2975"/>
              <dgm:constr type="h" for="ch" forName="Parent1" refType="h" fact="0.1052"/>
              <dgm:constr type="l" for="ch" forName="Parent2" refType="w" fact="0.1171"/>
              <dgm:constr type="t" for="ch" forName="Parent2" refType="h" fact="0.3536"/>
              <dgm:constr type="w" for="ch" forName="Parent2" refType="w" fact="0.2975"/>
              <dgm:constr type="h" for="ch" forName="Parent2" refType="h" fact="0.1052"/>
              <dgm:constr type="l" for="ch" forName="Parent3" refType="w" fact="0.2658"/>
              <dgm:constr type="t" for="ch" forName="Parent3" refType="h" fact="0.5707"/>
              <dgm:constr type="w" for="ch" forName="Parent3" refType="w" fact="0.2975"/>
              <dgm:constr type="h" for="ch" forName="Parent3" refType="h" fact="0.1052"/>
              <dgm:constr type="l" for="ch" forName="Parent4" refType="w" fact="0.1171"/>
              <dgm:constr type="t" for="ch" forName="Parent4" refType="h" fact="0.7878"/>
              <dgm:constr type="w" for="ch" forName="Parent4" refType="w" fact="0.2975"/>
              <dgm:constr type="h" for="ch" forName="Parent4" refType="h" fact="0.1052"/>
              <dgm:constr type="l" for="ch" forName="Child1" refType="w" fact="0.6804"/>
              <dgm:constr type="t" for="ch" forName="Child1" refType="h" fact="0.1119"/>
              <dgm:constr type="w" for="ch" forName="Child1" refType="w" fact="0.3196"/>
              <dgm:constr type="h" for="ch" forName="Child1" refType="h" fact="0.15"/>
              <dgm:constr type="l" for="ch" forName="Child2" refType="w" fact="0.5348"/>
              <dgm:constr type="t" for="ch" forName="Child2" refType="h" fact="0.3312"/>
              <dgm:constr type="w" for="ch" forName="Child2" refType="w" fact="0.3196"/>
              <dgm:constr type="h" for="ch" forName="Child2" refType="h" fact="0.15"/>
              <dgm:constr type="l" for="ch" forName="Child3" refType="w" fact="0.6804"/>
              <dgm:constr type="t" for="ch" forName="Child3" refType="h" fact="0.5461"/>
              <dgm:constr type="w" for="ch" forName="Child3" refType="w" fact="0.3196"/>
              <dgm:constr type="h" for="ch" forName="Child3" refType="h" fact="0.15"/>
              <dgm:constr type="l" for="ch" forName="Child4" refType="w" fact="0.5348"/>
              <dgm:constr type="t" for="ch" forName="Child4" refType="h" fact="0.7632"/>
              <dgm:constr type="w" for="ch" forName="Child4" refType="w" fact="0.3196"/>
              <dgm:constr type="h" for="ch" forName="Child4" refType="h" fact="0.15"/>
              <dgm:constr type="l" for="ch" forName="Accent4" refType="w" fact="0.038"/>
              <dgm:constr type="t" for="ch" forName="Accent4" refType="h" fact="0.6759"/>
              <dgm:constr type="w" for="ch" forName="Accent4" refType="w" fact="0.458"/>
              <dgm:constr type="h" for="ch" forName="Accent4" refType="h" fact="0.3241"/>
            </dgm:constrLst>
          </dgm:if>
          <dgm:if name="Name8"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1481"/>
              <dgm:constr type="t" for="ch" forName="Accent1" refType="h" fact="0"/>
              <dgm:constr type="w" for="ch" forName="Accent1" refType="w" fact="0.5331"/>
              <dgm:constr type="h" for="ch" forName="Accent1" refType="h" fact="0.3098"/>
              <dgm:constr type="l" for="ch" forName="Accent2" refType="w" fact="0"/>
              <dgm:constr type="t" for="ch" forName="Accent2" refType="h" fact="0.178"/>
              <dgm:constr type="w" for="ch" forName="Accent2" refType="w" fact="0.5331"/>
              <dgm:constr type="h" for="ch" forName="Accent2" refType="h" fact="0.3098"/>
              <dgm:constr type="l" for="ch" forName="Accent3" refType="w" fact="0.1481"/>
              <dgm:constr type="t" for="ch" forName="Accent3" refType="h" fact="0.3568"/>
              <dgm:constr type="w" for="ch" forName="Accent3" refType="w" fact="0.5331"/>
              <dgm:constr type="h" for="ch" forName="Accent3" refType="h" fact="0.3098"/>
              <dgm:constr type="l" for="ch" forName="Accent4" refType="w" fact="0"/>
              <dgm:constr type="t" for="ch" forName="Accent4" refType="h" fact="0.5351"/>
              <dgm:constr type="w" for="ch" forName="Accent4" refType="w" fact="0.5331"/>
              <dgm:constr type="h" for="ch" forName="Accent4" refType="h" fact="0.3098"/>
              <dgm:constr type="l" for="ch" forName="Accent5" refType="w" fact="0.186"/>
              <dgm:constr type="t" for="ch" forName="Accent5" refType="h" fact="0.7337"/>
              <dgm:constr type="w" for="ch" forName="Accent5" refType="w" fact="0.458"/>
              <dgm:constr type="h" for="ch" forName="Accent5" refType="h" fact="0.2663"/>
              <dgm:constr type="l" for="ch" forName="Parent1" refType="w" fact="0.2658"/>
              <dgm:constr type="t" for="ch" forName="Parent1" refType="h" fact="0.1122"/>
              <dgm:constr type="w" for="ch" forName="Parent1" refType="w" fact="0.2975"/>
              <dgm:constr type="h" for="ch" forName="Parent1" refType="h" fact="0.0864"/>
              <dgm:constr type="l" for="ch" forName="Parent2" refType="w" fact="0.1171"/>
              <dgm:constr type="t" for="ch" forName="Parent2" refType="h" fact="0.2906"/>
              <dgm:constr type="w" for="ch" forName="Parent2" refType="w" fact="0.2975"/>
              <dgm:constr type="h" for="ch" forName="Parent2" refType="h" fact="0.0864"/>
              <dgm:constr type="l" for="ch" forName="Parent3" refType="w" fact="0.2658"/>
              <dgm:constr type="t" for="ch" forName="Parent3" refType="h" fact="0.4689"/>
              <dgm:constr type="w" for="ch" forName="Parent3" refType="w" fact="0.2975"/>
              <dgm:constr type="h" for="ch" forName="Parent3" refType="h" fact="0.0864"/>
              <dgm:constr type="l" for="ch" forName="Parent4" refType="w" fact="0.1171"/>
              <dgm:constr type="t" for="ch" forName="Parent4" refType="h" fact="0.6473"/>
              <dgm:constr type="w" for="ch" forName="Parent4" refType="w" fact="0.2975"/>
              <dgm:constr type="h" for="ch" forName="Parent4" refType="h" fact="0.0864"/>
              <dgm:constr type="l" for="ch" forName="Parent5" refType="w" fact="0.2658"/>
              <dgm:constr type="t" for="ch" forName="Parent5" refType="h" fact="0.8257"/>
              <dgm:constr type="w" for="ch" forName="Parent5" refType="w" fact="0.2975"/>
              <dgm:constr type="h" for="ch" forName="Parent5" refType="h" fact="0.0864"/>
              <dgm:constr type="l" for="ch" forName="Child1" refType="w" fact="0.6804"/>
              <dgm:constr type="t" for="ch" forName="Child1" refType="h" fact="0.0919"/>
              <dgm:constr type="w" for="ch" forName="Child1" refType="w" fact="0.3196"/>
              <dgm:constr type="h" for="ch" forName="Child1" refType="h" fact="0.1232"/>
              <dgm:constr type="l" for="ch" forName="Child2" refType="w" fact="0.5348"/>
              <dgm:constr type="t" for="ch" forName="Child2" refType="h" fact="0.2722"/>
              <dgm:constr type="w" for="ch" forName="Child2" refType="w" fact="0.3196"/>
              <dgm:constr type="h" for="ch" forName="Child2" refType="h" fact="0.1232"/>
              <dgm:constr type="l" for="ch" forName="Child3" refType="w" fact="0.6804"/>
              <dgm:constr type="t" for="ch" forName="Child3" refType="h" fact="0.4487"/>
              <dgm:constr type="w" for="ch" forName="Child3" refType="w" fact="0.3196"/>
              <dgm:constr type="h" for="ch" forName="Child3" refType="h" fact="0.1232"/>
              <dgm:constr type="l" for="ch" forName="Child4" refType="w" fact="0.5348"/>
              <dgm:constr type="t" for="ch" forName="Child4" refType="h" fact="0.6271"/>
              <dgm:constr type="w" for="ch" forName="Child4" refType="w" fact="0.3196"/>
              <dgm:constr type="h" for="ch" forName="Child4" refType="h" fact="0.1232"/>
              <dgm:constr type="l" for="ch" forName="Child5" refType="w" fact="0.6804"/>
              <dgm:constr type="t" for="ch" forName="Child5" refType="h" fact="0.8073"/>
              <dgm:constr type="w" for="ch" forName="Child5" refType="w" fact="0.3196"/>
              <dgm:constr type="h" for="ch" forName="Child5" refType="h" fact="0.1232"/>
            </dgm:constrLst>
          </dgm:if>
          <dgm:if name="Name9"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1481"/>
              <dgm:constr type="t" for="ch" forName="Accent1" refType="h" fact="0"/>
              <dgm:constr type="w" for="ch" forName="Accent1" refType="w" fact="0.5331"/>
              <dgm:constr type="h" for="ch" forName="Accent1" refType="h" fact="0.2629"/>
              <dgm:constr type="l" for="ch" forName="Accent2" refType="w" fact="0"/>
              <dgm:constr type="t" for="ch" forName="Accent2" refType="h" fact="0.1511"/>
              <dgm:constr type="w" for="ch" forName="Accent2" refType="w" fact="0.5331"/>
              <dgm:constr type="h" for="ch" forName="Accent2" refType="h" fact="0.2629"/>
              <dgm:constr type="l" for="ch" forName="Accent3" refType="w" fact="0.1481"/>
              <dgm:constr type="t" for="ch" forName="Accent3" refType="h" fact="0.3027"/>
              <dgm:constr type="w" for="ch" forName="Accent3" refType="w" fact="0.5331"/>
              <dgm:constr type="h" for="ch" forName="Accent3" refType="h" fact="0.2629"/>
              <dgm:constr type="l" for="ch" forName="Accent4" refType="w" fact="0"/>
              <dgm:constr type="t" for="ch" forName="Accent4" refType="h" fact="0.4541"/>
              <dgm:constr type="w" for="ch" forName="Accent4" refType="w" fact="0.5331"/>
              <dgm:constr type="h" for="ch" forName="Accent4" refType="h" fact="0.2629"/>
              <dgm:constr type="l" for="ch" forName="Parent1" refType="w" fact="0.2658"/>
              <dgm:constr type="t" for="ch" forName="Parent1" refType="h" fact="0.0952"/>
              <dgm:constr type="w" for="ch" forName="Parent1" refType="w" fact="0.2975"/>
              <dgm:constr type="h" for="ch" forName="Parent1" refType="h" fact="0.0733"/>
              <dgm:constr type="l" for="ch" forName="Parent2" refType="w" fact="0.1171"/>
              <dgm:constr type="t" for="ch" forName="Parent2" refType="h" fact="0.2466"/>
              <dgm:constr type="w" for="ch" forName="Parent2" refType="w" fact="0.2975"/>
              <dgm:constr type="h" for="ch" forName="Parent2" refType="h" fact="0.0733"/>
              <dgm:constr type="l" for="ch" forName="Parent3" refType="w" fact="0.2658"/>
              <dgm:constr type="t" for="ch" forName="Parent3" refType="h" fact="0.3979"/>
              <dgm:constr type="w" for="ch" forName="Parent3" refType="w" fact="0.2975"/>
              <dgm:constr type="h" for="ch" forName="Parent3" refType="h" fact="0.0733"/>
              <dgm:constr type="l" for="ch" forName="Parent4" refType="w" fact="0.1171"/>
              <dgm:constr type="t" for="ch" forName="Parent4" refType="h" fact="0.5493"/>
              <dgm:constr type="w" for="ch" forName="Parent4" refType="w" fact="0.2975"/>
              <dgm:constr type="h" for="ch" forName="Parent4" refType="h" fact="0.0733"/>
              <dgm:constr type="l" for="ch" forName="Child1" refType="w" fact="0.6804"/>
              <dgm:constr type="t" for="ch" forName="Child1" refType="h" fact="0.078"/>
              <dgm:constr type="w" for="ch" forName="Child1" refType="w" fact="0.3196"/>
              <dgm:constr type="h" for="ch" forName="Child1" refType="h" fact="0.1046"/>
              <dgm:constr type="l" for="ch" forName="Child2" refType="w" fact="0.5348"/>
              <dgm:constr type="t" for="ch" forName="Child2" refType="h" fact="0.231"/>
              <dgm:constr type="w" for="ch" forName="Child2" refType="w" fact="0.3196"/>
              <dgm:constr type="h" for="ch" forName="Child2" refType="h" fact="0.1046"/>
              <dgm:constr type="l" for="ch" forName="Child3" refType="w" fact="0.6804"/>
              <dgm:constr type="t" for="ch" forName="Child3" refType="h" fact="0.3808"/>
              <dgm:constr type="w" for="ch" forName="Child3" refType="w" fact="0.3196"/>
              <dgm:constr type="h" for="ch" forName="Child3" refType="h" fact="0.1046"/>
              <dgm:constr type="l" for="ch" forName="Child4" refType="w" fact="0.5348"/>
              <dgm:constr type="t" for="ch" forName="Child4" refType="h" fact="0.5322"/>
              <dgm:constr type="w" for="ch" forName="Child4" refType="w" fact="0.3196"/>
              <dgm:constr type="h" for="ch" forName="Child4" refType="h" fact="0.1046"/>
              <dgm:constr type="l" for="ch" forName="Accent5" refType="w" fact="0.1481"/>
              <dgm:constr type="t" for="ch" forName="Accent5" refType="h" fact="0.6053"/>
              <dgm:constr type="w" for="ch" forName="Accent5" refType="w" fact="0.5331"/>
              <dgm:constr type="h" for="ch" forName="Accent5" refType="h" fact="0.2629"/>
              <dgm:constr type="l" for="ch" forName="Accent6" refType="w" fact="0.038"/>
              <dgm:constr type="t" for="ch" forName="Accent6" refType="h" fact="0.774"/>
              <dgm:constr type="w" for="ch" forName="Accent6" refType="w" fact="0.458"/>
              <dgm:constr type="h" for="ch" forName="Accent6" refType="h" fact="0.226"/>
              <dgm:constr type="l" for="ch" forName="Parent5" refType="w" fact="0.2658"/>
              <dgm:constr type="t" for="ch" forName="Parent5" refType="h" fact="0.7005"/>
              <dgm:constr type="w" for="ch" forName="Parent5" refType="w" fact="0.2975"/>
              <dgm:constr type="h" for="ch" forName="Parent5" refType="h" fact="0.0733"/>
              <dgm:constr type="l" for="ch" forName="Parent6" refType="w" fact="0.1171"/>
              <dgm:constr type="t" for="ch" forName="Parent6" refType="h" fact="0.8519"/>
              <dgm:constr type="w" for="ch" forName="Parent6" refType="w" fact="0.2975"/>
              <dgm:constr type="h" for="ch" forName="Parent6" refType="h" fact="0.0733"/>
              <dgm:constr type="l" for="ch" forName="Child5" refType="w" fact="0.6804"/>
              <dgm:constr type="t" for="ch" forName="Child5" refType="h" fact="0.6833"/>
              <dgm:constr type="w" for="ch" forName="Child5" refType="w" fact="0.3196"/>
              <dgm:constr type="h" for="ch" forName="Child5" refType="h" fact="0.1046"/>
              <dgm:constr type="l" for="ch" forName="Child6" refType="w" fact="0.5348"/>
              <dgm:constr type="t" for="ch" forName="Child6" refType="h" fact="0.8347"/>
              <dgm:constr type="w" for="ch" forName="Child6" refType="w" fact="0.3196"/>
              <dgm:constr type="h" for="ch" forName="Child6" refType="h" fact="0.1046"/>
            </dgm:constrLst>
          </dgm:if>
          <dgm:else name="Name10">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1481"/>
              <dgm:constr type="t" for="ch" forName="Accent1" refType="h" fact="0"/>
              <dgm:constr type="w" for="ch" forName="Accent1" refType="w" fact="0.5331"/>
              <dgm:constr type="h" for="ch" forName="Accent1" refType="h" fact="0.2284"/>
              <dgm:constr type="l" for="ch" forName="Accent2" refType="w" fact="0"/>
              <dgm:constr type="t" for="ch" forName="Accent2" refType="h" fact="0.1312"/>
              <dgm:constr type="w" for="ch" forName="Accent2" refType="w" fact="0.5331"/>
              <dgm:constr type="h" for="ch" forName="Accent2" refType="h" fact="0.2284"/>
              <dgm:constr type="l" for="ch" forName="Accent3" refType="w" fact="0.1481"/>
              <dgm:constr type="t" for="ch" forName="Accent3" refType="h" fact="0.263"/>
              <dgm:constr type="w" for="ch" forName="Accent3" refType="w" fact="0.5331"/>
              <dgm:constr type="h" for="ch" forName="Accent3" refType="h" fact="0.2284"/>
              <dgm:constr type="l" for="ch" forName="Accent4" refType="w" fact="0"/>
              <dgm:constr type="t" for="ch" forName="Accent4" refType="h" fact="0.3945"/>
              <dgm:constr type="w" for="ch" forName="Accent4" refType="w" fact="0.5331"/>
              <dgm:constr type="h" for="ch" forName="Accent4" refType="h" fact="0.2284"/>
              <dgm:constr type="l" for="ch" forName="Parent1" refType="w" fact="0.2658"/>
              <dgm:constr type="t" for="ch" forName="Parent1" refType="h" fact="0.0827"/>
              <dgm:constr type="w" for="ch" forName="Parent1" refType="w" fact="0.2975"/>
              <dgm:constr type="h" for="ch" forName="Parent1" refType="h" fact="0.0637"/>
              <dgm:constr type="l" for="ch" forName="Parent2" refType="w" fact="0.1171"/>
              <dgm:constr type="t" for="ch" forName="Parent2" refType="h" fact="0.2142"/>
              <dgm:constr type="w" for="ch" forName="Parent2" refType="w" fact="0.2975"/>
              <dgm:constr type="h" for="ch" forName="Parent2" refType="h" fact="0.0637"/>
              <dgm:constr type="l" for="ch" forName="Parent3" refType="w" fact="0.2658"/>
              <dgm:constr type="t" for="ch" forName="Parent3" refType="h" fact="0.3457"/>
              <dgm:constr type="w" for="ch" forName="Parent3" refType="w" fact="0.2975"/>
              <dgm:constr type="h" for="ch" forName="Parent3" refType="h" fact="0.0637"/>
              <dgm:constr type="l" for="ch" forName="Parent4" refType="w" fact="0.1171"/>
              <dgm:constr type="t" for="ch" forName="Parent4" refType="h" fact="0.4772"/>
              <dgm:constr type="w" for="ch" forName="Parent4" refType="w" fact="0.2975"/>
              <dgm:constr type="h" for="ch" forName="Parent4" refType="h" fact="0.0637"/>
              <dgm:constr type="l" for="ch" forName="Child1" refType="w" fact="0.6804"/>
              <dgm:constr type="t" for="ch" forName="Child1" refType="h" fact="0.0678"/>
              <dgm:constr type="w" for="ch" forName="Child1" refType="w" fact="0.3196"/>
              <dgm:constr type="h" for="ch" forName="Child1" refType="h" fact="0.0908"/>
              <dgm:constr type="l" for="ch" forName="Child2" refType="w" fact="0.5348"/>
              <dgm:constr type="t" for="ch" forName="Child2" refType="h" fact="0.2006"/>
              <dgm:constr type="w" for="ch" forName="Child2" refType="w" fact="0.3196"/>
              <dgm:constr type="h" for="ch" forName="Child2" refType="h" fact="0.0908"/>
              <dgm:constr type="l" for="ch" forName="Child3" refType="w" fact="0.6804"/>
              <dgm:constr type="t" for="ch" forName="Child3" refType="h" fact="0.3308"/>
              <dgm:constr type="w" for="ch" forName="Child3" refType="w" fact="0.3196"/>
              <dgm:constr type="h" for="ch" forName="Child3" refType="h" fact="0.0908"/>
              <dgm:constr type="l" for="ch" forName="Child4" refType="w" fact="0.5348"/>
              <dgm:constr type="t" for="ch" forName="Child4" refType="h" fact="0.4623"/>
              <dgm:constr type="w" for="ch" forName="Child4" refType="w" fact="0.3196"/>
              <dgm:constr type="h" for="ch" forName="Child4" refType="h" fact="0.0908"/>
              <dgm:constr type="l" for="ch" forName="Accent5" refType="w" fact="0.1481"/>
              <dgm:constr type="t" for="ch" forName="Accent5" refType="h" fact="0.5258"/>
              <dgm:constr type="w" for="ch" forName="Accent5" refType="w" fact="0.5331"/>
              <dgm:constr type="h" for="ch" forName="Accent5" refType="h" fact="0.2284"/>
              <dgm:constr type="l" for="ch" forName="Accent6" refType="w" fact="0"/>
              <dgm:constr type="t" for="ch" forName="Accent6" refType="h" fact="0.6573"/>
              <dgm:constr type="w" for="ch" forName="Accent6" refType="w" fact="0.5331"/>
              <dgm:constr type="h" for="ch" forName="Accent6" refType="h" fact="0.2284"/>
              <dgm:constr type="l" for="ch" forName="Accent7" refType="w" fact="0.186"/>
              <dgm:constr type="t" for="ch" forName="Accent7" refType="h" fact="0.8037"/>
              <dgm:constr type="w" for="ch" forName="Accent7" refType="w" fact="0.458"/>
              <dgm:constr type="h" for="ch" forName="Accent7" refType="h" fact="0.1963"/>
              <dgm:constr type="l" for="ch" forName="Parent5" refType="w" fact="0.2658"/>
              <dgm:constr type="t" for="ch" forName="Parent5" refType="h" fact="0.6085"/>
              <dgm:constr type="w" for="ch" forName="Parent5" refType="w" fact="0.2975"/>
              <dgm:constr type="h" for="ch" forName="Parent5" refType="h" fact="0.0637"/>
              <dgm:constr type="l" for="ch" forName="Parent6" refType="w" fact="0.1171"/>
              <dgm:constr type="t" for="ch" forName="Parent6" refType="h" fact="0.74"/>
              <dgm:constr type="w" for="ch" forName="Parent6" refType="w" fact="0.2975"/>
              <dgm:constr type="h" for="ch" forName="Parent6" refType="h" fact="0.0637"/>
              <dgm:constr type="l" for="ch" forName="Parent7" refType="w" fact="0.2658"/>
              <dgm:constr type="t" for="ch" forName="Parent7" refType="h" fact="0.8715"/>
              <dgm:constr type="w" for="ch" forName="Parent7" refType="w" fact="0.2975"/>
              <dgm:constr type="h" for="ch" forName="Parent7" refType="h" fact="0.0637"/>
              <dgm:constr type="l" for="ch" forName="Child5" refType="w" fact="0.6804"/>
              <dgm:constr type="t" for="ch" forName="Child5" refType="h" fact="0.5936"/>
              <dgm:constr type="w" for="ch" forName="Child5" refType="w" fact="0.3196"/>
              <dgm:constr type="h" for="ch" forName="Child5" refType="h" fact="0.0908"/>
              <dgm:constr type="l" for="ch" forName="Child6" refType="w" fact="0.5348"/>
              <dgm:constr type="t" for="ch" forName="Child6" refType="h" fact="0.7251"/>
              <dgm:constr type="w" for="ch" forName="Child6" refType="w" fact="0.3196"/>
              <dgm:constr type="h" for="ch" forName="Child6" refType="h" fact="0.0908"/>
              <dgm:constr type="l" for="ch" forName="Child7" refType="w" fact="0.6804"/>
              <dgm:constr type="t" for="ch" forName="Child7" refType="h" fact="0.8579"/>
              <dgm:constr type="w" for="ch" forName="Child7" refType="w" fact="0.3196"/>
              <dgm:constr type="h" for="ch" forName="Child7" refType="h" fact="0.0908"/>
            </dgm:constrLst>
          </dgm:else>
        </dgm:choose>
      </dgm:if>
      <dgm:else name="Name11">
        <dgm:choose name="Name12">
          <dgm:if name="Name13"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14"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0407"/>
              <dgm:constr type="t" for="ch" forName="Accent1" refType="h" fact="0"/>
              <dgm:constr type="w" for="ch" forName="Accent1" refType="w" fact="0.5542"/>
              <dgm:constr type="h" for="ch" forName="Accent1" refType="h" fact="0.6665"/>
              <dgm:constr type="l" for="ch" forName="Accent2" refType="w" fact="0.1533"/>
              <dgm:constr type="t" for="ch" forName="Accent2" refType="h" fact="0.4272"/>
              <dgm:constr type="w" for="ch" forName="Accent2" refType="w" fact="0.4761"/>
              <dgm:constr type="h" for="ch" forName="Accent2" refType="h" fact="0.5728"/>
              <dgm:constr type="l" for="ch" forName="Parent1" refType="w" fact="0.0822"/>
              <dgm:constr type="t" for="ch" forName="Parent1" refType="h" fact="0.2413"/>
              <dgm:constr type="w" for="ch" forName="Parent1" refType="w" fact="0.3092"/>
              <dgm:constr type="h" for="ch" forName="Parent1" refType="h" fact="0.1859"/>
              <dgm:constr type="l" for="ch" forName="Parent2" refType="w" fact="0.2368"/>
              <dgm:constr type="t" for="ch" forName="Parent2" refType="h" fact="0.625"/>
              <dgm:constr type="w" for="ch" forName="Parent2" refType="w" fact="0.3092"/>
              <dgm:constr type="h" for="ch" forName="Parent2" refType="h" fact="0.1859"/>
              <dgm:constr type="l" for="ch" forName="Child1" refType="w" fact="0.5164"/>
              <dgm:constr type="t" for="ch" forName="Child1" refType="h" fact="0.1978"/>
              <dgm:constr type="w" for="ch" forName="Child1" refType="w" fact="0.3322"/>
              <dgm:constr type="h" for="ch" forName="Child1" refType="h" fact="0.265"/>
              <dgm:constr type="l" for="ch" forName="Child2" refType="w" fact="0.6678"/>
              <dgm:constr type="t" for="ch" forName="Child2" refType="h" fact="0.5855"/>
              <dgm:constr type="w" for="ch" forName="Child2" refType="w" fact="0.3322"/>
              <dgm:constr type="h" for="ch" forName="Child2" refType="h" fact="0.265"/>
            </dgm:constrLst>
          </dgm:if>
          <dgm:if name="Name15"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
              <dgm:constr type="t" for="ch" forName="Accent1" refType="h" fact="0"/>
              <dgm:constr type="w" for="ch" forName="Accent1" refType="w" fact="0.5325"/>
              <dgm:constr type="h" for="ch" forName="Accent1" refType="h" fact="0.4814"/>
              <dgm:constr type="l" for="ch" forName="Accent2" refType="w" fact="0.1479"/>
              <dgm:constr type="t" for="ch" forName="Accent2" refType="h" fact="0.2766"/>
              <dgm:constr type="w" for="ch" forName="Accent2" refType="w" fact="0.5325"/>
              <dgm:constr type="h" for="ch" forName="Accent2" refType="h" fact="0.4814"/>
              <dgm:constr type="l" for="ch" forName="Accent3" refType="w" fact="0.0378"/>
              <dgm:constr type="t" for="ch" forName="Accent3" refType="h" fact="0.5863"/>
              <dgm:constr type="w" for="ch" forName="Accent3" refType="w" fact="0.4575"/>
              <dgm:constr type="h" for="ch" forName="Accent3" refType="h" fact="0.4137"/>
              <dgm:constr type="l" for="ch" forName="Parent1" refType="w" fact="0.1183"/>
              <dgm:constr type="t" for="ch" forName="Parent1" refType="h" fact="0.1738"/>
              <dgm:constr type="w" for="ch" forName="Parent1" refType="w" fact="0.2959"/>
              <dgm:constr type="h" for="ch" forName="Parent1" refType="h" fact="0.1337"/>
              <dgm:constr type="l" for="ch" forName="Parent2" refType="w" fact="0.2656"/>
              <dgm:constr type="t" for="ch" forName="Parent2" refType="h" fact="0.452"/>
              <dgm:constr type="w" for="ch" forName="Parent2" refType="w" fact="0.2959"/>
              <dgm:constr type="h" for="ch" forName="Parent2" refType="h" fact="0.1337"/>
              <dgm:constr type="l" for="ch" forName="Parent3" refType="w" fact="0.1183"/>
              <dgm:constr type="t" for="ch" forName="Parent3" refType="h" fact="0.7306"/>
              <dgm:constr type="w" for="ch" forName="Parent3" refType="w" fact="0.2959"/>
              <dgm:constr type="h" for="ch" forName="Parent3" refType="h" fact="0.1337"/>
              <dgm:constr type="l" for="ch" forName="Child1" refType="w" fact="0.5325"/>
              <dgm:constr type="t" for="ch" forName="Child1" refType="h" fact="0.1435"/>
              <dgm:constr type="w" for="ch" forName="Child1" refType="w" fact="0.3195"/>
              <dgm:constr type="h" for="ch" forName="Child1" refType="h" fact="0.1926"/>
              <dgm:constr type="l" for="ch" forName="Child2" refType="w" fact="0.6805"/>
              <dgm:constr type="t" for="ch" forName="Child2" refType="h" fact="0.4217"/>
              <dgm:constr type="w" for="ch" forName="Child2" refType="w" fact="0.3195"/>
              <dgm:constr type="h" for="ch" forName="Child2" refType="h" fact="0.1926"/>
              <dgm:constr type="l" for="ch" forName="Child3" refType="w" fact="0.5325"/>
              <dgm:constr type="t" for="ch" forName="Child3" refType="h" fact="0.6998"/>
              <dgm:constr type="w" for="ch" forName="Child3" refType="w" fact="0.3195"/>
              <dgm:constr type="h" for="ch" forName="Child3" refType="h" fact="0.1926"/>
            </dgm:constrLst>
          </dgm:if>
          <dgm:if name="Name16"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
              <dgm:constr type="t" for="ch" forName="Accent1" refType="h" fact="0"/>
              <dgm:constr type="w" for="ch" forName="Accent1" refType="w" fact="0.5331"/>
              <dgm:constr type="h" for="ch" forName="Accent1" refType="h" fact="0.3771"/>
              <dgm:constr type="l" for="ch" forName="Accent2" refType="w" fact="0.1481"/>
              <dgm:constr type="t" for="ch" forName="Accent2" refType="h" fact="0.2167"/>
              <dgm:constr type="w" for="ch" forName="Accent2" refType="w" fact="0.5331"/>
              <dgm:constr type="h" for="ch" forName="Accent2" refType="h" fact="0.3771"/>
              <dgm:constr type="l" for="ch" forName="Accent3" refType="w" fact="0"/>
              <dgm:constr type="t" for="ch" forName="Accent3" refType="h" fact="0.4342"/>
              <dgm:constr type="w" for="ch" forName="Accent3" refType="w" fact="0.5331"/>
              <dgm:constr type="h" for="ch" forName="Accent3" refType="h" fact="0.3771"/>
              <dgm:constr type="l" for="ch" forName="Accent4" refType="w" fact="0.186"/>
              <dgm:constr type="t" for="ch" forName="Accent4" refType="h" fact="0.6759"/>
              <dgm:constr type="w" for="ch" forName="Accent4" refType="w" fact="0.458"/>
              <dgm:constr type="h" for="ch" forName="Accent4" refType="h" fact="0.3241"/>
              <dgm:constr type="l" for="ch" forName="Parent1" refType="w" fact="0.1171"/>
              <dgm:constr type="t" for="ch" forName="Parent1" refType="h" fact="0.1365"/>
              <dgm:constr type="w" for="ch" forName="Parent1" refType="w" fact="0.2975"/>
              <dgm:constr type="h" for="ch" forName="Parent1" refType="h" fact="0.1052"/>
              <dgm:constr type="l" for="ch" forName="Parent2" refType="w" fact="0.2658"/>
              <dgm:constr type="t" for="ch" forName="Parent2" refType="h" fact="0.3536"/>
              <dgm:constr type="w" for="ch" forName="Parent2" refType="w" fact="0.2975"/>
              <dgm:constr type="h" for="ch" forName="Parent2" refType="h" fact="0.1052"/>
              <dgm:constr type="l" for="ch" forName="Parent3" refType="w" fact="0.1171"/>
              <dgm:constr type="t" for="ch" forName="Parent3" refType="h" fact="0.5707"/>
              <dgm:constr type="w" for="ch" forName="Parent3" refType="w" fact="0.2975"/>
              <dgm:constr type="h" for="ch" forName="Parent3" refType="h" fact="0.1052"/>
              <dgm:constr type="l" for="ch" forName="Parent4" refType="w" fact="0.2658"/>
              <dgm:constr type="t" for="ch" forName="Parent4" refType="h" fact="0.7878"/>
              <dgm:constr type="w" for="ch" forName="Parent4" refType="w" fact="0.2975"/>
              <dgm:constr type="h" for="ch" forName="Parent4" refType="h" fact="0.1052"/>
              <dgm:constr type="l" for="ch" forName="Child1" refType="w" fact="0.5348"/>
              <dgm:constr type="t" for="ch" forName="Child1" refType="h" fact="0.1119"/>
              <dgm:constr type="w" for="ch" forName="Child1" refType="w" fact="0.3196"/>
              <dgm:constr type="h" for="ch" forName="Child1" refType="h" fact="0.15"/>
              <dgm:constr type="l" for="ch" forName="Child2" refType="w" fact="0.6804"/>
              <dgm:constr type="t" for="ch" forName="Child2" refType="h" fact="0.3312"/>
              <dgm:constr type="w" for="ch" forName="Child2" refType="w" fact="0.3196"/>
              <dgm:constr type="h" for="ch" forName="Child2" refType="h" fact="0.15"/>
              <dgm:constr type="l" for="ch" forName="Child3" refType="w" fact="0.5348"/>
              <dgm:constr type="t" for="ch" forName="Child3" refType="h" fact="0.5461"/>
              <dgm:constr type="w" for="ch" forName="Child3" refType="w" fact="0.3196"/>
              <dgm:constr type="h" for="ch" forName="Child3" refType="h" fact="0.15"/>
              <dgm:constr type="l" for="ch" forName="Child4" refType="w" fact="0.6804"/>
              <dgm:constr type="t" for="ch" forName="Child4" refType="h" fact="0.7632"/>
              <dgm:constr type="w" for="ch" forName="Child4" refType="w" fact="0.3196"/>
              <dgm:constr type="h" for="ch" forName="Child4" refType="h" fact="0.15"/>
            </dgm:constrLst>
          </dgm:if>
          <dgm:if name="Name17"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
              <dgm:constr type="t" for="ch" forName="Accent1" refType="h" fact="0"/>
              <dgm:constr type="w" for="ch" forName="Accent1" refType="w" fact="0.5331"/>
              <dgm:constr type="h" for="ch" forName="Accent1" refType="h" fact="0.3098"/>
              <dgm:constr type="l" for="ch" forName="Accent2" refType="w" fact="0.1481"/>
              <dgm:constr type="t" for="ch" forName="Accent2" refType="h" fact="0.178"/>
              <dgm:constr type="w" for="ch" forName="Accent2" refType="w" fact="0.5331"/>
              <dgm:constr type="h" for="ch" forName="Accent2" refType="h" fact="0.3098"/>
              <dgm:constr type="l" for="ch" forName="Accent3" refType="w" fact="0"/>
              <dgm:constr type="t" for="ch" forName="Accent3" refType="h" fact="0.3568"/>
              <dgm:constr type="w" for="ch" forName="Accent3" refType="w" fact="0.5331"/>
              <dgm:constr type="h" for="ch" forName="Accent3" refType="h" fact="0.3098"/>
              <dgm:constr type="l" for="ch" forName="Accent4" refType="w" fact="0.1481"/>
              <dgm:constr type="t" for="ch" forName="Accent4" refType="h" fact="0.5351"/>
              <dgm:constr type="w" for="ch" forName="Accent4" refType="w" fact="0.5331"/>
              <dgm:constr type="h" for="ch" forName="Accent4" refType="h" fact="0.3098"/>
              <dgm:constr type="l" for="ch" forName="Accent5" refType="w" fact="0.0378"/>
              <dgm:constr type="t" for="ch" forName="Accent5" refType="h" fact="0.7337"/>
              <dgm:constr type="w" for="ch" forName="Accent5" refType="w" fact="0.458"/>
              <dgm:constr type="h" for="ch" forName="Accent5" refType="h" fact="0.2663"/>
              <dgm:constr type="l" for="ch" forName="Parent1" refType="w" fact="0.1171"/>
              <dgm:constr type="t" for="ch" forName="Parent1" refType="h" fact="0.1122"/>
              <dgm:constr type="w" for="ch" forName="Parent1" refType="w" fact="0.2975"/>
              <dgm:constr type="h" for="ch" forName="Parent1" refType="h" fact="0.0864"/>
              <dgm:constr type="l" for="ch" forName="Parent2" refType="w" fact="0.2658"/>
              <dgm:constr type="t" for="ch" forName="Parent2" refType="h" fact="0.2906"/>
              <dgm:constr type="w" for="ch" forName="Parent2" refType="w" fact="0.2975"/>
              <dgm:constr type="h" for="ch" forName="Parent2" refType="h" fact="0.0864"/>
              <dgm:constr type="l" for="ch" forName="Parent3" refType="w" fact="0.1171"/>
              <dgm:constr type="t" for="ch" forName="Parent3" refType="h" fact="0.4689"/>
              <dgm:constr type="w" for="ch" forName="Parent3" refType="w" fact="0.2975"/>
              <dgm:constr type="h" for="ch" forName="Parent3" refType="h" fact="0.0864"/>
              <dgm:constr type="l" for="ch" forName="Parent4" refType="w" fact="0.2658"/>
              <dgm:constr type="t" for="ch" forName="Parent4" refType="h" fact="0.6473"/>
              <dgm:constr type="w" for="ch" forName="Parent4" refType="w" fact="0.2975"/>
              <dgm:constr type="h" for="ch" forName="Parent4" refType="h" fact="0.0864"/>
              <dgm:constr type="l" for="ch" forName="Parent5" refType="w" fact="0.1171"/>
              <dgm:constr type="t" for="ch" forName="Parent5" refType="h" fact="0.8257"/>
              <dgm:constr type="w" for="ch" forName="Parent5" refType="w" fact="0.2975"/>
              <dgm:constr type="h" for="ch" forName="Parent5" refType="h" fact="0.0864"/>
              <dgm:constr type="l" for="ch" forName="Child1" refType="w" fact="0.5348"/>
              <dgm:constr type="t" for="ch" forName="Child1" refType="h" fact="0.0919"/>
              <dgm:constr type="w" for="ch" forName="Child1" refType="w" fact="0.3196"/>
              <dgm:constr type="h" for="ch" forName="Child1" refType="h" fact="0.1232"/>
              <dgm:constr type="l" for="ch" forName="Child2" refType="w" fact="0.6804"/>
              <dgm:constr type="t" for="ch" forName="Child2" refType="h" fact="0.2722"/>
              <dgm:constr type="w" for="ch" forName="Child2" refType="w" fact="0.3196"/>
              <dgm:constr type="h" for="ch" forName="Child2" refType="h" fact="0.1232"/>
              <dgm:constr type="l" for="ch" forName="Child3" refType="w" fact="0.5348"/>
              <dgm:constr type="t" for="ch" forName="Child3" refType="h" fact="0.4487"/>
              <dgm:constr type="w" for="ch" forName="Child3" refType="w" fact="0.3196"/>
              <dgm:constr type="h" for="ch" forName="Child3" refType="h" fact="0.1232"/>
              <dgm:constr type="l" for="ch" forName="Child4" refType="w" fact="0.6804"/>
              <dgm:constr type="t" for="ch" forName="Child4" refType="h" fact="0.6271"/>
              <dgm:constr type="w" for="ch" forName="Child4" refType="w" fact="0.3196"/>
              <dgm:constr type="h" for="ch" forName="Child4" refType="h" fact="0.1232"/>
              <dgm:constr type="l" for="ch" forName="Child5" refType="w" fact="0.5348"/>
              <dgm:constr type="t" for="ch" forName="Child5" refType="h" fact="0.8073"/>
              <dgm:constr type="w" for="ch" forName="Child5" refType="w" fact="0.3196"/>
              <dgm:constr type="h" for="ch" forName="Child5" refType="h" fact="0.1232"/>
            </dgm:constrLst>
          </dgm:if>
          <dgm:if name="Name18"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
              <dgm:constr type="t" for="ch" forName="Accent1" refType="h" fact="0"/>
              <dgm:constr type="w" for="ch" forName="Accent1" refType="w" fact="0.5331"/>
              <dgm:constr type="h" for="ch" forName="Accent1" refType="h" fact="0.2629"/>
              <dgm:constr type="l" for="ch" forName="Accent2" refType="w" fact="0.1481"/>
              <dgm:constr type="t" for="ch" forName="Accent2" refType="h" fact="0.1511"/>
              <dgm:constr type="w" for="ch" forName="Accent2" refType="w" fact="0.5331"/>
              <dgm:constr type="h" for="ch" forName="Accent2" refType="h" fact="0.2629"/>
              <dgm:constr type="l" for="ch" forName="Accent3" refType="w" fact="0"/>
              <dgm:constr type="t" for="ch" forName="Accent3" refType="h" fact="0.3027"/>
              <dgm:constr type="w" for="ch" forName="Accent3" refType="w" fact="0.5331"/>
              <dgm:constr type="h" for="ch" forName="Accent3" refType="h" fact="0.2629"/>
              <dgm:constr type="l" for="ch" forName="Accent4" refType="w" fact="0.1481"/>
              <dgm:constr type="t" for="ch" forName="Accent4" refType="h" fact="0.4541"/>
              <dgm:constr type="w" for="ch" forName="Accent4" refType="w" fact="0.5331"/>
              <dgm:constr type="h" for="ch" forName="Accent4" refType="h" fact="0.2629"/>
              <dgm:constr type="l" for="ch" forName="Accent5" refType="w" fact="0"/>
              <dgm:constr type="t" for="ch" forName="Accent5" refType="h" fact="0.6053"/>
              <dgm:constr type="w" for="ch" forName="Accent5" refType="w" fact="0.5331"/>
              <dgm:constr type="h" for="ch" forName="Accent5" refType="h" fact="0.2629"/>
              <dgm:constr type="l" for="ch" forName="Accent6" refType="w" fact="0.186"/>
              <dgm:constr type="t" for="ch" forName="Accent6" refType="h" fact="0.774"/>
              <dgm:constr type="w" for="ch" forName="Accent6" refType="w" fact="0.458"/>
              <dgm:constr type="h" for="ch" forName="Accent6" refType="h" fact="0.226"/>
              <dgm:constr type="l" for="ch" forName="Parent1" refType="w" fact="0.1171"/>
              <dgm:constr type="t" for="ch" forName="Parent1" refType="h" fact="0.0952"/>
              <dgm:constr type="w" for="ch" forName="Parent1" refType="w" fact="0.2975"/>
              <dgm:constr type="h" for="ch" forName="Parent1" refType="h" fact="0.0733"/>
              <dgm:constr type="l" for="ch" forName="Parent2" refType="w" fact="0.2658"/>
              <dgm:constr type="t" for="ch" forName="Parent2" refType="h" fact="0.2466"/>
              <dgm:constr type="w" for="ch" forName="Parent2" refType="w" fact="0.2975"/>
              <dgm:constr type="h" for="ch" forName="Parent2" refType="h" fact="0.0733"/>
              <dgm:constr type="l" for="ch" forName="Parent3" refType="w" fact="0.1171"/>
              <dgm:constr type="t" for="ch" forName="Parent3" refType="h" fact="0.3979"/>
              <dgm:constr type="w" for="ch" forName="Parent3" refType="w" fact="0.2975"/>
              <dgm:constr type="h" for="ch" forName="Parent3" refType="h" fact="0.0733"/>
              <dgm:constr type="l" for="ch" forName="Parent4" refType="w" fact="0.2658"/>
              <dgm:constr type="t" for="ch" forName="Parent4" refType="h" fact="0.5493"/>
              <dgm:constr type="w" for="ch" forName="Parent4" refType="w" fact="0.2975"/>
              <dgm:constr type="h" for="ch" forName="Parent4" refType="h" fact="0.0733"/>
              <dgm:constr type="l" for="ch" forName="Parent5" refType="w" fact="0.1171"/>
              <dgm:constr type="t" for="ch" forName="Parent5" refType="h" fact="0.7005"/>
              <dgm:constr type="w" for="ch" forName="Parent5" refType="w" fact="0.2975"/>
              <dgm:constr type="h" for="ch" forName="Parent5" refType="h" fact="0.0733"/>
              <dgm:constr type="l" for="ch" forName="Parent6" refType="w" fact="0.2658"/>
              <dgm:constr type="t" for="ch" forName="Parent6" refType="h" fact="0.8519"/>
              <dgm:constr type="w" for="ch" forName="Parent6" refType="w" fact="0.2975"/>
              <dgm:constr type="h" for="ch" forName="Parent6" refType="h" fact="0.0733"/>
              <dgm:constr type="l" for="ch" forName="Child1" refType="w" fact="0.5348"/>
              <dgm:constr type="t" for="ch" forName="Child1" refType="h" fact="0.078"/>
              <dgm:constr type="w" for="ch" forName="Child1" refType="w" fact="0.3196"/>
              <dgm:constr type="h" for="ch" forName="Child1" refType="h" fact="0.1046"/>
              <dgm:constr type="l" for="ch" forName="Child2" refType="w" fact="0.6804"/>
              <dgm:constr type="t" for="ch" forName="Child2" refType="h" fact="0.231"/>
              <dgm:constr type="w" for="ch" forName="Child2" refType="w" fact="0.3196"/>
              <dgm:constr type="h" for="ch" forName="Child2" refType="h" fact="0.1046"/>
              <dgm:constr type="l" for="ch" forName="Child3" refType="w" fact="0.5348"/>
              <dgm:constr type="t" for="ch" forName="Child3" refType="h" fact="0.3808"/>
              <dgm:constr type="w" for="ch" forName="Child3" refType="w" fact="0.3196"/>
              <dgm:constr type="h" for="ch" forName="Child3" refType="h" fact="0.1046"/>
              <dgm:constr type="l" for="ch" forName="Child4" refType="w" fact="0.6804"/>
              <dgm:constr type="t" for="ch" forName="Child4" refType="h" fact="0.5322"/>
              <dgm:constr type="w" for="ch" forName="Child4" refType="w" fact="0.3196"/>
              <dgm:constr type="h" for="ch" forName="Child4" refType="h" fact="0.1046"/>
              <dgm:constr type="l" for="ch" forName="Child5" refType="w" fact="0.5348"/>
              <dgm:constr type="t" for="ch" forName="Child5" refType="h" fact="0.6833"/>
              <dgm:constr type="w" for="ch" forName="Child5" refType="w" fact="0.3196"/>
              <dgm:constr type="h" for="ch" forName="Child5" refType="h" fact="0.1046"/>
              <dgm:constr type="l" for="ch" forName="Child6" refType="w" fact="0.6804"/>
              <dgm:constr type="t" for="ch" forName="Child6" refType="h" fact="0.8347"/>
              <dgm:constr type="w" for="ch" forName="Child6" refType="w" fact="0.3196"/>
              <dgm:constr type="h" for="ch" forName="Child6" refType="h" fact="0.1046"/>
            </dgm:constrLst>
          </dgm:if>
          <dgm:else name="Name19">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
              <dgm:constr type="t" for="ch" forName="Accent1" refType="h" fact="0"/>
              <dgm:constr type="w" for="ch" forName="Accent1" refType="w" fact="0.5331"/>
              <dgm:constr type="h" for="ch" forName="Accent1" refType="h" fact="0.2284"/>
              <dgm:constr type="l" for="ch" forName="Accent2" refType="w" fact="0.1481"/>
              <dgm:constr type="t" for="ch" forName="Accent2" refType="h" fact="0.1312"/>
              <dgm:constr type="w" for="ch" forName="Accent2" refType="w" fact="0.5331"/>
              <dgm:constr type="h" for="ch" forName="Accent2" refType="h" fact="0.2284"/>
              <dgm:constr type="l" for="ch" forName="Accent3" refType="w" fact="0"/>
              <dgm:constr type="t" for="ch" forName="Accent3" refType="h" fact="0.263"/>
              <dgm:constr type="w" for="ch" forName="Accent3" refType="w" fact="0.5331"/>
              <dgm:constr type="h" for="ch" forName="Accent3" refType="h" fact="0.2284"/>
              <dgm:constr type="l" for="ch" forName="Accent4" refType="w" fact="0.1481"/>
              <dgm:constr type="t" for="ch" forName="Accent4" refType="h" fact="0.3945"/>
              <dgm:constr type="w" for="ch" forName="Accent4" refType="w" fact="0.5331"/>
              <dgm:constr type="h" for="ch" forName="Accent4" refType="h" fact="0.2284"/>
              <dgm:constr type="l" for="ch" forName="Accent5" refType="w" fact="0"/>
              <dgm:constr type="t" for="ch" forName="Accent5" refType="h" fact="0.5258"/>
              <dgm:constr type="w" for="ch" forName="Accent5" refType="w" fact="0.5331"/>
              <dgm:constr type="h" for="ch" forName="Accent5" refType="h" fact="0.2284"/>
              <dgm:constr type="l" for="ch" forName="Accent6" refType="w" fact="0.1481"/>
              <dgm:constr type="t" for="ch" forName="Accent6" refType="h" fact="0.6573"/>
              <dgm:constr type="w" for="ch" forName="Accent6" refType="w" fact="0.5331"/>
              <dgm:constr type="h" for="ch" forName="Accent6" refType="h" fact="0.2284"/>
              <dgm:constr type="l" for="ch" forName="Accent7" refType="w" fact="0.0378"/>
              <dgm:constr type="t" for="ch" forName="Accent7" refType="h" fact="0.8037"/>
              <dgm:constr type="w" for="ch" forName="Accent7" refType="w" fact="0.458"/>
              <dgm:constr type="h" for="ch" forName="Accent7" refType="h" fact="0.1963"/>
              <dgm:constr type="l" for="ch" forName="Parent1" refType="w" fact="0.1171"/>
              <dgm:constr type="t" for="ch" forName="Parent1" refType="h" fact="0.0827"/>
              <dgm:constr type="w" for="ch" forName="Parent1" refType="w" fact="0.2975"/>
              <dgm:constr type="h" for="ch" forName="Parent1" refType="h" fact="0.0637"/>
              <dgm:constr type="l" for="ch" forName="Parent2" refType="w" fact="0.2658"/>
              <dgm:constr type="t" for="ch" forName="Parent2" refType="h" fact="0.2142"/>
              <dgm:constr type="w" for="ch" forName="Parent2" refType="w" fact="0.2975"/>
              <dgm:constr type="h" for="ch" forName="Parent2" refType="h" fact="0.0637"/>
              <dgm:constr type="l" for="ch" forName="Parent3" refType="w" fact="0.1171"/>
              <dgm:constr type="t" for="ch" forName="Parent3" refType="h" fact="0.3457"/>
              <dgm:constr type="w" for="ch" forName="Parent3" refType="w" fact="0.2975"/>
              <dgm:constr type="h" for="ch" forName="Parent3" refType="h" fact="0.0637"/>
              <dgm:constr type="l" for="ch" forName="Parent4" refType="w" fact="0.2658"/>
              <dgm:constr type="t" for="ch" forName="Parent4" refType="h" fact="0.4772"/>
              <dgm:constr type="w" for="ch" forName="Parent4" refType="w" fact="0.2975"/>
              <dgm:constr type="h" for="ch" forName="Parent4" refType="h" fact="0.0637"/>
              <dgm:constr type="l" for="ch" forName="Parent5" refType="w" fact="0.1171"/>
              <dgm:constr type="t" for="ch" forName="Parent5" refType="h" fact="0.6085"/>
              <dgm:constr type="w" for="ch" forName="Parent5" refType="w" fact="0.2975"/>
              <dgm:constr type="h" for="ch" forName="Parent5" refType="h" fact="0.0637"/>
              <dgm:constr type="l" for="ch" forName="Parent6" refType="w" fact="0.2658"/>
              <dgm:constr type="t" for="ch" forName="Parent6" refType="h" fact="0.74"/>
              <dgm:constr type="w" for="ch" forName="Parent6" refType="w" fact="0.2975"/>
              <dgm:constr type="h" for="ch" forName="Parent6" refType="h" fact="0.0637"/>
              <dgm:constr type="l" for="ch" forName="Parent7" refType="w" fact="0.1171"/>
              <dgm:constr type="t" for="ch" forName="Parent7" refType="h" fact="0.8715"/>
              <dgm:constr type="w" for="ch" forName="Parent7" refType="w" fact="0.2975"/>
              <dgm:constr type="h" for="ch" forName="Parent7" refType="h" fact="0.0637"/>
              <dgm:constr type="l" for="ch" forName="Child1" refType="w" fact="0.5348"/>
              <dgm:constr type="t" for="ch" forName="Child1" refType="h" fact="0.0678"/>
              <dgm:constr type="w" for="ch" forName="Child1" refType="w" fact="0.3196"/>
              <dgm:constr type="h" for="ch" forName="Child1" refType="h" fact="0.0908"/>
              <dgm:constr type="l" for="ch" forName="Child2" refType="w" fact="0.6804"/>
              <dgm:constr type="t" for="ch" forName="Child2" refType="h" fact="0.2006"/>
              <dgm:constr type="w" for="ch" forName="Child2" refType="w" fact="0.3196"/>
              <dgm:constr type="h" for="ch" forName="Child2" refType="h" fact="0.0908"/>
              <dgm:constr type="l" for="ch" forName="Child3" refType="w" fact="0.5348"/>
              <dgm:constr type="t" for="ch" forName="Child3" refType="h" fact="0.3308"/>
              <dgm:constr type="w" for="ch" forName="Child3" refType="w" fact="0.3196"/>
              <dgm:constr type="h" for="ch" forName="Child3" refType="h" fact="0.0908"/>
              <dgm:constr type="l" for="ch" forName="Child4" refType="w" fact="0.6804"/>
              <dgm:constr type="t" for="ch" forName="Child4" refType="h" fact="0.4623"/>
              <dgm:constr type="w" for="ch" forName="Child4" refType="w" fact="0.3196"/>
              <dgm:constr type="h" for="ch" forName="Child4" refType="h" fact="0.0908"/>
              <dgm:constr type="l" for="ch" forName="Child5" refType="w" fact="0.5348"/>
              <dgm:constr type="t" for="ch" forName="Child5" refType="h" fact="0.5936"/>
              <dgm:constr type="w" for="ch" forName="Child5" refType="w" fact="0.3196"/>
              <dgm:constr type="h" for="ch" forName="Child5" refType="h" fact="0.0908"/>
              <dgm:constr type="l" for="ch" forName="Child6" refType="w" fact="0.6804"/>
              <dgm:constr type="t" for="ch" forName="Child6" refType="h" fact="0.7251"/>
              <dgm:constr type="w" for="ch" forName="Child6" refType="w" fact="0.3196"/>
              <dgm:constr type="h" for="ch" forName="Child6" refType="h" fact="0.0908"/>
              <dgm:constr type="l" for="ch" forName="Child7" refType="w" fact="0.5348"/>
              <dgm:constr type="t" for="ch" forName="Child7" refType="h" fact="0.8579"/>
              <dgm:constr type="w" for="ch" forName="Child7" refType="w" fact="0.3196"/>
              <dgm:constr type="h" for="ch" forName="Child7" refType="h" fact="0.0908"/>
            </dgm:constrLst>
          </dgm:else>
        </dgm:choose>
      </dgm:else>
    </dgm:choose>
    <dgm:forEach name="wrapper" axis="self" ptType="parTrans">
      <dgm:forEach name="accentRepeat" axis="self">
        <dgm:layoutNode name="Accent" styleLbl="node1">
          <dgm:alg type="sp"/>
          <dgm:choose name="Name20">
            <dgm:if name="Name21" func="var" arg="dir" op="equ" val="norm">
              <dgm:choose name="Name22">
                <dgm:if name="Name23" axis="precedSib" ptType="node" func="cnt" op="equ" val="0">
                  <dgm:choose name="Name24">
                    <dgm:if name="Name25" axis="followSib" ptType="node" func="cnt" op="equ" val="0">
                      <dgm:shape xmlns:r="http://schemas.openxmlformats.org/officeDocument/2006/relationships" type="circularArrow" r:blip="">
                        <dgm:adjLst>
                          <dgm:adj idx="1" val="0.1098"/>
                          <dgm:adj idx="2" val="19.0387"/>
                          <dgm:adj idx="3" val="150"/>
                          <dgm:adj idx="4" val="180"/>
                          <dgm:adj idx="5" val="0.125"/>
                        </dgm:adjLst>
                      </dgm:shape>
                    </dgm:if>
                    <dgm:else name="Name26">
                      <dgm:shape xmlns:r="http://schemas.openxmlformats.org/officeDocument/2006/relationships" type="circularArrow" r:blip="">
                        <dgm:adjLst>
                          <dgm:adj idx="1" val="0.1098"/>
                          <dgm:adj idx="2" val="19.0387"/>
                          <dgm:adj idx="3" val="75"/>
                          <dgm:adj idx="4" val="180"/>
                          <dgm:adj idx="5" val="0.125"/>
                        </dgm:adjLst>
                      </dgm:shape>
                    </dgm:else>
                  </dgm:choose>
                </dgm:if>
                <dgm:else name="Name27">
                  <dgm:choose name="Name28">
                    <dgm:if name="Name29" axis="followSib" ptType="node" func="cnt" op="equ" val="0">
                      <dgm:choose name="Name30">
                        <dgm:if name="Name31" axis="precedSib" ptType="node" func="cnt" op="equ" val="1">
                          <dgm:shape xmlns:r="http://schemas.openxmlformats.org/officeDocument/2006/relationships" type="blockArc" r:blip="">
                            <dgm:adjLst>
                              <dgm:adj idx="1" val="0"/>
                              <dgm:adj idx="2" val="-45"/>
                              <dgm:adj idx="3" val="0.1274"/>
                            </dgm:adjLst>
                          </dgm:shape>
                        </dgm:if>
                        <dgm:if name="Name32" axis="precedSib" ptType="node" func="cnt" op="equ" val="2">
                          <dgm:shape xmlns:r="http://schemas.openxmlformats.org/officeDocument/2006/relationships" type="blockArc" r:blip="">
                            <dgm:adjLst>
                              <dgm:adj idx="1" val="-135"/>
                              <dgm:adj idx="2" val="180"/>
                              <dgm:adj idx="3" val="0.1274"/>
                            </dgm:adjLst>
                          </dgm:shape>
                        </dgm:if>
                        <dgm:if name="Name33" axis="precedSib" ptType="node" func="cnt" op="equ" val="3">
                          <dgm:shape xmlns:r="http://schemas.openxmlformats.org/officeDocument/2006/relationships" type="blockArc" r:blip="">
                            <dgm:adjLst>
                              <dgm:adj idx="1" val="0"/>
                              <dgm:adj idx="2" val="-45"/>
                              <dgm:adj idx="3" val="0.1274"/>
                            </dgm:adjLst>
                          </dgm:shape>
                        </dgm:if>
                        <dgm:if name="Name34" axis="precedSib" ptType="node" func="cnt" op="equ" val="4">
                          <dgm:shape xmlns:r="http://schemas.openxmlformats.org/officeDocument/2006/relationships" type="blockArc" r:blip="">
                            <dgm:adjLst>
                              <dgm:adj idx="1" val="-135"/>
                              <dgm:adj idx="2" val="180"/>
                              <dgm:adj idx="3" val="0.1274"/>
                            </dgm:adjLst>
                          </dgm:shape>
                        </dgm:if>
                        <dgm:if name="Name35" axis="precedSib" ptType="node" func="cnt" op="equ" val="5">
                          <dgm:shape xmlns:r="http://schemas.openxmlformats.org/officeDocument/2006/relationships" type="blockArc" r:blip="">
                            <dgm:adjLst>
                              <dgm:adj idx="1" val="0"/>
                              <dgm:adj idx="2" val="-45"/>
                              <dgm:adj idx="3" val="0.1274"/>
                            </dgm:adjLst>
                          </dgm:shape>
                        </dgm:if>
                        <dgm:if name="Name36" axis="precedSib" ptType="node" func="cnt" op="equ" val="6">
                          <dgm:shape xmlns:r="http://schemas.openxmlformats.org/officeDocument/2006/relationships" type="blockArc" r:blip="">
                            <dgm:adjLst>
                              <dgm:adj idx="1" val="-135"/>
                              <dgm:adj idx="2" val="180"/>
                              <dgm:adj idx="3" val="0.1274"/>
                            </dgm:adjLst>
                          </dgm:shape>
                        </dgm:if>
                        <dgm:else name="Name37"/>
                      </dgm:choose>
                    </dgm:if>
                    <dgm:else name="Name38">
                      <dgm:choose name="Name39">
                        <dgm:if name="Name40" axis="precedSib" ptType="node" func="cnt" op="equ" val="0">
                          <dgm:shape xmlns:r="http://schemas.openxmlformats.org/officeDocument/2006/relationships" type="blockArc" r:blip="">
                            <dgm:adjLst>
                              <dgm:adj idx="1" val="-133.1632"/>
                              <dgm:adj idx="2" val="65"/>
                              <dgm:adj idx="3" val="0.13"/>
                            </dgm:adjLst>
                          </dgm:shape>
                        </dgm:if>
                        <dgm:if name="Name41" axis="precedSib" ptType="node" func="cnt" op="equ" val="1">
                          <dgm:shape xmlns:r="http://schemas.openxmlformats.org/officeDocument/2006/relationships" type="leftCircularArrow" r:blip="">
                            <dgm:adjLst>
                              <dgm:adj idx="1" val="0.1098"/>
                              <dgm:adj idx="2" val="19.0387"/>
                              <dgm:adj idx="3" val="105"/>
                              <dgm:adj idx="4" val="-45"/>
                              <dgm:adj idx="5" val="0.125"/>
                            </dgm:adjLst>
                          </dgm:shape>
                        </dgm:if>
                        <dgm:if name="Name42" axis="precedSib" ptType="node" func="cnt" op="equ" val="2">
                          <dgm:shape xmlns:r="http://schemas.openxmlformats.org/officeDocument/2006/relationships" type="circularArrow" r:blip="">
                            <dgm:adjLst>
                              <dgm:adj idx="1" val="0.1098"/>
                              <dgm:adj idx="2" val="19.0387"/>
                              <dgm:adj idx="3" val="75"/>
                              <dgm:adj idx="4" val="-135"/>
                              <dgm:adj idx="5" val="0.125"/>
                            </dgm:adjLst>
                          </dgm:shape>
                        </dgm:if>
                        <dgm:if name="Name43" axis="precedSib" ptType="node" func="cnt" op="equ" val="3">
                          <dgm:shape xmlns:r="http://schemas.openxmlformats.org/officeDocument/2006/relationships" type="leftCircularArrow" r:blip="">
                            <dgm:adjLst>
                              <dgm:adj idx="1" val="0.1098"/>
                              <dgm:adj idx="2" val="19.0387"/>
                              <dgm:adj idx="3" val="105"/>
                              <dgm:adj idx="4" val="-45"/>
                              <dgm:adj idx="5" val="0.125"/>
                            </dgm:adjLst>
                          </dgm:shape>
                        </dgm:if>
                        <dgm:if name="Name44" axis="precedSib" ptType="node" func="cnt" op="equ" val="4">
                          <dgm:shape xmlns:r="http://schemas.openxmlformats.org/officeDocument/2006/relationships" type="circularArrow" r:blip="">
                            <dgm:adjLst>
                              <dgm:adj idx="1" val="0.1098"/>
                              <dgm:adj idx="2" val="19.0387"/>
                              <dgm:adj idx="3" val="75"/>
                              <dgm:adj idx="4" val="-135"/>
                              <dgm:adj idx="5" val="0.125"/>
                            </dgm:adjLst>
                          </dgm:shape>
                        </dgm:if>
                        <dgm:if name="Name45" axis="precedSib" ptType="node" func="cnt" op="equ" val="5">
                          <dgm:shape xmlns:r="http://schemas.openxmlformats.org/officeDocument/2006/relationships" type="leftCircularArrow" r:blip="">
                            <dgm:adjLst>
                              <dgm:adj idx="1" val="0.1098"/>
                              <dgm:adj idx="2" val="19.0387"/>
                              <dgm:adj idx="3" val="105"/>
                              <dgm:adj idx="4" val="-45"/>
                              <dgm:adj idx="5" val="0.125"/>
                            </dgm:adjLst>
                          </dgm:shape>
                        </dgm:if>
                        <dgm:if name="Name46" axis="precedSib" ptType="node" func="cnt" op="equ" val="6">
                          <dgm:shape xmlns:r="http://schemas.openxmlformats.org/officeDocument/2006/relationships" type="blockArc" r:blip="">
                            <dgm:adjLst>
                              <dgm:adj idx="1" val="-135"/>
                              <dgm:adj idx="2" val="180"/>
                              <dgm:adj idx="3" val="0.1274"/>
                            </dgm:adjLst>
                          </dgm:shape>
                        </dgm:if>
                        <dgm:else name="Name47"/>
                      </dgm:choose>
                    </dgm:else>
                  </dgm:choose>
                </dgm:else>
              </dgm:choose>
            </dgm:if>
            <dgm:else name="Name48">
              <dgm:choose name="Name49">
                <dgm:if name="Name50" axis="precedSib" ptType="node" func="cnt" op="equ" val="0">
                  <dgm:choose name="Name51">
                    <dgm:if name="Name52" axis="followSib" ptType="node" func="cnt" op="equ" val="0">
                      <dgm:shape xmlns:r="http://schemas.openxmlformats.org/officeDocument/2006/relationships" type="leftCircularArrow" r:blip="">
                        <dgm:adjLst>
                          <dgm:adj idx="1" val="0.1098"/>
                          <dgm:adj idx="2" val="19.0387"/>
                          <dgm:adj idx="3" val="30"/>
                          <dgm:adj idx="4" val="0"/>
                          <dgm:adj idx="5" val="0.125"/>
                        </dgm:adjLst>
                      </dgm:shape>
                    </dgm:if>
                    <dgm:else name="Name53">
                      <dgm:shape xmlns:r="http://schemas.openxmlformats.org/officeDocument/2006/relationships" type="leftCircularArrow" r:blip="">
                        <dgm:adjLst>
                          <dgm:adj idx="1" val="0.1098"/>
                          <dgm:adj idx="2" val="19.0387"/>
                          <dgm:adj idx="3" val="105"/>
                          <dgm:adj idx="4" val="0"/>
                          <dgm:adj idx="5" val="0.125"/>
                        </dgm:adjLst>
                      </dgm:shape>
                    </dgm:else>
                  </dgm:choose>
                </dgm:if>
                <dgm:else name="Name54">
                  <dgm:choose name="Name55">
                    <dgm:if name="Name56" axis="followSib" ptType="node" func="cnt" op="equ" val="0">
                      <dgm:choose name="Name57">
                        <dgm:if name="Name58" axis="precedSib" ptType="node" func="cnt" op="equ" val="1">
                          <dgm:shape xmlns:r="http://schemas.openxmlformats.org/officeDocument/2006/relationships" type="blockArc" r:blip="">
                            <dgm:adjLst>
                              <dgm:adj idx="1" val="-135"/>
                              <dgm:adj idx="2" val="180"/>
                              <dgm:adj idx="3" val="0.1274"/>
                            </dgm:adjLst>
                          </dgm:shape>
                        </dgm:if>
                        <dgm:if name="Name59" axis="precedSib" ptType="node" func="cnt" op="equ" val="2">
                          <dgm:shape xmlns:r="http://schemas.openxmlformats.org/officeDocument/2006/relationships" type="blockArc" r:blip="">
                            <dgm:adjLst>
                              <dgm:adj idx="1" val="0"/>
                              <dgm:adj idx="2" val="-45"/>
                              <dgm:adj idx="3" val="0.1274"/>
                            </dgm:adjLst>
                          </dgm:shape>
                        </dgm:if>
                        <dgm:if name="Name60" axis="precedSib" ptType="node" func="cnt" op="equ" val="3">
                          <dgm:shape xmlns:r="http://schemas.openxmlformats.org/officeDocument/2006/relationships" type="blockArc" r:blip="">
                            <dgm:adjLst>
                              <dgm:adj idx="1" val="-135"/>
                              <dgm:adj idx="2" val="180"/>
                              <dgm:adj idx="3" val="0.1274"/>
                            </dgm:adjLst>
                          </dgm:shape>
                        </dgm:if>
                        <dgm:if name="Name61" axis="precedSib" ptType="node" func="cnt" op="equ" val="4">
                          <dgm:shape xmlns:r="http://schemas.openxmlformats.org/officeDocument/2006/relationships" type="blockArc" r:blip="">
                            <dgm:adjLst>
                              <dgm:adj idx="1" val="0"/>
                              <dgm:adj idx="2" val="-45"/>
                              <dgm:adj idx="3" val="0.1274"/>
                            </dgm:adjLst>
                          </dgm:shape>
                        </dgm:if>
                        <dgm:if name="Name62" axis="precedSib" ptType="node" func="cnt" op="equ" val="5">
                          <dgm:shape xmlns:r="http://schemas.openxmlformats.org/officeDocument/2006/relationships" type="blockArc" r:blip="">
                            <dgm:adjLst>
                              <dgm:adj idx="1" val="-135"/>
                              <dgm:adj idx="2" val="180"/>
                              <dgm:adj idx="3" val="0.1274"/>
                            </dgm:adjLst>
                          </dgm:shape>
                        </dgm:if>
                        <dgm:if name="Name63" axis="precedSib" ptType="node" func="cnt" op="equ" val="6">
                          <dgm:shape xmlns:r="http://schemas.openxmlformats.org/officeDocument/2006/relationships" type="blockArc" r:blip="">
                            <dgm:adjLst>
                              <dgm:adj idx="1" val="0"/>
                              <dgm:adj idx="2" val="-45"/>
                              <dgm:adj idx="3" val="0.1274"/>
                            </dgm:adjLst>
                          </dgm:shape>
                        </dgm:if>
                        <dgm:else name="Name64"/>
                      </dgm:choose>
                    </dgm:if>
                    <dgm:else name="Name65">
                      <dgm:choose name="Name66">
                        <dgm:if name="Name67" axis="precedSib" ptType="node" func="cnt" op="equ" val="0">
                          <dgm:shape xmlns:r="http://schemas.openxmlformats.org/officeDocument/2006/relationships" type="blockArc" r:blip="">
                            <dgm:adjLst>
                              <dgm:adj idx="1" val="-133.1632"/>
                              <dgm:adj idx="2" val="65"/>
                              <dgm:adj idx="3" val="0.13"/>
                            </dgm:adjLst>
                          </dgm:shape>
                        </dgm:if>
                        <dgm:if name="Name68" axis="precedSib" ptType="node" func="cnt" op="equ" val="1">
                          <dgm:shape xmlns:r="http://schemas.openxmlformats.org/officeDocument/2006/relationships" type="circularArrow" r:blip="">
                            <dgm:adjLst>
                              <dgm:adj idx="1" val="0.1098"/>
                              <dgm:adj idx="2" val="19.0387"/>
                              <dgm:adj idx="3" val="75"/>
                              <dgm:adj idx="4" val="-135"/>
                              <dgm:adj idx="5" val="0.125"/>
                            </dgm:adjLst>
                          </dgm:shape>
                        </dgm:if>
                        <dgm:if name="Name69" axis="precedSib" ptType="node" func="cnt" op="equ" val="2">
                          <dgm:shape xmlns:r="http://schemas.openxmlformats.org/officeDocument/2006/relationships" type="leftCircularArrow" r:blip="">
                            <dgm:adjLst>
                              <dgm:adj idx="1" val="0.1098"/>
                              <dgm:adj idx="2" val="19.0387"/>
                              <dgm:adj idx="3" val="105"/>
                              <dgm:adj idx="4" val="-45"/>
                              <dgm:adj idx="5" val="0.125"/>
                            </dgm:adjLst>
                          </dgm:shape>
                        </dgm:if>
                        <dgm:if name="Name70" axis="precedSib" ptType="node" func="cnt" op="equ" val="3">
                          <dgm:shape xmlns:r="http://schemas.openxmlformats.org/officeDocument/2006/relationships" type="circularArrow" r:blip="">
                            <dgm:adjLst>
                              <dgm:adj idx="1" val="0.1098"/>
                              <dgm:adj idx="2" val="19.0387"/>
                              <dgm:adj idx="3" val="75"/>
                              <dgm:adj idx="4" val="-135"/>
                              <dgm:adj idx="5" val="0.125"/>
                            </dgm:adjLst>
                          </dgm:shape>
                        </dgm:if>
                        <dgm:if name="Name71" axis="precedSib" ptType="node" func="cnt" op="equ" val="4">
                          <dgm:shape xmlns:r="http://schemas.openxmlformats.org/officeDocument/2006/relationships" type="leftCircularArrow" r:blip="">
                            <dgm:adjLst>
                              <dgm:adj idx="1" val="0.1098"/>
                              <dgm:adj idx="2" val="19.0387"/>
                              <dgm:adj idx="3" val="105"/>
                              <dgm:adj idx="4" val="-45"/>
                              <dgm:adj idx="5" val="0.125"/>
                            </dgm:adjLst>
                          </dgm:shape>
                        </dgm:if>
                        <dgm:if name="Name72" axis="precedSib" ptType="node" func="cnt" op="equ" val="5">
                          <dgm:shape xmlns:r="http://schemas.openxmlformats.org/officeDocument/2006/relationships" type="circularArrow" r:blip="">
                            <dgm:adjLst>
                              <dgm:adj idx="1" val="0.1098"/>
                              <dgm:adj idx="2" val="19.0387"/>
                              <dgm:adj idx="3" val="75"/>
                              <dgm:adj idx="4" val="-135"/>
                              <dgm:adj idx="5" val="0.125"/>
                            </dgm:adjLst>
                          </dgm:shape>
                        </dgm:if>
                        <dgm:if name="Name73" axis="precedSib" ptType="node" func="cnt" op="equ" val="6">
                          <dgm:shape xmlns:r="http://schemas.openxmlformats.org/officeDocument/2006/relationships" type="blockArc" r:blip="">
                            <dgm:adjLst>
                              <dgm:adj idx="1" val="0"/>
                              <dgm:adj idx="2" val="-45"/>
                              <dgm:adj idx="3" val="0.1274"/>
                            </dgm:adjLst>
                          </dgm:shape>
                        </dgm:if>
                        <dgm:else name="Name74"/>
                      </dgm:choose>
                    </dgm:else>
                  </dgm:choose>
                </dgm:else>
              </dgm:choose>
            </dgm:else>
          </dgm:choose>
          <dgm:presOf/>
        </dgm:layoutNode>
      </dgm:forEach>
    </dgm:forEach>
    <dgm:forEach name="Name75" axis="ch" ptType="node" cnt="1">
      <dgm:layoutNode name="Accent1">
        <dgm:alg type="sp"/>
        <dgm:shape xmlns:r="http://schemas.openxmlformats.org/officeDocument/2006/relationships" r:blip="">
          <dgm:adjLst/>
        </dgm:shape>
        <dgm:presOf/>
        <dgm:constrLst/>
        <dgm:forEach name="Name76" ref="accentRepeat"/>
      </dgm:layoutNode>
      <dgm:choose name="Name77">
        <dgm:if name="Name78" axis="ch" ptType="node" func="cnt" op="gte" val="1">
          <dgm:layoutNode name="Child1"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79"/>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0" axis="ch" ptType="node" st="2" cnt="1">
      <dgm:layoutNode name="Accent2">
        <dgm:alg type="sp"/>
        <dgm:shape xmlns:r="http://schemas.openxmlformats.org/officeDocument/2006/relationships" r:blip="">
          <dgm:adjLst/>
        </dgm:shape>
        <dgm:presOf/>
        <dgm:constrLst/>
        <dgm:forEach name="Name81" ref="accentRepeat"/>
      </dgm:layoutNode>
      <dgm:choose name="Name82">
        <dgm:if name="Name83" axis="ch" ptType="node" func="cnt" op="gte" val="1">
          <dgm:layoutNode name="Child2"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4"/>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choose name="Name87">
        <dgm:if name="Name88" axis="ch" ptType="node" func="cnt" op="gte" val="1">
          <dgm:layoutNode name="Child3"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9"/>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0" axis="ch" ptType="node" st="4" cnt="1">
      <dgm:layoutNode name="Accent4">
        <dgm:alg type="sp"/>
        <dgm:shape xmlns:r="http://schemas.openxmlformats.org/officeDocument/2006/relationships" r:blip="">
          <dgm:adjLst/>
        </dgm:shape>
        <dgm:presOf/>
        <dgm:constrLst/>
        <dgm:forEach name="Name91" ref="accentRepeat"/>
      </dgm:layoutNode>
      <dgm:choose name="Name92">
        <dgm:if name="Name93" axis="ch" ptType="node" func="cnt" op="gte" val="1">
          <dgm:layoutNode name="Child4"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5" axis="ch" ptType="node" st="5" cnt="1">
      <dgm:layoutNode name="Accent5">
        <dgm:alg type="sp"/>
        <dgm:shape xmlns:r="http://schemas.openxmlformats.org/officeDocument/2006/relationships" r:blip="">
          <dgm:adjLst/>
        </dgm:shape>
        <dgm:presOf/>
        <dgm:constrLst/>
        <dgm:forEach name="Name96" ref="accentRepeat"/>
      </dgm:layoutNode>
      <dgm:choose name="Name97">
        <dgm:if name="Name98" axis="ch" ptType="node" func="cnt" op="gte" val="1">
          <dgm:layoutNode name="Child5"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9"/>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0" axis="ch" ptType="node" st="6" cnt="1">
      <dgm:layoutNode name="Accent6">
        <dgm:alg type="sp"/>
        <dgm:shape xmlns:r="http://schemas.openxmlformats.org/officeDocument/2006/relationships" r:blip="">
          <dgm:adjLst/>
        </dgm:shape>
        <dgm:presOf/>
        <dgm:constrLst/>
        <dgm:forEach name="Name101" ref="accentRepeat"/>
      </dgm:layoutNode>
      <dgm:choose name="Name102">
        <dgm:if name="Name103" axis="ch" ptType="node" func="cnt" op="gte" val="1">
          <dgm:layoutNode name="Child6"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4"/>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5" axis="ch" ptType="node" st="7" cnt="1">
      <dgm:layoutNode name="Accent7">
        <dgm:alg type="sp"/>
        <dgm:shape xmlns:r="http://schemas.openxmlformats.org/officeDocument/2006/relationships" r:blip="">
          <dgm:adjLst/>
        </dgm:shape>
        <dgm:presOf/>
        <dgm:constrLst/>
        <dgm:forEach name="Name106" ref="accentRepeat"/>
      </dgm:layoutNode>
      <dgm:choose name="Name107">
        <dgm:if name="Name108" axis="ch" ptType="node" func="cnt" op="gte" val="1">
          <dgm:layoutNode name="Child7"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9"/>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layoutNode>
</dgm:layoutDef>
</file>

<file path=word/diagrams/layout4.xml><?xml version="1.0" encoding="utf-8"?>
<dgm:layoutDef xmlns:dgm="http://schemas.openxmlformats.org/drawingml/2006/diagram" xmlns:a="http://schemas.openxmlformats.org/drawingml/2006/main" uniqueId="urn:microsoft.com/office/officeart/2005/8/layout/gear1">
  <dgm:title val=""/>
  <dgm:desc val=""/>
  <dgm:catLst>
    <dgm:cat type="relationship" pri="3000"/>
    <dgm:cat type="process" pri="28000"/>
    <dgm:cat type="cycle" pri="1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composite">
    <dgm:varLst>
      <dgm:chMax val="3"/>
      <dgm:animLvl val="lvl"/>
      <dgm:resizeHandles val="exact"/>
    </dgm:varLst>
    <dgm:alg type="composite">
      <dgm:param type="ar" val="1"/>
    </dgm:alg>
    <dgm:shape xmlns:r="http://schemas.openxmlformats.org/officeDocument/2006/relationships" r:blip="">
      <dgm:adjLst/>
    </dgm:shape>
    <dgm:presOf/>
    <dgm:choose name="Name0">
      <dgm:if name="Name1" axis="ch" ptType="node" func="cnt" op="lte" val="1">
        <dgm:constrLst>
          <dgm:constr type="primFontSz" for="ch" ptType="node" op="equ" val="65"/>
          <dgm:constr type="w" for="ch" forName="gear1" refType="w" fact="0.55"/>
          <dgm:constr type="h" for="ch" forName="gear1" refType="w" fact="0.55"/>
          <dgm:constr type="l" for="ch" forName="gear1" refType="w" fact="0.05"/>
          <dgm:constr type="t" for="ch" forName="gear1" refType="w" fact="0.05"/>
          <dgm:constr type="w" for="ch" forName="gear1srcNode" val="1"/>
          <dgm:constr type="h" for="ch" forName="gear1srcNode" val="1"/>
          <dgm:constr type="l" for="ch" forName="gear1srcNode" refType="w" fact="0.32"/>
          <dgm:constr type="t" for="ch" forName="gear1srcNode"/>
          <dgm:constr type="w" for="ch" forName="gear1dstNode" val="1"/>
          <dgm:constr type="h" for="ch" forName="gear1dstNode" val="1"/>
          <dgm:constr type="r" for="ch" forName="gear1dstNode" refType="w" fact="0.58"/>
          <dgm:constr type="t" for="ch" forName="gear1dstNode" refType="h" fact="0.5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dgm:constr type="b" for="ch" forName="gear1ch" refType="h" fact="0.6"/>
        </dgm:constrLst>
      </dgm:if>
      <dgm:if name="Name2" axis="ch" ptType="node" func="cnt" op="equ" val="2">
        <dgm:constrLst>
          <dgm:constr type="primFontSz" for="ch" ptType="node" op="equ" val="65"/>
          <dgm:constr type="w" for="ch" forName="gear1" refType="w" fact="0.55"/>
          <dgm:constr type="h" for="ch" forName="gear1" refType="w" fact="0.55"/>
          <dgm:constr type="l" for="ch" forName="gear1" refType="w" fact="0.45"/>
          <dgm:constr type="t" for="ch" forName="gear1" refType="w" fact="0.25"/>
          <dgm:constr type="w" for="ch" forName="gear1srcNode" val="1"/>
          <dgm:constr type="h" for="ch" forName="gear1srcNode" val="1"/>
          <dgm:constr type="l" for="ch" forName="gear1srcNode" refType="w" fact="0.72"/>
          <dgm:constr type="t" for="ch" forName="gear1srcNode" refType="w" fact="0.2"/>
          <dgm:constr type="w" for="ch" forName="gear1dstNode" val="1"/>
          <dgm:constr type="h" for="ch" forName="gear1dstNode" val="1"/>
          <dgm:constr type="r" for="ch" forName="gear1dstNode" refType="w" fact="0.98"/>
          <dgm:constr type="t" for="ch" forName="gear1dstNode" refType="h" fact="0.7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w" fact="0.8"/>
          <dgm:constr type="w" for="ch" forName="gear2" refType="w" fact="0.4"/>
          <dgm:constr type="h" for="ch" forName="gear2" refType="w" fact="0.4"/>
          <dgm:constr type="l" for="ch" forName="gear2" refType="w" fact="0.13"/>
          <dgm:constr type="t" for="ch" forName="gear2" refType="w" fact="0.12"/>
          <dgm:constr type="w" for="ch" forName="gear2srcNode" val="1"/>
          <dgm:constr type="h" for="ch" forName="gear2srcNode" val="1"/>
          <dgm:constr type="l" for="ch" forName="gear2srcNode" refType="w" fact="0.23"/>
          <dgm:constr type="t" for="ch" forName="gear2srcNode" refType="w" fact="0.08"/>
          <dgm:constr type="w" for="ch" forName="gear2dstNode" val="1"/>
          <dgm:constr type="h" for="ch" forName="gear2dstNode" val="1"/>
          <dgm:constr type="l" for="ch" forName="gear2dstNode" refType="w" fact="0.1"/>
          <dgm:constr type="t" for="ch" forName="gear2dstNode" refType="h" fact="0.3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refType="w" fact="0.34"/>
          <dgm:constr type="t" for="ch" forName="gear2ch" refType="w" fact="0.04"/>
        </dgm:constrLst>
      </dgm:if>
      <dgm:else name="Name3">
        <dgm:constrLst>
          <dgm:constr type="primFontSz" for="ch" ptType="node" op="equ" val="65"/>
          <dgm:constr type="w" for="ch" forName="gear1" refType="w" fact="0.55"/>
          <dgm:constr type="h" for="ch" forName="gear1" refType="w" fact="0.55"/>
          <dgm:constr type="l" for="ch" forName="gear1" refType="w" fact="0.45"/>
          <dgm:constr type="t" for="ch" forName="gear1" refType="w" fact="0.45"/>
          <dgm:constr type="w" for="ch" forName="gear1srcNode" val="1"/>
          <dgm:constr type="h" for="ch" forName="gear1srcNode" val="1"/>
          <dgm:constr type="l" for="ch" forName="gear1srcNode" refType="w" fact="0.72"/>
          <dgm:constr type="t" for="ch" forName="gear1srcNode" refType="w" fact="0.4"/>
          <dgm:constr type="w" for="ch" forName="gear1dstNode" val="1"/>
          <dgm:constr type="h" for="ch" forName="gear1dstNode" val="1"/>
          <dgm:constr type="r" for="ch" forName="gear1dstNode" refType="w" fact="0.98"/>
          <dgm:constr type="t" for="ch" forName="gear1dstNode" refType="h" fact="0.95"/>
          <dgm:constr type="diam" for="des" forName="connector1" refType="w" refFor="ch" refForName="gear1" op="equ" fact="1.15"/>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h"/>
          <dgm:constr type="w" for="ch" forName="gear2" refType="w" fact="0.4"/>
          <dgm:constr type="h" for="ch" forName="gear2" refType="w" fact="0.4"/>
          <dgm:constr type="l" for="ch" forName="gear2" refType="w" fact="0.13"/>
          <dgm:constr type="t" for="ch" forName="gear2" refType="w" fact="0.32"/>
          <dgm:constr type="w" for="ch" forName="gear2srcNode" val="1"/>
          <dgm:constr type="h" for="ch" forName="gear2srcNode" val="1"/>
          <dgm:constr type="l" for="ch" forName="gear2srcNode" refType="w" fact="0.23"/>
          <dgm:constr type="t" for="ch" forName="gear2srcNode" refType="w" fact="0.28"/>
          <dgm:constr type="w" for="ch" forName="gear2dstNode" val="1"/>
          <dgm:constr type="h" for="ch" forName="gear2dstNode" val="1"/>
          <dgm:constr type="l" for="ch" forName="gear2dstNode" refType="w" fact="0.1"/>
          <dgm:constr type="t" for="ch" forName="gear2dstNode" refType="h" fact="0.5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dgm:constr type="t" for="ch" forName="gear2ch" refType="w" fact="0.58"/>
          <dgm:constr type="w" for="ch" forName="gear3" refType="w" fact="0.48"/>
          <dgm:constr type="h" for="ch" forName="gear3" refType="w" fact="0.48"/>
          <dgm:constr type="l" for="ch" forName="gear3" refType="w" fact="0.31"/>
          <dgm:constr type="t" for="ch" forName="gear3"/>
          <dgm:constr type="w" for="ch" forName="gear3tx" refType="w" fact="0.22"/>
          <dgm:constr type="h" for="ch" forName="gear3tx" refType="w" fact="0.22"/>
          <dgm:constr type="ctrX" for="ch" forName="gear3tx" refType="ctrX" refFor="ch" refForName="gear3"/>
          <dgm:constr type="ctrY" for="ch" forName="gear3tx" refType="ctrY" refFor="ch" refForName="gear3"/>
          <dgm:constr type="w" for="ch" forName="gear3srcNode" val="1"/>
          <dgm:constr type="h" for="ch" forName="gear3srcNode" val="1"/>
          <dgm:constr type="l" for="ch" forName="gear3srcNode" refType="w" fact="0.3"/>
          <dgm:constr type="t" for="ch" forName="gear3srcNode" refType="w" fact="0.25"/>
          <dgm:constr type="w" for="ch" forName="gear3dstNode" val="1"/>
          <dgm:constr type="h" for="ch" forName="gear3dstNode" val="1"/>
          <dgm:constr type="l" for="ch" forName="gear3dstNode" refType="w" fact="0.38"/>
          <dgm:constr type="t" for="ch" forName="gear3dstNode" refType="h" fact="0.05"/>
          <dgm:constr type="diam" for="des" forName="connector3" refType="w" refFor="ch" refForName="gear3" op="equ"/>
          <dgm:constr type="h" for="des" forName="connector3" refType="w" refFor="ch" refForName="gear1" op="equ" fact="0.1"/>
          <dgm:constr type="w" for="ch" forName="gear3ch" refType="w" fact="0.35"/>
          <dgm:constr type="h" for="ch" forName="gear3ch" refType="w" refFor="ch" refForName="gear3ch" fact="0.6"/>
          <dgm:constr type="l" for="ch" forName="gear3ch" refType="w" fact="0.65"/>
          <dgm:constr type="t" for="ch" forName="gear3ch" refType="h" fact="0.13"/>
        </dgm:constrLst>
      </dgm:else>
    </dgm:choose>
    <dgm:ruleLst/>
    <dgm:forEach name="Name4" axis="ch" ptType="node" cnt="1">
      <dgm:layoutNode name="gear1" styleLbl="node1">
        <dgm:varLst>
          <dgm:chMax val="1"/>
          <dgm:bulletEnabled val="1"/>
        </dgm:varLst>
        <dgm:alg type="tx">
          <dgm:param type="txAnchorVertCh" val="mid"/>
        </dgm:alg>
        <dgm:shape xmlns:r="http://schemas.openxmlformats.org/officeDocument/2006/relationships" type="gear9"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1srcNode">
        <dgm:alg type="sp"/>
        <dgm:shape xmlns:r="http://schemas.openxmlformats.org/officeDocument/2006/relationships" type="rect" r:blip="" hideGeom="1">
          <dgm:adjLst/>
        </dgm:shape>
        <dgm:presOf axis="self"/>
        <dgm:constrLst/>
        <dgm:ruleLst/>
      </dgm:layoutNode>
      <dgm:layoutNode name="gear1dstNode">
        <dgm:alg type="sp"/>
        <dgm:shape xmlns:r="http://schemas.openxmlformats.org/officeDocument/2006/relationships" type="rect" r:blip="" hideGeom="1">
          <dgm:adjLst/>
        </dgm:shape>
        <dgm:presOf axis="self"/>
        <dgm:constrLst/>
        <dgm:ruleLst/>
      </dgm:layoutNode>
      <dgm:choose name="Name5">
        <dgm:if name="Name6" axis="ch" ptType="node" func="cnt" op="gte" val="1">
          <dgm:layoutNode name="gear1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7"/>
      </dgm:choose>
    </dgm:forEach>
    <dgm:forEach name="Name8" axis="ch" ptType="node" st="2" cnt="1">
      <dgm:layoutNode name="gear2" styleLbl="node1">
        <dgm:varLst>
          <dgm:chMax val="1"/>
          <dgm:bulletEnabled val="1"/>
        </dgm:varLst>
        <dgm:alg type="tx">
          <dgm:param type="txAnchorVertCh" val="mid"/>
        </dgm:alg>
        <dgm:shape xmlns:r="http://schemas.openxmlformats.org/officeDocument/2006/relationships" type="gear6"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2srcNode">
        <dgm:alg type="sp"/>
        <dgm:shape xmlns:r="http://schemas.openxmlformats.org/officeDocument/2006/relationships" type="rect" r:blip="" hideGeom="1">
          <dgm:adjLst/>
        </dgm:shape>
        <dgm:presOf axis="self"/>
        <dgm:constrLst/>
        <dgm:ruleLst/>
      </dgm:layoutNode>
      <dgm:layoutNode name="gear2dstNode">
        <dgm:alg type="sp"/>
        <dgm:shape xmlns:r="http://schemas.openxmlformats.org/officeDocument/2006/relationships" type="rect" r:blip="" hideGeom="1">
          <dgm:adjLst/>
        </dgm:shape>
        <dgm:presOf axis="self"/>
        <dgm:constrLst/>
        <dgm:ruleLst/>
      </dgm:layoutNode>
      <dgm:choose name="Name9">
        <dgm:if name="Name10" axis="ch" ptType="node" func="cnt" op="gte" val="1">
          <dgm:layoutNode name="gear2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1"/>
      </dgm:choose>
    </dgm:forEach>
    <dgm:forEach name="Name12" axis="ch" ptType="node" st="3" cnt="1">
      <dgm:layoutNode name="gear3" styleLbl="node1">
        <dgm:alg type="sp"/>
        <dgm:shape xmlns:r="http://schemas.openxmlformats.org/officeDocument/2006/relationships" rot="-15" type="gear6" r:blip="">
          <dgm:adjLst/>
        </dgm:shape>
        <dgm:presOf axis="self"/>
        <dgm:constrLst/>
        <dgm:ruleLst/>
      </dgm:layoutNode>
      <dgm:layoutNode name="gear3tx" styleLbl="node1">
        <dgm:varLst>
          <dgm:chMax val="1"/>
          <dgm:bulletEnabled val="1"/>
        </dgm:varLst>
        <dgm:alg type="tx">
          <dgm:param type="txAnchorVertCh" val="mid"/>
        </dgm:alg>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3srcNode">
        <dgm:alg type="sp"/>
        <dgm:shape xmlns:r="http://schemas.openxmlformats.org/officeDocument/2006/relationships" type="rect" r:blip="" hideGeom="1">
          <dgm:adjLst/>
        </dgm:shape>
        <dgm:presOf axis="self"/>
        <dgm:constrLst/>
        <dgm:ruleLst/>
      </dgm:layoutNode>
      <dgm:layoutNode name="gear3dstNode">
        <dgm:alg type="sp"/>
        <dgm:shape xmlns:r="http://schemas.openxmlformats.org/officeDocument/2006/relationships" type="rect" r:blip="" hideGeom="1">
          <dgm:adjLst/>
        </dgm:shape>
        <dgm:presOf axis="self"/>
        <dgm:constrLst/>
        <dgm:ruleLst/>
      </dgm:layoutNode>
      <dgm:choose name="Name13">
        <dgm:if name="Name14" axis="ch" ptType="node" func="cnt" op="gte" val="1">
          <dgm:layoutNode name="gear3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5"/>
      </dgm:choose>
    </dgm:forEach>
    <dgm:forEach name="Name16" axis="ch" ptType="sibTrans" hideLastTrans="0" cnt="1">
      <dgm:layoutNode name="connector1" styleLbl="sibTrans2D1">
        <dgm:alg type="conn">
          <dgm:param type="connRout" val="curve"/>
          <dgm:param type="srcNode" val="gear1srcNode"/>
          <dgm:param type="dstNode" val="gear1dstNode"/>
          <dgm:param type="begPts" val="midR"/>
          <dgm:param type="endPts" val="tCtr"/>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7" axis="ch" ptType="sibTrans" hideLastTrans="0" st="2" cnt="1">
      <dgm:layoutNode name="connector2" styleLbl="sibTrans2D1">
        <dgm:alg type="conn">
          <dgm:param type="connRout" val="curve"/>
          <dgm:param type="srcNode" val="gear2srcNode"/>
          <dgm:param type="dstNode" val="gear2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8" axis="ch" ptType="sibTrans" hideLastTrans="0" st="3" cnt="1">
      <dgm:layoutNode name="connector3" styleLbl="sibTrans2D1">
        <dgm:alg type="conn">
          <dgm:param type="connRout" val="curve"/>
          <dgm:param type="srcNode" val="gear3srcNode"/>
          <dgm:param type="dstNode" val="gear3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1003</TotalTime>
  <Pages>18</Pages>
  <Words>6268</Words>
  <Characters>35728</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shama patyal</dc:creator>
  <cp:keywords/>
  <dc:description/>
  <cp:lastModifiedBy>shama patyal</cp:lastModifiedBy>
  <cp:revision>45</cp:revision>
  <dcterms:created xsi:type="dcterms:W3CDTF">2021-06-05T05:38:00Z</dcterms:created>
  <dcterms:modified xsi:type="dcterms:W3CDTF">2022-11-30T05:10:00Z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59aed4178b0223bb1a46b1f50452e07aa4131411f28c2d0d1036d98deca10624</vt:lpwstr>
  </property>
</Properties>
</file>