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E21" w:rsidRPr="00CF6619" w:rsidRDefault="00EE7F50" w:rsidP="00CF6619">
      <w:pPr>
        <w:spacing w:line="360" w:lineRule="auto"/>
        <w:jc w:val="center"/>
        <w:rPr>
          <w:rFonts w:ascii="Times New Roman" w:hAnsi="Times New Roman" w:cs="Times New Roman"/>
          <w:b/>
          <w:sz w:val="28"/>
          <w:szCs w:val="28"/>
        </w:rPr>
      </w:pPr>
      <w:r w:rsidRPr="00CF6619">
        <w:rPr>
          <w:rFonts w:ascii="Times New Roman" w:hAnsi="Times New Roman" w:cs="Times New Roman"/>
          <w:b/>
          <w:sz w:val="28"/>
          <w:szCs w:val="28"/>
        </w:rPr>
        <w:t>An Innovative Solution towards Present Day Energy Need of Sugar Industries</w:t>
      </w:r>
    </w:p>
    <w:p w:rsidR="00A4616D" w:rsidRPr="00CF6619" w:rsidRDefault="00A44347" w:rsidP="00CF6619">
      <w:pPr>
        <w:spacing w:line="360" w:lineRule="auto"/>
        <w:jc w:val="center"/>
        <w:rPr>
          <w:rFonts w:ascii="Times New Roman" w:hAnsi="Times New Roman" w:cs="Times New Roman"/>
          <w:b/>
          <w:sz w:val="28"/>
          <w:szCs w:val="28"/>
        </w:rPr>
      </w:pPr>
      <w:r w:rsidRPr="00CF6619">
        <w:rPr>
          <w:rFonts w:ascii="Times New Roman" w:hAnsi="Times New Roman" w:cs="Times New Roman"/>
          <w:b/>
          <w:sz w:val="28"/>
          <w:szCs w:val="28"/>
        </w:rPr>
        <w:t>A Case Study</w:t>
      </w:r>
    </w:p>
    <w:p w:rsidR="00EE7F50" w:rsidRPr="00B9397E" w:rsidRDefault="006513AE" w:rsidP="00B9397E">
      <w:pPr>
        <w:pStyle w:val="ListParagraph"/>
        <w:numPr>
          <w:ilvl w:val="0"/>
          <w:numId w:val="8"/>
        </w:numPr>
        <w:autoSpaceDE w:val="0"/>
        <w:autoSpaceDN w:val="0"/>
        <w:adjustRightInd w:val="0"/>
        <w:spacing w:after="0" w:line="360" w:lineRule="auto"/>
        <w:ind w:left="0" w:firstLine="0"/>
        <w:jc w:val="both"/>
        <w:rPr>
          <w:rFonts w:ascii="Times New Roman" w:hAnsi="Times New Roman" w:cs="Times New Roman"/>
          <w:sz w:val="24"/>
          <w:szCs w:val="24"/>
        </w:rPr>
      </w:pPr>
      <w:r w:rsidRPr="00B9397E">
        <w:rPr>
          <w:rFonts w:ascii="Times New Roman" w:hAnsi="Times New Roman" w:cs="Times New Roman"/>
          <w:b/>
          <w:sz w:val="24"/>
          <w:szCs w:val="24"/>
        </w:rPr>
        <w:t>Introduction:</w:t>
      </w:r>
      <w:r w:rsidR="00A44347" w:rsidRPr="00B9397E">
        <w:rPr>
          <w:rFonts w:ascii="Times New Roman" w:hAnsi="Times New Roman" w:cs="Times New Roman"/>
          <w:b/>
          <w:sz w:val="24"/>
          <w:szCs w:val="24"/>
        </w:rPr>
        <w:t xml:space="preserve"> </w:t>
      </w:r>
      <w:r w:rsidR="00EE7F50" w:rsidRPr="00B9397E">
        <w:rPr>
          <w:rFonts w:ascii="Times New Roman" w:hAnsi="Times New Roman" w:cs="Times New Roman"/>
          <w:sz w:val="24"/>
          <w:szCs w:val="24"/>
        </w:rPr>
        <w:t xml:space="preserve">The search for renewable and clean energies is one of the main battles of our generation. Using waste to produce electricity can be a major source of energy in the future. </w:t>
      </w:r>
      <w:r w:rsidRPr="00B9397E">
        <w:rPr>
          <w:rFonts w:ascii="Times New Roman" w:hAnsi="Times New Roman" w:cs="Times New Roman"/>
          <w:sz w:val="24"/>
          <w:szCs w:val="24"/>
        </w:rPr>
        <w:t>Innovative</w:t>
      </w:r>
      <w:r w:rsidR="00EE7F50" w:rsidRPr="00B9397E">
        <w:rPr>
          <w:rFonts w:ascii="Times New Roman" w:hAnsi="Times New Roman" w:cs="Times New Roman"/>
          <w:sz w:val="24"/>
          <w:szCs w:val="24"/>
        </w:rPr>
        <w:t xml:space="preserve"> technologies have recently emerged, encouraged by the new global interest in renewable energies, with very low CO</w:t>
      </w:r>
      <w:r w:rsidR="00EE7F50" w:rsidRPr="00E10379">
        <w:rPr>
          <w:rFonts w:ascii="Times New Roman" w:hAnsi="Times New Roman" w:cs="Times New Roman"/>
          <w:sz w:val="24"/>
          <w:szCs w:val="24"/>
          <w:vertAlign w:val="subscript"/>
        </w:rPr>
        <w:t>2</w:t>
      </w:r>
      <w:r w:rsidR="00EE7F50" w:rsidRPr="00B9397E">
        <w:rPr>
          <w:rFonts w:ascii="Times New Roman" w:hAnsi="Times New Roman" w:cs="Times New Roman"/>
          <w:sz w:val="24"/>
          <w:szCs w:val="24"/>
        </w:rPr>
        <w:t xml:space="preserve"> emissions, making waste-to-energy a clean source of energy</w:t>
      </w:r>
      <w:r w:rsidR="00A44347" w:rsidRPr="00B9397E">
        <w:rPr>
          <w:rFonts w:ascii="Times New Roman" w:hAnsi="Times New Roman" w:cs="Times New Roman"/>
          <w:sz w:val="24"/>
          <w:szCs w:val="24"/>
        </w:rPr>
        <w:t>.</w:t>
      </w:r>
    </w:p>
    <w:p w:rsidR="00A44347" w:rsidRPr="00B9397E" w:rsidRDefault="00A44347" w:rsidP="00B9397E">
      <w:pPr>
        <w:autoSpaceDE w:val="0"/>
        <w:autoSpaceDN w:val="0"/>
        <w:adjustRightInd w:val="0"/>
        <w:spacing w:after="0" w:line="360" w:lineRule="auto"/>
        <w:ind w:firstLine="720"/>
        <w:jc w:val="both"/>
        <w:rPr>
          <w:rFonts w:ascii="Times New Roman" w:hAnsi="Times New Roman" w:cs="Times New Roman"/>
          <w:sz w:val="24"/>
          <w:szCs w:val="24"/>
        </w:rPr>
      </w:pPr>
      <w:r w:rsidRPr="00B9397E">
        <w:rPr>
          <w:rFonts w:ascii="Times New Roman" w:hAnsi="Times New Roman" w:cs="Times New Roman"/>
          <w:sz w:val="24"/>
          <w:szCs w:val="24"/>
        </w:rPr>
        <w:t>Sugarcane is generally regarded as one of the most significant and efficient sources of biomass for</w:t>
      </w:r>
      <w:r w:rsidR="0065593A" w:rsidRPr="00B9397E">
        <w:rPr>
          <w:rFonts w:ascii="Times New Roman" w:hAnsi="Times New Roman" w:cs="Times New Roman"/>
          <w:sz w:val="24"/>
          <w:szCs w:val="24"/>
        </w:rPr>
        <w:t xml:space="preserve"> </w:t>
      </w:r>
      <w:r w:rsidRPr="00B9397E">
        <w:rPr>
          <w:rFonts w:ascii="Times New Roman" w:hAnsi="Times New Roman" w:cs="Times New Roman"/>
          <w:sz w:val="24"/>
          <w:szCs w:val="24"/>
        </w:rPr>
        <w:t>bio</w:t>
      </w:r>
      <w:r w:rsidRPr="00B9397E">
        <w:rPr>
          <w:rFonts w:ascii="Cambria Math" w:hAnsi="Cambria Math" w:cs="Times New Roman"/>
          <w:sz w:val="24"/>
          <w:szCs w:val="24"/>
        </w:rPr>
        <w:t>‐</w:t>
      </w:r>
      <w:r w:rsidRPr="00B9397E">
        <w:rPr>
          <w:rFonts w:ascii="Times New Roman" w:hAnsi="Times New Roman" w:cs="Times New Roman"/>
          <w:sz w:val="24"/>
          <w:szCs w:val="24"/>
        </w:rPr>
        <w:t xml:space="preserve">fuel (ethanol) production. Sugarcane offers production alternatives to food, such as feed, </w:t>
      </w:r>
      <w:r w:rsidR="00332C0F" w:rsidRPr="00B9397E">
        <w:rPr>
          <w:rFonts w:ascii="Times New Roman" w:hAnsi="Times New Roman" w:cs="Times New Roman"/>
          <w:sz w:val="24"/>
          <w:szCs w:val="24"/>
        </w:rPr>
        <w:t>fiber</w:t>
      </w:r>
      <w:r w:rsidRPr="00B9397E">
        <w:rPr>
          <w:rFonts w:ascii="Times New Roman" w:hAnsi="Times New Roman" w:cs="Times New Roman"/>
          <w:sz w:val="24"/>
          <w:szCs w:val="24"/>
        </w:rPr>
        <w:t xml:space="preserve"> and energy, particularly co</w:t>
      </w:r>
      <w:r w:rsidRPr="00B9397E">
        <w:rPr>
          <w:rFonts w:ascii="Cambria Math" w:hAnsi="Cambria Math" w:cs="Times New Roman"/>
          <w:sz w:val="24"/>
          <w:szCs w:val="24"/>
        </w:rPr>
        <w:t>‐</w:t>
      </w:r>
      <w:r w:rsidRPr="00B9397E">
        <w:rPr>
          <w:rFonts w:ascii="Times New Roman" w:hAnsi="Times New Roman" w:cs="Times New Roman"/>
          <w:sz w:val="24"/>
          <w:szCs w:val="24"/>
        </w:rPr>
        <w:t>generation of electricity and ethanol. Strong linkages between world sugar and oil prices have emerged in rece</w:t>
      </w:r>
      <w:r w:rsidR="0065593A" w:rsidRPr="00B9397E">
        <w:rPr>
          <w:rFonts w:ascii="Times New Roman" w:hAnsi="Times New Roman" w:cs="Times New Roman"/>
          <w:sz w:val="24"/>
          <w:szCs w:val="24"/>
        </w:rPr>
        <w:t xml:space="preserve">nt years, driven in part by the </w:t>
      </w:r>
      <w:r w:rsidRPr="00B9397E">
        <w:rPr>
          <w:rFonts w:ascii="Times New Roman" w:hAnsi="Times New Roman" w:cs="Times New Roman"/>
          <w:sz w:val="24"/>
          <w:szCs w:val="24"/>
        </w:rPr>
        <w:t>relationships between sugar as the primary ethanol fe</w:t>
      </w:r>
      <w:r w:rsidR="0065593A" w:rsidRPr="00B9397E">
        <w:rPr>
          <w:rFonts w:ascii="Times New Roman" w:hAnsi="Times New Roman" w:cs="Times New Roman"/>
          <w:sz w:val="24"/>
          <w:szCs w:val="24"/>
        </w:rPr>
        <w:t xml:space="preserve">edstock in Brazil, the dominant </w:t>
      </w:r>
      <w:r w:rsidRPr="00B9397E">
        <w:rPr>
          <w:rFonts w:ascii="Times New Roman" w:hAnsi="Times New Roman" w:cs="Times New Roman"/>
          <w:sz w:val="24"/>
          <w:szCs w:val="24"/>
        </w:rPr>
        <w:t>producer and exporter of both sugar and ethanol in the world. Given expectations of rising oil prices, the significant potential for expansion of global sugarcane production as ethanol feedstock has resulted in a heightened global focus on sugar and ethanol as internationally traded commodities.</w:t>
      </w:r>
    </w:p>
    <w:p w:rsidR="00A44347" w:rsidRPr="00B9397E" w:rsidRDefault="00A44347" w:rsidP="00B9397E">
      <w:pPr>
        <w:spacing w:after="0" w:line="360" w:lineRule="auto"/>
        <w:ind w:firstLine="720"/>
        <w:jc w:val="both"/>
        <w:rPr>
          <w:rFonts w:ascii="Times New Roman" w:hAnsi="Times New Roman" w:cs="Times New Roman"/>
          <w:sz w:val="24"/>
          <w:szCs w:val="24"/>
        </w:rPr>
      </w:pPr>
      <w:r w:rsidRPr="00B9397E">
        <w:rPr>
          <w:rFonts w:ascii="Times New Roman" w:hAnsi="Times New Roman" w:cs="Times New Roman"/>
          <w:sz w:val="24"/>
          <w:szCs w:val="24"/>
        </w:rPr>
        <w:t xml:space="preserve">In sugar Industry About 50% of the bagasse will be saved in sugarcane crushing creates </w:t>
      </w:r>
      <w:r w:rsidR="00332C0F" w:rsidRPr="00B9397E">
        <w:rPr>
          <w:rFonts w:ascii="Times New Roman" w:hAnsi="Times New Roman" w:cs="Times New Roman"/>
          <w:sz w:val="24"/>
          <w:szCs w:val="24"/>
        </w:rPr>
        <w:t>bagas</w:t>
      </w:r>
      <w:r w:rsidRPr="00B9397E">
        <w:rPr>
          <w:rFonts w:ascii="Times New Roman" w:hAnsi="Times New Roman" w:cs="Times New Roman"/>
          <w:sz w:val="24"/>
          <w:szCs w:val="24"/>
        </w:rPr>
        <w:t xml:space="preserve"> and juice and by the use of that it is easily convertible to paper industry and cardboard industry, also it is possible to generate electrical power by the use of the same. This invention relates to a process for treatment of sugar factory and distillery effluents. In this process substantial quantity of biogas and fertilizer produced which is very useful for sugar factory and agriculture area surrounding it. In Maharashtra, about hundred distilleries and sugar cane industry combinable operated round </w:t>
      </w:r>
      <w:r w:rsidR="00E10379">
        <w:rPr>
          <w:rFonts w:ascii="Times New Roman" w:hAnsi="Times New Roman" w:cs="Times New Roman"/>
          <w:sz w:val="24"/>
          <w:szCs w:val="24"/>
        </w:rPr>
        <w:t>the year. This project gives som</w:t>
      </w:r>
      <w:r w:rsidRPr="00B9397E">
        <w:rPr>
          <w:rFonts w:ascii="Times New Roman" w:hAnsi="Times New Roman" w:cs="Times New Roman"/>
          <w:sz w:val="24"/>
          <w:szCs w:val="24"/>
        </w:rPr>
        <w:t>e main benefits to the sugar industries and distillery.</w:t>
      </w:r>
    </w:p>
    <w:p w:rsidR="0065593A" w:rsidRDefault="0065593A" w:rsidP="00B9397E">
      <w:pPr>
        <w:spacing w:after="0" w:line="360" w:lineRule="auto"/>
        <w:ind w:firstLine="720"/>
        <w:jc w:val="both"/>
        <w:rPr>
          <w:rFonts w:ascii="Times New Roman" w:hAnsi="Times New Roman" w:cs="Times New Roman"/>
          <w:sz w:val="24"/>
          <w:szCs w:val="24"/>
        </w:rPr>
      </w:pPr>
      <w:r w:rsidRPr="00B9397E">
        <w:rPr>
          <w:rFonts w:ascii="Times New Roman" w:hAnsi="Times New Roman" w:cs="Times New Roman"/>
          <w:sz w:val="24"/>
          <w:szCs w:val="24"/>
        </w:rPr>
        <w:t>The requirement of input in this project is waste materials of sugar factory so that pollution around the sugar industry is reduced to about 90%. Sugar industry can satisfy their own energy (fuel, electricity) requirement. Each sugar industry will be able to save half quantity of bagasse. (Pulp produced after squeezing sugarcane) which having high market value as it can be used as the raw material for paper industry. Each sugar industry will be able to satisfy fertilizer requirement within the area by means of outcome of the plant i.e.</w:t>
      </w:r>
      <w:r w:rsidR="00D0112C">
        <w:rPr>
          <w:rFonts w:ascii="Times New Roman" w:hAnsi="Times New Roman" w:cs="Times New Roman"/>
          <w:sz w:val="24"/>
          <w:szCs w:val="24"/>
        </w:rPr>
        <w:t xml:space="preserve"> </w:t>
      </w:r>
      <w:r w:rsidRPr="00B9397E">
        <w:rPr>
          <w:rFonts w:ascii="Times New Roman" w:hAnsi="Times New Roman" w:cs="Times New Roman"/>
          <w:sz w:val="24"/>
          <w:szCs w:val="24"/>
        </w:rPr>
        <w:t>Slurry/sludge. Also this organic fertilizer ultimately results in saving of chemical fertilizer which improves soil quality.</w:t>
      </w:r>
    </w:p>
    <w:p w:rsidR="00CF6619" w:rsidRPr="00B9397E" w:rsidRDefault="00CF6619" w:rsidP="00B9397E">
      <w:pPr>
        <w:spacing w:after="0" w:line="360" w:lineRule="auto"/>
        <w:ind w:firstLine="720"/>
        <w:jc w:val="both"/>
        <w:rPr>
          <w:rFonts w:ascii="Times New Roman" w:hAnsi="Times New Roman" w:cs="Times New Roman"/>
          <w:sz w:val="24"/>
          <w:szCs w:val="24"/>
        </w:rPr>
      </w:pPr>
    </w:p>
    <w:p w:rsidR="003520A2" w:rsidRPr="00B9397E" w:rsidRDefault="00E704A8" w:rsidP="00B9397E">
      <w:pPr>
        <w:pStyle w:val="ListParagraph"/>
        <w:numPr>
          <w:ilvl w:val="0"/>
          <w:numId w:val="8"/>
        </w:numPr>
        <w:autoSpaceDE w:val="0"/>
        <w:autoSpaceDN w:val="0"/>
        <w:adjustRightInd w:val="0"/>
        <w:spacing w:after="0" w:line="360" w:lineRule="auto"/>
        <w:ind w:left="0" w:firstLine="0"/>
        <w:jc w:val="both"/>
        <w:rPr>
          <w:rFonts w:ascii="Times New Roman" w:hAnsi="Times New Roman" w:cs="Times New Roman"/>
          <w:b/>
          <w:bCs/>
          <w:sz w:val="24"/>
          <w:szCs w:val="24"/>
        </w:rPr>
      </w:pPr>
      <w:r w:rsidRPr="00B9397E">
        <w:rPr>
          <w:rFonts w:ascii="Times New Roman" w:hAnsi="Times New Roman" w:cs="Times New Roman"/>
          <w:b/>
          <w:bCs/>
          <w:sz w:val="24"/>
          <w:szCs w:val="24"/>
        </w:rPr>
        <w:t>Sugar Process Description And Steam Demand Reduction</w:t>
      </w:r>
    </w:p>
    <w:p w:rsidR="003520A2" w:rsidRPr="00B9397E" w:rsidRDefault="003520A2" w:rsidP="00B9397E">
      <w:p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The sugar production from sugar cane is done basically by several steps shown in Figure 1: </w:t>
      </w:r>
    </w:p>
    <w:p w:rsidR="003520A2" w:rsidRPr="00B9397E" w:rsidRDefault="003520A2" w:rsidP="00B9397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Extraction of the raw juice and separation of the bagasse. </w:t>
      </w:r>
    </w:p>
    <w:p w:rsidR="003520A2" w:rsidRPr="00B9397E" w:rsidRDefault="003520A2" w:rsidP="00B9397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Clarification of the raw juice with juice heating and addition of chemical reactants. </w:t>
      </w:r>
    </w:p>
    <w:p w:rsidR="003520A2" w:rsidRPr="00B9397E" w:rsidRDefault="003520A2" w:rsidP="00B9397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Evaporation of the water content in the clarified juice for its concentration. </w:t>
      </w:r>
    </w:p>
    <w:p w:rsidR="003520A2" w:rsidRPr="00B9397E" w:rsidRDefault="003520A2" w:rsidP="00B9397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Treatment of the syrup produced in the evaporation. </w:t>
      </w:r>
    </w:p>
    <w:p w:rsidR="003520A2" w:rsidRPr="00B9397E" w:rsidRDefault="003520A2" w:rsidP="00B9397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Boiling, Crystallization and Centrifugation where the crystal sugar and the molasses are obtained. </w:t>
      </w:r>
    </w:p>
    <w:p w:rsidR="003520A2" w:rsidRPr="00B9397E" w:rsidRDefault="003520A2" w:rsidP="00B9397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 Drying of the crystal sugar</w:t>
      </w:r>
    </w:p>
    <w:p w:rsidR="003520A2" w:rsidRDefault="003520A2" w:rsidP="003741E1">
      <w:pPr>
        <w:spacing w:after="0" w:line="360" w:lineRule="auto"/>
        <w:ind w:firstLine="720"/>
        <w:jc w:val="center"/>
        <w:rPr>
          <w:rFonts w:ascii="Times New Roman" w:hAnsi="Times New Roman" w:cs="Times New Roman"/>
          <w:sz w:val="24"/>
          <w:szCs w:val="24"/>
        </w:rPr>
      </w:pPr>
      <w:r w:rsidRPr="00B9397E">
        <w:rPr>
          <w:rFonts w:ascii="Times New Roman" w:hAnsi="Times New Roman" w:cs="Times New Roman"/>
          <w:noProof/>
          <w:sz w:val="24"/>
          <w:szCs w:val="24"/>
        </w:rPr>
        <w:drawing>
          <wp:anchor distT="0" distB="0" distL="114300" distR="114300" simplePos="0" relativeHeight="251658240" behindDoc="0" locked="0" layoutInCell="1" allowOverlap="1" wp14:anchorId="37495F36" wp14:editId="14D6725C">
            <wp:simplePos x="0" y="0"/>
            <wp:positionH relativeFrom="column">
              <wp:posOffset>1143000</wp:posOffset>
            </wp:positionH>
            <wp:positionV relativeFrom="paragraph">
              <wp:align>top</wp:align>
            </wp:positionV>
            <wp:extent cx="3463925" cy="361378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3925" cy="3613785"/>
                    </a:xfrm>
                    <a:prstGeom prst="rect">
                      <a:avLst/>
                    </a:prstGeom>
                    <a:noFill/>
                    <a:ln w="9525">
                      <a:noFill/>
                      <a:miter lim="800000"/>
                      <a:headEnd/>
                      <a:tailEnd/>
                    </a:ln>
                  </pic:spPr>
                </pic:pic>
              </a:graphicData>
            </a:graphic>
          </wp:anchor>
        </w:drawing>
      </w:r>
      <w:r w:rsidR="0011123D">
        <w:rPr>
          <w:rFonts w:ascii="Times New Roman" w:hAnsi="Times New Roman" w:cs="Times New Roman"/>
          <w:sz w:val="24"/>
          <w:szCs w:val="24"/>
        </w:rPr>
        <w:br w:type="textWrapping" w:clear="all"/>
      </w:r>
      <w:r w:rsidR="003741E1">
        <w:rPr>
          <w:rFonts w:ascii="Times New Roman" w:hAnsi="Times New Roman" w:cs="Times New Roman"/>
          <w:sz w:val="24"/>
          <w:szCs w:val="24"/>
        </w:rPr>
        <w:t xml:space="preserve">  </w:t>
      </w:r>
      <w:r w:rsidR="0011123D">
        <w:rPr>
          <w:rFonts w:ascii="Times New Roman" w:hAnsi="Times New Roman" w:cs="Times New Roman"/>
          <w:sz w:val="24"/>
          <w:szCs w:val="24"/>
        </w:rPr>
        <w:t>Fig 1:</w:t>
      </w:r>
    </w:p>
    <w:p w:rsidR="0011123D" w:rsidRDefault="0011123D" w:rsidP="0011123D">
      <w:pPr>
        <w:spacing w:after="0" w:line="360" w:lineRule="auto"/>
        <w:ind w:firstLine="720"/>
        <w:rPr>
          <w:rFonts w:ascii="Times New Roman" w:hAnsi="Times New Roman" w:cs="Times New Roman"/>
          <w:sz w:val="24"/>
          <w:szCs w:val="24"/>
        </w:rPr>
      </w:pPr>
    </w:p>
    <w:p w:rsidR="00D0112C" w:rsidRDefault="00D0112C" w:rsidP="0011123D">
      <w:pPr>
        <w:spacing w:after="0" w:line="360" w:lineRule="auto"/>
        <w:ind w:firstLine="720"/>
        <w:rPr>
          <w:rFonts w:ascii="Times New Roman" w:hAnsi="Times New Roman" w:cs="Times New Roman"/>
          <w:sz w:val="24"/>
          <w:szCs w:val="24"/>
        </w:rPr>
      </w:pPr>
    </w:p>
    <w:p w:rsidR="00D0112C" w:rsidRDefault="00D0112C" w:rsidP="0011123D">
      <w:pPr>
        <w:spacing w:after="0" w:line="360" w:lineRule="auto"/>
        <w:ind w:firstLine="720"/>
        <w:rPr>
          <w:rFonts w:ascii="Times New Roman" w:hAnsi="Times New Roman" w:cs="Times New Roman"/>
          <w:sz w:val="24"/>
          <w:szCs w:val="24"/>
        </w:rPr>
      </w:pPr>
    </w:p>
    <w:p w:rsidR="00D0112C" w:rsidRDefault="00D0112C" w:rsidP="0011123D">
      <w:pPr>
        <w:spacing w:after="0" w:line="360" w:lineRule="auto"/>
        <w:ind w:firstLine="720"/>
        <w:rPr>
          <w:rFonts w:ascii="Times New Roman" w:hAnsi="Times New Roman" w:cs="Times New Roman"/>
          <w:sz w:val="24"/>
          <w:szCs w:val="24"/>
        </w:rPr>
      </w:pPr>
    </w:p>
    <w:p w:rsidR="00D0112C" w:rsidRDefault="00D0112C" w:rsidP="0011123D">
      <w:pPr>
        <w:spacing w:after="0" w:line="360" w:lineRule="auto"/>
        <w:ind w:firstLine="720"/>
        <w:rPr>
          <w:rFonts w:ascii="Times New Roman" w:hAnsi="Times New Roman" w:cs="Times New Roman"/>
          <w:sz w:val="24"/>
          <w:szCs w:val="24"/>
        </w:rPr>
      </w:pPr>
    </w:p>
    <w:p w:rsidR="00D0112C" w:rsidRDefault="00D0112C" w:rsidP="0011123D">
      <w:pPr>
        <w:spacing w:after="0" w:line="360" w:lineRule="auto"/>
        <w:ind w:firstLine="720"/>
        <w:rPr>
          <w:rFonts w:ascii="Times New Roman" w:hAnsi="Times New Roman" w:cs="Times New Roman"/>
          <w:sz w:val="24"/>
          <w:szCs w:val="24"/>
        </w:rPr>
      </w:pPr>
    </w:p>
    <w:p w:rsidR="00D0112C" w:rsidRDefault="00D0112C" w:rsidP="0011123D">
      <w:pPr>
        <w:spacing w:after="0" w:line="360" w:lineRule="auto"/>
        <w:ind w:firstLine="720"/>
        <w:rPr>
          <w:rFonts w:ascii="Times New Roman" w:hAnsi="Times New Roman" w:cs="Times New Roman"/>
          <w:sz w:val="24"/>
          <w:szCs w:val="24"/>
        </w:rPr>
      </w:pPr>
    </w:p>
    <w:p w:rsidR="00D0112C" w:rsidRDefault="00D0112C" w:rsidP="0011123D">
      <w:pPr>
        <w:spacing w:after="0" w:line="360" w:lineRule="auto"/>
        <w:ind w:firstLine="720"/>
        <w:rPr>
          <w:rFonts w:ascii="Times New Roman" w:hAnsi="Times New Roman" w:cs="Times New Roman"/>
          <w:sz w:val="24"/>
          <w:szCs w:val="24"/>
        </w:rPr>
      </w:pPr>
    </w:p>
    <w:p w:rsidR="00D0112C" w:rsidRPr="00B9397E" w:rsidRDefault="00D0112C" w:rsidP="0011123D">
      <w:pPr>
        <w:spacing w:after="0" w:line="360" w:lineRule="auto"/>
        <w:ind w:firstLine="720"/>
        <w:rPr>
          <w:rFonts w:ascii="Times New Roman" w:hAnsi="Times New Roman" w:cs="Times New Roman"/>
          <w:sz w:val="24"/>
          <w:szCs w:val="24"/>
        </w:rPr>
      </w:pPr>
    </w:p>
    <w:p w:rsidR="00A44347" w:rsidRPr="00B9397E" w:rsidRDefault="0065593A" w:rsidP="00B9397E">
      <w:pPr>
        <w:pStyle w:val="ListParagraph"/>
        <w:numPr>
          <w:ilvl w:val="0"/>
          <w:numId w:val="8"/>
        </w:numPr>
        <w:autoSpaceDE w:val="0"/>
        <w:autoSpaceDN w:val="0"/>
        <w:adjustRightInd w:val="0"/>
        <w:spacing w:after="0" w:line="360" w:lineRule="auto"/>
        <w:ind w:left="0" w:firstLine="0"/>
        <w:jc w:val="both"/>
        <w:rPr>
          <w:rFonts w:ascii="Times New Roman" w:hAnsi="Times New Roman" w:cs="Times New Roman"/>
          <w:b/>
          <w:sz w:val="24"/>
          <w:szCs w:val="24"/>
        </w:rPr>
      </w:pPr>
      <w:r w:rsidRPr="00B9397E">
        <w:rPr>
          <w:rFonts w:ascii="Times New Roman" w:hAnsi="Times New Roman" w:cs="Times New Roman"/>
          <w:b/>
          <w:sz w:val="24"/>
          <w:szCs w:val="24"/>
        </w:rPr>
        <w:lastRenderedPageBreak/>
        <w:t xml:space="preserve">Our Process: </w:t>
      </w:r>
    </w:p>
    <w:p w:rsidR="00F919F5" w:rsidRDefault="00CF6619" w:rsidP="00B9397E">
      <w:p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object w:dxaOrig="7201" w:dyaOrig="5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83.5pt" o:ole="">
            <v:imagedata r:id="rId8" o:title=""/>
          </v:shape>
          <o:OLEObject Type="Embed" ProgID="PowerPoint.Show.12" ShapeID="_x0000_i1025" DrawAspect="Content" ObjectID="_1723111122" r:id="rId9"/>
        </w:object>
      </w:r>
      <w:r w:rsidR="00F919F5" w:rsidRPr="00B9397E">
        <w:rPr>
          <w:rFonts w:ascii="Times New Roman" w:hAnsi="Times New Roman" w:cs="Times New Roman"/>
          <w:sz w:val="24"/>
          <w:szCs w:val="24"/>
        </w:rPr>
        <w:t xml:space="preserve"> </w:t>
      </w:r>
    </w:p>
    <w:p w:rsidR="0041096D" w:rsidRPr="00B9397E" w:rsidRDefault="0041096D" w:rsidP="0041096D">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Fig 2:</w:t>
      </w:r>
    </w:p>
    <w:p w:rsidR="0065593A" w:rsidRDefault="00F919F5" w:rsidP="00B9397E">
      <w:p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This process takes only 50% of bagas for treatment of Sugar factory waste water, Spent Wash and Distillery Sludge and Press Mud which is used to fulfill energy requirement. By mixing bagas in the effluents the organic loading is increased upto70% to75% </w:t>
      </w:r>
      <w:r w:rsidR="00B7298C">
        <w:rPr>
          <w:rFonts w:ascii="Times New Roman" w:hAnsi="Times New Roman" w:cs="Times New Roman"/>
          <w:sz w:val="24"/>
          <w:szCs w:val="24"/>
        </w:rPr>
        <w:t>get sufficient amount of bio-</w:t>
      </w:r>
      <w:r w:rsidRPr="00B9397E">
        <w:rPr>
          <w:rFonts w:ascii="Times New Roman" w:hAnsi="Times New Roman" w:cs="Times New Roman"/>
          <w:sz w:val="24"/>
          <w:szCs w:val="24"/>
        </w:rPr>
        <w:t xml:space="preserve">gas. This process </w:t>
      </w:r>
      <w:r w:rsidR="00250461">
        <w:rPr>
          <w:rFonts w:ascii="Times New Roman" w:hAnsi="Times New Roman" w:cs="Times New Roman"/>
          <w:sz w:val="24"/>
          <w:szCs w:val="24"/>
        </w:rPr>
        <w:t>is mainly based on the principle</w:t>
      </w:r>
      <w:r w:rsidRPr="00B9397E">
        <w:rPr>
          <w:rFonts w:ascii="Times New Roman" w:hAnsi="Times New Roman" w:cs="Times New Roman"/>
          <w:sz w:val="24"/>
          <w:szCs w:val="24"/>
        </w:rPr>
        <w:t xml:space="preserve"> of anaerobic digestion in mesophellic range (30</w:t>
      </w:r>
      <w:r w:rsidRPr="00B9397E">
        <w:rPr>
          <w:rFonts w:ascii="Times New Roman" w:hAnsi="Times New Roman" w:cs="Times New Roman"/>
          <w:sz w:val="24"/>
          <w:szCs w:val="24"/>
          <w:vertAlign w:val="superscript"/>
        </w:rPr>
        <w:t xml:space="preserve">0 </w:t>
      </w:r>
      <w:r w:rsidRPr="00B9397E">
        <w:rPr>
          <w:rFonts w:ascii="Times New Roman" w:hAnsi="Times New Roman" w:cs="Times New Roman"/>
          <w:sz w:val="24"/>
          <w:szCs w:val="24"/>
        </w:rPr>
        <w:t>c to 40</w:t>
      </w:r>
      <w:r w:rsidRPr="00B9397E">
        <w:rPr>
          <w:rFonts w:ascii="Times New Roman" w:hAnsi="Times New Roman" w:cs="Times New Roman"/>
          <w:sz w:val="24"/>
          <w:szCs w:val="24"/>
          <w:vertAlign w:val="superscript"/>
        </w:rPr>
        <w:t>0</w:t>
      </w:r>
      <w:r w:rsidRPr="00B9397E">
        <w:rPr>
          <w:rFonts w:ascii="Times New Roman" w:hAnsi="Times New Roman" w:cs="Times New Roman"/>
          <w:sz w:val="24"/>
          <w:szCs w:val="24"/>
        </w:rPr>
        <w:t xml:space="preserve"> c) the problems normally arising in conventional digestion process are solved by designing this system in such a way that no extra energy is required and will get high percentage of methane (55% to 80%) in the final bio- gas mixture.</w:t>
      </w:r>
    </w:p>
    <w:p w:rsidR="00CF6619" w:rsidRPr="00B9397E" w:rsidRDefault="00CF6619" w:rsidP="00B9397E">
      <w:pPr>
        <w:autoSpaceDE w:val="0"/>
        <w:autoSpaceDN w:val="0"/>
        <w:adjustRightInd w:val="0"/>
        <w:spacing w:after="0" w:line="360" w:lineRule="auto"/>
        <w:jc w:val="both"/>
        <w:rPr>
          <w:rFonts w:ascii="Times New Roman" w:hAnsi="Times New Roman" w:cs="Times New Roman"/>
          <w:sz w:val="24"/>
          <w:szCs w:val="24"/>
        </w:rPr>
      </w:pPr>
    </w:p>
    <w:p w:rsidR="00F919F5" w:rsidRPr="00B9397E" w:rsidRDefault="00031F4C" w:rsidP="00B9397E">
      <w:pPr>
        <w:pStyle w:val="ListParagraph"/>
        <w:numPr>
          <w:ilvl w:val="1"/>
          <w:numId w:val="8"/>
        </w:numPr>
        <w:spacing w:after="0" w:line="360" w:lineRule="auto"/>
        <w:ind w:left="0" w:firstLine="0"/>
        <w:jc w:val="both"/>
        <w:rPr>
          <w:rFonts w:ascii="Times New Roman" w:hAnsi="Times New Roman" w:cs="Times New Roman"/>
          <w:sz w:val="24"/>
          <w:szCs w:val="24"/>
        </w:rPr>
      </w:pPr>
      <w:r w:rsidRPr="00B9397E">
        <w:rPr>
          <w:rFonts w:ascii="Times New Roman" w:hAnsi="Times New Roman" w:cs="Times New Roman"/>
          <w:b/>
          <w:sz w:val="24"/>
          <w:szCs w:val="24"/>
        </w:rPr>
        <w:t>Steaming</w:t>
      </w:r>
      <w:r w:rsidR="00F919F5" w:rsidRPr="00B9397E">
        <w:rPr>
          <w:rFonts w:ascii="Times New Roman" w:hAnsi="Times New Roman" w:cs="Times New Roman"/>
          <w:b/>
          <w:sz w:val="24"/>
          <w:szCs w:val="24"/>
        </w:rPr>
        <w:t>:</w:t>
      </w:r>
      <w:r w:rsidR="00F919F5" w:rsidRPr="00B9397E">
        <w:rPr>
          <w:rFonts w:ascii="Times New Roman" w:hAnsi="Times New Roman" w:cs="Times New Roman"/>
          <w:sz w:val="24"/>
          <w:szCs w:val="24"/>
        </w:rPr>
        <w:t xml:space="preserve"> </w:t>
      </w:r>
    </w:p>
    <w:p w:rsidR="00F919F5" w:rsidRPr="00B9397E" w:rsidRDefault="00F919F5" w:rsidP="00B9397E">
      <w:pPr>
        <w:pStyle w:val="ListParagraph"/>
        <w:spacing w:after="0" w:line="360" w:lineRule="auto"/>
        <w:ind w:left="0" w:firstLine="720"/>
        <w:jc w:val="both"/>
        <w:rPr>
          <w:rFonts w:ascii="Times New Roman" w:hAnsi="Times New Roman" w:cs="Times New Roman"/>
          <w:sz w:val="24"/>
          <w:szCs w:val="24"/>
        </w:rPr>
      </w:pPr>
      <w:r w:rsidRPr="00B9397E">
        <w:rPr>
          <w:rFonts w:ascii="Times New Roman" w:hAnsi="Times New Roman" w:cs="Times New Roman"/>
          <w:sz w:val="24"/>
          <w:szCs w:val="24"/>
        </w:rPr>
        <w:t xml:space="preserve">The above mixture is taken for steaming (like pressure cooker or using boiler steam) by steaming above organic matter the hard </w:t>
      </w:r>
      <w:r w:rsidR="00097787">
        <w:rPr>
          <w:rFonts w:ascii="Times New Roman" w:hAnsi="Times New Roman" w:cs="Times New Roman"/>
          <w:sz w:val="24"/>
          <w:szCs w:val="24"/>
        </w:rPr>
        <w:t>lignin</w:t>
      </w:r>
      <w:r w:rsidRPr="00B9397E">
        <w:rPr>
          <w:rFonts w:ascii="Times New Roman" w:hAnsi="Times New Roman" w:cs="Times New Roman"/>
          <w:sz w:val="24"/>
          <w:szCs w:val="24"/>
        </w:rPr>
        <w:t xml:space="preserve"> bonds becomes weak they can be digested easily by a</w:t>
      </w:r>
      <w:r w:rsidR="00587F04">
        <w:rPr>
          <w:rFonts w:ascii="Times New Roman" w:hAnsi="Times New Roman" w:cs="Times New Roman"/>
          <w:sz w:val="24"/>
          <w:szCs w:val="24"/>
        </w:rPr>
        <w:t>naerobic bacteria which produces</w:t>
      </w:r>
      <w:r w:rsidRPr="00B9397E">
        <w:rPr>
          <w:rFonts w:ascii="Times New Roman" w:hAnsi="Times New Roman" w:cs="Times New Roman"/>
          <w:sz w:val="24"/>
          <w:szCs w:val="24"/>
        </w:rPr>
        <w:t xml:space="preserve"> methane </w:t>
      </w:r>
      <w:r w:rsidR="00250461" w:rsidRPr="00B9397E">
        <w:rPr>
          <w:rFonts w:ascii="Times New Roman" w:hAnsi="Times New Roman" w:cs="Times New Roman"/>
          <w:sz w:val="24"/>
          <w:szCs w:val="24"/>
        </w:rPr>
        <w:t>CH</w:t>
      </w:r>
      <w:r w:rsidR="00250461" w:rsidRPr="00B9397E">
        <w:rPr>
          <w:rFonts w:ascii="Times New Roman" w:hAnsi="Times New Roman" w:cs="Times New Roman"/>
          <w:sz w:val="24"/>
          <w:szCs w:val="24"/>
          <w:vertAlign w:val="subscript"/>
        </w:rPr>
        <w:t>4</w:t>
      </w:r>
      <w:r w:rsidRPr="00B9397E">
        <w:rPr>
          <w:rFonts w:ascii="Times New Roman" w:hAnsi="Times New Roman" w:cs="Times New Roman"/>
          <w:sz w:val="24"/>
          <w:szCs w:val="24"/>
        </w:rPr>
        <w:t xml:space="preserve"> and Carbon dioxide </w:t>
      </w:r>
      <w:r w:rsidR="00250461" w:rsidRPr="00B9397E">
        <w:rPr>
          <w:rFonts w:ascii="Times New Roman" w:hAnsi="Times New Roman" w:cs="Times New Roman"/>
          <w:sz w:val="24"/>
          <w:szCs w:val="24"/>
        </w:rPr>
        <w:t>CO</w:t>
      </w:r>
      <w:r w:rsidR="00250461" w:rsidRPr="00B9397E">
        <w:rPr>
          <w:rFonts w:ascii="Times New Roman" w:hAnsi="Times New Roman" w:cs="Times New Roman"/>
          <w:sz w:val="24"/>
          <w:szCs w:val="24"/>
          <w:vertAlign w:val="subscript"/>
        </w:rPr>
        <w:t>2</w:t>
      </w:r>
      <w:r w:rsidRPr="00B9397E">
        <w:rPr>
          <w:rFonts w:ascii="Times New Roman" w:hAnsi="Times New Roman" w:cs="Times New Roman"/>
          <w:sz w:val="24"/>
          <w:szCs w:val="24"/>
        </w:rPr>
        <w:t>. It reduces time of digestion</w:t>
      </w:r>
      <w:r w:rsidR="008A7583" w:rsidRPr="00B9397E">
        <w:rPr>
          <w:rFonts w:ascii="Times New Roman" w:hAnsi="Times New Roman" w:cs="Times New Roman"/>
          <w:sz w:val="24"/>
          <w:szCs w:val="24"/>
        </w:rPr>
        <w:t xml:space="preserve">. </w:t>
      </w:r>
    </w:p>
    <w:p w:rsidR="00F919F5" w:rsidRPr="00B9397E" w:rsidRDefault="00F919F5" w:rsidP="00B9397E">
      <w:pPr>
        <w:pStyle w:val="ListParagraph"/>
        <w:spacing w:after="0"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The above process by Steaming reduced digestion time up to three to four weeks.</w:t>
      </w:r>
    </w:p>
    <w:p w:rsidR="00F919F5" w:rsidRPr="00B9397E" w:rsidRDefault="00F919F5" w:rsidP="00B9397E">
      <w:pPr>
        <w:pStyle w:val="ListParagraph"/>
        <w:spacing w:after="0" w:line="360" w:lineRule="auto"/>
        <w:ind w:left="0"/>
        <w:jc w:val="both"/>
        <w:rPr>
          <w:rFonts w:ascii="Times New Roman" w:hAnsi="Times New Roman" w:cs="Times New Roman"/>
          <w:sz w:val="24"/>
          <w:szCs w:val="24"/>
        </w:rPr>
      </w:pPr>
    </w:p>
    <w:p w:rsidR="00F919F5" w:rsidRPr="00B9397E" w:rsidRDefault="00587F04" w:rsidP="00B939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 Mixing a</w:t>
      </w:r>
      <w:r w:rsidR="0013608E" w:rsidRPr="00B9397E">
        <w:rPr>
          <w:rFonts w:ascii="Times New Roman" w:hAnsi="Times New Roman" w:cs="Times New Roman"/>
          <w:b/>
          <w:sz w:val="24"/>
          <w:szCs w:val="24"/>
        </w:rPr>
        <w:t>nd Maintaining PH:</w:t>
      </w:r>
    </w:p>
    <w:p w:rsidR="00F919F5" w:rsidRPr="00B9397E" w:rsidRDefault="00F919F5" w:rsidP="00B9397E">
      <w:pPr>
        <w:pStyle w:val="ListParagraph"/>
        <w:tabs>
          <w:tab w:val="left" w:pos="270"/>
        </w:tabs>
        <w:spacing w:after="0"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ab/>
        <w:t>The factory and distillery effluents are mixed in following proportion with starter:</w:t>
      </w:r>
    </w:p>
    <w:p w:rsidR="00F919F5" w:rsidRPr="00B9397E" w:rsidRDefault="00F919F5" w:rsidP="00B9397E">
      <w:pPr>
        <w:pStyle w:val="ListParagraph"/>
        <w:numPr>
          <w:ilvl w:val="0"/>
          <w:numId w:val="1"/>
        </w:numPr>
        <w:tabs>
          <w:tab w:val="left" w:pos="270"/>
        </w:tabs>
        <w:spacing w:after="0" w:line="360" w:lineRule="auto"/>
        <w:ind w:left="0" w:firstLine="0"/>
        <w:jc w:val="both"/>
        <w:rPr>
          <w:rFonts w:ascii="Times New Roman" w:hAnsi="Times New Roman" w:cs="Times New Roman"/>
          <w:sz w:val="24"/>
          <w:szCs w:val="24"/>
        </w:rPr>
      </w:pPr>
      <w:r w:rsidRPr="00B9397E">
        <w:rPr>
          <w:rFonts w:ascii="Times New Roman" w:hAnsi="Times New Roman" w:cs="Times New Roman"/>
          <w:sz w:val="24"/>
          <w:szCs w:val="24"/>
        </w:rPr>
        <w:t>1m</w:t>
      </w:r>
      <w:r w:rsidRPr="00B9397E">
        <w:rPr>
          <w:rFonts w:ascii="Times New Roman" w:hAnsi="Times New Roman" w:cs="Times New Roman"/>
          <w:sz w:val="24"/>
          <w:szCs w:val="24"/>
          <w:vertAlign w:val="superscript"/>
        </w:rPr>
        <w:t>3</w:t>
      </w:r>
      <w:r w:rsidRPr="00B9397E">
        <w:rPr>
          <w:rFonts w:ascii="Times New Roman" w:hAnsi="Times New Roman" w:cs="Times New Roman"/>
          <w:sz w:val="24"/>
          <w:szCs w:val="24"/>
        </w:rPr>
        <w:t xml:space="preserve"> of spent wash along with distillery sludge.</w:t>
      </w:r>
    </w:p>
    <w:p w:rsidR="00F919F5" w:rsidRPr="00B9397E" w:rsidRDefault="00F919F5" w:rsidP="00B9397E">
      <w:pPr>
        <w:pStyle w:val="ListParagraph"/>
        <w:numPr>
          <w:ilvl w:val="0"/>
          <w:numId w:val="1"/>
        </w:numPr>
        <w:tabs>
          <w:tab w:val="left" w:pos="270"/>
        </w:tabs>
        <w:spacing w:after="0" w:line="360" w:lineRule="auto"/>
        <w:ind w:left="0" w:firstLine="0"/>
        <w:jc w:val="both"/>
        <w:rPr>
          <w:rFonts w:ascii="Times New Roman" w:hAnsi="Times New Roman" w:cs="Times New Roman"/>
          <w:sz w:val="24"/>
          <w:szCs w:val="24"/>
        </w:rPr>
      </w:pPr>
      <w:r w:rsidRPr="00B9397E">
        <w:rPr>
          <w:rFonts w:ascii="Times New Roman" w:hAnsi="Times New Roman" w:cs="Times New Roman"/>
          <w:sz w:val="24"/>
          <w:szCs w:val="24"/>
        </w:rPr>
        <w:t>0.5 to 0.7 metric tons of bagas.</w:t>
      </w:r>
    </w:p>
    <w:p w:rsidR="00F919F5" w:rsidRPr="00B9397E" w:rsidRDefault="00F919F5" w:rsidP="00B9397E">
      <w:pPr>
        <w:pStyle w:val="ListParagraph"/>
        <w:numPr>
          <w:ilvl w:val="0"/>
          <w:numId w:val="1"/>
        </w:numPr>
        <w:tabs>
          <w:tab w:val="left" w:pos="270"/>
        </w:tabs>
        <w:spacing w:after="0" w:line="360" w:lineRule="auto"/>
        <w:ind w:left="0" w:firstLine="0"/>
        <w:jc w:val="both"/>
        <w:rPr>
          <w:rFonts w:ascii="Times New Roman" w:hAnsi="Times New Roman" w:cs="Times New Roman"/>
          <w:sz w:val="24"/>
          <w:szCs w:val="24"/>
        </w:rPr>
      </w:pPr>
      <w:r w:rsidRPr="00B9397E">
        <w:rPr>
          <w:rFonts w:ascii="Times New Roman" w:hAnsi="Times New Roman" w:cs="Times New Roman"/>
          <w:sz w:val="24"/>
          <w:szCs w:val="24"/>
        </w:rPr>
        <w:lastRenderedPageBreak/>
        <w:t>1 to 1.5 m</w:t>
      </w:r>
      <w:r w:rsidRPr="00B9397E">
        <w:rPr>
          <w:rFonts w:ascii="Times New Roman" w:hAnsi="Times New Roman" w:cs="Times New Roman"/>
          <w:sz w:val="24"/>
          <w:szCs w:val="24"/>
          <w:vertAlign w:val="superscript"/>
        </w:rPr>
        <w:t>3</w:t>
      </w:r>
      <w:r w:rsidRPr="00B9397E">
        <w:rPr>
          <w:rFonts w:ascii="Times New Roman" w:hAnsi="Times New Roman" w:cs="Times New Roman"/>
          <w:sz w:val="24"/>
          <w:szCs w:val="24"/>
        </w:rPr>
        <w:t xml:space="preserve"> of factory waste water.</w:t>
      </w:r>
    </w:p>
    <w:p w:rsidR="00F919F5" w:rsidRPr="00B9397E" w:rsidRDefault="00F919F5" w:rsidP="00B9397E">
      <w:pPr>
        <w:pStyle w:val="ListParagraph"/>
        <w:numPr>
          <w:ilvl w:val="0"/>
          <w:numId w:val="1"/>
        </w:numPr>
        <w:tabs>
          <w:tab w:val="left" w:pos="270"/>
        </w:tabs>
        <w:spacing w:after="0" w:line="360" w:lineRule="auto"/>
        <w:ind w:left="0" w:firstLine="0"/>
        <w:jc w:val="both"/>
        <w:rPr>
          <w:rFonts w:ascii="Times New Roman" w:hAnsi="Times New Roman" w:cs="Times New Roman"/>
          <w:sz w:val="24"/>
          <w:szCs w:val="24"/>
        </w:rPr>
      </w:pPr>
      <w:r w:rsidRPr="00B9397E">
        <w:rPr>
          <w:rFonts w:ascii="Times New Roman" w:hAnsi="Times New Roman" w:cs="Times New Roman"/>
          <w:sz w:val="24"/>
          <w:szCs w:val="24"/>
        </w:rPr>
        <w:t>0.1 to 1.2 metric tonne of press mud</w:t>
      </w:r>
    </w:p>
    <w:p w:rsidR="00F919F5" w:rsidRPr="00B9397E" w:rsidRDefault="00F919F5" w:rsidP="00B9397E">
      <w:pPr>
        <w:pStyle w:val="ListParagraph"/>
        <w:numPr>
          <w:ilvl w:val="0"/>
          <w:numId w:val="1"/>
        </w:numPr>
        <w:tabs>
          <w:tab w:val="left" w:pos="270"/>
        </w:tabs>
        <w:spacing w:after="0" w:line="360" w:lineRule="auto"/>
        <w:ind w:left="0" w:firstLine="0"/>
        <w:jc w:val="both"/>
        <w:rPr>
          <w:rFonts w:ascii="Times New Roman" w:hAnsi="Times New Roman" w:cs="Times New Roman"/>
          <w:sz w:val="24"/>
          <w:szCs w:val="24"/>
        </w:rPr>
      </w:pPr>
      <w:r w:rsidRPr="00B9397E">
        <w:rPr>
          <w:rFonts w:ascii="Times New Roman" w:hAnsi="Times New Roman" w:cs="Times New Roman"/>
          <w:sz w:val="24"/>
          <w:szCs w:val="24"/>
        </w:rPr>
        <w:t>Starter (Initial or regular 0.5 to 0.8 m</w:t>
      </w:r>
      <w:r w:rsidRPr="00B9397E">
        <w:rPr>
          <w:rFonts w:ascii="Times New Roman" w:hAnsi="Times New Roman" w:cs="Times New Roman"/>
          <w:sz w:val="24"/>
          <w:szCs w:val="24"/>
          <w:vertAlign w:val="superscript"/>
        </w:rPr>
        <w:t>3</w:t>
      </w:r>
      <w:r w:rsidR="00764536" w:rsidRPr="00B9397E">
        <w:rPr>
          <w:rFonts w:ascii="Times New Roman" w:hAnsi="Times New Roman" w:cs="Times New Roman"/>
          <w:sz w:val="24"/>
          <w:szCs w:val="24"/>
          <w:vertAlign w:val="superscript"/>
        </w:rPr>
        <w:t xml:space="preserve"> </w:t>
      </w:r>
      <w:r w:rsidR="00764536" w:rsidRPr="00B9397E">
        <w:rPr>
          <w:rFonts w:ascii="Times New Roman" w:hAnsi="Times New Roman" w:cs="Times New Roman"/>
          <w:sz w:val="24"/>
          <w:szCs w:val="24"/>
        </w:rPr>
        <w:t>)</w:t>
      </w:r>
    </w:p>
    <w:p w:rsidR="00F919F5" w:rsidRPr="00B9397E" w:rsidRDefault="00F919F5" w:rsidP="00B9397E">
      <w:pPr>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This elevates the pH of mixture (4.50 to 5.50) after the spent wash is having pH 4.5 to 5.5 to this press mud, factory water is added it will adjust the proper organic loading (about 15 to 22 % due to this pH value of the mixture is increased to 6.This press – mud and factory waste water is added to the mixture. The press mud and waste water will adjust the proper organic loading (about 15 to 22%) due to this the pH value of the mixture is pushed well about 6.00 After this starter is added so that pH reaches the value of greater than 6.50. At this pH value the digestion of mixture is possible.</w:t>
      </w:r>
    </w:p>
    <w:p w:rsidR="00F919F5" w:rsidRPr="00B9397E" w:rsidRDefault="00F919F5" w:rsidP="00B9397E">
      <w:pPr>
        <w:spacing w:after="0" w:line="360" w:lineRule="auto"/>
        <w:ind w:firstLine="720"/>
        <w:jc w:val="both"/>
        <w:rPr>
          <w:rFonts w:ascii="Times New Roman" w:hAnsi="Times New Roman" w:cs="Times New Roman"/>
          <w:sz w:val="24"/>
          <w:szCs w:val="24"/>
        </w:rPr>
      </w:pPr>
      <w:r w:rsidRPr="00B9397E">
        <w:rPr>
          <w:rFonts w:ascii="Times New Roman" w:hAnsi="Times New Roman" w:cs="Times New Roman"/>
          <w:sz w:val="24"/>
          <w:szCs w:val="24"/>
        </w:rPr>
        <w:t>When mixing process is completed bacterial culture is added to this mixture to start the anaerobic digestion. This culture is called starter.</w:t>
      </w:r>
    </w:p>
    <w:p w:rsidR="00F919F5" w:rsidRPr="00B9397E" w:rsidRDefault="00F919F5" w:rsidP="00B9397E">
      <w:pPr>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Following are the main problems which are coming usually in conventional or the different methods of digestion are eliminated in this process.</w:t>
      </w:r>
    </w:p>
    <w:p w:rsidR="00F919F5" w:rsidRPr="00B9397E" w:rsidRDefault="00F919F5" w:rsidP="00B9397E">
      <w:pPr>
        <w:spacing w:after="0" w:line="360" w:lineRule="auto"/>
        <w:jc w:val="both"/>
        <w:rPr>
          <w:rFonts w:ascii="Times New Roman" w:hAnsi="Times New Roman" w:cs="Times New Roman"/>
          <w:sz w:val="24"/>
          <w:szCs w:val="24"/>
        </w:rPr>
      </w:pPr>
    </w:p>
    <w:p w:rsidR="00F919F5" w:rsidRPr="00B9397E" w:rsidRDefault="0013608E" w:rsidP="00B9397E">
      <w:pPr>
        <w:pStyle w:val="ListParagraph"/>
        <w:numPr>
          <w:ilvl w:val="2"/>
          <w:numId w:val="12"/>
        </w:numPr>
        <w:tabs>
          <w:tab w:val="left" w:pos="270"/>
        </w:tabs>
        <w:spacing w:after="0" w:line="360" w:lineRule="auto"/>
        <w:jc w:val="both"/>
        <w:rPr>
          <w:rFonts w:ascii="Times New Roman" w:hAnsi="Times New Roman" w:cs="Times New Roman"/>
          <w:sz w:val="24"/>
          <w:szCs w:val="24"/>
        </w:rPr>
      </w:pPr>
      <w:r w:rsidRPr="00B9397E">
        <w:rPr>
          <w:rFonts w:ascii="Times New Roman" w:hAnsi="Times New Roman" w:cs="Times New Roman"/>
          <w:b/>
          <w:sz w:val="24"/>
          <w:szCs w:val="24"/>
        </w:rPr>
        <w:t xml:space="preserve">Temperature: </w:t>
      </w:r>
    </w:p>
    <w:p w:rsidR="00F919F5" w:rsidRPr="00B9397E" w:rsidRDefault="00F919F5" w:rsidP="00B9397E">
      <w:pPr>
        <w:pStyle w:val="ListParagraph"/>
        <w:tabs>
          <w:tab w:val="left" w:pos="270"/>
        </w:tabs>
        <w:spacing w:after="0"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ab/>
      </w:r>
      <w:r w:rsidRPr="00B9397E">
        <w:rPr>
          <w:rFonts w:ascii="Times New Roman" w:hAnsi="Times New Roman" w:cs="Times New Roman"/>
          <w:sz w:val="24"/>
          <w:szCs w:val="24"/>
        </w:rPr>
        <w:tab/>
        <w:t>As an anaerobic fermentation is slightly exothermic, it maintains whole process i</w:t>
      </w:r>
      <w:r w:rsidR="00031F4C">
        <w:rPr>
          <w:rFonts w:ascii="Times New Roman" w:hAnsi="Times New Roman" w:cs="Times New Roman"/>
          <w:sz w:val="24"/>
          <w:szCs w:val="24"/>
        </w:rPr>
        <w:t xml:space="preserve">n </w:t>
      </w:r>
      <w:proofErr w:type="spellStart"/>
      <w:r w:rsidR="00031F4C">
        <w:rPr>
          <w:rFonts w:ascii="Times New Roman" w:hAnsi="Times New Roman" w:cs="Times New Roman"/>
          <w:sz w:val="24"/>
          <w:szCs w:val="24"/>
        </w:rPr>
        <w:t>mesophellic</w:t>
      </w:r>
      <w:proofErr w:type="spellEnd"/>
      <w:r w:rsidR="00031F4C">
        <w:rPr>
          <w:rFonts w:ascii="Times New Roman" w:hAnsi="Times New Roman" w:cs="Times New Roman"/>
          <w:sz w:val="24"/>
          <w:szCs w:val="24"/>
        </w:rPr>
        <w:t xml:space="preserve"> temperature range </w:t>
      </w:r>
      <w:r w:rsidR="00B336FE">
        <w:rPr>
          <w:rFonts w:ascii="Times New Roman" w:hAnsi="Times New Roman" w:cs="Times New Roman"/>
          <w:sz w:val="24"/>
          <w:szCs w:val="24"/>
        </w:rPr>
        <w:t xml:space="preserve">(30 ℃ </w:t>
      </w:r>
      <w:r w:rsidRPr="00B9397E">
        <w:rPr>
          <w:rFonts w:ascii="Times New Roman" w:hAnsi="Times New Roman" w:cs="Times New Roman"/>
          <w:sz w:val="24"/>
          <w:szCs w:val="24"/>
        </w:rPr>
        <w:t>to 40</w:t>
      </w:r>
      <w:r w:rsidR="00B336FE">
        <w:rPr>
          <w:rFonts w:ascii="Times New Roman" w:hAnsi="Times New Roman" w:cs="Times New Roman"/>
          <w:sz w:val="24"/>
          <w:szCs w:val="24"/>
        </w:rPr>
        <w:t>℃</w:t>
      </w:r>
      <w:r w:rsidRPr="00B9397E">
        <w:rPr>
          <w:rFonts w:ascii="Times New Roman" w:hAnsi="Times New Roman" w:cs="Times New Roman"/>
          <w:sz w:val="24"/>
          <w:szCs w:val="24"/>
        </w:rPr>
        <w:t>)</w:t>
      </w:r>
      <w:r w:rsidR="00031F4C">
        <w:rPr>
          <w:rFonts w:ascii="Times New Roman" w:hAnsi="Times New Roman" w:cs="Times New Roman"/>
          <w:sz w:val="24"/>
          <w:szCs w:val="24"/>
        </w:rPr>
        <w:t>.</w:t>
      </w:r>
    </w:p>
    <w:p w:rsidR="00F919F5" w:rsidRPr="00B9397E" w:rsidRDefault="00F919F5" w:rsidP="00B9397E">
      <w:pPr>
        <w:pStyle w:val="ListParagraph"/>
        <w:tabs>
          <w:tab w:val="left" w:pos="270"/>
        </w:tabs>
        <w:spacing w:after="0" w:line="360" w:lineRule="auto"/>
        <w:ind w:left="0"/>
        <w:jc w:val="both"/>
        <w:rPr>
          <w:rFonts w:ascii="Times New Roman" w:hAnsi="Times New Roman" w:cs="Times New Roman"/>
          <w:sz w:val="24"/>
          <w:szCs w:val="24"/>
        </w:rPr>
      </w:pPr>
    </w:p>
    <w:p w:rsidR="00F919F5" w:rsidRPr="00B9397E" w:rsidRDefault="00031F4C" w:rsidP="00B9397E">
      <w:pPr>
        <w:pStyle w:val="ListParagraph"/>
        <w:numPr>
          <w:ilvl w:val="2"/>
          <w:numId w:val="12"/>
        </w:numPr>
        <w:tabs>
          <w:tab w:val="left" w:pos="27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Breaking o</w:t>
      </w:r>
      <w:r w:rsidR="0013608E" w:rsidRPr="00B9397E">
        <w:rPr>
          <w:rFonts w:ascii="Times New Roman" w:hAnsi="Times New Roman" w:cs="Times New Roman"/>
          <w:b/>
          <w:sz w:val="24"/>
          <w:szCs w:val="24"/>
        </w:rPr>
        <w:t>f Scum:</w:t>
      </w:r>
      <w:r w:rsidR="0013608E" w:rsidRPr="00B9397E">
        <w:rPr>
          <w:rFonts w:ascii="Times New Roman" w:hAnsi="Times New Roman" w:cs="Times New Roman"/>
          <w:sz w:val="24"/>
          <w:szCs w:val="24"/>
        </w:rPr>
        <w:t xml:space="preserve"> </w:t>
      </w:r>
    </w:p>
    <w:p w:rsidR="00F919F5" w:rsidRPr="00B9397E" w:rsidRDefault="00F919F5" w:rsidP="00B9397E">
      <w:pPr>
        <w:pStyle w:val="ListParagraph"/>
        <w:tabs>
          <w:tab w:val="left" w:pos="270"/>
        </w:tabs>
        <w:spacing w:after="0"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ab/>
      </w:r>
      <w:r w:rsidRPr="00B9397E">
        <w:rPr>
          <w:rFonts w:ascii="Times New Roman" w:hAnsi="Times New Roman" w:cs="Times New Roman"/>
          <w:sz w:val="24"/>
          <w:szCs w:val="24"/>
        </w:rPr>
        <w:tab/>
        <w:t>Initially, feed is not separate as slurry sludge and scum in digestion  D-1 and D-2. As acid formation continues complex organic matters are breaking into simpler acids. Also gas bubbles form at bottom of digester which comes at top slowly the bubbles dimension increases it also agitates the mixture. As the height of digester up to 10m.</w:t>
      </w:r>
    </w:p>
    <w:p w:rsidR="00F919F5" w:rsidRPr="00B9397E" w:rsidRDefault="00F919F5" w:rsidP="00B9397E">
      <w:pPr>
        <w:pStyle w:val="ListParagraph"/>
        <w:tabs>
          <w:tab w:val="left" w:pos="270"/>
        </w:tabs>
        <w:spacing w:after="0" w:line="360" w:lineRule="auto"/>
        <w:ind w:left="0"/>
        <w:jc w:val="both"/>
        <w:rPr>
          <w:rFonts w:ascii="Times New Roman" w:hAnsi="Times New Roman" w:cs="Times New Roman"/>
          <w:sz w:val="24"/>
          <w:szCs w:val="24"/>
        </w:rPr>
      </w:pPr>
    </w:p>
    <w:p w:rsidR="00F919F5" w:rsidRPr="00B9397E" w:rsidRDefault="0013608E" w:rsidP="00B9397E">
      <w:pPr>
        <w:pStyle w:val="ListParagraph"/>
        <w:numPr>
          <w:ilvl w:val="2"/>
          <w:numId w:val="12"/>
        </w:numPr>
        <w:tabs>
          <w:tab w:val="left" w:pos="270"/>
        </w:tabs>
        <w:spacing w:after="0" w:line="360" w:lineRule="auto"/>
        <w:jc w:val="both"/>
        <w:rPr>
          <w:rFonts w:ascii="Times New Roman" w:hAnsi="Times New Roman" w:cs="Times New Roman"/>
          <w:sz w:val="24"/>
          <w:szCs w:val="24"/>
        </w:rPr>
      </w:pPr>
      <w:r w:rsidRPr="00B9397E">
        <w:rPr>
          <w:rFonts w:ascii="Times New Roman" w:hAnsi="Times New Roman" w:cs="Times New Roman"/>
          <w:b/>
          <w:sz w:val="24"/>
          <w:szCs w:val="24"/>
        </w:rPr>
        <w:t>Agitation:</w:t>
      </w:r>
      <w:r w:rsidRPr="00B9397E">
        <w:rPr>
          <w:rFonts w:ascii="Times New Roman" w:hAnsi="Times New Roman" w:cs="Times New Roman"/>
          <w:sz w:val="24"/>
          <w:szCs w:val="24"/>
        </w:rPr>
        <w:t>-</w:t>
      </w:r>
    </w:p>
    <w:p w:rsidR="00F919F5" w:rsidRPr="00B9397E" w:rsidRDefault="00F919F5" w:rsidP="00B9397E">
      <w:pPr>
        <w:pStyle w:val="ListParagraph"/>
        <w:tabs>
          <w:tab w:val="left" w:pos="270"/>
        </w:tabs>
        <w:spacing w:after="0"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 xml:space="preserve"> </w:t>
      </w:r>
      <w:r w:rsidR="007D770A" w:rsidRPr="00B9397E">
        <w:rPr>
          <w:rFonts w:ascii="Times New Roman" w:hAnsi="Times New Roman" w:cs="Times New Roman"/>
          <w:b/>
          <w:sz w:val="24"/>
          <w:szCs w:val="24"/>
        </w:rPr>
        <w:t>a.</w:t>
      </w:r>
      <w:r w:rsidR="007D770A" w:rsidRPr="00B9397E">
        <w:rPr>
          <w:rFonts w:ascii="Times New Roman" w:hAnsi="Times New Roman" w:cs="Times New Roman"/>
          <w:sz w:val="24"/>
          <w:szCs w:val="24"/>
        </w:rPr>
        <w:t xml:space="preserve"> The</w:t>
      </w:r>
      <w:r w:rsidRPr="00B9397E">
        <w:rPr>
          <w:rFonts w:ascii="Times New Roman" w:hAnsi="Times New Roman" w:cs="Times New Roman"/>
          <w:sz w:val="24"/>
          <w:szCs w:val="24"/>
        </w:rPr>
        <w:t xml:space="preserve"> mixture is shifted upwards &amp; downward</w:t>
      </w:r>
      <w:r w:rsidR="007D770A" w:rsidRPr="00B9397E">
        <w:rPr>
          <w:rFonts w:ascii="Times New Roman" w:hAnsi="Times New Roman" w:cs="Times New Roman"/>
          <w:sz w:val="24"/>
          <w:szCs w:val="24"/>
        </w:rPr>
        <w:t>s inside the digester batteries</w:t>
      </w:r>
      <w:r w:rsidRPr="00B9397E">
        <w:rPr>
          <w:rFonts w:ascii="Times New Roman" w:hAnsi="Times New Roman" w:cs="Times New Roman"/>
          <w:sz w:val="24"/>
          <w:szCs w:val="24"/>
        </w:rPr>
        <w:t xml:space="preserve"> in fig. 3 with the speed of 10 cm/hr (2.5m/day)</w:t>
      </w:r>
    </w:p>
    <w:p w:rsidR="00F919F5" w:rsidRPr="00B9397E" w:rsidRDefault="00F919F5" w:rsidP="00B9397E">
      <w:pPr>
        <w:pStyle w:val="ListParagraph"/>
        <w:tabs>
          <w:tab w:val="left" w:pos="270"/>
        </w:tabs>
        <w:spacing w:after="0"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 xml:space="preserve"> </w:t>
      </w:r>
      <w:r w:rsidRPr="00B9397E">
        <w:rPr>
          <w:rFonts w:ascii="Times New Roman" w:hAnsi="Times New Roman" w:cs="Times New Roman"/>
          <w:b/>
          <w:sz w:val="24"/>
          <w:szCs w:val="24"/>
        </w:rPr>
        <w:t>b.</w:t>
      </w:r>
      <w:r w:rsidR="007D770A" w:rsidRPr="00B9397E">
        <w:rPr>
          <w:rFonts w:ascii="Times New Roman" w:hAnsi="Times New Roman" w:cs="Times New Roman"/>
          <w:b/>
          <w:sz w:val="24"/>
          <w:szCs w:val="24"/>
        </w:rPr>
        <w:t xml:space="preserve"> </w:t>
      </w:r>
      <w:r w:rsidRPr="00B9397E">
        <w:rPr>
          <w:rFonts w:ascii="Times New Roman" w:hAnsi="Times New Roman" w:cs="Times New Roman"/>
          <w:sz w:val="24"/>
          <w:szCs w:val="24"/>
        </w:rPr>
        <w:t>The gas bubbles formed at the bottom of digester comes up with the increase in dimension.</w:t>
      </w:r>
    </w:p>
    <w:p w:rsidR="00F919F5" w:rsidRPr="00B9397E" w:rsidRDefault="00F919F5" w:rsidP="00B9397E">
      <w:pPr>
        <w:pStyle w:val="ListParagraph"/>
        <w:tabs>
          <w:tab w:val="left" w:pos="270"/>
        </w:tabs>
        <w:spacing w:after="0" w:line="360" w:lineRule="auto"/>
        <w:ind w:left="0"/>
        <w:jc w:val="both"/>
        <w:rPr>
          <w:rFonts w:ascii="Times New Roman" w:hAnsi="Times New Roman" w:cs="Times New Roman"/>
          <w:sz w:val="24"/>
          <w:szCs w:val="24"/>
        </w:rPr>
      </w:pPr>
    </w:p>
    <w:p w:rsidR="00F919F5" w:rsidRPr="00B9397E" w:rsidRDefault="001A091F" w:rsidP="00B9397E">
      <w:pPr>
        <w:pStyle w:val="ListParagraph"/>
        <w:numPr>
          <w:ilvl w:val="2"/>
          <w:numId w:val="12"/>
        </w:numPr>
        <w:tabs>
          <w:tab w:val="left" w:pos="270"/>
        </w:tabs>
        <w:spacing w:after="0" w:line="360" w:lineRule="auto"/>
        <w:jc w:val="both"/>
        <w:rPr>
          <w:rFonts w:ascii="Times New Roman" w:hAnsi="Times New Roman" w:cs="Times New Roman"/>
          <w:sz w:val="24"/>
          <w:szCs w:val="24"/>
          <w:u w:val="single"/>
        </w:rPr>
      </w:pPr>
      <w:r>
        <w:rPr>
          <w:rFonts w:ascii="Times New Roman" w:hAnsi="Times New Roman" w:cs="Times New Roman"/>
          <w:b/>
          <w:sz w:val="24"/>
          <w:szCs w:val="24"/>
        </w:rPr>
        <w:t>Collection o</w:t>
      </w:r>
      <w:r w:rsidR="00B9397E" w:rsidRPr="00B9397E">
        <w:rPr>
          <w:rFonts w:ascii="Times New Roman" w:hAnsi="Times New Roman" w:cs="Times New Roman"/>
          <w:b/>
          <w:sz w:val="24"/>
          <w:szCs w:val="24"/>
        </w:rPr>
        <w:t xml:space="preserve">f Bio-Gas: </w:t>
      </w:r>
      <w:r w:rsidR="00B9397E" w:rsidRPr="00B9397E">
        <w:rPr>
          <w:rFonts w:ascii="Times New Roman" w:hAnsi="Times New Roman" w:cs="Times New Roman"/>
          <w:sz w:val="24"/>
          <w:szCs w:val="24"/>
        </w:rPr>
        <w:t xml:space="preserve"> </w:t>
      </w:r>
    </w:p>
    <w:p w:rsidR="00F919F5" w:rsidRPr="00B9397E" w:rsidRDefault="00F919F5" w:rsidP="00B9397E">
      <w:pPr>
        <w:pStyle w:val="ListParagraph"/>
        <w:tabs>
          <w:tab w:val="left" w:pos="270"/>
        </w:tabs>
        <w:spacing w:after="0" w:line="360" w:lineRule="auto"/>
        <w:ind w:left="0"/>
        <w:jc w:val="both"/>
        <w:rPr>
          <w:rFonts w:ascii="Times New Roman" w:hAnsi="Times New Roman" w:cs="Times New Roman"/>
          <w:sz w:val="24"/>
          <w:szCs w:val="24"/>
          <w:u w:val="single"/>
        </w:rPr>
      </w:pPr>
      <w:r w:rsidRPr="00B9397E">
        <w:rPr>
          <w:rFonts w:ascii="Times New Roman" w:hAnsi="Times New Roman" w:cs="Times New Roman"/>
          <w:sz w:val="24"/>
          <w:szCs w:val="24"/>
        </w:rPr>
        <w:tab/>
      </w:r>
      <w:r w:rsidRPr="00B9397E">
        <w:rPr>
          <w:rFonts w:ascii="Times New Roman" w:hAnsi="Times New Roman" w:cs="Times New Roman"/>
          <w:sz w:val="24"/>
          <w:szCs w:val="24"/>
        </w:rPr>
        <w:tab/>
        <w:t>The gas produced in the digester batteries comes after repetitive blowing in the digester D-3 &amp;</w:t>
      </w:r>
      <w:r w:rsidR="00B261B6">
        <w:rPr>
          <w:rFonts w:ascii="Times New Roman" w:hAnsi="Times New Roman" w:cs="Times New Roman"/>
          <w:sz w:val="24"/>
          <w:szCs w:val="24"/>
        </w:rPr>
        <w:t xml:space="preserve"> D-4 (Fig.3</w:t>
      </w:r>
      <w:r w:rsidRPr="00B9397E">
        <w:rPr>
          <w:rFonts w:ascii="Times New Roman" w:hAnsi="Times New Roman" w:cs="Times New Roman"/>
          <w:sz w:val="24"/>
          <w:szCs w:val="24"/>
        </w:rPr>
        <w:t xml:space="preserve">). The outlet of D-3 &amp; D-4 is connected to the main gas pipeline </w:t>
      </w:r>
      <w:r w:rsidR="00B7298C">
        <w:rPr>
          <w:rFonts w:ascii="Times New Roman" w:hAnsi="Times New Roman" w:cs="Times New Roman"/>
          <w:sz w:val="24"/>
          <w:szCs w:val="24"/>
        </w:rPr>
        <w:t xml:space="preserve"> as shown in fig.3</w:t>
      </w:r>
      <w:r w:rsidRPr="00B9397E">
        <w:rPr>
          <w:rFonts w:ascii="Times New Roman" w:hAnsi="Times New Roman" w:cs="Times New Roman"/>
          <w:sz w:val="24"/>
          <w:szCs w:val="24"/>
        </w:rPr>
        <w:t>. Due to self gas pressure in digester D-3 &amp; D-4, it flows towards the boiler.</w:t>
      </w:r>
      <w:r w:rsidRPr="00B9397E">
        <w:rPr>
          <w:rFonts w:ascii="Times New Roman" w:hAnsi="Times New Roman" w:cs="Times New Roman"/>
          <w:sz w:val="24"/>
          <w:szCs w:val="24"/>
          <w:u w:val="single"/>
        </w:rPr>
        <w:t xml:space="preserve"> </w:t>
      </w:r>
    </w:p>
    <w:p w:rsidR="008A7583" w:rsidRPr="00B9397E" w:rsidRDefault="008A7583" w:rsidP="00B9397E">
      <w:pPr>
        <w:pStyle w:val="ListParagraph"/>
        <w:tabs>
          <w:tab w:val="left" w:pos="270"/>
        </w:tabs>
        <w:spacing w:after="0" w:line="360" w:lineRule="auto"/>
        <w:ind w:left="0"/>
        <w:jc w:val="both"/>
        <w:rPr>
          <w:rFonts w:ascii="Times New Roman" w:hAnsi="Times New Roman" w:cs="Times New Roman"/>
          <w:sz w:val="24"/>
          <w:szCs w:val="24"/>
          <w:u w:val="single"/>
        </w:rPr>
      </w:pPr>
      <w:r w:rsidRPr="00B9397E">
        <w:rPr>
          <w:rFonts w:ascii="Times New Roman" w:hAnsi="Times New Roman" w:cs="Times New Roman"/>
          <w:noProof/>
          <w:sz w:val="24"/>
          <w:szCs w:val="24"/>
          <w:u w:val="single"/>
        </w:rPr>
        <w:lastRenderedPageBreak/>
        <w:drawing>
          <wp:inline distT="0" distB="0" distL="0" distR="0">
            <wp:extent cx="5025947" cy="2852057"/>
            <wp:effectExtent l="19050" t="0" r="3253" b="0"/>
            <wp:docPr id="3" name="Picture 4" descr="I:\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Untitled.jpg"/>
                    <pic:cNvPicPr>
                      <a:picLocks noChangeAspect="1" noChangeArrowheads="1"/>
                    </pic:cNvPicPr>
                  </pic:nvPicPr>
                  <pic:blipFill>
                    <a:blip r:embed="rId10"/>
                    <a:srcRect/>
                    <a:stretch>
                      <a:fillRect/>
                    </a:stretch>
                  </pic:blipFill>
                  <pic:spPr bwMode="auto">
                    <a:xfrm>
                      <a:off x="0" y="0"/>
                      <a:ext cx="5024611" cy="2851299"/>
                    </a:xfrm>
                    <a:prstGeom prst="rect">
                      <a:avLst/>
                    </a:prstGeom>
                    <a:noFill/>
                    <a:ln w="9525">
                      <a:noFill/>
                      <a:miter lim="800000"/>
                      <a:headEnd/>
                      <a:tailEnd/>
                    </a:ln>
                  </pic:spPr>
                </pic:pic>
              </a:graphicData>
            </a:graphic>
          </wp:inline>
        </w:drawing>
      </w:r>
    </w:p>
    <w:p w:rsidR="00F919F5" w:rsidRPr="00B7298C" w:rsidRDefault="00B7298C" w:rsidP="00B7298C">
      <w:pPr>
        <w:pStyle w:val="ListParagraph"/>
        <w:tabs>
          <w:tab w:val="left" w:pos="270"/>
        </w:tabs>
        <w:spacing w:after="0" w:line="360" w:lineRule="auto"/>
        <w:ind w:left="0"/>
        <w:jc w:val="center"/>
        <w:rPr>
          <w:rFonts w:ascii="Times New Roman" w:hAnsi="Times New Roman" w:cs="Times New Roman"/>
          <w:sz w:val="24"/>
          <w:szCs w:val="24"/>
        </w:rPr>
      </w:pPr>
      <w:r w:rsidRPr="00B7298C">
        <w:rPr>
          <w:rFonts w:ascii="Times New Roman" w:hAnsi="Times New Roman" w:cs="Times New Roman"/>
          <w:sz w:val="24"/>
          <w:szCs w:val="24"/>
        </w:rPr>
        <w:t>Fig 3:</w:t>
      </w:r>
    </w:p>
    <w:p w:rsidR="00F919F5" w:rsidRPr="00B9397E" w:rsidRDefault="00B7298C" w:rsidP="00B9397E">
      <w:pPr>
        <w:pStyle w:val="ListParagraph"/>
        <w:numPr>
          <w:ilvl w:val="0"/>
          <w:numId w:val="8"/>
        </w:numPr>
        <w:tabs>
          <w:tab w:val="left" w:pos="270"/>
        </w:tabs>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Highlights o</w:t>
      </w:r>
      <w:r w:rsidR="00BC2888">
        <w:rPr>
          <w:rFonts w:ascii="Times New Roman" w:hAnsi="Times New Roman" w:cs="Times New Roman"/>
          <w:b/>
          <w:sz w:val="24"/>
          <w:szCs w:val="24"/>
        </w:rPr>
        <w:t>f t</w:t>
      </w:r>
      <w:r w:rsidR="00B9397E" w:rsidRPr="00B9397E">
        <w:rPr>
          <w:rFonts w:ascii="Times New Roman" w:hAnsi="Times New Roman" w:cs="Times New Roman"/>
          <w:b/>
          <w:sz w:val="24"/>
          <w:szCs w:val="24"/>
        </w:rPr>
        <w:t>he System:</w:t>
      </w:r>
    </w:p>
    <w:p w:rsidR="00531DB4" w:rsidRDefault="00C33C7F" w:rsidP="00531DB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B9397E">
        <w:rPr>
          <w:rFonts w:ascii="Times New Roman" w:hAnsi="Times New Roman" w:cs="Times New Roman"/>
          <w:sz w:val="24"/>
          <w:szCs w:val="24"/>
        </w:rPr>
        <w:t xml:space="preserve"> Due</w:t>
      </w:r>
      <w:r w:rsidR="00F919F5" w:rsidRPr="00B9397E">
        <w:rPr>
          <w:rFonts w:ascii="Times New Roman" w:hAnsi="Times New Roman" w:cs="Times New Roman"/>
          <w:sz w:val="24"/>
          <w:szCs w:val="24"/>
        </w:rPr>
        <w:t xml:space="preserve"> to design of digesters battery &amp; mixing chamber the effluents travel forward using gravity &amp; pressure created by generating bio-gas. Hence no pumps etc. Are required to operate the system. Only power required is at mi</w:t>
      </w:r>
      <w:r w:rsidR="008059D3">
        <w:rPr>
          <w:rFonts w:ascii="Times New Roman" w:hAnsi="Times New Roman" w:cs="Times New Roman"/>
          <w:sz w:val="24"/>
          <w:szCs w:val="24"/>
        </w:rPr>
        <w:t>xing stage which is less than 1</w:t>
      </w:r>
      <w:r w:rsidR="00F919F5" w:rsidRPr="00B9397E">
        <w:rPr>
          <w:rFonts w:ascii="Times New Roman" w:hAnsi="Times New Roman" w:cs="Times New Roman"/>
          <w:sz w:val="24"/>
          <w:szCs w:val="24"/>
        </w:rPr>
        <w:t>% of the total energy generated.</w:t>
      </w:r>
    </w:p>
    <w:p w:rsidR="00F919F5" w:rsidRPr="00B9397E" w:rsidRDefault="00531DB4" w:rsidP="00531DB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2.</w:t>
      </w:r>
      <w:r w:rsidR="00F919F5" w:rsidRPr="00B9397E">
        <w:rPr>
          <w:rFonts w:ascii="Times New Roman" w:hAnsi="Times New Roman" w:cs="Times New Roman"/>
          <w:sz w:val="24"/>
          <w:szCs w:val="24"/>
        </w:rPr>
        <w:t xml:space="preserve">This process treats the sugar factory &amp; distillery effluents (i.e. </w:t>
      </w:r>
      <w:r w:rsidR="00F6743B" w:rsidRPr="00B9397E">
        <w:rPr>
          <w:rFonts w:ascii="Times New Roman" w:hAnsi="Times New Roman" w:cs="Times New Roman"/>
          <w:sz w:val="24"/>
          <w:szCs w:val="24"/>
        </w:rPr>
        <w:t>spent</w:t>
      </w:r>
      <w:r w:rsidR="00F919F5" w:rsidRPr="00B9397E">
        <w:rPr>
          <w:rFonts w:ascii="Times New Roman" w:hAnsi="Times New Roman" w:cs="Times New Roman"/>
          <w:sz w:val="24"/>
          <w:szCs w:val="24"/>
        </w:rPr>
        <w:t xml:space="preserve"> wash, factory waste water, press mud etc.) Completely. Hence, pollution caused by these effluents in the surrounding areas is stopped 90%. The problems arising due to seepage of these effluents in nearby water stream &amp; ground are 90% stopped.</w:t>
      </w:r>
    </w:p>
    <w:p w:rsidR="00B9397E" w:rsidRPr="00B9397E" w:rsidRDefault="00B9397E" w:rsidP="00B9397E">
      <w:pPr>
        <w:pStyle w:val="ListParagraph"/>
        <w:spacing w:after="0" w:line="360" w:lineRule="auto"/>
        <w:ind w:left="0"/>
        <w:jc w:val="both"/>
        <w:rPr>
          <w:rFonts w:ascii="Times New Roman" w:hAnsi="Times New Roman" w:cs="Times New Roman"/>
          <w:b/>
          <w:sz w:val="24"/>
          <w:szCs w:val="24"/>
        </w:rPr>
      </w:pPr>
    </w:p>
    <w:p w:rsidR="00F919F5" w:rsidRPr="00B9397E" w:rsidRDefault="00B9397E" w:rsidP="00B9397E">
      <w:pPr>
        <w:pStyle w:val="ListParagraph"/>
        <w:spacing w:after="0" w:line="360" w:lineRule="auto"/>
        <w:ind w:left="0"/>
        <w:jc w:val="both"/>
        <w:rPr>
          <w:rFonts w:ascii="Times New Roman" w:hAnsi="Times New Roman" w:cs="Times New Roman"/>
          <w:b/>
          <w:sz w:val="24"/>
          <w:szCs w:val="24"/>
        </w:rPr>
      </w:pPr>
      <w:r w:rsidRPr="00B9397E">
        <w:rPr>
          <w:rFonts w:ascii="Times New Roman" w:hAnsi="Times New Roman" w:cs="Times New Roman"/>
          <w:b/>
          <w:sz w:val="24"/>
          <w:szCs w:val="24"/>
        </w:rPr>
        <w:t xml:space="preserve">4.1 </w:t>
      </w:r>
      <w:r w:rsidR="00F919F5" w:rsidRPr="00B9397E">
        <w:rPr>
          <w:rFonts w:ascii="Times New Roman" w:hAnsi="Times New Roman" w:cs="Times New Roman"/>
          <w:b/>
          <w:sz w:val="24"/>
          <w:szCs w:val="24"/>
        </w:rPr>
        <w:t xml:space="preserve">Case Study: </w:t>
      </w:r>
    </w:p>
    <w:p w:rsidR="00F919F5" w:rsidRPr="00B9397E" w:rsidRDefault="00F919F5" w:rsidP="00B9397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The </w:t>
      </w:r>
      <w:r w:rsidR="00C82D2A" w:rsidRPr="00B9397E">
        <w:rPr>
          <w:rFonts w:ascii="Times New Roman" w:hAnsi="Times New Roman" w:cs="Times New Roman"/>
          <w:sz w:val="24"/>
          <w:szCs w:val="24"/>
        </w:rPr>
        <w:t>press mud</w:t>
      </w:r>
      <w:r w:rsidRPr="00B9397E">
        <w:rPr>
          <w:rFonts w:ascii="Times New Roman" w:hAnsi="Times New Roman" w:cs="Times New Roman"/>
          <w:sz w:val="24"/>
          <w:szCs w:val="24"/>
        </w:rPr>
        <w:t xml:space="preserve"> is </w:t>
      </w:r>
      <w:r w:rsidR="008145D9" w:rsidRPr="00B9397E">
        <w:rPr>
          <w:rFonts w:ascii="Times New Roman" w:hAnsi="Times New Roman" w:cs="Times New Roman"/>
          <w:sz w:val="24"/>
          <w:szCs w:val="24"/>
        </w:rPr>
        <w:t>obtained</w:t>
      </w:r>
      <w:r w:rsidRPr="00B9397E">
        <w:rPr>
          <w:rFonts w:ascii="Times New Roman" w:hAnsi="Times New Roman" w:cs="Times New Roman"/>
          <w:sz w:val="24"/>
          <w:szCs w:val="24"/>
        </w:rPr>
        <w:t xml:space="preserve"> from the sugarcane about to </w:t>
      </w:r>
      <w:r w:rsidR="00C82D2A" w:rsidRPr="00B9397E">
        <w:rPr>
          <w:rFonts w:ascii="Times New Roman" w:hAnsi="Times New Roman" w:cs="Times New Roman"/>
          <w:sz w:val="24"/>
          <w:szCs w:val="24"/>
        </w:rPr>
        <w:t xml:space="preserve">3.00 to 3.50 % </w:t>
      </w:r>
      <w:r w:rsidR="000169A0" w:rsidRPr="00B9397E">
        <w:rPr>
          <w:rFonts w:ascii="Times New Roman" w:hAnsi="Times New Roman" w:cs="Times New Roman"/>
          <w:sz w:val="24"/>
          <w:szCs w:val="24"/>
        </w:rPr>
        <w:t xml:space="preserve">per day </w:t>
      </w:r>
      <w:r w:rsidR="00C82D2A" w:rsidRPr="00B9397E">
        <w:rPr>
          <w:rFonts w:ascii="Times New Roman" w:hAnsi="Times New Roman" w:cs="Times New Roman"/>
          <w:sz w:val="24"/>
          <w:szCs w:val="24"/>
        </w:rPr>
        <w:t>of crushing capacity of this industry.</w:t>
      </w:r>
    </w:p>
    <w:p w:rsidR="00C82D2A" w:rsidRPr="00B9397E" w:rsidRDefault="00C82D2A" w:rsidP="00B9397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Also the </w:t>
      </w:r>
      <w:r w:rsidR="006D562E" w:rsidRPr="00B9397E">
        <w:rPr>
          <w:rFonts w:ascii="Times New Roman" w:hAnsi="Times New Roman" w:cs="Times New Roman"/>
          <w:sz w:val="24"/>
          <w:szCs w:val="24"/>
        </w:rPr>
        <w:t>molasses</w:t>
      </w:r>
      <w:r w:rsidRPr="00B9397E">
        <w:rPr>
          <w:rFonts w:ascii="Times New Roman" w:hAnsi="Times New Roman" w:cs="Times New Roman"/>
          <w:sz w:val="24"/>
          <w:szCs w:val="24"/>
        </w:rPr>
        <w:t xml:space="preserve"> is obtain about 0.35 to 0.45 % </w:t>
      </w:r>
      <w:r w:rsidR="000169A0" w:rsidRPr="00B9397E">
        <w:rPr>
          <w:rFonts w:ascii="Times New Roman" w:hAnsi="Times New Roman" w:cs="Times New Roman"/>
          <w:sz w:val="24"/>
          <w:szCs w:val="24"/>
        </w:rPr>
        <w:t xml:space="preserve">per day </w:t>
      </w:r>
      <w:r w:rsidRPr="00B9397E">
        <w:rPr>
          <w:rFonts w:ascii="Times New Roman" w:hAnsi="Times New Roman" w:cs="Times New Roman"/>
          <w:sz w:val="24"/>
          <w:szCs w:val="24"/>
        </w:rPr>
        <w:t>of Crushing capacity of sugar industry</w:t>
      </w:r>
    </w:p>
    <w:p w:rsidR="00C82D2A" w:rsidRPr="00B9397E" w:rsidRDefault="00C82D2A" w:rsidP="00B9397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 xml:space="preserve">And bagas is most important things in our process, </w:t>
      </w:r>
      <w:r w:rsidR="008145D9" w:rsidRPr="00B9397E">
        <w:rPr>
          <w:rFonts w:ascii="Times New Roman" w:hAnsi="Times New Roman" w:cs="Times New Roman"/>
          <w:sz w:val="24"/>
          <w:szCs w:val="24"/>
        </w:rPr>
        <w:t>which is</w:t>
      </w:r>
      <w:r w:rsidRPr="00B9397E">
        <w:rPr>
          <w:rFonts w:ascii="Times New Roman" w:hAnsi="Times New Roman" w:cs="Times New Roman"/>
          <w:sz w:val="24"/>
          <w:szCs w:val="24"/>
        </w:rPr>
        <w:t xml:space="preserve"> obtain about 8.00 to 10.00 % </w:t>
      </w:r>
      <w:r w:rsidR="000169A0" w:rsidRPr="00B9397E">
        <w:rPr>
          <w:rFonts w:ascii="Times New Roman" w:hAnsi="Times New Roman" w:cs="Times New Roman"/>
          <w:sz w:val="24"/>
          <w:szCs w:val="24"/>
        </w:rPr>
        <w:t xml:space="preserve">per day </w:t>
      </w:r>
      <w:r w:rsidRPr="00B9397E">
        <w:rPr>
          <w:rFonts w:ascii="Times New Roman" w:hAnsi="Times New Roman" w:cs="Times New Roman"/>
          <w:sz w:val="24"/>
          <w:szCs w:val="24"/>
        </w:rPr>
        <w:t>of crushing capacity of sugar industry.</w:t>
      </w:r>
    </w:p>
    <w:p w:rsidR="0006155D" w:rsidRDefault="0006155D" w:rsidP="00B9397E">
      <w:pPr>
        <w:autoSpaceDE w:val="0"/>
        <w:autoSpaceDN w:val="0"/>
        <w:adjustRightInd w:val="0"/>
        <w:spacing w:after="0" w:line="360" w:lineRule="auto"/>
        <w:jc w:val="both"/>
        <w:rPr>
          <w:rFonts w:ascii="Times New Roman" w:hAnsi="Times New Roman" w:cs="Times New Roman"/>
          <w:sz w:val="24"/>
          <w:szCs w:val="24"/>
        </w:rPr>
      </w:pPr>
    </w:p>
    <w:p w:rsidR="0012242C" w:rsidRDefault="0012242C" w:rsidP="00B9397E">
      <w:pPr>
        <w:autoSpaceDE w:val="0"/>
        <w:autoSpaceDN w:val="0"/>
        <w:adjustRightInd w:val="0"/>
        <w:spacing w:after="0" w:line="360" w:lineRule="auto"/>
        <w:jc w:val="both"/>
        <w:rPr>
          <w:rFonts w:ascii="Times New Roman" w:hAnsi="Times New Roman" w:cs="Times New Roman"/>
          <w:sz w:val="24"/>
          <w:szCs w:val="24"/>
        </w:rPr>
      </w:pPr>
    </w:p>
    <w:p w:rsidR="0012242C" w:rsidRDefault="0012242C" w:rsidP="00B9397E">
      <w:pPr>
        <w:autoSpaceDE w:val="0"/>
        <w:autoSpaceDN w:val="0"/>
        <w:adjustRightInd w:val="0"/>
        <w:spacing w:after="0" w:line="360" w:lineRule="auto"/>
        <w:jc w:val="both"/>
        <w:rPr>
          <w:rFonts w:ascii="Times New Roman" w:hAnsi="Times New Roman" w:cs="Times New Roman"/>
          <w:sz w:val="24"/>
          <w:szCs w:val="24"/>
        </w:rPr>
      </w:pPr>
    </w:p>
    <w:p w:rsidR="00C325F7" w:rsidRDefault="00C325F7" w:rsidP="00B9397E">
      <w:pPr>
        <w:autoSpaceDE w:val="0"/>
        <w:autoSpaceDN w:val="0"/>
        <w:adjustRightInd w:val="0"/>
        <w:spacing w:after="0" w:line="360" w:lineRule="auto"/>
        <w:jc w:val="both"/>
        <w:rPr>
          <w:rFonts w:ascii="Times New Roman" w:hAnsi="Times New Roman" w:cs="Times New Roman"/>
          <w:sz w:val="24"/>
          <w:szCs w:val="24"/>
        </w:rPr>
      </w:pPr>
    </w:p>
    <w:p w:rsidR="0012242C" w:rsidRPr="00B9397E" w:rsidRDefault="0012242C" w:rsidP="00B9397E">
      <w:pPr>
        <w:autoSpaceDE w:val="0"/>
        <w:autoSpaceDN w:val="0"/>
        <w:adjustRightInd w:val="0"/>
        <w:spacing w:after="0" w:line="360" w:lineRule="auto"/>
        <w:jc w:val="both"/>
        <w:rPr>
          <w:rFonts w:ascii="Times New Roman" w:hAnsi="Times New Roman" w:cs="Times New Roman"/>
          <w:sz w:val="24"/>
          <w:szCs w:val="24"/>
        </w:rPr>
      </w:pPr>
    </w:p>
    <w:p w:rsidR="0006155D" w:rsidRPr="00B9397E" w:rsidRDefault="00B9397E" w:rsidP="00B9397E">
      <w:pPr>
        <w:autoSpaceDE w:val="0"/>
        <w:autoSpaceDN w:val="0"/>
        <w:adjustRightInd w:val="0"/>
        <w:spacing w:after="0" w:line="360" w:lineRule="auto"/>
        <w:jc w:val="both"/>
        <w:rPr>
          <w:rFonts w:ascii="Times New Roman" w:hAnsi="Times New Roman" w:cs="Times New Roman"/>
          <w:b/>
          <w:sz w:val="24"/>
          <w:szCs w:val="24"/>
        </w:rPr>
      </w:pPr>
      <w:r w:rsidRPr="00B9397E">
        <w:rPr>
          <w:rFonts w:ascii="Times New Roman" w:hAnsi="Times New Roman" w:cs="Times New Roman"/>
          <w:b/>
          <w:sz w:val="24"/>
          <w:szCs w:val="24"/>
        </w:rPr>
        <w:lastRenderedPageBreak/>
        <w:t>4.2</w:t>
      </w:r>
      <w:r w:rsidR="00C975B5" w:rsidRPr="00B9397E">
        <w:rPr>
          <w:rFonts w:ascii="Times New Roman" w:hAnsi="Times New Roman" w:cs="Times New Roman"/>
          <w:b/>
          <w:sz w:val="24"/>
          <w:szCs w:val="24"/>
        </w:rPr>
        <w:t xml:space="preserve"> </w:t>
      </w:r>
      <w:r w:rsidR="0006155D" w:rsidRPr="00B9397E">
        <w:rPr>
          <w:rFonts w:ascii="Times New Roman" w:hAnsi="Times New Roman" w:cs="Times New Roman"/>
          <w:b/>
          <w:sz w:val="24"/>
          <w:szCs w:val="24"/>
        </w:rPr>
        <w:t xml:space="preserve">Various Output of sugar industry is given in </w:t>
      </w:r>
      <w:r w:rsidR="00C33C7F">
        <w:rPr>
          <w:rFonts w:ascii="Times New Roman" w:hAnsi="Times New Roman" w:cs="Times New Roman"/>
          <w:b/>
          <w:sz w:val="24"/>
          <w:szCs w:val="24"/>
        </w:rPr>
        <w:t xml:space="preserve">following </w:t>
      </w:r>
      <w:r w:rsidR="0006155D" w:rsidRPr="00B9397E">
        <w:rPr>
          <w:rFonts w:ascii="Times New Roman" w:hAnsi="Times New Roman" w:cs="Times New Roman"/>
          <w:b/>
          <w:sz w:val="24"/>
          <w:szCs w:val="24"/>
        </w:rPr>
        <w:t>chart:</w:t>
      </w:r>
    </w:p>
    <w:tbl>
      <w:tblPr>
        <w:tblStyle w:val="TableGrid"/>
        <w:tblW w:w="0" w:type="auto"/>
        <w:tblLook w:val="04A0" w:firstRow="1" w:lastRow="0" w:firstColumn="1" w:lastColumn="0" w:noHBand="0" w:noVBand="1"/>
      </w:tblPr>
      <w:tblGrid>
        <w:gridCol w:w="738"/>
        <w:gridCol w:w="3600"/>
        <w:gridCol w:w="1260"/>
        <w:gridCol w:w="1260"/>
        <w:gridCol w:w="1350"/>
        <w:gridCol w:w="1035"/>
      </w:tblGrid>
      <w:tr w:rsidR="0006155D" w:rsidRPr="00B9397E" w:rsidTr="0006155D">
        <w:tc>
          <w:tcPr>
            <w:tcW w:w="738" w:type="dxa"/>
            <w:vAlign w:val="center"/>
          </w:tcPr>
          <w:p w:rsidR="0006155D" w:rsidRPr="00B9397E" w:rsidRDefault="0006155D" w:rsidP="00B9397E">
            <w:pPr>
              <w:spacing w:line="360" w:lineRule="auto"/>
              <w:jc w:val="both"/>
              <w:rPr>
                <w:rFonts w:ascii="Times New Roman" w:hAnsi="Times New Roman" w:cs="Times New Roman"/>
                <w:b/>
                <w:bCs/>
                <w:color w:val="000000"/>
                <w:sz w:val="24"/>
                <w:szCs w:val="24"/>
              </w:rPr>
            </w:pPr>
            <w:r w:rsidRPr="00B9397E">
              <w:rPr>
                <w:rFonts w:ascii="Times New Roman" w:hAnsi="Times New Roman" w:cs="Times New Roman"/>
                <w:b/>
                <w:bCs/>
                <w:color w:val="000000"/>
                <w:sz w:val="24"/>
                <w:szCs w:val="24"/>
              </w:rPr>
              <w:t>Sr. No.</w:t>
            </w:r>
          </w:p>
        </w:tc>
        <w:tc>
          <w:tcPr>
            <w:tcW w:w="3600" w:type="dxa"/>
            <w:vAlign w:val="center"/>
          </w:tcPr>
          <w:p w:rsidR="0006155D" w:rsidRPr="00B9397E" w:rsidRDefault="0006155D" w:rsidP="00B9397E">
            <w:pPr>
              <w:spacing w:line="360" w:lineRule="auto"/>
              <w:jc w:val="both"/>
              <w:rPr>
                <w:rFonts w:ascii="Times New Roman" w:hAnsi="Times New Roman" w:cs="Times New Roman"/>
                <w:b/>
                <w:bCs/>
                <w:color w:val="000000"/>
                <w:sz w:val="24"/>
                <w:szCs w:val="24"/>
              </w:rPr>
            </w:pPr>
            <w:r w:rsidRPr="00B9397E">
              <w:rPr>
                <w:rFonts w:ascii="Times New Roman" w:hAnsi="Times New Roman" w:cs="Times New Roman"/>
                <w:b/>
                <w:bCs/>
                <w:color w:val="000000"/>
                <w:sz w:val="24"/>
                <w:szCs w:val="24"/>
              </w:rPr>
              <w:t>Name of Sugar Factory</w:t>
            </w:r>
          </w:p>
        </w:tc>
        <w:tc>
          <w:tcPr>
            <w:tcW w:w="1260" w:type="dxa"/>
            <w:vAlign w:val="center"/>
          </w:tcPr>
          <w:p w:rsidR="0006155D" w:rsidRPr="00B9397E" w:rsidRDefault="0006155D" w:rsidP="00B9397E">
            <w:pPr>
              <w:spacing w:line="360" w:lineRule="auto"/>
              <w:jc w:val="both"/>
              <w:rPr>
                <w:rFonts w:ascii="Times New Roman" w:hAnsi="Times New Roman" w:cs="Times New Roman"/>
                <w:b/>
                <w:bCs/>
                <w:color w:val="000000"/>
                <w:sz w:val="24"/>
                <w:szCs w:val="24"/>
              </w:rPr>
            </w:pPr>
            <w:r w:rsidRPr="00B9397E">
              <w:rPr>
                <w:rFonts w:ascii="Times New Roman" w:hAnsi="Times New Roman" w:cs="Times New Roman"/>
                <w:b/>
                <w:bCs/>
                <w:color w:val="000000"/>
                <w:sz w:val="24"/>
                <w:szCs w:val="24"/>
              </w:rPr>
              <w:t>Crushing Capacity</w:t>
            </w:r>
            <w:r w:rsidR="00407669" w:rsidRPr="00B9397E">
              <w:rPr>
                <w:rFonts w:ascii="Times New Roman" w:hAnsi="Times New Roman" w:cs="Times New Roman"/>
                <w:b/>
                <w:bCs/>
                <w:color w:val="000000"/>
                <w:sz w:val="24"/>
                <w:szCs w:val="24"/>
              </w:rPr>
              <w:t xml:space="preserve"> (Tonne)</w:t>
            </w:r>
          </w:p>
        </w:tc>
        <w:tc>
          <w:tcPr>
            <w:tcW w:w="1260" w:type="dxa"/>
            <w:vAlign w:val="center"/>
          </w:tcPr>
          <w:p w:rsidR="0006155D" w:rsidRPr="00B9397E" w:rsidRDefault="0006155D" w:rsidP="00B9397E">
            <w:pPr>
              <w:spacing w:line="360" w:lineRule="auto"/>
              <w:jc w:val="both"/>
              <w:rPr>
                <w:rFonts w:ascii="Times New Roman" w:hAnsi="Times New Roman" w:cs="Times New Roman"/>
                <w:b/>
                <w:bCs/>
                <w:color w:val="000000"/>
                <w:sz w:val="24"/>
                <w:szCs w:val="24"/>
              </w:rPr>
            </w:pPr>
            <w:r w:rsidRPr="00B9397E">
              <w:rPr>
                <w:rFonts w:ascii="Times New Roman" w:hAnsi="Times New Roman" w:cs="Times New Roman"/>
                <w:b/>
                <w:bCs/>
                <w:color w:val="000000"/>
                <w:sz w:val="24"/>
                <w:szCs w:val="24"/>
              </w:rPr>
              <w:t>Press Mud (Avg 3.33%)</w:t>
            </w:r>
          </w:p>
        </w:tc>
        <w:tc>
          <w:tcPr>
            <w:tcW w:w="1350" w:type="dxa"/>
            <w:vAlign w:val="center"/>
          </w:tcPr>
          <w:p w:rsidR="0006155D" w:rsidRPr="00B9397E" w:rsidRDefault="00E145C7" w:rsidP="00B9397E">
            <w:pPr>
              <w:spacing w:line="360" w:lineRule="auto"/>
              <w:jc w:val="both"/>
              <w:rPr>
                <w:rFonts w:ascii="Times New Roman" w:hAnsi="Times New Roman" w:cs="Times New Roman"/>
                <w:b/>
                <w:bCs/>
                <w:color w:val="000000"/>
                <w:sz w:val="24"/>
                <w:szCs w:val="24"/>
              </w:rPr>
            </w:pPr>
            <w:r w:rsidRPr="00B9397E">
              <w:rPr>
                <w:rFonts w:ascii="Times New Roman" w:hAnsi="Times New Roman" w:cs="Times New Roman"/>
                <w:b/>
                <w:bCs/>
                <w:color w:val="000000"/>
                <w:sz w:val="24"/>
                <w:szCs w:val="24"/>
              </w:rPr>
              <w:t>Molasses</w:t>
            </w:r>
            <w:r w:rsidR="0006155D" w:rsidRPr="00B9397E">
              <w:rPr>
                <w:rFonts w:ascii="Times New Roman" w:hAnsi="Times New Roman" w:cs="Times New Roman"/>
                <w:b/>
                <w:bCs/>
                <w:color w:val="000000"/>
                <w:sz w:val="24"/>
                <w:szCs w:val="24"/>
              </w:rPr>
              <w:t xml:space="preserve">         (Avg 0.33%)</w:t>
            </w:r>
          </w:p>
        </w:tc>
        <w:tc>
          <w:tcPr>
            <w:tcW w:w="1035" w:type="dxa"/>
            <w:vAlign w:val="center"/>
          </w:tcPr>
          <w:p w:rsidR="0006155D" w:rsidRPr="00B9397E" w:rsidRDefault="0006155D" w:rsidP="00B9397E">
            <w:pPr>
              <w:spacing w:line="360" w:lineRule="auto"/>
              <w:jc w:val="both"/>
              <w:rPr>
                <w:rFonts w:ascii="Times New Roman" w:hAnsi="Times New Roman" w:cs="Times New Roman"/>
                <w:b/>
                <w:bCs/>
                <w:color w:val="000000"/>
                <w:sz w:val="24"/>
                <w:szCs w:val="24"/>
              </w:rPr>
            </w:pPr>
            <w:r w:rsidRPr="00B9397E">
              <w:rPr>
                <w:rFonts w:ascii="Times New Roman" w:hAnsi="Times New Roman" w:cs="Times New Roman"/>
                <w:b/>
                <w:bCs/>
                <w:color w:val="000000"/>
                <w:sz w:val="24"/>
                <w:szCs w:val="24"/>
              </w:rPr>
              <w:t>Bagas (Avg 9%)</w:t>
            </w:r>
          </w:p>
        </w:tc>
      </w:tr>
      <w:tr w:rsidR="0006155D" w:rsidRPr="00B9397E" w:rsidTr="0006155D">
        <w:tc>
          <w:tcPr>
            <w:tcW w:w="738"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1</w:t>
            </w:r>
          </w:p>
        </w:tc>
        <w:tc>
          <w:tcPr>
            <w:tcW w:w="360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Niphad Co-op Sugar factory Ltd. Bhausaheb N</w:t>
            </w:r>
            <w:r w:rsidR="00B87489">
              <w:rPr>
                <w:rFonts w:ascii="Times New Roman" w:hAnsi="Times New Roman" w:cs="Times New Roman"/>
                <w:color w:val="000000"/>
                <w:sz w:val="24"/>
                <w:szCs w:val="24"/>
              </w:rPr>
              <w:t>a</w:t>
            </w:r>
            <w:r w:rsidRPr="00B9397E">
              <w:rPr>
                <w:rFonts w:ascii="Times New Roman" w:hAnsi="Times New Roman" w:cs="Times New Roman"/>
                <w:color w:val="000000"/>
                <w:sz w:val="24"/>
                <w:szCs w:val="24"/>
              </w:rPr>
              <w:t>g</w:t>
            </w:r>
            <w:r w:rsidR="00B87489">
              <w:rPr>
                <w:rFonts w:ascii="Times New Roman" w:hAnsi="Times New Roman" w:cs="Times New Roman"/>
                <w:color w:val="000000"/>
                <w:sz w:val="24"/>
                <w:szCs w:val="24"/>
              </w:rPr>
              <w:t>a</w:t>
            </w:r>
            <w:r w:rsidRPr="00B9397E">
              <w:rPr>
                <w:rFonts w:ascii="Times New Roman" w:hAnsi="Times New Roman" w:cs="Times New Roman"/>
                <w:color w:val="000000"/>
                <w:sz w:val="24"/>
                <w:szCs w:val="24"/>
              </w:rPr>
              <w:t>r, Pi</w:t>
            </w:r>
            <w:r w:rsidR="00B87489">
              <w:rPr>
                <w:rFonts w:ascii="Times New Roman" w:hAnsi="Times New Roman" w:cs="Times New Roman"/>
                <w:color w:val="000000"/>
                <w:sz w:val="24"/>
                <w:szCs w:val="24"/>
              </w:rPr>
              <w:t>m</w:t>
            </w:r>
            <w:r w:rsidRPr="00B9397E">
              <w:rPr>
                <w:rFonts w:ascii="Times New Roman" w:hAnsi="Times New Roman" w:cs="Times New Roman"/>
                <w:color w:val="000000"/>
                <w:sz w:val="24"/>
                <w:szCs w:val="24"/>
              </w:rPr>
              <w:t>palas</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3500</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116.55</w:t>
            </w:r>
          </w:p>
        </w:tc>
        <w:tc>
          <w:tcPr>
            <w:tcW w:w="135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11.55</w:t>
            </w:r>
          </w:p>
        </w:tc>
        <w:tc>
          <w:tcPr>
            <w:tcW w:w="1035"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315</w:t>
            </w:r>
          </w:p>
        </w:tc>
      </w:tr>
      <w:tr w:rsidR="0006155D" w:rsidRPr="00B9397E" w:rsidTr="0006155D">
        <w:tc>
          <w:tcPr>
            <w:tcW w:w="738"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2</w:t>
            </w:r>
          </w:p>
        </w:tc>
        <w:tc>
          <w:tcPr>
            <w:tcW w:w="360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Vasantdada Patil Co-op Sugar factory Ltd. Vithewadi</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2500</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83.25</w:t>
            </w:r>
          </w:p>
        </w:tc>
        <w:tc>
          <w:tcPr>
            <w:tcW w:w="135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8.25</w:t>
            </w:r>
          </w:p>
        </w:tc>
        <w:tc>
          <w:tcPr>
            <w:tcW w:w="1035"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225</w:t>
            </w:r>
          </w:p>
        </w:tc>
      </w:tr>
      <w:tr w:rsidR="0006155D" w:rsidRPr="00B9397E" w:rsidTr="0006155D">
        <w:tc>
          <w:tcPr>
            <w:tcW w:w="738"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3</w:t>
            </w:r>
          </w:p>
        </w:tc>
        <w:tc>
          <w:tcPr>
            <w:tcW w:w="360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Ravalgaon Co-op Sugar factory Ltd. Ravalgaon</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2000</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66.6</w:t>
            </w:r>
          </w:p>
        </w:tc>
        <w:tc>
          <w:tcPr>
            <w:tcW w:w="135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6.6</w:t>
            </w:r>
          </w:p>
        </w:tc>
        <w:tc>
          <w:tcPr>
            <w:tcW w:w="1035"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180</w:t>
            </w:r>
          </w:p>
        </w:tc>
      </w:tr>
      <w:tr w:rsidR="0006155D" w:rsidRPr="00B9397E" w:rsidTr="0006155D">
        <w:tc>
          <w:tcPr>
            <w:tcW w:w="738"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4</w:t>
            </w:r>
          </w:p>
        </w:tc>
        <w:tc>
          <w:tcPr>
            <w:tcW w:w="360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Girana Co-op Sugar factory Ltd. Bhausaheb N</w:t>
            </w:r>
            <w:r w:rsidR="00B87489">
              <w:rPr>
                <w:rFonts w:ascii="Times New Roman" w:hAnsi="Times New Roman" w:cs="Times New Roman"/>
                <w:color w:val="000000"/>
                <w:sz w:val="24"/>
                <w:szCs w:val="24"/>
              </w:rPr>
              <w:t>a</w:t>
            </w:r>
            <w:r w:rsidRPr="00B9397E">
              <w:rPr>
                <w:rFonts w:ascii="Times New Roman" w:hAnsi="Times New Roman" w:cs="Times New Roman"/>
                <w:color w:val="000000"/>
                <w:sz w:val="24"/>
                <w:szCs w:val="24"/>
              </w:rPr>
              <w:t>g</w:t>
            </w:r>
            <w:r w:rsidR="00B87489">
              <w:rPr>
                <w:rFonts w:ascii="Times New Roman" w:hAnsi="Times New Roman" w:cs="Times New Roman"/>
                <w:color w:val="000000"/>
                <w:sz w:val="24"/>
                <w:szCs w:val="24"/>
              </w:rPr>
              <w:t>a</w:t>
            </w:r>
            <w:r w:rsidRPr="00B9397E">
              <w:rPr>
                <w:rFonts w:ascii="Times New Roman" w:hAnsi="Times New Roman" w:cs="Times New Roman"/>
                <w:color w:val="000000"/>
                <w:sz w:val="24"/>
                <w:szCs w:val="24"/>
              </w:rPr>
              <w:t>r, Dabhadee</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1500</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49.95</w:t>
            </w:r>
          </w:p>
        </w:tc>
        <w:tc>
          <w:tcPr>
            <w:tcW w:w="135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4.95</w:t>
            </w:r>
          </w:p>
        </w:tc>
        <w:tc>
          <w:tcPr>
            <w:tcW w:w="1035"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135</w:t>
            </w:r>
          </w:p>
        </w:tc>
      </w:tr>
      <w:tr w:rsidR="0006155D" w:rsidRPr="00B9397E" w:rsidTr="0006155D">
        <w:tc>
          <w:tcPr>
            <w:tcW w:w="738"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5</w:t>
            </w:r>
          </w:p>
        </w:tc>
        <w:tc>
          <w:tcPr>
            <w:tcW w:w="360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proofErr w:type="spellStart"/>
            <w:r w:rsidRPr="00B9397E">
              <w:rPr>
                <w:rFonts w:ascii="Times New Roman" w:hAnsi="Times New Roman" w:cs="Times New Roman"/>
                <w:color w:val="000000"/>
                <w:sz w:val="24"/>
                <w:szCs w:val="24"/>
              </w:rPr>
              <w:t>Kadwa</w:t>
            </w:r>
            <w:proofErr w:type="spellEnd"/>
            <w:r w:rsidRPr="00B9397E">
              <w:rPr>
                <w:rFonts w:ascii="Times New Roman" w:hAnsi="Times New Roman" w:cs="Times New Roman"/>
                <w:color w:val="000000"/>
                <w:sz w:val="24"/>
                <w:szCs w:val="24"/>
              </w:rPr>
              <w:t xml:space="preserve"> Co-op Sugar factory Ltd. Rajaram N</w:t>
            </w:r>
            <w:r w:rsidR="00B87489">
              <w:rPr>
                <w:rFonts w:ascii="Times New Roman" w:hAnsi="Times New Roman" w:cs="Times New Roman"/>
                <w:color w:val="000000"/>
                <w:sz w:val="24"/>
                <w:szCs w:val="24"/>
              </w:rPr>
              <w:t>a</w:t>
            </w:r>
            <w:r w:rsidRPr="00B9397E">
              <w:rPr>
                <w:rFonts w:ascii="Times New Roman" w:hAnsi="Times New Roman" w:cs="Times New Roman"/>
                <w:color w:val="000000"/>
                <w:sz w:val="24"/>
                <w:szCs w:val="24"/>
              </w:rPr>
              <w:t>g</w:t>
            </w:r>
            <w:r w:rsidR="00B87489">
              <w:rPr>
                <w:rFonts w:ascii="Times New Roman" w:hAnsi="Times New Roman" w:cs="Times New Roman"/>
                <w:color w:val="000000"/>
                <w:sz w:val="24"/>
                <w:szCs w:val="24"/>
              </w:rPr>
              <w:t>a</w:t>
            </w:r>
            <w:r w:rsidRPr="00B9397E">
              <w:rPr>
                <w:rFonts w:ascii="Times New Roman" w:hAnsi="Times New Roman" w:cs="Times New Roman"/>
                <w:color w:val="000000"/>
                <w:sz w:val="24"/>
                <w:szCs w:val="24"/>
              </w:rPr>
              <w:t>r, MatereWadi</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1250</w:t>
            </w:r>
          </w:p>
        </w:tc>
        <w:tc>
          <w:tcPr>
            <w:tcW w:w="126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41.625</w:t>
            </w:r>
          </w:p>
        </w:tc>
        <w:tc>
          <w:tcPr>
            <w:tcW w:w="1350"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4.125</w:t>
            </w:r>
          </w:p>
        </w:tc>
        <w:tc>
          <w:tcPr>
            <w:tcW w:w="1035" w:type="dxa"/>
            <w:vAlign w:val="center"/>
          </w:tcPr>
          <w:p w:rsidR="0006155D" w:rsidRPr="00B9397E" w:rsidRDefault="0006155D" w:rsidP="00B9397E">
            <w:pPr>
              <w:spacing w:line="360" w:lineRule="auto"/>
              <w:jc w:val="both"/>
              <w:rPr>
                <w:rFonts w:ascii="Times New Roman" w:hAnsi="Times New Roman" w:cs="Times New Roman"/>
                <w:color w:val="000000"/>
                <w:sz w:val="24"/>
                <w:szCs w:val="24"/>
              </w:rPr>
            </w:pPr>
            <w:r w:rsidRPr="00B9397E">
              <w:rPr>
                <w:rFonts w:ascii="Times New Roman" w:hAnsi="Times New Roman" w:cs="Times New Roman"/>
                <w:color w:val="000000"/>
                <w:sz w:val="24"/>
                <w:szCs w:val="24"/>
              </w:rPr>
              <w:t>112.5</w:t>
            </w:r>
          </w:p>
        </w:tc>
      </w:tr>
    </w:tbl>
    <w:p w:rsidR="000F6E2F" w:rsidRPr="00B9397E" w:rsidRDefault="000F6E2F" w:rsidP="00B9397E">
      <w:pPr>
        <w:pStyle w:val="ListParagraph"/>
        <w:spacing w:after="0" w:line="360" w:lineRule="auto"/>
        <w:ind w:left="90"/>
        <w:jc w:val="both"/>
        <w:rPr>
          <w:rFonts w:ascii="Times New Roman" w:hAnsi="Times New Roman" w:cs="Times New Roman"/>
          <w:sz w:val="24"/>
          <w:szCs w:val="24"/>
        </w:rPr>
      </w:pPr>
    </w:p>
    <w:p w:rsidR="000F6E2F" w:rsidRPr="00B9397E" w:rsidRDefault="00B9397E" w:rsidP="00B9397E">
      <w:pPr>
        <w:pStyle w:val="ListParagraph"/>
        <w:spacing w:after="0" w:line="360" w:lineRule="auto"/>
        <w:ind w:left="90"/>
        <w:jc w:val="both"/>
        <w:rPr>
          <w:rFonts w:ascii="Times New Roman" w:hAnsi="Times New Roman" w:cs="Times New Roman"/>
          <w:b/>
          <w:sz w:val="24"/>
          <w:szCs w:val="24"/>
        </w:rPr>
      </w:pPr>
      <w:r w:rsidRPr="00B9397E">
        <w:rPr>
          <w:rFonts w:ascii="Times New Roman" w:hAnsi="Times New Roman" w:cs="Times New Roman"/>
          <w:b/>
          <w:sz w:val="24"/>
          <w:szCs w:val="24"/>
        </w:rPr>
        <w:t>4.3</w:t>
      </w:r>
      <w:r w:rsidR="00C975B5" w:rsidRPr="00B9397E">
        <w:rPr>
          <w:rFonts w:ascii="Times New Roman" w:hAnsi="Times New Roman" w:cs="Times New Roman"/>
          <w:b/>
          <w:sz w:val="24"/>
          <w:szCs w:val="24"/>
        </w:rPr>
        <w:t xml:space="preserve"> </w:t>
      </w:r>
      <w:r w:rsidR="000F6E2F" w:rsidRPr="00B9397E">
        <w:rPr>
          <w:rFonts w:ascii="Times New Roman" w:hAnsi="Times New Roman" w:cs="Times New Roman"/>
          <w:b/>
          <w:sz w:val="24"/>
          <w:szCs w:val="24"/>
        </w:rPr>
        <w:t xml:space="preserve">Following data gives some output parameters of the </w:t>
      </w:r>
      <w:r w:rsidR="005B5041" w:rsidRPr="00B9397E">
        <w:rPr>
          <w:rFonts w:ascii="Times New Roman" w:hAnsi="Times New Roman" w:cs="Times New Roman"/>
          <w:b/>
          <w:sz w:val="24"/>
          <w:szCs w:val="24"/>
        </w:rPr>
        <w:t xml:space="preserve">above </w:t>
      </w:r>
      <w:r w:rsidR="005F7168" w:rsidRPr="00B9397E">
        <w:rPr>
          <w:rFonts w:ascii="Times New Roman" w:hAnsi="Times New Roman" w:cs="Times New Roman"/>
          <w:b/>
          <w:sz w:val="24"/>
          <w:szCs w:val="24"/>
        </w:rPr>
        <w:t>specified sugar</w:t>
      </w:r>
      <w:r w:rsidR="000F6E2F" w:rsidRPr="00B9397E">
        <w:rPr>
          <w:rFonts w:ascii="Times New Roman" w:hAnsi="Times New Roman" w:cs="Times New Roman"/>
          <w:b/>
          <w:sz w:val="24"/>
          <w:szCs w:val="24"/>
        </w:rPr>
        <w:t xml:space="preserve"> factory.</w:t>
      </w:r>
    </w:p>
    <w:p w:rsidR="00B200ED" w:rsidRPr="00B9397E" w:rsidRDefault="00B200ED" w:rsidP="00B9397E">
      <w:pPr>
        <w:pStyle w:val="ListParagraph"/>
        <w:spacing w:after="0" w:line="360" w:lineRule="auto"/>
        <w:ind w:left="90"/>
        <w:jc w:val="both"/>
        <w:rPr>
          <w:rFonts w:ascii="Times New Roman" w:hAnsi="Times New Roman" w:cs="Times New Roman"/>
          <w:sz w:val="24"/>
          <w:szCs w:val="24"/>
        </w:rPr>
      </w:pPr>
      <w:r w:rsidRPr="00B9397E">
        <w:rPr>
          <w:rFonts w:ascii="Times New Roman" w:hAnsi="Times New Roman" w:cs="Times New Roman"/>
          <w:noProof/>
          <w:sz w:val="24"/>
          <w:szCs w:val="24"/>
        </w:rPr>
        <w:drawing>
          <wp:inline distT="0" distB="0" distL="0" distR="0">
            <wp:extent cx="6066155" cy="3810000"/>
            <wp:effectExtent l="19050" t="0" r="1079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6E2F" w:rsidRDefault="00F628D6" w:rsidP="00F628D6">
      <w:pPr>
        <w:pStyle w:val="ListParagraph"/>
        <w:spacing w:after="0" w:line="360" w:lineRule="auto"/>
        <w:ind w:left="90"/>
        <w:jc w:val="center"/>
        <w:rPr>
          <w:rFonts w:ascii="Times New Roman" w:hAnsi="Times New Roman" w:cs="Times New Roman"/>
          <w:sz w:val="24"/>
          <w:szCs w:val="24"/>
        </w:rPr>
      </w:pPr>
      <w:r>
        <w:rPr>
          <w:rFonts w:ascii="Times New Roman" w:hAnsi="Times New Roman" w:cs="Times New Roman"/>
          <w:sz w:val="24"/>
          <w:szCs w:val="24"/>
        </w:rPr>
        <w:t>Fig 4</w:t>
      </w:r>
      <w:r w:rsidR="00D907C4">
        <w:rPr>
          <w:rFonts w:ascii="Times New Roman" w:hAnsi="Times New Roman" w:cs="Times New Roman"/>
          <w:sz w:val="24"/>
          <w:szCs w:val="24"/>
        </w:rPr>
        <w:t>:</w:t>
      </w:r>
    </w:p>
    <w:p w:rsidR="0012242C" w:rsidRPr="00B9397E" w:rsidRDefault="0012242C" w:rsidP="00F628D6">
      <w:pPr>
        <w:pStyle w:val="ListParagraph"/>
        <w:spacing w:after="0" w:line="360" w:lineRule="auto"/>
        <w:ind w:left="90"/>
        <w:jc w:val="center"/>
        <w:rPr>
          <w:rFonts w:ascii="Times New Roman" w:hAnsi="Times New Roman" w:cs="Times New Roman"/>
          <w:sz w:val="24"/>
          <w:szCs w:val="24"/>
        </w:rPr>
      </w:pPr>
    </w:p>
    <w:p w:rsidR="0006155D" w:rsidRPr="00B9397E" w:rsidRDefault="00B9397E" w:rsidP="00C470FB">
      <w:pPr>
        <w:pStyle w:val="ListParagraph"/>
        <w:spacing w:after="0" w:line="360" w:lineRule="auto"/>
        <w:ind w:left="90"/>
        <w:jc w:val="both"/>
        <w:rPr>
          <w:rFonts w:ascii="Times New Roman" w:hAnsi="Times New Roman" w:cs="Times New Roman"/>
          <w:b/>
          <w:sz w:val="24"/>
          <w:szCs w:val="24"/>
        </w:rPr>
      </w:pPr>
      <w:r w:rsidRPr="00B9397E">
        <w:rPr>
          <w:rFonts w:ascii="Times New Roman" w:hAnsi="Times New Roman" w:cs="Times New Roman"/>
          <w:b/>
          <w:sz w:val="24"/>
          <w:szCs w:val="24"/>
        </w:rPr>
        <w:lastRenderedPageBreak/>
        <w:t xml:space="preserve">4.4 </w:t>
      </w:r>
      <w:r w:rsidR="000C7F7C">
        <w:rPr>
          <w:rFonts w:ascii="Times New Roman" w:hAnsi="Times New Roman" w:cs="Times New Roman"/>
          <w:b/>
          <w:sz w:val="24"/>
          <w:szCs w:val="24"/>
        </w:rPr>
        <w:t>The following data is given f</w:t>
      </w:r>
      <w:r w:rsidR="000F6E2F" w:rsidRPr="00B9397E">
        <w:rPr>
          <w:rFonts w:ascii="Times New Roman" w:hAnsi="Times New Roman" w:cs="Times New Roman"/>
          <w:b/>
          <w:sz w:val="24"/>
          <w:szCs w:val="24"/>
        </w:rPr>
        <w:t xml:space="preserve">or 1200 Tons/ Day </w:t>
      </w:r>
      <w:r w:rsidR="00B94270" w:rsidRPr="00B9397E">
        <w:rPr>
          <w:rFonts w:ascii="Times New Roman" w:hAnsi="Times New Roman" w:cs="Times New Roman"/>
          <w:b/>
          <w:sz w:val="24"/>
          <w:szCs w:val="24"/>
        </w:rPr>
        <w:t>Sugarcane</w:t>
      </w:r>
      <w:r w:rsidR="000F6E2F" w:rsidRPr="00B9397E">
        <w:rPr>
          <w:rFonts w:ascii="Times New Roman" w:hAnsi="Times New Roman" w:cs="Times New Roman"/>
          <w:b/>
          <w:sz w:val="24"/>
          <w:szCs w:val="24"/>
        </w:rPr>
        <w:t xml:space="preserve"> Crushing &amp; 1500 Lit/Day </w:t>
      </w:r>
      <w:r w:rsidR="00B87489" w:rsidRPr="00B9397E">
        <w:rPr>
          <w:rFonts w:ascii="Times New Roman" w:hAnsi="Times New Roman" w:cs="Times New Roman"/>
          <w:b/>
          <w:sz w:val="24"/>
          <w:szCs w:val="24"/>
        </w:rPr>
        <w:t xml:space="preserve">Alcohol </w:t>
      </w:r>
      <w:r w:rsidR="00B87489">
        <w:rPr>
          <w:rFonts w:ascii="Times New Roman" w:hAnsi="Times New Roman" w:cs="Times New Roman"/>
          <w:b/>
          <w:sz w:val="24"/>
          <w:szCs w:val="24"/>
        </w:rPr>
        <w:t>Distilling</w:t>
      </w:r>
      <w:r w:rsidR="000C7F7C">
        <w:rPr>
          <w:rFonts w:ascii="Times New Roman" w:hAnsi="Times New Roman" w:cs="Times New Roman"/>
          <w:b/>
          <w:sz w:val="24"/>
          <w:szCs w:val="24"/>
        </w:rPr>
        <w:t>:</w:t>
      </w:r>
    </w:p>
    <w:tbl>
      <w:tblPr>
        <w:tblStyle w:val="TableGrid"/>
        <w:tblW w:w="9249" w:type="dxa"/>
        <w:jc w:val="center"/>
        <w:tblLook w:val="04A0" w:firstRow="1" w:lastRow="0" w:firstColumn="1" w:lastColumn="0" w:noHBand="0" w:noVBand="1"/>
      </w:tblPr>
      <w:tblGrid>
        <w:gridCol w:w="648"/>
        <w:gridCol w:w="2138"/>
        <w:gridCol w:w="2329"/>
        <w:gridCol w:w="1530"/>
        <w:gridCol w:w="2604"/>
      </w:tblGrid>
      <w:tr w:rsidR="000F6E2F" w:rsidRPr="00B9397E" w:rsidTr="001D77B0">
        <w:trPr>
          <w:jc w:val="center"/>
        </w:trPr>
        <w:tc>
          <w:tcPr>
            <w:tcW w:w="648" w:type="dxa"/>
            <w:shd w:val="clear" w:color="auto" w:fill="D9D9D9" w:themeFill="background1" w:themeFillShade="D9"/>
            <w:vAlign w:val="center"/>
          </w:tcPr>
          <w:p w:rsidR="000F6E2F" w:rsidRPr="00B9397E" w:rsidRDefault="000F6E2F" w:rsidP="00B9397E">
            <w:pPr>
              <w:pStyle w:val="ListParagraph"/>
              <w:spacing w:line="360" w:lineRule="auto"/>
              <w:ind w:left="0"/>
              <w:jc w:val="both"/>
              <w:rPr>
                <w:rFonts w:ascii="Times New Roman" w:hAnsi="Times New Roman" w:cs="Times New Roman"/>
                <w:b/>
                <w:sz w:val="24"/>
                <w:szCs w:val="24"/>
              </w:rPr>
            </w:pPr>
            <w:r w:rsidRPr="00B9397E">
              <w:rPr>
                <w:rFonts w:ascii="Times New Roman" w:hAnsi="Times New Roman" w:cs="Times New Roman"/>
                <w:b/>
                <w:sz w:val="24"/>
                <w:szCs w:val="24"/>
              </w:rPr>
              <w:t>Sr. No.</w:t>
            </w:r>
          </w:p>
        </w:tc>
        <w:tc>
          <w:tcPr>
            <w:tcW w:w="2138" w:type="dxa"/>
            <w:shd w:val="clear" w:color="auto" w:fill="D9D9D9" w:themeFill="background1" w:themeFillShade="D9"/>
            <w:vAlign w:val="center"/>
          </w:tcPr>
          <w:p w:rsidR="000F6E2F" w:rsidRPr="00B9397E" w:rsidRDefault="000F6E2F" w:rsidP="00B9397E">
            <w:pPr>
              <w:pStyle w:val="ListParagraph"/>
              <w:spacing w:line="360" w:lineRule="auto"/>
              <w:ind w:left="0"/>
              <w:jc w:val="both"/>
              <w:rPr>
                <w:rFonts w:ascii="Times New Roman" w:hAnsi="Times New Roman" w:cs="Times New Roman"/>
                <w:b/>
                <w:sz w:val="24"/>
                <w:szCs w:val="24"/>
              </w:rPr>
            </w:pPr>
            <w:r w:rsidRPr="00B9397E">
              <w:rPr>
                <w:rFonts w:ascii="Times New Roman" w:hAnsi="Times New Roman" w:cs="Times New Roman"/>
                <w:b/>
                <w:sz w:val="24"/>
                <w:szCs w:val="24"/>
              </w:rPr>
              <w:t>Name of Effluent</w:t>
            </w:r>
          </w:p>
        </w:tc>
        <w:tc>
          <w:tcPr>
            <w:tcW w:w="2329" w:type="dxa"/>
            <w:shd w:val="clear" w:color="auto" w:fill="D9D9D9" w:themeFill="background1" w:themeFillShade="D9"/>
            <w:vAlign w:val="center"/>
          </w:tcPr>
          <w:p w:rsidR="000F6E2F" w:rsidRPr="00B9397E" w:rsidRDefault="000F6E2F" w:rsidP="00B9397E">
            <w:pPr>
              <w:pStyle w:val="ListParagraph"/>
              <w:spacing w:line="360" w:lineRule="auto"/>
              <w:ind w:left="0"/>
              <w:jc w:val="both"/>
              <w:rPr>
                <w:rFonts w:ascii="Times New Roman" w:hAnsi="Times New Roman" w:cs="Times New Roman"/>
                <w:b/>
                <w:sz w:val="24"/>
                <w:szCs w:val="24"/>
              </w:rPr>
            </w:pPr>
            <w:r w:rsidRPr="00B9397E">
              <w:rPr>
                <w:rFonts w:ascii="Times New Roman" w:hAnsi="Times New Roman" w:cs="Times New Roman"/>
                <w:b/>
                <w:sz w:val="24"/>
                <w:szCs w:val="24"/>
              </w:rPr>
              <w:t>Quantity Used per Day</w:t>
            </w:r>
          </w:p>
        </w:tc>
        <w:tc>
          <w:tcPr>
            <w:tcW w:w="1530" w:type="dxa"/>
            <w:shd w:val="clear" w:color="auto" w:fill="D9D9D9" w:themeFill="background1" w:themeFillShade="D9"/>
            <w:vAlign w:val="center"/>
          </w:tcPr>
          <w:p w:rsidR="000F6E2F" w:rsidRPr="00B9397E" w:rsidRDefault="000F6E2F" w:rsidP="00B9397E">
            <w:pPr>
              <w:pStyle w:val="ListParagraph"/>
              <w:spacing w:line="360" w:lineRule="auto"/>
              <w:ind w:left="0"/>
              <w:jc w:val="both"/>
              <w:rPr>
                <w:rFonts w:ascii="Times New Roman" w:hAnsi="Times New Roman" w:cs="Times New Roman"/>
                <w:b/>
                <w:sz w:val="24"/>
                <w:szCs w:val="24"/>
              </w:rPr>
            </w:pPr>
            <w:r w:rsidRPr="00B9397E">
              <w:rPr>
                <w:rFonts w:ascii="Times New Roman" w:hAnsi="Times New Roman" w:cs="Times New Roman"/>
                <w:b/>
                <w:sz w:val="24"/>
                <w:szCs w:val="24"/>
              </w:rPr>
              <w:t>Dry Solid %</w:t>
            </w:r>
          </w:p>
        </w:tc>
        <w:tc>
          <w:tcPr>
            <w:tcW w:w="2604" w:type="dxa"/>
            <w:shd w:val="clear" w:color="auto" w:fill="D9D9D9" w:themeFill="background1" w:themeFillShade="D9"/>
            <w:vAlign w:val="center"/>
          </w:tcPr>
          <w:p w:rsidR="000F6E2F" w:rsidRPr="00B9397E" w:rsidRDefault="000F6E2F" w:rsidP="00B9397E">
            <w:pPr>
              <w:pStyle w:val="ListParagraph"/>
              <w:spacing w:line="360" w:lineRule="auto"/>
              <w:ind w:left="0"/>
              <w:jc w:val="both"/>
              <w:rPr>
                <w:rFonts w:ascii="Times New Roman" w:hAnsi="Times New Roman" w:cs="Times New Roman"/>
                <w:b/>
                <w:sz w:val="24"/>
                <w:szCs w:val="24"/>
              </w:rPr>
            </w:pPr>
            <w:r w:rsidRPr="00B9397E">
              <w:rPr>
                <w:rFonts w:ascii="Times New Roman" w:hAnsi="Times New Roman" w:cs="Times New Roman"/>
                <w:b/>
                <w:sz w:val="24"/>
                <w:szCs w:val="24"/>
              </w:rPr>
              <w:t>Total Dry solid. Tones/day</w:t>
            </w:r>
          </w:p>
        </w:tc>
      </w:tr>
      <w:tr w:rsidR="000F6E2F" w:rsidRPr="00B9397E" w:rsidTr="001D77B0">
        <w:trPr>
          <w:jc w:val="center"/>
        </w:trPr>
        <w:tc>
          <w:tcPr>
            <w:tcW w:w="64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1</w:t>
            </w:r>
          </w:p>
        </w:tc>
        <w:tc>
          <w:tcPr>
            <w:tcW w:w="213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Spent Wash</w:t>
            </w:r>
          </w:p>
        </w:tc>
        <w:tc>
          <w:tcPr>
            <w:tcW w:w="2329"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225000 liters (225)-m</w:t>
            </w:r>
            <w:r w:rsidRPr="00B9397E">
              <w:rPr>
                <w:rFonts w:ascii="Times New Roman" w:hAnsi="Times New Roman" w:cs="Times New Roman"/>
                <w:sz w:val="24"/>
                <w:szCs w:val="24"/>
                <w:vertAlign w:val="superscript"/>
              </w:rPr>
              <w:t>3</w:t>
            </w:r>
          </w:p>
        </w:tc>
        <w:tc>
          <w:tcPr>
            <w:tcW w:w="1530"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1.5%</w:t>
            </w:r>
          </w:p>
        </w:tc>
        <w:tc>
          <w:tcPr>
            <w:tcW w:w="2604" w:type="dxa"/>
            <w:vAlign w:val="center"/>
          </w:tcPr>
          <w:p w:rsidR="000F6E2F" w:rsidRPr="00B9397E" w:rsidRDefault="007C6028"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3.37</w:t>
            </w:r>
          </w:p>
        </w:tc>
      </w:tr>
      <w:tr w:rsidR="000F6E2F" w:rsidRPr="00B9397E" w:rsidTr="001D77B0">
        <w:trPr>
          <w:jc w:val="center"/>
        </w:trPr>
        <w:tc>
          <w:tcPr>
            <w:tcW w:w="64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2</w:t>
            </w:r>
          </w:p>
        </w:tc>
        <w:tc>
          <w:tcPr>
            <w:tcW w:w="213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Factory</w:t>
            </w:r>
            <w:r w:rsidR="0058213B" w:rsidRPr="00B9397E">
              <w:rPr>
                <w:rFonts w:ascii="Times New Roman" w:hAnsi="Times New Roman" w:cs="Times New Roman"/>
                <w:sz w:val="24"/>
                <w:szCs w:val="24"/>
              </w:rPr>
              <w:t xml:space="preserve"> </w:t>
            </w:r>
            <w:r w:rsidRPr="00B9397E">
              <w:rPr>
                <w:rFonts w:ascii="Times New Roman" w:hAnsi="Times New Roman" w:cs="Times New Roman"/>
                <w:sz w:val="24"/>
                <w:szCs w:val="24"/>
              </w:rPr>
              <w:t>Waste Water</w:t>
            </w:r>
          </w:p>
        </w:tc>
        <w:tc>
          <w:tcPr>
            <w:tcW w:w="2329"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400 m</w:t>
            </w:r>
            <w:r w:rsidRPr="00B9397E">
              <w:rPr>
                <w:rFonts w:ascii="Times New Roman" w:hAnsi="Times New Roman" w:cs="Times New Roman"/>
                <w:sz w:val="24"/>
                <w:szCs w:val="24"/>
                <w:vertAlign w:val="superscript"/>
              </w:rPr>
              <w:t>3</w:t>
            </w:r>
          </w:p>
        </w:tc>
        <w:tc>
          <w:tcPr>
            <w:tcW w:w="1530"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0.75%</w:t>
            </w:r>
          </w:p>
        </w:tc>
        <w:tc>
          <w:tcPr>
            <w:tcW w:w="2604"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3</w:t>
            </w:r>
          </w:p>
        </w:tc>
      </w:tr>
      <w:tr w:rsidR="000F6E2F" w:rsidRPr="00B9397E" w:rsidTr="001D77B0">
        <w:trPr>
          <w:jc w:val="center"/>
        </w:trPr>
        <w:tc>
          <w:tcPr>
            <w:tcW w:w="64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3</w:t>
            </w:r>
          </w:p>
        </w:tc>
        <w:tc>
          <w:tcPr>
            <w:tcW w:w="213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Press Mud</w:t>
            </w:r>
          </w:p>
        </w:tc>
        <w:tc>
          <w:tcPr>
            <w:tcW w:w="2329"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33 tones</w:t>
            </w:r>
          </w:p>
        </w:tc>
        <w:tc>
          <w:tcPr>
            <w:tcW w:w="1530"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70%</w:t>
            </w:r>
          </w:p>
        </w:tc>
        <w:tc>
          <w:tcPr>
            <w:tcW w:w="2604"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23 tones</w:t>
            </w:r>
          </w:p>
        </w:tc>
      </w:tr>
      <w:tr w:rsidR="000F6E2F" w:rsidRPr="00B9397E" w:rsidTr="001D77B0">
        <w:trPr>
          <w:jc w:val="center"/>
        </w:trPr>
        <w:tc>
          <w:tcPr>
            <w:tcW w:w="64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4</w:t>
            </w:r>
          </w:p>
        </w:tc>
        <w:tc>
          <w:tcPr>
            <w:tcW w:w="213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Ba-gas</w:t>
            </w:r>
          </w:p>
        </w:tc>
        <w:tc>
          <w:tcPr>
            <w:tcW w:w="2329"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120 tones</w:t>
            </w:r>
          </w:p>
        </w:tc>
        <w:tc>
          <w:tcPr>
            <w:tcW w:w="1530"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12%</w:t>
            </w:r>
          </w:p>
        </w:tc>
        <w:tc>
          <w:tcPr>
            <w:tcW w:w="2604"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75  tones for our System</w:t>
            </w:r>
          </w:p>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75  tones for Paper Industry</w:t>
            </w:r>
          </w:p>
        </w:tc>
      </w:tr>
      <w:tr w:rsidR="000F6E2F" w:rsidRPr="00B9397E" w:rsidTr="001D77B0">
        <w:trPr>
          <w:jc w:val="center"/>
        </w:trPr>
        <w:tc>
          <w:tcPr>
            <w:tcW w:w="64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p>
        </w:tc>
        <w:tc>
          <w:tcPr>
            <w:tcW w:w="2138"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p>
        </w:tc>
        <w:tc>
          <w:tcPr>
            <w:tcW w:w="2329"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p>
        </w:tc>
        <w:tc>
          <w:tcPr>
            <w:tcW w:w="1530" w:type="dxa"/>
            <w:vAlign w:val="center"/>
          </w:tcPr>
          <w:p w:rsidR="000F6E2F" w:rsidRPr="00B9397E" w:rsidRDefault="000F6E2F"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Total</w:t>
            </w:r>
          </w:p>
        </w:tc>
        <w:tc>
          <w:tcPr>
            <w:tcW w:w="2604" w:type="dxa"/>
            <w:vAlign w:val="center"/>
          </w:tcPr>
          <w:p w:rsidR="000F6E2F" w:rsidRPr="00B9397E" w:rsidRDefault="008360CE" w:rsidP="00B9397E">
            <w:pPr>
              <w:pStyle w:val="ListParagraph"/>
              <w:spacing w:line="360" w:lineRule="auto"/>
              <w:ind w:left="0"/>
              <w:jc w:val="both"/>
              <w:rPr>
                <w:rFonts w:ascii="Times New Roman" w:hAnsi="Times New Roman" w:cs="Times New Roman"/>
                <w:sz w:val="24"/>
                <w:szCs w:val="24"/>
              </w:rPr>
            </w:pPr>
            <w:r w:rsidRPr="00B9397E">
              <w:rPr>
                <w:rFonts w:ascii="Times New Roman" w:hAnsi="Times New Roman" w:cs="Times New Roman"/>
                <w:sz w:val="24"/>
                <w:szCs w:val="24"/>
              </w:rPr>
              <w:t>104.37</w:t>
            </w:r>
            <w:r w:rsidR="000F6E2F" w:rsidRPr="00B9397E">
              <w:rPr>
                <w:rFonts w:ascii="Times New Roman" w:hAnsi="Times New Roman" w:cs="Times New Roman"/>
                <w:sz w:val="24"/>
                <w:szCs w:val="24"/>
              </w:rPr>
              <w:t xml:space="preserve"> tones ( Apx)</w:t>
            </w:r>
          </w:p>
        </w:tc>
      </w:tr>
    </w:tbl>
    <w:p w:rsidR="00C975B5" w:rsidRPr="00B9397E" w:rsidRDefault="00C975B5" w:rsidP="00B9397E">
      <w:pPr>
        <w:spacing w:after="0" w:line="360" w:lineRule="auto"/>
        <w:jc w:val="both"/>
        <w:rPr>
          <w:rFonts w:ascii="Times New Roman" w:hAnsi="Times New Roman" w:cs="Times New Roman"/>
          <w:b/>
          <w:sz w:val="24"/>
          <w:szCs w:val="24"/>
        </w:rPr>
      </w:pPr>
    </w:p>
    <w:p w:rsidR="000F6E2F" w:rsidRPr="00C470FB" w:rsidRDefault="00C63CDE" w:rsidP="00B9397E">
      <w:pPr>
        <w:pStyle w:val="ListParagraph"/>
        <w:numPr>
          <w:ilvl w:val="0"/>
          <w:numId w:val="8"/>
        </w:numPr>
        <w:spacing w:after="0" w:line="360" w:lineRule="auto"/>
        <w:ind w:left="0" w:firstLine="0"/>
        <w:jc w:val="both"/>
        <w:rPr>
          <w:rFonts w:ascii="Times New Roman" w:hAnsi="Times New Roman" w:cs="Times New Roman"/>
          <w:sz w:val="24"/>
          <w:szCs w:val="24"/>
        </w:rPr>
      </w:pPr>
      <w:r w:rsidRPr="00B9397E">
        <w:rPr>
          <w:rFonts w:ascii="Times New Roman" w:hAnsi="Times New Roman" w:cs="Times New Roman"/>
          <w:b/>
          <w:sz w:val="24"/>
          <w:szCs w:val="24"/>
        </w:rPr>
        <w:t xml:space="preserve"> Calculations</w:t>
      </w:r>
      <w:r w:rsidR="00C07B52">
        <w:rPr>
          <w:rFonts w:ascii="Times New Roman" w:hAnsi="Times New Roman" w:cs="Times New Roman"/>
          <w:b/>
          <w:sz w:val="24"/>
          <w:szCs w:val="24"/>
        </w:rPr>
        <w:t>:-</w:t>
      </w:r>
    </w:p>
    <w:p w:rsidR="000F6E2F" w:rsidRPr="00B9397E" w:rsidRDefault="000F6E2F" w:rsidP="00B261B6">
      <w:pPr>
        <w:pStyle w:val="ListParagraph"/>
        <w:numPr>
          <w:ilvl w:val="0"/>
          <w:numId w:val="6"/>
        </w:numPr>
        <w:spacing w:after="0" w:line="360" w:lineRule="auto"/>
        <w:rPr>
          <w:rFonts w:ascii="Times New Roman" w:hAnsi="Times New Roman" w:cs="Times New Roman"/>
          <w:sz w:val="24"/>
          <w:szCs w:val="24"/>
        </w:rPr>
      </w:pPr>
      <w:r w:rsidRPr="00B9397E">
        <w:rPr>
          <w:rFonts w:ascii="Times New Roman" w:hAnsi="Times New Roman" w:cs="Times New Roman"/>
          <w:sz w:val="24"/>
          <w:szCs w:val="24"/>
        </w:rPr>
        <w:t>Total Volatile solid</w:t>
      </w:r>
      <w:r w:rsidR="000269B5" w:rsidRPr="00B9397E">
        <w:rPr>
          <w:rFonts w:ascii="Times New Roman" w:hAnsi="Times New Roman" w:cs="Times New Roman"/>
          <w:sz w:val="24"/>
          <w:szCs w:val="24"/>
        </w:rPr>
        <w:t>s 50 % of Total dry Solids so 49</w:t>
      </w:r>
      <w:r w:rsidRPr="00B9397E">
        <w:rPr>
          <w:rFonts w:ascii="Times New Roman" w:hAnsi="Times New Roman" w:cs="Times New Roman"/>
          <w:sz w:val="24"/>
          <w:szCs w:val="24"/>
        </w:rPr>
        <w:t xml:space="preserve"> Tones of </w:t>
      </w:r>
      <w:r w:rsidR="00A07D1A" w:rsidRPr="00B9397E">
        <w:rPr>
          <w:rFonts w:ascii="Times New Roman" w:hAnsi="Times New Roman" w:cs="Times New Roman"/>
          <w:sz w:val="24"/>
          <w:szCs w:val="24"/>
        </w:rPr>
        <w:t xml:space="preserve"> </w:t>
      </w:r>
      <w:r w:rsidRPr="00B9397E">
        <w:rPr>
          <w:rFonts w:ascii="Times New Roman" w:hAnsi="Times New Roman" w:cs="Times New Roman"/>
          <w:sz w:val="24"/>
          <w:szCs w:val="24"/>
        </w:rPr>
        <w:t>total volatile solids</w:t>
      </w:r>
    </w:p>
    <w:p w:rsidR="000F6E2F" w:rsidRPr="00B9397E" w:rsidRDefault="000F6E2F" w:rsidP="00B261B6">
      <w:pPr>
        <w:pStyle w:val="ListParagraph"/>
        <w:numPr>
          <w:ilvl w:val="0"/>
          <w:numId w:val="6"/>
        </w:numPr>
        <w:spacing w:after="0" w:line="360" w:lineRule="auto"/>
        <w:rPr>
          <w:rFonts w:ascii="Times New Roman" w:hAnsi="Times New Roman" w:cs="Times New Roman"/>
          <w:sz w:val="24"/>
          <w:szCs w:val="24"/>
        </w:rPr>
      </w:pPr>
      <w:r w:rsidRPr="00B9397E">
        <w:rPr>
          <w:rFonts w:ascii="Times New Roman" w:hAnsi="Times New Roman" w:cs="Times New Roman"/>
          <w:sz w:val="24"/>
          <w:szCs w:val="24"/>
        </w:rPr>
        <w:t>Total organic volatile solids of 1 kg</w:t>
      </w:r>
      <w:r w:rsidR="00A07D1A" w:rsidRPr="00B9397E">
        <w:rPr>
          <w:rFonts w:ascii="Times New Roman" w:hAnsi="Times New Roman" w:cs="Times New Roman"/>
          <w:sz w:val="24"/>
          <w:szCs w:val="24"/>
        </w:rPr>
        <w:t xml:space="preserve"> </w:t>
      </w:r>
      <w:r w:rsidR="000269B5" w:rsidRPr="00B9397E">
        <w:rPr>
          <w:rFonts w:ascii="Times New Roman" w:hAnsi="Times New Roman" w:cs="Times New Roman"/>
          <w:sz w:val="24"/>
          <w:szCs w:val="24"/>
        </w:rPr>
        <w:t xml:space="preserve"> produced</w:t>
      </w:r>
      <w:r w:rsidR="00A07D1A" w:rsidRPr="00B9397E">
        <w:rPr>
          <w:rFonts w:ascii="Times New Roman" w:hAnsi="Times New Roman" w:cs="Times New Roman"/>
          <w:sz w:val="24"/>
          <w:szCs w:val="24"/>
        </w:rPr>
        <w:t xml:space="preserve"> </w:t>
      </w:r>
      <w:r w:rsidR="000269B5" w:rsidRPr="00B9397E">
        <w:rPr>
          <w:rFonts w:ascii="Times New Roman" w:hAnsi="Times New Roman" w:cs="Times New Roman"/>
          <w:sz w:val="24"/>
          <w:szCs w:val="24"/>
        </w:rPr>
        <w:t xml:space="preserve"> 0.70</w:t>
      </w:r>
      <w:r w:rsidRPr="00B9397E">
        <w:rPr>
          <w:rFonts w:ascii="Times New Roman" w:hAnsi="Times New Roman" w:cs="Times New Roman"/>
          <w:sz w:val="24"/>
          <w:szCs w:val="24"/>
        </w:rPr>
        <w:t xml:space="preserve"> m</w:t>
      </w:r>
      <w:r w:rsidRPr="00B9397E">
        <w:rPr>
          <w:rFonts w:ascii="Times New Roman" w:hAnsi="Times New Roman" w:cs="Times New Roman"/>
          <w:sz w:val="24"/>
          <w:szCs w:val="24"/>
          <w:vertAlign w:val="superscript"/>
        </w:rPr>
        <w:t xml:space="preserve">3 </w:t>
      </w:r>
      <w:r w:rsidRPr="00B9397E">
        <w:rPr>
          <w:rFonts w:ascii="Times New Roman" w:hAnsi="Times New Roman" w:cs="Times New Roman"/>
          <w:sz w:val="24"/>
          <w:szCs w:val="24"/>
        </w:rPr>
        <w:t>biogas.</w:t>
      </w:r>
    </w:p>
    <w:p w:rsidR="000F6E2F" w:rsidRPr="00B9397E" w:rsidRDefault="000269B5" w:rsidP="00B261B6">
      <w:pPr>
        <w:spacing w:after="0" w:line="360" w:lineRule="auto"/>
        <w:ind w:firstLine="720"/>
        <w:rPr>
          <w:rFonts w:ascii="Times New Roman" w:hAnsi="Times New Roman" w:cs="Times New Roman"/>
          <w:sz w:val="24"/>
          <w:szCs w:val="24"/>
        </w:rPr>
      </w:pPr>
      <w:r w:rsidRPr="00B9397E">
        <w:rPr>
          <w:rFonts w:ascii="Times New Roman" w:hAnsi="Times New Roman" w:cs="Times New Roman"/>
          <w:sz w:val="24"/>
          <w:szCs w:val="24"/>
        </w:rPr>
        <w:t>49</w:t>
      </w:r>
      <w:r w:rsidR="000F6E2F" w:rsidRPr="00B9397E">
        <w:rPr>
          <w:rFonts w:ascii="Times New Roman" w:hAnsi="Times New Roman" w:cs="Times New Roman"/>
          <w:sz w:val="24"/>
          <w:szCs w:val="24"/>
        </w:rPr>
        <w:t>*10</w:t>
      </w:r>
      <w:r w:rsidR="000F6E2F" w:rsidRPr="00B9397E">
        <w:rPr>
          <w:rFonts w:ascii="Times New Roman" w:hAnsi="Times New Roman" w:cs="Times New Roman"/>
          <w:sz w:val="24"/>
          <w:szCs w:val="24"/>
          <w:vertAlign w:val="superscript"/>
        </w:rPr>
        <w:t>3</w:t>
      </w:r>
      <w:r w:rsidR="000F6E2F" w:rsidRPr="00B9397E">
        <w:rPr>
          <w:rFonts w:ascii="Times New Roman" w:hAnsi="Times New Roman" w:cs="Times New Roman"/>
          <w:sz w:val="24"/>
          <w:szCs w:val="24"/>
        </w:rPr>
        <w:t>*0.7</w:t>
      </w:r>
      <w:r w:rsidRPr="00B9397E">
        <w:rPr>
          <w:rFonts w:ascii="Times New Roman" w:hAnsi="Times New Roman" w:cs="Times New Roman"/>
          <w:sz w:val="24"/>
          <w:szCs w:val="24"/>
        </w:rPr>
        <w:t>0</w:t>
      </w:r>
      <w:r w:rsidR="000F6E2F" w:rsidRPr="00B9397E">
        <w:rPr>
          <w:rFonts w:ascii="Times New Roman" w:hAnsi="Times New Roman" w:cs="Times New Roman"/>
          <w:sz w:val="24"/>
          <w:szCs w:val="24"/>
        </w:rPr>
        <w:t xml:space="preserve">= </w:t>
      </w:r>
      <w:r w:rsidRPr="00B9397E">
        <w:rPr>
          <w:rFonts w:ascii="Times New Roman" w:hAnsi="Times New Roman" w:cs="Times New Roman"/>
          <w:sz w:val="24"/>
          <w:szCs w:val="24"/>
        </w:rPr>
        <w:t>34.03</w:t>
      </w:r>
      <w:r w:rsidR="000F6E2F" w:rsidRPr="00B9397E">
        <w:rPr>
          <w:rFonts w:ascii="Times New Roman" w:hAnsi="Times New Roman" w:cs="Times New Roman"/>
          <w:sz w:val="24"/>
          <w:szCs w:val="24"/>
        </w:rPr>
        <w:t xml:space="preserve"> * 10</w:t>
      </w:r>
      <w:r w:rsidR="000F6E2F" w:rsidRPr="00B9397E">
        <w:rPr>
          <w:rFonts w:ascii="Times New Roman" w:hAnsi="Times New Roman" w:cs="Times New Roman"/>
          <w:sz w:val="24"/>
          <w:szCs w:val="24"/>
          <w:vertAlign w:val="superscript"/>
        </w:rPr>
        <w:t xml:space="preserve">3 </w:t>
      </w:r>
      <w:r w:rsidR="000F6E2F" w:rsidRPr="00B9397E">
        <w:rPr>
          <w:rFonts w:ascii="Times New Roman" w:hAnsi="Times New Roman" w:cs="Times New Roman"/>
          <w:sz w:val="24"/>
          <w:szCs w:val="24"/>
        </w:rPr>
        <w:t>m</w:t>
      </w:r>
      <w:r w:rsidR="000F6E2F" w:rsidRPr="00B9397E">
        <w:rPr>
          <w:rFonts w:ascii="Times New Roman" w:hAnsi="Times New Roman" w:cs="Times New Roman"/>
          <w:sz w:val="24"/>
          <w:szCs w:val="24"/>
          <w:vertAlign w:val="superscript"/>
        </w:rPr>
        <w:t>3</w:t>
      </w:r>
      <w:r w:rsidR="000F6E2F" w:rsidRPr="00B9397E">
        <w:rPr>
          <w:rFonts w:ascii="Times New Roman" w:hAnsi="Times New Roman" w:cs="Times New Roman"/>
          <w:sz w:val="24"/>
          <w:szCs w:val="24"/>
        </w:rPr>
        <w:t>/day. (</w:t>
      </w:r>
      <w:r w:rsidR="007E7423" w:rsidRPr="00B9397E">
        <w:rPr>
          <w:rFonts w:ascii="Times New Roman" w:hAnsi="Times New Roman" w:cs="Times New Roman"/>
          <w:sz w:val="24"/>
          <w:szCs w:val="24"/>
        </w:rPr>
        <w:t>Approx</w:t>
      </w:r>
      <w:r w:rsidR="000F6E2F" w:rsidRPr="00B9397E">
        <w:rPr>
          <w:rFonts w:ascii="Times New Roman" w:hAnsi="Times New Roman" w:cs="Times New Roman"/>
          <w:sz w:val="24"/>
          <w:szCs w:val="24"/>
        </w:rPr>
        <w:t>)</w:t>
      </w:r>
    </w:p>
    <w:p w:rsidR="000F6E2F" w:rsidRPr="00B9397E" w:rsidRDefault="000F6E2F" w:rsidP="00B261B6">
      <w:pPr>
        <w:pStyle w:val="ListParagraph"/>
        <w:numPr>
          <w:ilvl w:val="0"/>
          <w:numId w:val="6"/>
        </w:numPr>
        <w:spacing w:after="0" w:line="360" w:lineRule="auto"/>
        <w:rPr>
          <w:rFonts w:ascii="Times New Roman" w:hAnsi="Times New Roman" w:cs="Times New Roman"/>
          <w:sz w:val="24"/>
          <w:szCs w:val="24"/>
        </w:rPr>
      </w:pPr>
      <w:r w:rsidRPr="00B9397E">
        <w:rPr>
          <w:rFonts w:ascii="Times New Roman" w:hAnsi="Times New Roman" w:cs="Times New Roman"/>
          <w:sz w:val="24"/>
          <w:szCs w:val="24"/>
        </w:rPr>
        <w:t xml:space="preserve"> Total Methane</w:t>
      </w:r>
      <w:r w:rsidR="000269B5" w:rsidRPr="00B9397E">
        <w:rPr>
          <w:rFonts w:ascii="Times New Roman" w:hAnsi="Times New Roman" w:cs="Times New Roman"/>
          <w:sz w:val="24"/>
          <w:szCs w:val="24"/>
        </w:rPr>
        <w:t xml:space="preserve"> produce is= 64</w:t>
      </w:r>
      <w:r w:rsidRPr="00B9397E">
        <w:rPr>
          <w:rFonts w:ascii="Times New Roman" w:hAnsi="Times New Roman" w:cs="Times New Roman"/>
          <w:sz w:val="24"/>
          <w:szCs w:val="24"/>
        </w:rPr>
        <w:t>% of total biogas</w:t>
      </w:r>
    </w:p>
    <w:p w:rsidR="000F6E2F" w:rsidRPr="00B9397E" w:rsidRDefault="000269B5" w:rsidP="00B261B6">
      <w:pPr>
        <w:spacing w:after="0" w:line="360" w:lineRule="auto"/>
        <w:ind w:firstLine="720"/>
        <w:rPr>
          <w:rFonts w:ascii="Times New Roman" w:hAnsi="Times New Roman" w:cs="Times New Roman"/>
          <w:sz w:val="24"/>
          <w:szCs w:val="24"/>
        </w:rPr>
      </w:pPr>
      <w:r w:rsidRPr="00B9397E">
        <w:rPr>
          <w:rFonts w:ascii="Times New Roman" w:hAnsi="Times New Roman" w:cs="Times New Roman"/>
          <w:sz w:val="24"/>
          <w:szCs w:val="24"/>
        </w:rPr>
        <w:t>= 34.03</w:t>
      </w:r>
      <w:r w:rsidR="000F6E2F" w:rsidRPr="00B9397E">
        <w:rPr>
          <w:rFonts w:ascii="Times New Roman" w:hAnsi="Times New Roman" w:cs="Times New Roman"/>
          <w:sz w:val="24"/>
          <w:szCs w:val="24"/>
        </w:rPr>
        <w:t>*10</w:t>
      </w:r>
      <w:r w:rsidR="000F6E2F" w:rsidRPr="00B9397E">
        <w:rPr>
          <w:rFonts w:ascii="Times New Roman" w:hAnsi="Times New Roman" w:cs="Times New Roman"/>
          <w:sz w:val="24"/>
          <w:szCs w:val="24"/>
          <w:vertAlign w:val="superscript"/>
        </w:rPr>
        <w:t>3</w:t>
      </w:r>
      <w:r w:rsidR="000F6E2F" w:rsidRPr="00B9397E">
        <w:rPr>
          <w:rFonts w:ascii="Times New Roman" w:hAnsi="Times New Roman" w:cs="Times New Roman"/>
          <w:sz w:val="24"/>
          <w:szCs w:val="24"/>
        </w:rPr>
        <w:t>*0.6</w:t>
      </w:r>
      <w:r w:rsidRPr="00B9397E">
        <w:rPr>
          <w:rFonts w:ascii="Times New Roman" w:hAnsi="Times New Roman" w:cs="Times New Roman"/>
          <w:sz w:val="24"/>
          <w:szCs w:val="24"/>
        </w:rPr>
        <w:t>4</w:t>
      </w:r>
      <w:r w:rsidR="000F6E2F" w:rsidRPr="00B9397E">
        <w:rPr>
          <w:rFonts w:ascii="Times New Roman" w:hAnsi="Times New Roman" w:cs="Times New Roman"/>
          <w:sz w:val="24"/>
          <w:szCs w:val="24"/>
        </w:rPr>
        <w:t xml:space="preserve"> = </w:t>
      </w:r>
      <w:r w:rsidRPr="00B9397E">
        <w:rPr>
          <w:rFonts w:ascii="Times New Roman" w:hAnsi="Times New Roman" w:cs="Times New Roman"/>
          <w:sz w:val="24"/>
          <w:szCs w:val="24"/>
        </w:rPr>
        <w:t>21.77</w:t>
      </w:r>
      <w:r w:rsidR="000F6E2F" w:rsidRPr="00B9397E">
        <w:rPr>
          <w:rFonts w:ascii="Times New Roman" w:hAnsi="Times New Roman" w:cs="Times New Roman"/>
          <w:sz w:val="24"/>
          <w:szCs w:val="24"/>
        </w:rPr>
        <w:t>*10</w:t>
      </w:r>
      <w:r w:rsidR="000F6E2F" w:rsidRPr="00B9397E">
        <w:rPr>
          <w:rFonts w:ascii="Times New Roman" w:hAnsi="Times New Roman" w:cs="Times New Roman"/>
          <w:sz w:val="24"/>
          <w:szCs w:val="24"/>
          <w:vertAlign w:val="superscript"/>
        </w:rPr>
        <w:t>3</w:t>
      </w:r>
      <w:r w:rsidR="000F6E2F" w:rsidRPr="00B9397E">
        <w:rPr>
          <w:rFonts w:ascii="Times New Roman" w:hAnsi="Times New Roman" w:cs="Times New Roman"/>
          <w:sz w:val="24"/>
          <w:szCs w:val="24"/>
        </w:rPr>
        <w:t xml:space="preserve"> m</w:t>
      </w:r>
      <w:r w:rsidR="000F6E2F" w:rsidRPr="00B9397E">
        <w:rPr>
          <w:rFonts w:ascii="Times New Roman" w:hAnsi="Times New Roman" w:cs="Times New Roman"/>
          <w:sz w:val="24"/>
          <w:szCs w:val="24"/>
          <w:vertAlign w:val="superscript"/>
        </w:rPr>
        <w:t>3</w:t>
      </w:r>
      <w:r w:rsidR="000F6E2F" w:rsidRPr="00B9397E">
        <w:rPr>
          <w:rFonts w:ascii="Times New Roman" w:hAnsi="Times New Roman" w:cs="Times New Roman"/>
          <w:sz w:val="24"/>
          <w:szCs w:val="24"/>
        </w:rPr>
        <w:t>/day</w:t>
      </w:r>
    </w:p>
    <w:p w:rsidR="000F6E2F" w:rsidRPr="00B9397E" w:rsidRDefault="000F6E2F" w:rsidP="00B261B6">
      <w:pPr>
        <w:pStyle w:val="ListParagraph"/>
        <w:numPr>
          <w:ilvl w:val="0"/>
          <w:numId w:val="6"/>
        </w:numPr>
        <w:spacing w:after="0" w:line="360" w:lineRule="auto"/>
        <w:rPr>
          <w:rFonts w:ascii="Times New Roman" w:hAnsi="Times New Roman" w:cs="Times New Roman"/>
          <w:sz w:val="24"/>
          <w:szCs w:val="24"/>
        </w:rPr>
      </w:pPr>
      <w:r w:rsidRPr="00B9397E">
        <w:rPr>
          <w:rFonts w:ascii="Times New Roman" w:hAnsi="Times New Roman" w:cs="Times New Roman"/>
          <w:sz w:val="24"/>
          <w:szCs w:val="24"/>
        </w:rPr>
        <w:t xml:space="preserve"> Methane recovery/ hr</w:t>
      </w:r>
    </w:p>
    <w:p w:rsidR="000F6E2F" w:rsidRPr="00B9397E" w:rsidRDefault="000F6E2F" w:rsidP="00B261B6">
      <w:pPr>
        <w:spacing w:after="0" w:line="360" w:lineRule="auto"/>
        <w:ind w:firstLine="720"/>
        <w:rPr>
          <w:rFonts w:ascii="Times New Roman" w:hAnsi="Times New Roman" w:cs="Times New Roman"/>
          <w:sz w:val="24"/>
          <w:szCs w:val="24"/>
        </w:rPr>
      </w:pPr>
      <w:r w:rsidRPr="00B9397E">
        <w:rPr>
          <w:rFonts w:ascii="Times New Roman" w:hAnsi="Times New Roman" w:cs="Times New Roman"/>
          <w:sz w:val="24"/>
          <w:szCs w:val="24"/>
        </w:rPr>
        <w:t>(2</w:t>
      </w:r>
      <w:r w:rsidR="000269B5" w:rsidRPr="00B9397E">
        <w:rPr>
          <w:rFonts w:ascii="Times New Roman" w:hAnsi="Times New Roman" w:cs="Times New Roman"/>
          <w:sz w:val="24"/>
          <w:szCs w:val="24"/>
        </w:rPr>
        <w:t>1.77</w:t>
      </w:r>
      <w:r w:rsidRPr="00B9397E">
        <w:rPr>
          <w:rFonts w:ascii="Times New Roman" w:hAnsi="Times New Roman" w:cs="Times New Roman"/>
          <w:sz w:val="24"/>
          <w:szCs w:val="24"/>
        </w:rPr>
        <w:t>/24)*10</w:t>
      </w:r>
      <w:r w:rsidRPr="00B9397E">
        <w:rPr>
          <w:rFonts w:ascii="Times New Roman" w:hAnsi="Times New Roman" w:cs="Times New Roman"/>
          <w:sz w:val="24"/>
          <w:szCs w:val="24"/>
          <w:vertAlign w:val="superscript"/>
        </w:rPr>
        <w:t>3</w:t>
      </w:r>
      <w:r w:rsidRPr="00B9397E">
        <w:rPr>
          <w:rFonts w:ascii="Times New Roman" w:hAnsi="Times New Roman" w:cs="Times New Roman"/>
          <w:sz w:val="24"/>
          <w:szCs w:val="24"/>
        </w:rPr>
        <w:t>=</w:t>
      </w:r>
      <w:r w:rsidR="000269B5" w:rsidRPr="00B9397E">
        <w:rPr>
          <w:rFonts w:ascii="Times New Roman" w:hAnsi="Times New Roman" w:cs="Times New Roman"/>
          <w:sz w:val="24"/>
          <w:szCs w:val="24"/>
        </w:rPr>
        <w:t>0.9074</w:t>
      </w:r>
      <w:r w:rsidRPr="00B9397E">
        <w:rPr>
          <w:rFonts w:ascii="Times New Roman" w:hAnsi="Times New Roman" w:cs="Times New Roman"/>
          <w:sz w:val="24"/>
          <w:szCs w:val="24"/>
        </w:rPr>
        <w:t>*10</w:t>
      </w:r>
      <w:r w:rsidRPr="00B9397E">
        <w:rPr>
          <w:rFonts w:ascii="Times New Roman" w:hAnsi="Times New Roman" w:cs="Times New Roman"/>
          <w:sz w:val="24"/>
          <w:szCs w:val="24"/>
          <w:vertAlign w:val="superscript"/>
        </w:rPr>
        <w:t>3</w:t>
      </w:r>
      <w:r w:rsidRPr="00B9397E">
        <w:rPr>
          <w:rFonts w:ascii="Times New Roman" w:hAnsi="Times New Roman" w:cs="Times New Roman"/>
          <w:sz w:val="24"/>
          <w:szCs w:val="24"/>
        </w:rPr>
        <w:t xml:space="preserve"> m</w:t>
      </w:r>
      <w:r w:rsidRPr="00B9397E">
        <w:rPr>
          <w:rFonts w:ascii="Times New Roman" w:hAnsi="Times New Roman" w:cs="Times New Roman"/>
          <w:sz w:val="24"/>
          <w:szCs w:val="24"/>
          <w:vertAlign w:val="superscript"/>
        </w:rPr>
        <w:t>3</w:t>
      </w:r>
      <w:r w:rsidRPr="00B9397E">
        <w:rPr>
          <w:rFonts w:ascii="Times New Roman" w:hAnsi="Times New Roman" w:cs="Times New Roman"/>
          <w:sz w:val="24"/>
          <w:szCs w:val="24"/>
        </w:rPr>
        <w:t>/hr</w:t>
      </w:r>
    </w:p>
    <w:p w:rsidR="000F6E2F" w:rsidRPr="00B9397E" w:rsidRDefault="000F6E2F" w:rsidP="00B261B6">
      <w:pPr>
        <w:pStyle w:val="ListParagraph"/>
        <w:numPr>
          <w:ilvl w:val="0"/>
          <w:numId w:val="7"/>
        </w:numPr>
        <w:spacing w:after="0" w:line="360" w:lineRule="auto"/>
        <w:rPr>
          <w:rFonts w:ascii="Times New Roman" w:hAnsi="Times New Roman" w:cs="Times New Roman"/>
          <w:sz w:val="24"/>
          <w:szCs w:val="24"/>
        </w:rPr>
      </w:pPr>
      <w:r w:rsidRPr="00B9397E">
        <w:rPr>
          <w:rFonts w:ascii="Times New Roman" w:hAnsi="Times New Roman" w:cs="Times New Roman"/>
          <w:sz w:val="24"/>
          <w:szCs w:val="24"/>
        </w:rPr>
        <w:t>Energy Equivalent</w:t>
      </w:r>
    </w:p>
    <w:p w:rsidR="000F6E2F" w:rsidRPr="00B9397E" w:rsidRDefault="000F6E2F" w:rsidP="00B261B6">
      <w:pPr>
        <w:spacing w:after="0" w:line="360" w:lineRule="auto"/>
        <w:ind w:firstLine="720"/>
        <w:rPr>
          <w:rFonts w:ascii="Times New Roman" w:hAnsi="Times New Roman" w:cs="Times New Roman"/>
          <w:sz w:val="24"/>
          <w:szCs w:val="24"/>
        </w:rPr>
      </w:pPr>
      <w:r w:rsidRPr="00B9397E">
        <w:rPr>
          <w:rFonts w:ascii="Times New Roman" w:hAnsi="Times New Roman" w:cs="Times New Roman"/>
          <w:sz w:val="24"/>
          <w:szCs w:val="24"/>
        </w:rPr>
        <w:t>1 m</w:t>
      </w:r>
      <w:r w:rsidRPr="00B9397E">
        <w:rPr>
          <w:rFonts w:ascii="Times New Roman" w:hAnsi="Times New Roman" w:cs="Times New Roman"/>
          <w:sz w:val="24"/>
          <w:szCs w:val="24"/>
          <w:vertAlign w:val="superscript"/>
        </w:rPr>
        <w:t>3</w:t>
      </w:r>
      <w:r w:rsidRPr="00B9397E">
        <w:rPr>
          <w:rFonts w:ascii="Times New Roman" w:hAnsi="Times New Roman" w:cs="Times New Roman"/>
          <w:sz w:val="24"/>
          <w:szCs w:val="24"/>
        </w:rPr>
        <w:t xml:space="preserve"> (CH</w:t>
      </w:r>
      <w:r w:rsidRPr="00B9397E">
        <w:rPr>
          <w:rFonts w:ascii="Times New Roman" w:hAnsi="Times New Roman" w:cs="Times New Roman"/>
          <w:sz w:val="24"/>
          <w:szCs w:val="24"/>
          <w:vertAlign w:val="subscript"/>
        </w:rPr>
        <w:t>4</w:t>
      </w:r>
      <w:r w:rsidRPr="00B9397E">
        <w:rPr>
          <w:rFonts w:ascii="Times New Roman" w:hAnsi="Times New Roman" w:cs="Times New Roman"/>
          <w:sz w:val="24"/>
          <w:szCs w:val="24"/>
        </w:rPr>
        <w:t>) = 10000 kcal of energy</w:t>
      </w:r>
    </w:p>
    <w:p w:rsidR="000F6E2F" w:rsidRPr="00B9397E" w:rsidRDefault="000269B5" w:rsidP="00B261B6">
      <w:pPr>
        <w:spacing w:after="0" w:line="360" w:lineRule="auto"/>
        <w:ind w:firstLine="720"/>
        <w:rPr>
          <w:rFonts w:ascii="Times New Roman" w:hAnsi="Times New Roman" w:cs="Times New Roman"/>
          <w:sz w:val="24"/>
          <w:szCs w:val="24"/>
        </w:rPr>
      </w:pPr>
      <w:r w:rsidRPr="00B9397E">
        <w:rPr>
          <w:rFonts w:ascii="Times New Roman" w:hAnsi="Times New Roman" w:cs="Times New Roman"/>
          <w:sz w:val="24"/>
          <w:szCs w:val="24"/>
        </w:rPr>
        <w:t>0.90</w:t>
      </w:r>
      <w:r w:rsidR="00CD4A3C" w:rsidRPr="00B9397E">
        <w:rPr>
          <w:rFonts w:ascii="Times New Roman" w:hAnsi="Times New Roman" w:cs="Times New Roman"/>
          <w:sz w:val="24"/>
          <w:szCs w:val="24"/>
        </w:rPr>
        <w:t>7</w:t>
      </w:r>
      <w:r w:rsidRPr="00B9397E">
        <w:rPr>
          <w:rFonts w:ascii="Times New Roman" w:hAnsi="Times New Roman" w:cs="Times New Roman"/>
          <w:sz w:val="24"/>
          <w:szCs w:val="24"/>
        </w:rPr>
        <w:t>4</w:t>
      </w:r>
      <w:r w:rsidR="000F6E2F" w:rsidRPr="00B9397E">
        <w:rPr>
          <w:rFonts w:ascii="Times New Roman" w:hAnsi="Times New Roman" w:cs="Times New Roman"/>
          <w:sz w:val="24"/>
          <w:szCs w:val="24"/>
        </w:rPr>
        <w:t>*10</w:t>
      </w:r>
      <w:r w:rsidR="000F6E2F" w:rsidRPr="00B9397E">
        <w:rPr>
          <w:rFonts w:ascii="Times New Roman" w:hAnsi="Times New Roman" w:cs="Times New Roman"/>
          <w:sz w:val="24"/>
          <w:szCs w:val="24"/>
          <w:vertAlign w:val="superscript"/>
        </w:rPr>
        <w:t>3</w:t>
      </w:r>
      <w:r w:rsidR="000F6E2F" w:rsidRPr="00B9397E">
        <w:rPr>
          <w:rFonts w:ascii="Times New Roman" w:hAnsi="Times New Roman" w:cs="Times New Roman"/>
          <w:sz w:val="24"/>
          <w:szCs w:val="24"/>
        </w:rPr>
        <w:t>*10</w:t>
      </w:r>
      <w:r w:rsidR="000F6E2F" w:rsidRPr="00B9397E">
        <w:rPr>
          <w:rFonts w:ascii="Times New Roman" w:hAnsi="Times New Roman" w:cs="Times New Roman"/>
          <w:sz w:val="24"/>
          <w:szCs w:val="24"/>
          <w:vertAlign w:val="superscript"/>
        </w:rPr>
        <w:t>4</w:t>
      </w:r>
      <w:r w:rsidR="000F6E2F" w:rsidRPr="00B9397E">
        <w:rPr>
          <w:rFonts w:ascii="Times New Roman" w:hAnsi="Times New Roman" w:cs="Times New Roman"/>
          <w:sz w:val="24"/>
          <w:szCs w:val="24"/>
        </w:rPr>
        <w:t xml:space="preserve"> = </w:t>
      </w:r>
      <w:r w:rsidR="00CD4A3C" w:rsidRPr="00B9397E">
        <w:rPr>
          <w:rFonts w:ascii="Times New Roman" w:hAnsi="Times New Roman" w:cs="Times New Roman"/>
          <w:sz w:val="24"/>
          <w:szCs w:val="24"/>
        </w:rPr>
        <w:t>0.9074</w:t>
      </w:r>
      <w:r w:rsidR="000F6E2F" w:rsidRPr="00B9397E">
        <w:rPr>
          <w:rFonts w:ascii="Times New Roman" w:hAnsi="Times New Roman" w:cs="Times New Roman"/>
          <w:sz w:val="24"/>
          <w:szCs w:val="24"/>
        </w:rPr>
        <w:t>*10</w:t>
      </w:r>
      <w:r w:rsidR="000F6E2F" w:rsidRPr="00B9397E">
        <w:rPr>
          <w:rFonts w:ascii="Times New Roman" w:hAnsi="Times New Roman" w:cs="Times New Roman"/>
          <w:sz w:val="24"/>
          <w:szCs w:val="24"/>
          <w:vertAlign w:val="superscript"/>
        </w:rPr>
        <w:t xml:space="preserve">7  </w:t>
      </w:r>
      <w:r w:rsidR="000F6E2F" w:rsidRPr="00B9397E">
        <w:rPr>
          <w:rFonts w:ascii="Times New Roman" w:hAnsi="Times New Roman" w:cs="Times New Roman"/>
          <w:sz w:val="24"/>
          <w:szCs w:val="24"/>
        </w:rPr>
        <w:t>k cal of energy</w:t>
      </w:r>
    </w:p>
    <w:p w:rsidR="000F6E2F" w:rsidRPr="00B9397E" w:rsidRDefault="000F6E2F" w:rsidP="00B261B6">
      <w:pPr>
        <w:spacing w:after="0" w:line="360" w:lineRule="auto"/>
        <w:rPr>
          <w:rFonts w:ascii="Times New Roman" w:hAnsi="Times New Roman" w:cs="Times New Roman"/>
          <w:sz w:val="24"/>
          <w:szCs w:val="24"/>
        </w:rPr>
      </w:pPr>
      <w:r w:rsidRPr="00B9397E">
        <w:rPr>
          <w:rFonts w:ascii="Times New Roman" w:hAnsi="Times New Roman" w:cs="Times New Roman"/>
          <w:sz w:val="24"/>
          <w:szCs w:val="24"/>
        </w:rPr>
        <w:t xml:space="preserve">      G.   Total efficiency of furnace and boiler using bio-gas (CH</w:t>
      </w:r>
      <w:r w:rsidRPr="00B9397E">
        <w:rPr>
          <w:rFonts w:ascii="Times New Roman" w:hAnsi="Times New Roman" w:cs="Times New Roman"/>
          <w:sz w:val="24"/>
          <w:szCs w:val="24"/>
          <w:vertAlign w:val="subscript"/>
        </w:rPr>
        <w:t>4</w:t>
      </w:r>
      <w:r w:rsidRPr="00B9397E">
        <w:rPr>
          <w:rFonts w:ascii="Times New Roman" w:hAnsi="Times New Roman" w:cs="Times New Roman"/>
          <w:sz w:val="24"/>
          <w:szCs w:val="24"/>
        </w:rPr>
        <w:t>) is 50% k cal of energy</w:t>
      </w:r>
    </w:p>
    <w:p w:rsidR="000F6E2F" w:rsidRPr="00B9397E" w:rsidRDefault="000F6E2F" w:rsidP="00B261B6">
      <w:pPr>
        <w:spacing w:after="0" w:line="360" w:lineRule="auto"/>
        <w:ind w:firstLine="720"/>
        <w:rPr>
          <w:rFonts w:ascii="Times New Roman" w:hAnsi="Times New Roman" w:cs="Times New Roman"/>
          <w:sz w:val="24"/>
          <w:szCs w:val="24"/>
        </w:rPr>
      </w:pPr>
      <w:r w:rsidRPr="00B9397E">
        <w:rPr>
          <w:rFonts w:ascii="Times New Roman" w:hAnsi="Times New Roman" w:cs="Times New Roman"/>
          <w:sz w:val="24"/>
          <w:szCs w:val="24"/>
        </w:rPr>
        <w:t>(</w:t>
      </w:r>
      <w:r w:rsidR="00CD4A3C" w:rsidRPr="00B9397E">
        <w:rPr>
          <w:rFonts w:ascii="Times New Roman" w:hAnsi="Times New Roman" w:cs="Times New Roman"/>
          <w:sz w:val="24"/>
          <w:szCs w:val="24"/>
        </w:rPr>
        <w:t>0.9074</w:t>
      </w:r>
      <w:r w:rsidRPr="00B9397E">
        <w:rPr>
          <w:rFonts w:ascii="Times New Roman" w:hAnsi="Times New Roman" w:cs="Times New Roman"/>
          <w:sz w:val="24"/>
          <w:szCs w:val="24"/>
        </w:rPr>
        <w:t>*0.5)*10</w:t>
      </w:r>
      <w:r w:rsidRPr="00B9397E">
        <w:rPr>
          <w:rFonts w:ascii="Times New Roman" w:hAnsi="Times New Roman" w:cs="Times New Roman"/>
          <w:sz w:val="24"/>
          <w:szCs w:val="24"/>
          <w:vertAlign w:val="superscript"/>
        </w:rPr>
        <w:t>7</w:t>
      </w:r>
      <w:r w:rsidRPr="00B9397E">
        <w:rPr>
          <w:rFonts w:ascii="Times New Roman" w:hAnsi="Times New Roman" w:cs="Times New Roman"/>
          <w:sz w:val="24"/>
          <w:szCs w:val="24"/>
        </w:rPr>
        <w:t xml:space="preserve"> = </w:t>
      </w:r>
      <w:r w:rsidR="00CD4A3C" w:rsidRPr="00B9397E">
        <w:rPr>
          <w:rFonts w:ascii="Times New Roman" w:hAnsi="Times New Roman" w:cs="Times New Roman"/>
          <w:sz w:val="24"/>
          <w:szCs w:val="24"/>
        </w:rPr>
        <w:t>0.4537</w:t>
      </w:r>
      <w:r w:rsidRPr="00B9397E">
        <w:rPr>
          <w:rFonts w:ascii="Times New Roman" w:hAnsi="Times New Roman" w:cs="Times New Roman"/>
          <w:sz w:val="24"/>
          <w:szCs w:val="24"/>
        </w:rPr>
        <w:t>*10</w:t>
      </w:r>
      <w:r w:rsidRPr="00B9397E">
        <w:rPr>
          <w:rFonts w:ascii="Times New Roman" w:hAnsi="Times New Roman" w:cs="Times New Roman"/>
          <w:sz w:val="24"/>
          <w:szCs w:val="24"/>
          <w:vertAlign w:val="superscript"/>
        </w:rPr>
        <w:t>7</w:t>
      </w:r>
      <w:r w:rsidRPr="00B9397E">
        <w:rPr>
          <w:rFonts w:ascii="Times New Roman" w:hAnsi="Times New Roman" w:cs="Times New Roman"/>
          <w:sz w:val="24"/>
          <w:szCs w:val="24"/>
        </w:rPr>
        <w:t xml:space="preserve"> kcal</w:t>
      </w:r>
    </w:p>
    <w:p w:rsidR="000F6E2F" w:rsidRPr="00B9397E" w:rsidRDefault="000F6E2F" w:rsidP="00B261B6">
      <w:pPr>
        <w:spacing w:after="0" w:line="360" w:lineRule="auto"/>
        <w:rPr>
          <w:rFonts w:ascii="Times New Roman" w:hAnsi="Times New Roman" w:cs="Times New Roman"/>
          <w:sz w:val="24"/>
          <w:szCs w:val="24"/>
        </w:rPr>
      </w:pPr>
      <w:r w:rsidRPr="00B9397E">
        <w:rPr>
          <w:rFonts w:ascii="Times New Roman" w:hAnsi="Times New Roman" w:cs="Times New Roman"/>
          <w:b/>
          <w:sz w:val="24"/>
          <w:szCs w:val="24"/>
        </w:rPr>
        <w:t xml:space="preserve">      </w:t>
      </w:r>
      <w:r w:rsidRPr="00B9397E">
        <w:rPr>
          <w:rFonts w:ascii="Times New Roman" w:hAnsi="Times New Roman" w:cs="Times New Roman"/>
          <w:sz w:val="24"/>
          <w:szCs w:val="24"/>
        </w:rPr>
        <w:t>H.</w:t>
      </w:r>
      <w:r w:rsidRPr="00B9397E">
        <w:rPr>
          <w:rFonts w:ascii="Times New Roman" w:hAnsi="Times New Roman" w:cs="Times New Roman"/>
          <w:b/>
          <w:sz w:val="24"/>
          <w:szCs w:val="24"/>
        </w:rPr>
        <w:t xml:space="preserve">  </w:t>
      </w:r>
      <w:r w:rsidRPr="00B9397E">
        <w:rPr>
          <w:rFonts w:ascii="Times New Roman" w:hAnsi="Times New Roman" w:cs="Times New Roman"/>
          <w:sz w:val="24"/>
          <w:szCs w:val="24"/>
        </w:rPr>
        <w:t xml:space="preserve"> Energy </w:t>
      </w:r>
      <w:r w:rsidR="00EB52D4" w:rsidRPr="00B9397E">
        <w:rPr>
          <w:rFonts w:ascii="Times New Roman" w:hAnsi="Times New Roman" w:cs="Times New Roman"/>
          <w:sz w:val="24"/>
          <w:szCs w:val="24"/>
        </w:rPr>
        <w:t>Produced per</w:t>
      </w:r>
      <w:r w:rsidR="00CF65FC" w:rsidRPr="00B9397E">
        <w:rPr>
          <w:rFonts w:ascii="Times New Roman" w:hAnsi="Times New Roman" w:cs="Times New Roman"/>
          <w:sz w:val="24"/>
          <w:szCs w:val="24"/>
        </w:rPr>
        <w:t xml:space="preserve"> Day</w:t>
      </w:r>
      <w:r w:rsidRPr="00B9397E">
        <w:rPr>
          <w:rFonts w:ascii="Times New Roman" w:hAnsi="Times New Roman" w:cs="Times New Roman"/>
          <w:sz w:val="24"/>
          <w:szCs w:val="24"/>
        </w:rPr>
        <w:t xml:space="preserve"> in Watts</w:t>
      </w:r>
    </w:p>
    <w:p w:rsidR="000F6E2F" w:rsidRPr="00B9397E" w:rsidRDefault="000F6E2F" w:rsidP="00B261B6">
      <w:pPr>
        <w:spacing w:after="0" w:line="360" w:lineRule="auto"/>
        <w:rPr>
          <w:rFonts w:ascii="Times New Roman" w:hAnsi="Times New Roman" w:cs="Times New Roman"/>
          <w:sz w:val="24"/>
          <w:szCs w:val="24"/>
        </w:rPr>
      </w:pPr>
      <w:r w:rsidRPr="00B9397E">
        <w:rPr>
          <w:rFonts w:ascii="Times New Roman" w:hAnsi="Times New Roman" w:cs="Times New Roman"/>
          <w:sz w:val="24"/>
          <w:szCs w:val="24"/>
        </w:rPr>
        <w:t xml:space="preserve">           (</w:t>
      </w:r>
      <w:r w:rsidR="00CD4A3C" w:rsidRPr="00B9397E">
        <w:rPr>
          <w:rFonts w:ascii="Times New Roman" w:hAnsi="Times New Roman" w:cs="Times New Roman"/>
          <w:sz w:val="24"/>
          <w:szCs w:val="24"/>
        </w:rPr>
        <w:t>0.4537</w:t>
      </w:r>
      <w:r w:rsidRPr="00B9397E">
        <w:rPr>
          <w:rFonts w:ascii="Times New Roman" w:hAnsi="Times New Roman" w:cs="Times New Roman"/>
          <w:sz w:val="24"/>
          <w:szCs w:val="24"/>
        </w:rPr>
        <w:t>*100</w:t>
      </w:r>
      <w:r w:rsidR="00CD4A3C" w:rsidRPr="00B9397E">
        <w:rPr>
          <w:rFonts w:ascii="Times New Roman" w:hAnsi="Times New Roman" w:cs="Times New Roman"/>
          <w:sz w:val="24"/>
          <w:szCs w:val="24"/>
        </w:rPr>
        <w:t>0</w:t>
      </w:r>
      <w:r w:rsidRPr="00B9397E">
        <w:rPr>
          <w:rFonts w:ascii="Times New Roman" w:hAnsi="Times New Roman" w:cs="Times New Roman"/>
          <w:sz w:val="24"/>
          <w:szCs w:val="24"/>
        </w:rPr>
        <w:t>0</w:t>
      </w:r>
      <w:r w:rsidRPr="00B9397E">
        <w:rPr>
          <w:rFonts w:ascii="Times New Roman" w:hAnsi="Times New Roman" w:cs="Times New Roman"/>
          <w:sz w:val="24"/>
          <w:szCs w:val="24"/>
          <w:vertAlign w:val="superscript"/>
        </w:rPr>
        <w:t xml:space="preserve"> </w:t>
      </w:r>
      <w:r w:rsidRPr="00B9397E">
        <w:rPr>
          <w:rFonts w:ascii="Times New Roman" w:hAnsi="Times New Roman" w:cs="Times New Roman"/>
          <w:sz w:val="24"/>
          <w:szCs w:val="24"/>
        </w:rPr>
        <w:t>/860)*10</w:t>
      </w:r>
      <w:r w:rsidRPr="00B9397E">
        <w:rPr>
          <w:rFonts w:ascii="Times New Roman" w:hAnsi="Times New Roman" w:cs="Times New Roman"/>
          <w:sz w:val="24"/>
          <w:szCs w:val="24"/>
          <w:vertAlign w:val="superscript"/>
        </w:rPr>
        <w:t>3</w:t>
      </w:r>
      <w:r w:rsidRPr="00B9397E">
        <w:rPr>
          <w:rFonts w:ascii="Times New Roman" w:hAnsi="Times New Roman" w:cs="Times New Roman"/>
          <w:sz w:val="24"/>
          <w:szCs w:val="24"/>
        </w:rPr>
        <w:t xml:space="preserve"> =</w:t>
      </w:r>
      <w:r w:rsidR="00CD4A3C" w:rsidRPr="00B9397E">
        <w:rPr>
          <w:rFonts w:ascii="Times New Roman" w:hAnsi="Times New Roman" w:cs="Times New Roman"/>
          <w:sz w:val="24"/>
          <w:szCs w:val="24"/>
        </w:rPr>
        <w:t>5.27</w:t>
      </w:r>
      <w:r w:rsidRPr="00B9397E">
        <w:rPr>
          <w:rFonts w:ascii="Times New Roman" w:hAnsi="Times New Roman" w:cs="Times New Roman"/>
          <w:sz w:val="24"/>
          <w:szCs w:val="24"/>
        </w:rPr>
        <w:t>*10</w:t>
      </w:r>
      <w:r w:rsidRPr="00B9397E">
        <w:rPr>
          <w:rFonts w:ascii="Times New Roman" w:hAnsi="Times New Roman" w:cs="Times New Roman"/>
          <w:sz w:val="24"/>
          <w:szCs w:val="24"/>
          <w:vertAlign w:val="superscript"/>
        </w:rPr>
        <w:t>3</w:t>
      </w:r>
      <w:r w:rsidRPr="00B9397E">
        <w:rPr>
          <w:rFonts w:ascii="Times New Roman" w:hAnsi="Times New Roman" w:cs="Times New Roman"/>
          <w:sz w:val="24"/>
          <w:szCs w:val="24"/>
        </w:rPr>
        <w:t>kwhr</w:t>
      </w:r>
    </w:p>
    <w:p w:rsidR="000F6E2F" w:rsidRPr="00B9397E" w:rsidRDefault="000F6E2F" w:rsidP="00B261B6">
      <w:pPr>
        <w:spacing w:after="0" w:line="360" w:lineRule="auto"/>
        <w:rPr>
          <w:rFonts w:ascii="Times New Roman" w:hAnsi="Times New Roman" w:cs="Times New Roman"/>
          <w:sz w:val="24"/>
          <w:szCs w:val="24"/>
        </w:rPr>
      </w:pPr>
      <w:r w:rsidRPr="00B9397E">
        <w:rPr>
          <w:rFonts w:ascii="Times New Roman" w:hAnsi="Times New Roman" w:cs="Times New Roman"/>
          <w:sz w:val="24"/>
          <w:szCs w:val="24"/>
        </w:rPr>
        <w:t xml:space="preserve">3 MW this is the requirement of the energy by 1200 </w:t>
      </w:r>
      <w:r w:rsidR="00EB52D4" w:rsidRPr="00B9397E">
        <w:rPr>
          <w:rFonts w:ascii="Times New Roman" w:hAnsi="Times New Roman" w:cs="Times New Roman"/>
          <w:sz w:val="24"/>
          <w:szCs w:val="24"/>
        </w:rPr>
        <w:t xml:space="preserve">tons sugar cane crushing plus </w:t>
      </w:r>
      <w:r w:rsidRPr="00B9397E">
        <w:rPr>
          <w:rFonts w:ascii="Times New Roman" w:hAnsi="Times New Roman" w:cs="Times New Roman"/>
          <w:sz w:val="24"/>
          <w:szCs w:val="24"/>
        </w:rPr>
        <w:t>15000 liters alcohol producing industry.</w:t>
      </w:r>
    </w:p>
    <w:p w:rsidR="000F6E2F" w:rsidRDefault="000F6E2F" w:rsidP="00B9397E">
      <w:pPr>
        <w:spacing w:after="0" w:line="360" w:lineRule="auto"/>
        <w:ind w:firstLine="720"/>
        <w:jc w:val="both"/>
        <w:rPr>
          <w:rFonts w:ascii="Times New Roman" w:hAnsi="Times New Roman" w:cs="Times New Roman"/>
          <w:b/>
          <w:sz w:val="24"/>
          <w:szCs w:val="24"/>
        </w:rPr>
      </w:pPr>
    </w:p>
    <w:p w:rsidR="0012242C" w:rsidRDefault="0012242C" w:rsidP="00B9397E">
      <w:pPr>
        <w:spacing w:after="0" w:line="360" w:lineRule="auto"/>
        <w:ind w:firstLine="720"/>
        <w:jc w:val="both"/>
        <w:rPr>
          <w:rFonts w:ascii="Times New Roman" w:hAnsi="Times New Roman" w:cs="Times New Roman"/>
          <w:b/>
          <w:sz w:val="24"/>
          <w:szCs w:val="24"/>
        </w:rPr>
      </w:pPr>
    </w:p>
    <w:p w:rsidR="00C470FB" w:rsidRPr="00B9397E" w:rsidRDefault="00C470FB" w:rsidP="00B9397E">
      <w:pPr>
        <w:spacing w:after="0" w:line="360" w:lineRule="auto"/>
        <w:ind w:firstLine="720"/>
        <w:jc w:val="both"/>
        <w:rPr>
          <w:rFonts w:ascii="Times New Roman" w:hAnsi="Times New Roman" w:cs="Times New Roman"/>
          <w:b/>
          <w:sz w:val="24"/>
          <w:szCs w:val="24"/>
        </w:rPr>
      </w:pPr>
    </w:p>
    <w:p w:rsidR="00A07D1A" w:rsidRPr="00B9397E" w:rsidRDefault="00A07D1A" w:rsidP="00B9397E">
      <w:pPr>
        <w:spacing w:after="0" w:line="360" w:lineRule="auto"/>
        <w:jc w:val="both"/>
        <w:rPr>
          <w:rFonts w:ascii="Times New Roman" w:hAnsi="Times New Roman" w:cs="Times New Roman"/>
          <w:b/>
          <w:sz w:val="24"/>
          <w:szCs w:val="24"/>
        </w:rPr>
      </w:pPr>
      <w:r w:rsidRPr="00B9397E">
        <w:rPr>
          <w:rFonts w:ascii="Times New Roman" w:hAnsi="Times New Roman" w:cs="Times New Roman"/>
          <w:b/>
          <w:sz w:val="24"/>
          <w:szCs w:val="24"/>
        </w:rPr>
        <w:lastRenderedPageBreak/>
        <w:t>Conclusion:</w:t>
      </w:r>
    </w:p>
    <w:p w:rsidR="00A07D1A" w:rsidRPr="00B9397E" w:rsidRDefault="003A5D7F" w:rsidP="00B9397E">
      <w:pPr>
        <w:pStyle w:val="ListParagraph"/>
        <w:numPr>
          <w:ilvl w:val="0"/>
          <w:numId w:val="10"/>
        </w:numPr>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By producing biogas (Methane) we will get 1.5 times more energy than burning bagas in conventional type furnace and boilers.</w:t>
      </w:r>
    </w:p>
    <w:p w:rsidR="003A5D7F" w:rsidRPr="00B9397E" w:rsidRDefault="007A792C" w:rsidP="00B9397E">
      <w:pPr>
        <w:pStyle w:val="ListParagraph"/>
        <w:numPr>
          <w:ilvl w:val="0"/>
          <w:numId w:val="10"/>
        </w:numPr>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We will get sufficient energy to light nearby village or colony of sugar industry.</w:t>
      </w:r>
    </w:p>
    <w:p w:rsidR="007A792C" w:rsidRPr="00B9397E" w:rsidRDefault="007A792C" w:rsidP="00B9397E">
      <w:pPr>
        <w:pStyle w:val="ListParagraph"/>
        <w:numPr>
          <w:ilvl w:val="0"/>
          <w:numId w:val="10"/>
        </w:numPr>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We can refill propane gas cylinder with biogas which can be used for cooking purpose.</w:t>
      </w:r>
    </w:p>
    <w:p w:rsidR="007A792C" w:rsidRPr="00B9397E" w:rsidRDefault="00B261B6" w:rsidP="00B9397E">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2C7E5F" w:rsidRPr="00B9397E">
        <w:rPr>
          <w:rFonts w:ascii="Times New Roman" w:hAnsi="Times New Roman" w:cs="Times New Roman"/>
          <w:sz w:val="24"/>
          <w:szCs w:val="24"/>
        </w:rPr>
        <w:t>can give the biogas supply to nearby commercial building</w:t>
      </w:r>
      <w:r>
        <w:rPr>
          <w:rFonts w:ascii="Times New Roman" w:hAnsi="Times New Roman" w:cs="Times New Roman"/>
          <w:sz w:val="24"/>
          <w:szCs w:val="24"/>
        </w:rPr>
        <w:t>s, restaurant,canteen</w:t>
      </w:r>
      <w:r w:rsidR="002C7E5F" w:rsidRPr="00B9397E">
        <w:rPr>
          <w:rFonts w:ascii="Times New Roman" w:hAnsi="Times New Roman" w:cs="Times New Roman"/>
          <w:sz w:val="24"/>
          <w:szCs w:val="24"/>
        </w:rPr>
        <w:t xml:space="preserve"> etc.</w:t>
      </w:r>
    </w:p>
    <w:p w:rsidR="002C7E5F" w:rsidRPr="00B9397E" w:rsidRDefault="00514CCD" w:rsidP="00B9397E">
      <w:pPr>
        <w:pStyle w:val="ListParagraph"/>
        <w:numPr>
          <w:ilvl w:val="0"/>
          <w:numId w:val="10"/>
        </w:numPr>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We can supply sufficient organic fertilizer to nearby farms of sugar industry</w:t>
      </w:r>
      <w:r w:rsidR="00B261B6">
        <w:rPr>
          <w:rFonts w:ascii="Times New Roman" w:hAnsi="Times New Roman" w:cs="Times New Roman"/>
          <w:sz w:val="24"/>
          <w:szCs w:val="24"/>
        </w:rPr>
        <w:t>.</w:t>
      </w:r>
    </w:p>
    <w:p w:rsidR="00514CCD" w:rsidRDefault="00514CCD" w:rsidP="00B9397E">
      <w:pPr>
        <w:pStyle w:val="ListParagraph"/>
        <w:numPr>
          <w:ilvl w:val="0"/>
          <w:numId w:val="10"/>
        </w:numPr>
        <w:spacing w:after="0" w:line="360" w:lineRule="auto"/>
        <w:jc w:val="both"/>
        <w:rPr>
          <w:rFonts w:ascii="Times New Roman" w:hAnsi="Times New Roman" w:cs="Times New Roman"/>
          <w:sz w:val="24"/>
          <w:szCs w:val="24"/>
        </w:rPr>
      </w:pPr>
      <w:r w:rsidRPr="00B9397E">
        <w:rPr>
          <w:rFonts w:ascii="Times New Roman" w:hAnsi="Times New Roman" w:cs="Times New Roman"/>
          <w:sz w:val="24"/>
          <w:szCs w:val="24"/>
        </w:rPr>
        <w:t>Pollution decreases by about 90% (air, water, ground pollution)</w:t>
      </w:r>
      <w:r w:rsidR="003C69B5" w:rsidRPr="00B9397E">
        <w:rPr>
          <w:rFonts w:ascii="Times New Roman" w:hAnsi="Times New Roman" w:cs="Times New Roman"/>
          <w:sz w:val="24"/>
          <w:szCs w:val="24"/>
        </w:rPr>
        <w:t>.</w:t>
      </w:r>
    </w:p>
    <w:p w:rsidR="005948B5" w:rsidRDefault="005948B5" w:rsidP="005948B5">
      <w:pPr>
        <w:spacing w:after="0" w:line="360" w:lineRule="auto"/>
        <w:jc w:val="both"/>
        <w:rPr>
          <w:rFonts w:ascii="Times New Roman" w:hAnsi="Times New Roman" w:cs="Times New Roman"/>
          <w:sz w:val="24"/>
          <w:szCs w:val="24"/>
        </w:rPr>
      </w:pPr>
    </w:p>
    <w:tbl>
      <w:tblPr>
        <w:tblStyle w:val="TableGrid"/>
        <w:tblW w:w="9027" w:type="dxa"/>
        <w:tblInd w:w="720" w:type="dxa"/>
        <w:tblLook w:val="04A0" w:firstRow="1" w:lastRow="0" w:firstColumn="1" w:lastColumn="0" w:noHBand="0" w:noVBand="1"/>
      </w:tblPr>
      <w:tblGrid>
        <w:gridCol w:w="2649"/>
        <w:gridCol w:w="6378"/>
      </w:tblGrid>
      <w:tr w:rsidR="00B40EDA" w:rsidTr="00B40EDA">
        <w:trPr>
          <w:trHeight w:val="1718"/>
        </w:trPr>
        <w:tc>
          <w:tcPr>
            <w:tcW w:w="2649" w:type="dxa"/>
          </w:tcPr>
          <w:p w:rsidR="00B40EDA" w:rsidRDefault="00415842" w:rsidP="00940916">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47750" cy="1371600"/>
                  <wp:effectExtent l="0" t="0" r="0" b="0"/>
                  <wp:docPr id="4" name="Picture 4" descr="E:\My Self\photo sign\NATH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y Self\photo sign\NATHPHOTO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371600"/>
                          </a:xfrm>
                          <a:prstGeom prst="rect">
                            <a:avLst/>
                          </a:prstGeom>
                          <a:noFill/>
                          <a:ln>
                            <a:noFill/>
                          </a:ln>
                        </pic:spPr>
                      </pic:pic>
                    </a:graphicData>
                  </a:graphic>
                </wp:inline>
              </w:drawing>
            </w:r>
          </w:p>
        </w:tc>
        <w:tc>
          <w:tcPr>
            <w:tcW w:w="6378" w:type="dxa"/>
          </w:tcPr>
          <w:p w:rsidR="00B40EDA" w:rsidRDefault="00B40EDA" w:rsidP="00B40EDA">
            <w:pPr>
              <w:pStyle w:val="ListParagraph"/>
              <w:spacing w:line="360" w:lineRule="auto"/>
              <w:ind w:left="0"/>
              <w:jc w:val="both"/>
              <w:rPr>
                <w:rFonts w:ascii="Times New Roman" w:hAnsi="Times New Roman"/>
                <w:bCs/>
                <w:color w:val="000000"/>
              </w:rPr>
            </w:pPr>
            <w:r w:rsidRPr="00B024CE">
              <w:rPr>
                <w:rFonts w:ascii="Times New Roman" w:hAnsi="Times New Roman"/>
                <w:b/>
                <w:bCs/>
                <w:color w:val="000000"/>
              </w:rPr>
              <w:t>Mr. N</w:t>
            </w:r>
            <w:r>
              <w:rPr>
                <w:rFonts w:ascii="Times New Roman" w:hAnsi="Times New Roman"/>
                <w:b/>
                <w:bCs/>
                <w:color w:val="000000"/>
              </w:rPr>
              <w:t>avnath</w:t>
            </w:r>
            <w:r w:rsidRPr="00B024CE">
              <w:rPr>
                <w:rFonts w:ascii="Times New Roman" w:hAnsi="Times New Roman"/>
                <w:b/>
                <w:bCs/>
                <w:color w:val="000000"/>
              </w:rPr>
              <w:t xml:space="preserve"> M. Ghogare</w:t>
            </w:r>
            <w:r w:rsidR="00104D2E">
              <w:rPr>
                <w:rFonts w:ascii="Times New Roman" w:hAnsi="Times New Roman"/>
                <w:bCs/>
                <w:color w:val="000000"/>
              </w:rPr>
              <w:t xml:space="preserve"> is</w:t>
            </w:r>
            <w:r w:rsidRPr="00B024CE">
              <w:rPr>
                <w:rFonts w:ascii="Times New Roman" w:hAnsi="Times New Roman"/>
                <w:bCs/>
                <w:color w:val="000000"/>
              </w:rPr>
              <w:t xml:space="preserve"> working as a Le</w:t>
            </w:r>
            <w:r w:rsidR="00104D2E">
              <w:rPr>
                <w:rFonts w:ascii="Times New Roman" w:hAnsi="Times New Roman"/>
                <w:bCs/>
                <w:color w:val="000000"/>
              </w:rPr>
              <w:t xml:space="preserve">cturer in K </w:t>
            </w:r>
            <w:proofErr w:type="spellStart"/>
            <w:r w:rsidR="00104D2E">
              <w:rPr>
                <w:rFonts w:ascii="Times New Roman" w:hAnsi="Times New Roman"/>
                <w:bCs/>
                <w:color w:val="000000"/>
              </w:rPr>
              <w:t>K</w:t>
            </w:r>
            <w:proofErr w:type="spellEnd"/>
            <w:r w:rsidR="00104D2E">
              <w:rPr>
                <w:rFonts w:ascii="Times New Roman" w:hAnsi="Times New Roman"/>
                <w:bCs/>
                <w:color w:val="000000"/>
              </w:rPr>
              <w:t xml:space="preserve"> </w:t>
            </w:r>
            <w:proofErr w:type="spellStart"/>
            <w:r w:rsidR="00104D2E">
              <w:rPr>
                <w:rFonts w:ascii="Times New Roman" w:hAnsi="Times New Roman"/>
                <w:bCs/>
                <w:color w:val="000000"/>
              </w:rPr>
              <w:t>Wagh</w:t>
            </w:r>
            <w:proofErr w:type="spellEnd"/>
            <w:r w:rsidR="00104D2E">
              <w:rPr>
                <w:rFonts w:ascii="Times New Roman" w:hAnsi="Times New Roman"/>
                <w:bCs/>
                <w:color w:val="000000"/>
              </w:rPr>
              <w:t xml:space="preserve"> Polytechnic,</w:t>
            </w:r>
            <w:r w:rsidR="00104D2E" w:rsidRPr="00B024CE">
              <w:rPr>
                <w:rFonts w:ascii="Times New Roman" w:hAnsi="Times New Roman"/>
                <w:bCs/>
                <w:color w:val="000000"/>
              </w:rPr>
              <w:t xml:space="preserve"> Nasik</w:t>
            </w:r>
            <w:r w:rsidR="00104D2E">
              <w:rPr>
                <w:rFonts w:ascii="Times New Roman" w:hAnsi="Times New Roman"/>
                <w:bCs/>
                <w:color w:val="000000"/>
              </w:rPr>
              <w:t>, Maharashtra</w:t>
            </w:r>
            <w:proofErr w:type="gramStart"/>
            <w:r w:rsidR="00104D2E">
              <w:rPr>
                <w:rFonts w:ascii="Times New Roman" w:hAnsi="Times New Roman"/>
                <w:bCs/>
                <w:color w:val="000000"/>
              </w:rPr>
              <w:t>,India</w:t>
            </w:r>
            <w:proofErr w:type="gramEnd"/>
            <w:r w:rsidR="00104D2E">
              <w:rPr>
                <w:rFonts w:ascii="Times New Roman" w:hAnsi="Times New Roman"/>
                <w:bCs/>
                <w:color w:val="000000"/>
              </w:rPr>
              <w:t>.</w:t>
            </w:r>
            <w:r w:rsidRPr="00B024CE">
              <w:rPr>
                <w:rFonts w:ascii="Times New Roman" w:hAnsi="Times New Roman"/>
                <w:bCs/>
                <w:color w:val="000000"/>
              </w:rPr>
              <w:t xml:space="preserve"> </w:t>
            </w:r>
            <w:r w:rsidR="00104D2E">
              <w:rPr>
                <w:rFonts w:ascii="Times New Roman" w:hAnsi="Times New Roman"/>
                <w:bCs/>
                <w:color w:val="000000"/>
              </w:rPr>
              <w:t xml:space="preserve">His areas of interest are </w:t>
            </w:r>
            <w:r w:rsidRPr="00B024CE">
              <w:rPr>
                <w:rFonts w:ascii="Times New Roman" w:hAnsi="Times New Roman"/>
                <w:bCs/>
                <w:color w:val="000000"/>
              </w:rPr>
              <w:t xml:space="preserve">Electrical Power </w:t>
            </w:r>
            <w:proofErr w:type="gramStart"/>
            <w:r w:rsidRPr="00B024CE">
              <w:rPr>
                <w:rFonts w:ascii="Times New Roman" w:hAnsi="Times New Roman"/>
                <w:bCs/>
                <w:color w:val="000000"/>
              </w:rPr>
              <w:t xml:space="preserve">System </w:t>
            </w:r>
            <w:r w:rsidR="00104D2E">
              <w:rPr>
                <w:rFonts w:ascii="Times New Roman" w:hAnsi="Times New Roman"/>
                <w:bCs/>
                <w:color w:val="000000"/>
              </w:rPr>
              <w:t>,</w:t>
            </w:r>
            <w:proofErr w:type="gramEnd"/>
            <w:r w:rsidR="00104D2E">
              <w:rPr>
                <w:rFonts w:ascii="Times New Roman" w:hAnsi="Times New Roman"/>
                <w:bCs/>
                <w:color w:val="000000"/>
              </w:rPr>
              <w:t xml:space="preserve"> Renewable energy </w:t>
            </w:r>
            <w:r w:rsidRPr="00B024CE">
              <w:rPr>
                <w:rFonts w:ascii="Times New Roman" w:hAnsi="Times New Roman"/>
                <w:bCs/>
                <w:color w:val="000000"/>
              </w:rPr>
              <w:t>, Energy Conservation.</w:t>
            </w:r>
          </w:p>
          <w:p w:rsidR="00B40EDA" w:rsidRDefault="00B40EDA" w:rsidP="00B40EDA">
            <w:pPr>
              <w:pStyle w:val="ListParagraph"/>
              <w:spacing w:line="360" w:lineRule="auto"/>
              <w:ind w:left="0"/>
              <w:rPr>
                <w:rFonts w:ascii="Times New Roman" w:hAnsi="Times New Roman" w:cs="Times New Roman"/>
                <w:sz w:val="24"/>
                <w:szCs w:val="24"/>
              </w:rPr>
            </w:pPr>
            <w:r w:rsidRPr="004C3F57">
              <w:rPr>
                <w:rFonts w:ascii="Times New Roman" w:hAnsi="Times New Roman"/>
                <w:b/>
                <w:bCs/>
                <w:color w:val="000000"/>
              </w:rPr>
              <w:t>Email- engg.navnath@gmail.com</w:t>
            </w:r>
          </w:p>
        </w:tc>
      </w:tr>
      <w:tr w:rsidR="00B40EDA" w:rsidTr="00415842">
        <w:trPr>
          <w:trHeight w:val="1504"/>
        </w:trPr>
        <w:tc>
          <w:tcPr>
            <w:tcW w:w="2649" w:type="dxa"/>
          </w:tcPr>
          <w:p w:rsidR="00B40EDA" w:rsidRPr="004C3F57" w:rsidRDefault="00512C68" w:rsidP="00512C68">
            <w:pPr>
              <w:pStyle w:val="ListParagraph"/>
              <w:spacing w:line="360" w:lineRule="auto"/>
              <w:ind w:left="0"/>
              <w:jc w:val="center"/>
              <w:rPr>
                <w:rFonts w:ascii="Times New Roman" w:hAnsi="Times New Roman" w:cs="Times New Roman"/>
                <w:b/>
              </w:rPr>
            </w:pPr>
            <w:r>
              <w:rPr>
                <w:rFonts w:ascii="Times New Roman" w:hAnsi="Times New Roman" w:cs="Times New Roman"/>
                <w:b/>
                <w:noProof/>
              </w:rPr>
              <w:drawing>
                <wp:inline distT="0" distB="0" distL="0" distR="0">
                  <wp:extent cx="1095375" cy="1400175"/>
                  <wp:effectExtent l="0" t="0" r="9525" b="9525"/>
                  <wp:docPr id="8" name="Picture 8" descr="C:\Users\91942\Downloads\S.B.Pund ma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1942\Downloads\S.B.Pund mada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400175"/>
                          </a:xfrm>
                          <a:prstGeom prst="rect">
                            <a:avLst/>
                          </a:prstGeom>
                          <a:noFill/>
                          <a:ln>
                            <a:noFill/>
                          </a:ln>
                        </pic:spPr>
                      </pic:pic>
                    </a:graphicData>
                  </a:graphic>
                </wp:inline>
              </w:drawing>
            </w:r>
          </w:p>
        </w:tc>
        <w:tc>
          <w:tcPr>
            <w:tcW w:w="6378" w:type="dxa"/>
          </w:tcPr>
          <w:p w:rsidR="00104D2E" w:rsidRDefault="00104D2E" w:rsidP="00104D2E">
            <w:pPr>
              <w:pStyle w:val="ListParagraph"/>
              <w:spacing w:line="360" w:lineRule="auto"/>
              <w:ind w:left="0"/>
              <w:jc w:val="both"/>
              <w:rPr>
                <w:rFonts w:ascii="Times New Roman" w:hAnsi="Times New Roman"/>
                <w:bCs/>
                <w:color w:val="000000"/>
              </w:rPr>
            </w:pPr>
            <w:r>
              <w:rPr>
                <w:rFonts w:ascii="Times New Roman" w:hAnsi="Times New Roman"/>
                <w:b/>
                <w:bCs/>
                <w:color w:val="000000"/>
              </w:rPr>
              <w:t xml:space="preserve">Ms.Shradha B. </w:t>
            </w:r>
            <w:proofErr w:type="gramStart"/>
            <w:r>
              <w:rPr>
                <w:rFonts w:ascii="Times New Roman" w:hAnsi="Times New Roman"/>
                <w:b/>
                <w:bCs/>
                <w:color w:val="000000"/>
              </w:rPr>
              <w:t xml:space="preserve">Pund </w:t>
            </w:r>
            <w:r>
              <w:rPr>
                <w:rFonts w:ascii="Times New Roman" w:hAnsi="Times New Roman"/>
                <w:bCs/>
                <w:color w:val="000000"/>
              </w:rPr>
              <w:t xml:space="preserve"> is</w:t>
            </w:r>
            <w:proofErr w:type="gramEnd"/>
            <w:r w:rsidRPr="00B024CE">
              <w:rPr>
                <w:rFonts w:ascii="Times New Roman" w:hAnsi="Times New Roman"/>
                <w:bCs/>
                <w:color w:val="000000"/>
              </w:rPr>
              <w:t xml:space="preserve"> working as a Le</w:t>
            </w:r>
            <w:r>
              <w:rPr>
                <w:rFonts w:ascii="Times New Roman" w:hAnsi="Times New Roman"/>
                <w:bCs/>
                <w:color w:val="000000"/>
              </w:rPr>
              <w:t xml:space="preserve">cturer in K </w:t>
            </w:r>
            <w:proofErr w:type="spellStart"/>
            <w:r>
              <w:rPr>
                <w:rFonts w:ascii="Times New Roman" w:hAnsi="Times New Roman"/>
                <w:bCs/>
                <w:color w:val="000000"/>
              </w:rPr>
              <w:t>K</w:t>
            </w:r>
            <w:proofErr w:type="spellEnd"/>
            <w:r>
              <w:rPr>
                <w:rFonts w:ascii="Times New Roman" w:hAnsi="Times New Roman"/>
                <w:bCs/>
                <w:color w:val="000000"/>
              </w:rPr>
              <w:t xml:space="preserve"> </w:t>
            </w:r>
            <w:proofErr w:type="spellStart"/>
            <w:r>
              <w:rPr>
                <w:rFonts w:ascii="Times New Roman" w:hAnsi="Times New Roman"/>
                <w:bCs/>
                <w:color w:val="000000"/>
              </w:rPr>
              <w:t>Wagh</w:t>
            </w:r>
            <w:proofErr w:type="spellEnd"/>
            <w:r>
              <w:rPr>
                <w:rFonts w:ascii="Times New Roman" w:hAnsi="Times New Roman"/>
                <w:bCs/>
                <w:color w:val="000000"/>
              </w:rPr>
              <w:t xml:space="preserve"> Polytechnic,</w:t>
            </w:r>
            <w:r w:rsidRPr="00B024CE">
              <w:rPr>
                <w:rFonts w:ascii="Times New Roman" w:hAnsi="Times New Roman"/>
                <w:bCs/>
                <w:color w:val="000000"/>
              </w:rPr>
              <w:t xml:space="preserve"> Nasik</w:t>
            </w:r>
            <w:r>
              <w:rPr>
                <w:rFonts w:ascii="Times New Roman" w:hAnsi="Times New Roman"/>
                <w:bCs/>
                <w:color w:val="000000"/>
              </w:rPr>
              <w:t>, Maharashtra,India.</w:t>
            </w:r>
            <w:r w:rsidRPr="00B024CE">
              <w:rPr>
                <w:rFonts w:ascii="Times New Roman" w:hAnsi="Times New Roman"/>
                <w:bCs/>
                <w:color w:val="000000"/>
              </w:rPr>
              <w:t xml:space="preserve"> </w:t>
            </w:r>
            <w:r>
              <w:rPr>
                <w:rFonts w:ascii="Times New Roman" w:hAnsi="Times New Roman"/>
                <w:bCs/>
                <w:color w:val="000000"/>
              </w:rPr>
              <w:t xml:space="preserve">Her areas of interest are </w:t>
            </w:r>
            <w:r w:rsidRPr="00B024CE">
              <w:rPr>
                <w:rFonts w:ascii="Times New Roman" w:hAnsi="Times New Roman"/>
                <w:bCs/>
                <w:color w:val="000000"/>
              </w:rPr>
              <w:t xml:space="preserve">Electrical Power System </w:t>
            </w:r>
            <w:r>
              <w:rPr>
                <w:rFonts w:ascii="Times New Roman" w:hAnsi="Times New Roman"/>
                <w:bCs/>
                <w:color w:val="000000"/>
              </w:rPr>
              <w:t xml:space="preserve">, Renewable Energy </w:t>
            </w:r>
            <w:r w:rsidRPr="00B024CE">
              <w:rPr>
                <w:rFonts w:ascii="Times New Roman" w:hAnsi="Times New Roman"/>
                <w:bCs/>
                <w:color w:val="000000"/>
              </w:rPr>
              <w:t>, Energy Conservation.</w:t>
            </w:r>
          </w:p>
          <w:p w:rsidR="00B40EDA" w:rsidRPr="004C3F57" w:rsidRDefault="00104D2E" w:rsidP="001F1FA9">
            <w:pPr>
              <w:pStyle w:val="ListParagraph"/>
              <w:spacing w:line="360" w:lineRule="auto"/>
              <w:ind w:left="0"/>
              <w:jc w:val="both"/>
              <w:rPr>
                <w:rFonts w:ascii="Times New Roman" w:hAnsi="Times New Roman" w:cs="Times New Roman"/>
                <w:b/>
              </w:rPr>
            </w:pPr>
            <w:r w:rsidRPr="004C3F57">
              <w:rPr>
                <w:rFonts w:ascii="Times New Roman" w:hAnsi="Times New Roman"/>
                <w:b/>
                <w:bCs/>
                <w:color w:val="000000"/>
              </w:rPr>
              <w:t xml:space="preserve">Email- </w:t>
            </w:r>
            <w:r w:rsidR="001F1FA9">
              <w:rPr>
                <w:rFonts w:ascii="Times New Roman" w:hAnsi="Times New Roman"/>
                <w:b/>
                <w:bCs/>
                <w:color w:val="000000"/>
              </w:rPr>
              <w:t>shra</w:t>
            </w:r>
            <w:bookmarkStart w:id="0" w:name="_GoBack"/>
            <w:bookmarkEnd w:id="0"/>
            <w:r w:rsidR="001F1FA9">
              <w:rPr>
                <w:rFonts w:ascii="Times New Roman" w:hAnsi="Times New Roman"/>
                <w:b/>
                <w:bCs/>
                <w:color w:val="000000"/>
              </w:rPr>
              <w:t>dhapund18</w:t>
            </w:r>
            <w:r w:rsidRPr="004C3F57">
              <w:rPr>
                <w:rFonts w:ascii="Times New Roman" w:hAnsi="Times New Roman"/>
                <w:b/>
                <w:bCs/>
                <w:color w:val="000000"/>
              </w:rPr>
              <w:t>@gmail.com</w:t>
            </w:r>
          </w:p>
        </w:tc>
      </w:tr>
    </w:tbl>
    <w:p w:rsidR="003C69B5" w:rsidRDefault="00B40EDA" w:rsidP="00B40EDA">
      <w:pPr>
        <w:pStyle w:val="ListParagraph"/>
        <w:tabs>
          <w:tab w:val="left" w:pos="57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C144E" w:rsidRDefault="00CC144E" w:rsidP="00B9397E">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74046" cy="2101264"/>
            <wp:effectExtent l="19050" t="0" r="7454" b="0"/>
            <wp:docPr id="5" name="Picture 3" descr="C:\Documents and Setting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1.jpg"/>
                    <pic:cNvPicPr>
                      <a:picLocks noChangeAspect="1" noChangeArrowheads="1"/>
                    </pic:cNvPicPr>
                  </pic:nvPicPr>
                  <pic:blipFill>
                    <a:blip r:embed="rId14" cstate="print"/>
                    <a:srcRect/>
                    <a:stretch>
                      <a:fillRect/>
                    </a:stretch>
                  </pic:blipFill>
                  <pic:spPr bwMode="auto">
                    <a:xfrm>
                      <a:off x="0" y="0"/>
                      <a:ext cx="4387886" cy="2107913"/>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4367061" cy="2107095"/>
            <wp:effectExtent l="19050" t="0" r="0" b="0"/>
            <wp:docPr id="6" name="Picture 4" descr="C:\Documents and Setting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Desktop\2.jpg"/>
                    <pic:cNvPicPr>
                      <a:picLocks noChangeAspect="1" noChangeArrowheads="1"/>
                    </pic:cNvPicPr>
                  </pic:nvPicPr>
                  <pic:blipFill>
                    <a:blip r:embed="rId15"/>
                    <a:srcRect/>
                    <a:stretch>
                      <a:fillRect/>
                    </a:stretch>
                  </pic:blipFill>
                  <pic:spPr bwMode="auto">
                    <a:xfrm>
                      <a:off x="0" y="0"/>
                      <a:ext cx="4353911" cy="2100750"/>
                    </a:xfrm>
                    <a:prstGeom prst="rect">
                      <a:avLst/>
                    </a:prstGeom>
                    <a:noFill/>
                    <a:ln w="9525">
                      <a:noFill/>
                      <a:miter lim="800000"/>
                      <a:headEnd/>
                      <a:tailEnd/>
                    </a:ln>
                  </pic:spPr>
                </pic:pic>
              </a:graphicData>
            </a:graphic>
          </wp:inline>
        </w:drawing>
      </w:r>
    </w:p>
    <w:p w:rsidR="00CC144E" w:rsidRPr="00B9397E" w:rsidRDefault="00CC144E" w:rsidP="00B9397E">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67061" cy="2203284"/>
            <wp:effectExtent l="19050" t="0" r="0" b="0"/>
            <wp:docPr id="7" name="Picture 5" descr="C:\Documents and Settings\Admi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Desktop\3.jpg"/>
                    <pic:cNvPicPr>
                      <a:picLocks noChangeAspect="1" noChangeArrowheads="1"/>
                    </pic:cNvPicPr>
                  </pic:nvPicPr>
                  <pic:blipFill>
                    <a:blip r:embed="rId16"/>
                    <a:srcRect/>
                    <a:stretch>
                      <a:fillRect/>
                    </a:stretch>
                  </pic:blipFill>
                  <pic:spPr bwMode="auto">
                    <a:xfrm>
                      <a:off x="0" y="0"/>
                      <a:ext cx="4388885" cy="221429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4374046" cy="1868557"/>
            <wp:effectExtent l="19050" t="0" r="7454" b="0"/>
            <wp:docPr id="9" name="Picture 6" descr="C:\Documents and Settings\Admi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Desktop\4.jpg"/>
                    <pic:cNvPicPr>
                      <a:picLocks noChangeAspect="1" noChangeArrowheads="1"/>
                    </pic:cNvPicPr>
                  </pic:nvPicPr>
                  <pic:blipFill>
                    <a:blip r:embed="rId17" cstate="print"/>
                    <a:srcRect/>
                    <a:stretch>
                      <a:fillRect/>
                    </a:stretch>
                  </pic:blipFill>
                  <pic:spPr bwMode="auto">
                    <a:xfrm>
                      <a:off x="0" y="0"/>
                      <a:ext cx="4383065" cy="1872410"/>
                    </a:xfrm>
                    <a:prstGeom prst="rect">
                      <a:avLst/>
                    </a:prstGeom>
                    <a:noFill/>
                    <a:ln w="9525">
                      <a:noFill/>
                      <a:miter lim="800000"/>
                      <a:headEnd/>
                      <a:tailEnd/>
                    </a:ln>
                  </pic:spPr>
                </pic:pic>
              </a:graphicData>
            </a:graphic>
          </wp:inline>
        </w:drawing>
      </w:r>
    </w:p>
    <w:sectPr w:rsidR="00CC144E" w:rsidRPr="00B9397E" w:rsidSect="00D0112C">
      <w:pgSz w:w="11907" w:h="16839" w:code="9"/>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4686"/>
    <w:multiLevelType w:val="multilevel"/>
    <w:tmpl w:val="9994639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39D1ABD"/>
    <w:multiLevelType w:val="hybridMultilevel"/>
    <w:tmpl w:val="7A92B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846BC"/>
    <w:multiLevelType w:val="multilevel"/>
    <w:tmpl w:val="BA3636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2F1A3E52"/>
    <w:multiLevelType w:val="multilevel"/>
    <w:tmpl w:val="47760D4C"/>
    <w:lvl w:ilvl="0">
      <w:start w:val="6"/>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67235E4"/>
    <w:multiLevelType w:val="hybridMultilevel"/>
    <w:tmpl w:val="D22C718E"/>
    <w:lvl w:ilvl="0" w:tplc="7548B4A6">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nsid w:val="491B4E60"/>
    <w:multiLevelType w:val="multilevel"/>
    <w:tmpl w:val="1326E642"/>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4EE44C67"/>
    <w:multiLevelType w:val="hybridMultilevel"/>
    <w:tmpl w:val="71506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953FC4"/>
    <w:multiLevelType w:val="hybridMultilevel"/>
    <w:tmpl w:val="6B18F77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4B67C6"/>
    <w:multiLevelType w:val="hybridMultilevel"/>
    <w:tmpl w:val="30EC1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043803"/>
    <w:multiLevelType w:val="hybridMultilevel"/>
    <w:tmpl w:val="027813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B164F92"/>
    <w:multiLevelType w:val="multilevel"/>
    <w:tmpl w:val="D1DA4384"/>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7CC61C31"/>
    <w:multiLevelType w:val="hybridMultilevel"/>
    <w:tmpl w:val="C174FD64"/>
    <w:lvl w:ilvl="0" w:tplc="9642E9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3"/>
  </w:num>
  <w:num w:numId="5">
    <w:abstractNumId w:val="6"/>
  </w:num>
  <w:num w:numId="6">
    <w:abstractNumId w:val="8"/>
  </w:num>
  <w:num w:numId="7">
    <w:abstractNumId w:val="7"/>
  </w:num>
  <w:num w:numId="8">
    <w:abstractNumId w:val="2"/>
  </w:num>
  <w:num w:numId="9">
    <w:abstractNumId w:val="5"/>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C3"/>
    <w:rsid w:val="000169A0"/>
    <w:rsid w:val="000269B5"/>
    <w:rsid w:val="00031F4C"/>
    <w:rsid w:val="00041C33"/>
    <w:rsid w:val="0006155D"/>
    <w:rsid w:val="00085644"/>
    <w:rsid w:val="00097787"/>
    <w:rsid w:val="000B6B68"/>
    <w:rsid w:val="000C7F7C"/>
    <w:rsid w:val="000F6E2F"/>
    <w:rsid w:val="00104D2E"/>
    <w:rsid w:val="0011123D"/>
    <w:rsid w:val="0012242C"/>
    <w:rsid w:val="0013608E"/>
    <w:rsid w:val="001A091F"/>
    <w:rsid w:val="001B34CB"/>
    <w:rsid w:val="001F1FA9"/>
    <w:rsid w:val="002209C3"/>
    <w:rsid w:val="0023142D"/>
    <w:rsid w:val="00250461"/>
    <w:rsid w:val="002A56A9"/>
    <w:rsid w:val="002C7E5F"/>
    <w:rsid w:val="00332C0F"/>
    <w:rsid w:val="003520A2"/>
    <w:rsid w:val="003741E1"/>
    <w:rsid w:val="003A5D7F"/>
    <w:rsid w:val="003C69B5"/>
    <w:rsid w:val="00407669"/>
    <w:rsid w:val="0041096D"/>
    <w:rsid w:val="00415842"/>
    <w:rsid w:val="004310BF"/>
    <w:rsid w:val="004C3F57"/>
    <w:rsid w:val="004D7636"/>
    <w:rsid w:val="00512C68"/>
    <w:rsid w:val="00514CCD"/>
    <w:rsid w:val="00531455"/>
    <w:rsid w:val="00531DB4"/>
    <w:rsid w:val="0058213B"/>
    <w:rsid w:val="00587F04"/>
    <w:rsid w:val="005948B5"/>
    <w:rsid w:val="005B5041"/>
    <w:rsid w:val="005B5B9D"/>
    <w:rsid w:val="005D68AF"/>
    <w:rsid w:val="005F7168"/>
    <w:rsid w:val="006370E6"/>
    <w:rsid w:val="006513AE"/>
    <w:rsid w:val="0065593A"/>
    <w:rsid w:val="00682813"/>
    <w:rsid w:val="006A36AB"/>
    <w:rsid w:val="006B5E41"/>
    <w:rsid w:val="006D562E"/>
    <w:rsid w:val="006D731C"/>
    <w:rsid w:val="00747894"/>
    <w:rsid w:val="00756DC4"/>
    <w:rsid w:val="00764536"/>
    <w:rsid w:val="007A792C"/>
    <w:rsid w:val="007B154E"/>
    <w:rsid w:val="007C6028"/>
    <w:rsid w:val="007D770A"/>
    <w:rsid w:val="007E7423"/>
    <w:rsid w:val="008059D3"/>
    <w:rsid w:val="008145D9"/>
    <w:rsid w:val="008360CE"/>
    <w:rsid w:val="00843356"/>
    <w:rsid w:val="008A7583"/>
    <w:rsid w:val="008A7FC4"/>
    <w:rsid w:val="008C5179"/>
    <w:rsid w:val="008D787B"/>
    <w:rsid w:val="00940916"/>
    <w:rsid w:val="009711F8"/>
    <w:rsid w:val="009F04B1"/>
    <w:rsid w:val="00A07D1A"/>
    <w:rsid w:val="00A428F4"/>
    <w:rsid w:val="00A44347"/>
    <w:rsid w:val="00A4616D"/>
    <w:rsid w:val="00B024CE"/>
    <w:rsid w:val="00B200ED"/>
    <w:rsid w:val="00B261B6"/>
    <w:rsid w:val="00B336FE"/>
    <w:rsid w:val="00B40EDA"/>
    <w:rsid w:val="00B53380"/>
    <w:rsid w:val="00B612B9"/>
    <w:rsid w:val="00B65E21"/>
    <w:rsid w:val="00B7298C"/>
    <w:rsid w:val="00B87489"/>
    <w:rsid w:val="00B9397E"/>
    <w:rsid w:val="00B94270"/>
    <w:rsid w:val="00BC2888"/>
    <w:rsid w:val="00BC4E4B"/>
    <w:rsid w:val="00C07B52"/>
    <w:rsid w:val="00C325F7"/>
    <w:rsid w:val="00C33C7F"/>
    <w:rsid w:val="00C470FB"/>
    <w:rsid w:val="00C63CDE"/>
    <w:rsid w:val="00C82D2A"/>
    <w:rsid w:val="00C975B5"/>
    <w:rsid w:val="00CA5663"/>
    <w:rsid w:val="00CB30E0"/>
    <w:rsid w:val="00CC144E"/>
    <w:rsid w:val="00CD4A3C"/>
    <w:rsid w:val="00CD6CE4"/>
    <w:rsid w:val="00CF65FC"/>
    <w:rsid w:val="00CF6619"/>
    <w:rsid w:val="00D0112C"/>
    <w:rsid w:val="00D907C4"/>
    <w:rsid w:val="00E10379"/>
    <w:rsid w:val="00E145C7"/>
    <w:rsid w:val="00E704A8"/>
    <w:rsid w:val="00E8010B"/>
    <w:rsid w:val="00EB52D4"/>
    <w:rsid w:val="00EE7F50"/>
    <w:rsid w:val="00EF067F"/>
    <w:rsid w:val="00F07701"/>
    <w:rsid w:val="00F628D6"/>
    <w:rsid w:val="00F66B12"/>
    <w:rsid w:val="00F6743B"/>
    <w:rsid w:val="00F919F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19F5"/>
    <w:pPr>
      <w:ind w:left="720"/>
      <w:contextualSpacing/>
    </w:pPr>
    <w:rPr>
      <w:rFonts w:eastAsiaTheme="minorHAnsi"/>
    </w:rPr>
  </w:style>
  <w:style w:type="paragraph" w:styleId="BalloonText">
    <w:name w:val="Balloon Text"/>
    <w:basedOn w:val="Normal"/>
    <w:link w:val="BalloonTextChar"/>
    <w:uiPriority w:val="99"/>
    <w:semiHidden/>
    <w:unhideWhenUsed/>
    <w:rsid w:val="008A7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7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19F5"/>
    <w:pPr>
      <w:ind w:left="720"/>
      <w:contextualSpacing/>
    </w:pPr>
    <w:rPr>
      <w:rFonts w:eastAsiaTheme="minorHAnsi"/>
    </w:rPr>
  </w:style>
  <w:style w:type="paragraph" w:styleId="BalloonText">
    <w:name w:val="Balloon Text"/>
    <w:basedOn w:val="Normal"/>
    <w:link w:val="BalloonTextChar"/>
    <w:uiPriority w:val="99"/>
    <w:semiHidden/>
    <w:unhideWhenUsed/>
    <w:rsid w:val="008A7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package" Target="embeddings/Microsoft_PowerPoint_Presentation1.pptx"/><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E:\sugar%20factory\Case%20Stud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v>Press Mud</c:v>
          </c:tx>
          <c:invertIfNegative val="0"/>
          <c:cat>
            <c:strRef>
              <c:f>Sheet1!$C$5:$C$9</c:f>
              <c:strCache>
                <c:ptCount val="5"/>
                <c:pt idx="0">
                  <c:v>Niphad Co-op Sugar factory Ltd. Bhausaheb Ngr, Pipalas</c:v>
                </c:pt>
                <c:pt idx="1">
                  <c:v>Vasantdada Patil Co-op Sugar factory Ltd. Vithewadi</c:v>
                </c:pt>
                <c:pt idx="2">
                  <c:v>Ravalgaon Co-op Sugar factory Ltd. Ravalgaon</c:v>
                </c:pt>
                <c:pt idx="3">
                  <c:v>Girana Co-op Sugar factory Ltd. Bhausaheb Ngr, Dabhadee</c:v>
                </c:pt>
                <c:pt idx="4">
                  <c:v>Kadwa Co-op Sugar factory Ltd. Rajaram Ngr, MatereWadi</c:v>
                </c:pt>
              </c:strCache>
            </c:strRef>
          </c:cat>
          <c:val>
            <c:numRef>
              <c:f>Sheet1!$E$5:$E$9</c:f>
              <c:numCache>
                <c:formatCode>General</c:formatCode>
                <c:ptCount val="5"/>
                <c:pt idx="0">
                  <c:v>116.55</c:v>
                </c:pt>
                <c:pt idx="1">
                  <c:v>83.25</c:v>
                </c:pt>
                <c:pt idx="2">
                  <c:v>66.599999999999994</c:v>
                </c:pt>
                <c:pt idx="3">
                  <c:v>49.949999999999996</c:v>
                </c:pt>
                <c:pt idx="4">
                  <c:v>41.62500000000005</c:v>
                </c:pt>
              </c:numCache>
            </c:numRef>
          </c:val>
        </c:ser>
        <c:ser>
          <c:idx val="1"/>
          <c:order val="1"/>
          <c:tx>
            <c:v>Molasis</c:v>
          </c:tx>
          <c:invertIfNegative val="0"/>
          <c:cat>
            <c:strRef>
              <c:f>Sheet1!$C$5:$C$9</c:f>
              <c:strCache>
                <c:ptCount val="5"/>
                <c:pt idx="0">
                  <c:v>Niphad Co-op Sugar factory Ltd. Bhausaheb Ngr, Pipalas</c:v>
                </c:pt>
                <c:pt idx="1">
                  <c:v>Vasantdada Patil Co-op Sugar factory Ltd. Vithewadi</c:v>
                </c:pt>
                <c:pt idx="2">
                  <c:v>Ravalgaon Co-op Sugar factory Ltd. Ravalgaon</c:v>
                </c:pt>
                <c:pt idx="3">
                  <c:v>Girana Co-op Sugar factory Ltd. Bhausaheb Ngr, Dabhadee</c:v>
                </c:pt>
                <c:pt idx="4">
                  <c:v>Kadwa Co-op Sugar factory Ltd. Rajaram Ngr, MatereWadi</c:v>
                </c:pt>
              </c:strCache>
            </c:strRef>
          </c:cat>
          <c:val>
            <c:numRef>
              <c:f>Sheet1!$F$5:$F$9</c:f>
              <c:numCache>
                <c:formatCode>General</c:formatCode>
                <c:ptCount val="5"/>
                <c:pt idx="0">
                  <c:v>11.55</c:v>
                </c:pt>
                <c:pt idx="1">
                  <c:v>8.25</c:v>
                </c:pt>
                <c:pt idx="2">
                  <c:v>6.6</c:v>
                </c:pt>
                <c:pt idx="3">
                  <c:v>4.95</c:v>
                </c:pt>
                <c:pt idx="4">
                  <c:v>4.1249999999999902</c:v>
                </c:pt>
              </c:numCache>
            </c:numRef>
          </c:val>
        </c:ser>
        <c:ser>
          <c:idx val="2"/>
          <c:order val="2"/>
          <c:tx>
            <c:v>Bagas</c:v>
          </c:tx>
          <c:invertIfNegative val="0"/>
          <c:cat>
            <c:strRef>
              <c:f>Sheet1!$C$5:$C$9</c:f>
              <c:strCache>
                <c:ptCount val="5"/>
                <c:pt idx="0">
                  <c:v>Niphad Co-op Sugar factory Ltd. Bhausaheb Ngr, Pipalas</c:v>
                </c:pt>
                <c:pt idx="1">
                  <c:v>Vasantdada Patil Co-op Sugar factory Ltd. Vithewadi</c:v>
                </c:pt>
                <c:pt idx="2">
                  <c:v>Ravalgaon Co-op Sugar factory Ltd. Ravalgaon</c:v>
                </c:pt>
                <c:pt idx="3">
                  <c:v>Girana Co-op Sugar factory Ltd. Bhausaheb Ngr, Dabhadee</c:v>
                </c:pt>
                <c:pt idx="4">
                  <c:v>Kadwa Co-op Sugar factory Ltd. Rajaram Ngr, MatereWadi</c:v>
                </c:pt>
              </c:strCache>
            </c:strRef>
          </c:cat>
          <c:val>
            <c:numRef>
              <c:f>Sheet1!$G$5:$G$9</c:f>
              <c:numCache>
                <c:formatCode>General</c:formatCode>
                <c:ptCount val="5"/>
                <c:pt idx="0">
                  <c:v>315</c:v>
                </c:pt>
                <c:pt idx="1">
                  <c:v>225</c:v>
                </c:pt>
                <c:pt idx="2">
                  <c:v>180</c:v>
                </c:pt>
                <c:pt idx="3">
                  <c:v>135</c:v>
                </c:pt>
                <c:pt idx="4">
                  <c:v>112.5</c:v>
                </c:pt>
              </c:numCache>
            </c:numRef>
          </c:val>
        </c:ser>
        <c:dLbls>
          <c:showLegendKey val="0"/>
          <c:showVal val="0"/>
          <c:showCatName val="0"/>
          <c:showSerName val="0"/>
          <c:showPercent val="0"/>
          <c:showBubbleSize val="0"/>
        </c:dLbls>
        <c:gapWidth val="150"/>
        <c:axId val="198316032"/>
        <c:axId val="198317952"/>
      </c:barChart>
      <c:catAx>
        <c:axId val="198316032"/>
        <c:scaling>
          <c:orientation val="minMax"/>
        </c:scaling>
        <c:delete val="0"/>
        <c:axPos val="l"/>
        <c:numFmt formatCode="General" sourceLinked="0"/>
        <c:majorTickMark val="out"/>
        <c:minorTickMark val="none"/>
        <c:tickLblPos val="nextTo"/>
        <c:crossAx val="198317952"/>
        <c:crosses val="autoZero"/>
        <c:auto val="1"/>
        <c:lblAlgn val="ctr"/>
        <c:lblOffset val="100"/>
        <c:noMultiLvlLbl val="0"/>
      </c:catAx>
      <c:valAx>
        <c:axId val="198317952"/>
        <c:scaling>
          <c:orientation val="minMax"/>
        </c:scaling>
        <c:delete val="0"/>
        <c:axPos val="b"/>
        <c:majorGridlines/>
        <c:numFmt formatCode="General" sourceLinked="1"/>
        <c:majorTickMark val="out"/>
        <c:minorTickMark val="none"/>
        <c:tickLblPos val="nextTo"/>
        <c:crossAx val="1983160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3568-460A-4291-8655-0329BE80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Shradha Pund</cp:lastModifiedBy>
  <cp:revision>6</cp:revision>
  <dcterms:created xsi:type="dcterms:W3CDTF">2022-08-27T03:12:00Z</dcterms:created>
  <dcterms:modified xsi:type="dcterms:W3CDTF">2022-08-27T07:42:00Z</dcterms:modified>
</cp:coreProperties>
</file>